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3D2810"/>
          <w:sz w:val="36"/>
          <w:szCs w:val="36"/>
        </w:rPr>
        <w:t xml:space="preserve">Innermost — Terms of Use</w:t>
      </w:r>
    </w:p>
    <w:p>
      <w:pPr>
        <w:spacing w:after="200"/>
      </w:pPr>
      <w:r>
        <w:rPr>
          <w:i/>
          <w:iCs/>
          <w:color w:val="7A5A3A"/>
          <w:sz w:val="20"/>
          <w:szCs w:val="20"/>
        </w:rPr>
        <w:t xml:space="preserve">Last updated: July 2026</w:t>
      </w:r>
    </w:p>
    <w:p>
      <w:pPr>
        <w:pBdr>
          <w:bottom w:val="single" w:color="DDD5C4" w:sz="6" w:space="8"/>
        </w:pBdr>
        <w:spacing w:after="320"/>
      </w:pPr>
      <w:r>
        <w:rPr>
          <w:i/>
          <w:iCs/>
          <w:color w:val="7A5A3A"/>
          <w:sz w:val="19"/>
          <w:szCs w:val="19"/>
        </w:rPr>
        <w:t xml:space="preserve">This is a working draft written to reflect exactly what Innermost currently does. It has not been reviewed by a lawyer. It's intended as a genuine starting point — please have it checked (e.g. via Community Law New Zealand, or Diane at Startup Aotearoa) before wide release.</w:t>
      </w:r>
    </w:p>
    <w:p>
      <w:pPr>
        <w:pStyle w:val="Heading2"/>
        <w:spacing w:after="100" w:before="280"/>
      </w:pPr>
      <w:r>
        <w:rPr>
          <w:rFonts w:ascii="Georgia" w:cs="Georgia" w:eastAsia="Georgia" w:hAnsi="Georgia"/>
          <w:b/>
          <w:bCs/>
          <w:color w:val="3D2810"/>
          <w:sz w:val="26"/>
          <w:szCs w:val="26"/>
        </w:rPr>
        <w:t xml:space="preserve">1. What Innermost is</w:t>
      </w:r>
    </w:p>
    <w:p>
      <w:pPr>
        <w:spacing w:after="160" w:line="300"/>
      </w:pPr>
      <w:r>
        <w:rPr>
          <w:sz w:val="21"/>
          <w:szCs w:val="21"/>
        </w:rPr>
        <w:t xml:space="preserve">Innermost is a self-knowledge reflection app. You save short entries about your day, and later can ask Innermost a question, which it answers using only what you've saved. It is not a journal, a companion app, or a therapy tool.</w:t>
      </w:r>
    </w:p>
    <w:p>
      <w:pPr>
        <w:pStyle w:val="Heading2"/>
        <w:spacing w:after="100" w:before="280"/>
      </w:pPr>
      <w:r>
        <w:rPr>
          <w:rFonts w:ascii="Georgia" w:cs="Georgia" w:eastAsia="Georgia" w:hAnsi="Georgia"/>
          <w:b/>
          <w:bCs/>
          <w:color w:val="3D2810"/>
          <w:sz w:val="26"/>
          <w:szCs w:val="26"/>
        </w:rPr>
        <w:t xml:space="preserve">2. What Innermost is not</w:t>
      </w:r>
    </w:p>
    <w:p>
      <w:pPr>
        <w:spacing w:after="160" w:line="300"/>
      </w:pPr>
      <w:r>
        <w:rPr>
          <w:sz w:val="21"/>
          <w:szCs w:val="21"/>
        </w:rPr>
        <w:t xml:space="preserve">Innermost is not a medical device, a therapy service, a crisis service, or a substitute for professional mental health care. It is not monitored by a clinician. Nothing Innermost shows you — including any automated safety message — is medical advice or a diagnosis.</w:t>
      </w:r>
    </w:p>
    <w:p>
      <w:pPr>
        <w:pStyle w:val="Heading2"/>
        <w:spacing w:after="100" w:before="280"/>
      </w:pPr>
      <w:r>
        <w:rPr>
          <w:rFonts w:ascii="Georgia" w:cs="Georgia" w:eastAsia="Georgia" w:hAnsi="Georgia"/>
          <w:b/>
          <w:bCs/>
          <w:color w:val="3D2810"/>
          <w:sz w:val="26"/>
          <w:szCs w:val="26"/>
        </w:rPr>
        <w:t xml:space="preserve">3. Age requirement</w:t>
      </w:r>
    </w:p>
    <w:p>
      <w:pPr>
        <w:spacing w:after="160" w:line="300"/>
      </w:pPr>
      <w:r>
        <w:rPr>
          <w:sz w:val="21"/>
          <w:szCs w:val="21"/>
        </w:rPr>
        <w:t xml:space="preserve">Innermost is intended for use by adults. If you are under 18, please use Innermost only with the involvement of a parent or guardian.</w:t>
      </w:r>
    </w:p>
    <w:p>
      <w:pPr>
        <w:pStyle w:val="Heading2"/>
        <w:spacing w:after="100" w:before="280"/>
      </w:pPr>
      <w:r>
        <w:rPr>
          <w:rFonts w:ascii="Georgia" w:cs="Georgia" w:eastAsia="Georgia" w:hAnsi="Georgia"/>
          <w:b/>
          <w:bCs/>
          <w:color w:val="3D2810"/>
          <w:sz w:val="26"/>
          <w:szCs w:val="26"/>
        </w:rPr>
        <w:t xml:space="preserve">4. Your account and your data</w:t>
      </w:r>
    </w:p>
    <w:p>
      <w:pPr>
        <w:spacing w:after="160" w:line="300"/>
      </w:pPr>
      <w:r>
        <w:rPr>
          <w:sz w:val="21"/>
          <w:szCs w:val="21"/>
        </w:rPr>
        <w:t xml:space="preserve">Innermost does not require an account. Your entries are stored locally on your own device. You are responsible for keeping your device secure. If you lose your device, reset the app, or clear your browser data, your entries may be permanently lost — Innermost does not currently back up your data elsewhere. You can export a copy of your entries to a file at any time from Settings, and restore from that file later. Where you keep that file, and who can see it, is then up to you.</w:t>
      </w:r>
    </w:p>
    <w:p>
      <w:pPr>
        <w:pStyle w:val="Heading2"/>
        <w:spacing w:after="100" w:before="280"/>
      </w:pPr>
      <w:r>
        <w:rPr>
          <w:rFonts w:ascii="Georgia" w:cs="Georgia" w:eastAsia="Georgia" w:hAnsi="Georgia"/>
          <w:b/>
          <w:bCs/>
          <w:color w:val="3D2810"/>
          <w:sz w:val="26"/>
          <w:szCs w:val="26"/>
        </w:rPr>
        <w:t xml:space="preserve">5. The safety check feature</w:t>
      </w:r>
    </w:p>
    <w:p>
      <w:pPr>
        <w:spacing w:after="160" w:line="300"/>
      </w:pPr>
      <w:r>
        <w:rPr>
          <w:sz w:val="21"/>
          <w:szCs w:val="21"/>
        </w:rPr>
        <w:t xml:space="preserve">Innermost automatically checks what you write for language that may suggest risk of suicide or self-harm, and shows support resources if it finds a match. This is an automated, imperfect check — it will miss some things and may occasionally flag things it shouldn't. It is not a substitute for professional help. If you are in crisis, please contact emergency services or a crisis line directly.</w:t>
      </w:r>
    </w:p>
    <w:p>
      <w:pPr>
        <w:pStyle w:val="Heading2"/>
        <w:spacing w:after="100" w:before="280"/>
      </w:pPr>
      <w:r>
        <w:rPr>
          <w:rFonts w:ascii="Georgia" w:cs="Georgia" w:eastAsia="Georgia" w:hAnsi="Georgia"/>
          <w:b/>
          <w:bCs/>
          <w:color w:val="3D2810"/>
          <w:sz w:val="26"/>
          <w:szCs w:val="26"/>
        </w:rPr>
        <w:t xml:space="preserve">6. Ask Innermost</w:t>
      </w:r>
    </w:p>
    <w:p>
      <w:pPr>
        <w:spacing w:after="160" w:line="300"/>
      </w:pPr>
      <w:r>
        <w:rPr>
          <w:sz w:val="21"/>
          <w:szCs w:val="21"/>
        </w:rPr>
        <w:t xml:space="preserve">When you use Ask Innermost, your question and relevant saved entries are sent to Anthropic's Claude AI to generate a response. Responses are generated automatically and may be incomplete, miss relevant entries, or occasionally be wrong. Ask Innermost does not give advice, medical guidance, or professional opinions — it reflects back your own words.</w:t>
      </w:r>
    </w:p>
    <w:p>
      <w:pPr>
        <w:pStyle w:val="Heading2"/>
        <w:spacing w:after="100" w:before="280"/>
      </w:pPr>
      <w:r>
        <w:rPr>
          <w:rFonts w:ascii="Georgia" w:cs="Georgia" w:eastAsia="Georgia" w:hAnsi="Georgia"/>
          <w:b/>
          <w:bCs/>
          <w:color w:val="3D2810"/>
          <w:sz w:val="26"/>
          <w:szCs w:val="26"/>
        </w:rPr>
        <w:t xml:space="preserve">7. Acceptable use</w:t>
      </w:r>
    </w:p>
    <w:p>
      <w:pPr>
        <w:spacing w:after="160" w:line="300"/>
      </w:pPr>
      <w:r>
        <w:rPr>
          <w:sz w:val="21"/>
          <w:szCs w:val="21"/>
        </w:rPr>
        <w:t xml:space="preserve">Please don't use Innermost to store other people's private information without their knowledge, to harass or harm anyone, or for any unlawful purpose.</w:t>
      </w:r>
    </w:p>
    <w:p>
      <w:pPr>
        <w:pStyle w:val="Heading2"/>
        <w:spacing w:after="100" w:before="280"/>
      </w:pPr>
      <w:r>
        <w:rPr>
          <w:rFonts w:ascii="Georgia" w:cs="Georgia" w:eastAsia="Georgia" w:hAnsi="Georgia"/>
          <w:b/>
          <w:bCs/>
          <w:color w:val="3D2810"/>
          <w:sz w:val="26"/>
          <w:szCs w:val="26"/>
        </w:rPr>
        <w:t xml:space="preserve">8. No warranty</w:t>
      </w:r>
    </w:p>
    <w:p>
      <w:pPr>
        <w:spacing w:after="160" w:line="300"/>
      </w:pPr>
      <w:r>
        <w:rPr>
          <w:sz w:val="21"/>
          <w:szCs w:val="21"/>
        </w:rPr>
        <w:t xml:space="preserve">Innermost is provided "as is," without warranty of any kind. We do not guarantee it will be error-free, uninterrupted, or fit for any particular purpose.</w:t>
      </w:r>
    </w:p>
    <w:p>
      <w:pPr>
        <w:pStyle w:val="Heading2"/>
        <w:spacing w:after="100" w:before="280"/>
      </w:pPr>
      <w:r>
        <w:rPr>
          <w:rFonts w:ascii="Georgia" w:cs="Georgia" w:eastAsia="Georgia" w:hAnsi="Georgia"/>
          <w:b/>
          <w:bCs/>
          <w:color w:val="3D2810"/>
          <w:sz w:val="26"/>
          <w:szCs w:val="26"/>
        </w:rPr>
        <w:t xml:space="preserve">9. Limitation of liability</w:t>
      </w:r>
    </w:p>
    <w:p>
      <w:pPr>
        <w:spacing w:after="160" w:line="300"/>
      </w:pPr>
      <w:r>
        <w:rPr>
          <w:sz w:val="21"/>
          <w:szCs w:val="21"/>
        </w:rPr>
        <w:t xml:space="preserve">To the fullest extent permitted by law, Innermost and its creator are not liable for any loss, damage, or harm arising from your use of the app, including loss of data or reliance on any automated response.</w:t>
      </w:r>
    </w:p>
    <w:p>
      <w:pPr>
        <w:pStyle w:val="Heading2"/>
        <w:spacing w:after="100" w:before="280"/>
      </w:pPr>
      <w:r>
        <w:rPr>
          <w:rFonts w:ascii="Georgia" w:cs="Georgia" w:eastAsia="Georgia" w:hAnsi="Georgia"/>
          <w:b/>
          <w:bCs/>
          <w:color w:val="3D2810"/>
          <w:sz w:val="26"/>
          <w:szCs w:val="26"/>
        </w:rPr>
        <w:t xml:space="preserve">10. Changes to these terms</w:t>
      </w:r>
    </w:p>
    <w:p>
      <w:pPr>
        <w:spacing w:after="160" w:line="300"/>
      </w:pPr>
      <w:r>
        <w:rPr>
          <w:sz w:val="21"/>
          <w:szCs w:val="21"/>
        </w:rPr>
        <w:t xml:space="preserve">If these terms change in a meaningful way, we'll update the date at the top of this page.</w:t>
      </w:r>
    </w:p>
    <w:p>
      <w:pPr>
        <w:pStyle w:val="Heading2"/>
        <w:spacing w:after="100" w:before="280"/>
      </w:pPr>
      <w:r>
        <w:rPr>
          <w:rFonts w:ascii="Georgia" w:cs="Georgia" w:eastAsia="Georgia" w:hAnsi="Georgia"/>
          <w:b/>
          <w:bCs/>
          <w:color w:val="3D2810"/>
          <w:sz w:val="26"/>
          <w:szCs w:val="26"/>
        </w:rPr>
        <w:t xml:space="preserve">11. Contact</w:t>
      </w:r>
    </w:p>
    <w:p>
      <w:pPr>
        <w:spacing w:after="160" w:line="300"/>
      </w:pPr>
      <w:r>
        <w:rPr>
          <w:sz w:val="21"/>
          <w:szCs w:val="21"/>
        </w:rPr>
        <w:t xml:space="preserve">Questions about these terms can be sent through the Report a Problem option in Settings.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0F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2026-07-17T11:16:45.200Z</dcterms:created>
  <dcterms:modified xsi:type="dcterms:W3CDTF">2026-07-17T11:16:45.211Z</dcterms:modified>
</cp:coreProperties>
</file>

<file path=docProps/custom.xml><?xml version="1.0" encoding="utf-8"?>
<Properties xmlns="http://schemas.openxmlformats.org/officeDocument/2006/custom-properties" xmlns:vt="http://schemas.openxmlformats.org/officeDocument/2006/docPropsVTypes"/>
</file>