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Attend Lecture: </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“You decided to attend your {major} lecture.”</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“The professor’s boring monotonous voice almost lulls you to sleep. But not quite! Your tenacity and desire to learn about {major} pulls through and you are able to gain some knowledge from this lecture”</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(Your Intelligence has increased by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Attend Exam: </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“You made time to attend your {major} exam, it's not like you had a choice…”</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“You put yourself to the mind-numbing, teeth-grinding, sweat-breaking, asshole-clenching, pencil-breaking, stressful and egregious labor that is test taking.”</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“10 minutes left.”</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“You managed to finish in time.”</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“Only time can tell how well you did.”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Attend Lab: </w:t>
      </w:r>
    </w:p>
    <w:p w:rsidR="00000000" w:rsidDel="00000000" w:rsidP="00000000" w:rsidRDefault="00000000" w:rsidRPr="00000000" w14:paraId="0000001C">
      <w:pPr>
        <w:spacing w:line="276" w:lineRule="auto"/>
        <w:rPr>
          <w:b w:val="1"/>
        </w:rPr>
      </w:pPr>
      <w:r w:rsidDel="00000000" w:rsidR="00000000" w:rsidRPr="00000000">
        <w:rPr>
          <w:b w:val="1"/>
          <w:rtl w:val="0"/>
        </w:rPr>
        <w:tab/>
      </w:r>
    </w:p>
    <w:p w:rsidR="00000000" w:rsidDel="00000000" w:rsidP="00000000" w:rsidRDefault="00000000" w:rsidRPr="00000000" w14:paraId="0000001D">
      <w:pPr>
        <w:spacing w:line="276" w:lineRule="auto"/>
        <w:rPr/>
      </w:pPr>
      <w:r w:rsidDel="00000000" w:rsidR="00000000" w:rsidRPr="00000000">
        <w:rPr>
          <w:rtl w:val="0"/>
        </w:rPr>
        <w:t xml:space="preserve">“You decided to attend your {major} lab.”</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“The day of the much anticipated (and dreaded) lab has descended upon you. Apply what you have learned from your vast accumulated knowledge of {major} and pull through.” </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“Remember, you make mistakes to learn! Strive for those slip-ups and failures, you can only grow from your shortcomings! There’s only improvement from here on!”</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“It was long, tiring, and perhaps in hindsight a bit questionable and pointless for your major… But you completed the lab!”</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(Your Intelligence has increased by 3) </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b w:val="1"/>
          <w:rtl w:val="0"/>
        </w:rPr>
        <w:t xml:space="preserve">Attend Work:</w:t>
      </w:r>
    </w:p>
    <w:p w:rsidR="00000000" w:rsidDel="00000000" w:rsidP="00000000" w:rsidRDefault="00000000" w:rsidRPr="00000000" w14:paraId="00000028">
      <w:pPr>
        <w:spacing w:line="276" w:lineRule="auto"/>
        <w:rPr>
          <w:b w:val="1"/>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“You decided to go work your shift at the 7-eleven.”</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“It’s a slow day. Working the register, stacking shelves, mopping the floor, taking inventory, and being reminded of all the other students who walk in who are well off enough that they don’t have to work here, or a job in general.”</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“Whatever, at least you can say you’re getting paid.” </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(You gained $50.)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Pass Exam:</w:t>
      </w:r>
    </w:p>
    <w:p w:rsidR="00000000" w:rsidDel="00000000" w:rsidP="00000000" w:rsidRDefault="00000000" w:rsidRPr="00000000" w14:paraId="00000033">
      <w:pPr>
        <w:spacing w:line="276" w:lineRule="auto"/>
        <w:rPr>
          <w:b w:val="1"/>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“The promised time has come, the moment you have been waiting for…”</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“The result of your exam.”</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“You feel yourself hold your breath as you glance at the results from the little light of your clenched eyes…”</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“You passed.”</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“You exhale a sigh of relief as your muscles calmly untense. Thank God…”</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“You can live another day…”</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(You lost a lot of stress)</w:t>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b w:val="1"/>
          <w:rtl w:val="0"/>
        </w:rPr>
        <w:t xml:space="preserve">Fail Exam: </w:t>
      </w:r>
    </w:p>
    <w:p w:rsidR="00000000" w:rsidDel="00000000" w:rsidP="00000000" w:rsidRDefault="00000000" w:rsidRPr="00000000" w14:paraId="00000045">
      <w:pPr>
        <w:spacing w:line="276" w:lineRule="auto"/>
        <w:rPr>
          <w:b w:val="1"/>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“The promised time has come, the moment you have been waiting for…”</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“The result of your exam.”</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“You feel yourself hold your breath as you glance at the results from the little light of your clenched eyes…”</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w:t>
      </w:r>
    </w:p>
    <w:p w:rsidR="00000000" w:rsidDel="00000000" w:rsidP="00000000" w:rsidRDefault="00000000" w:rsidRPr="00000000" w14:paraId="0000004D">
      <w:pPr>
        <w:spacing w:line="276" w:lineRule="auto"/>
        <w:rPr>
          <w:b w:val="1"/>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“You failed.”</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“Your one of your worst fears has come to fruition, you were right to be on guard.” </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“This isn’t the end of the world but keep up your negligence and surely nothing good can come from this.”</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(You gained a lot of stress)</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(You are at risk of academic expulsion)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