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CD639" w14:textId="4C70771E" w:rsidR="00304787" w:rsidRDefault="00304787" w:rsidP="00304787">
      <w:pPr>
        <w:pStyle w:val="NormalWeb"/>
        <w:spacing w:line="480" w:lineRule="auto"/>
        <w:rPr>
          <w:b/>
          <w:bCs/>
        </w:rPr>
      </w:pPr>
      <w:r>
        <w:rPr>
          <w:b/>
          <w:bCs/>
        </w:rPr>
        <w:t xml:space="preserve">Sarah Lorenzen </w:t>
      </w:r>
      <w:r>
        <w:rPr>
          <w:b/>
          <w:bCs/>
        </w:rPr>
        <w:tab/>
      </w:r>
      <w:proofErr w:type="gramStart"/>
      <w:r>
        <w:rPr>
          <w:b/>
          <w:bCs/>
        </w:rPr>
        <w:tab/>
        <w:t xml:space="preserve">  </w:t>
      </w:r>
      <w:r w:rsidR="00906407">
        <w:rPr>
          <w:b/>
          <w:bCs/>
        </w:rPr>
        <w:t>4</w:t>
      </w:r>
      <w:proofErr w:type="gramEnd"/>
      <w:r w:rsidRPr="00304787">
        <w:rPr>
          <w:b/>
          <w:bCs/>
        </w:rPr>
        <w:t xml:space="preserve">-1 Journal: Explore </w:t>
      </w:r>
      <w:r w:rsidR="00906407">
        <w:rPr>
          <w:b/>
          <w:bCs/>
        </w:rPr>
        <w:t>Data Structures</w:t>
      </w:r>
    </w:p>
    <w:p w14:paraId="58021317" w14:textId="4404B410" w:rsidR="00906407" w:rsidRDefault="00906407" w:rsidP="00304787">
      <w:pPr>
        <w:pStyle w:val="NormalWeb"/>
        <w:spacing w:line="480" w:lineRule="auto"/>
        <w:rPr>
          <w:b/>
          <w:bCs/>
        </w:rPr>
      </w:pPr>
      <w:r w:rsidRPr="00906407">
        <w:t>P</w:t>
      </w:r>
      <w:r w:rsidRPr="00906407">
        <w:t>ractical application</w:t>
      </w:r>
      <w:r w:rsidRPr="00906407">
        <w:t>:</w:t>
      </w:r>
      <w:r>
        <w:rPr>
          <w:b/>
          <w:bCs/>
        </w:rPr>
        <w:t xml:space="preserve"> </w:t>
      </w:r>
      <w:r w:rsidRPr="00906407">
        <w:rPr>
          <w:b/>
          <w:bCs/>
        </w:rPr>
        <w:t>Wheelchair-Accessible Navigation App Concept</w:t>
      </w:r>
    </w:p>
    <w:p w14:paraId="3614C658" w14:textId="3CB3E384" w:rsidR="00906407" w:rsidRPr="00906407" w:rsidRDefault="00906407" w:rsidP="00906407">
      <w:pPr>
        <w:pStyle w:val="NormalWeb"/>
        <w:spacing w:line="480" w:lineRule="auto"/>
      </w:pPr>
      <w:r w:rsidRPr="00906407">
        <w:t xml:space="preserve">This journal entry explores the strategic application of Python's core data structures—lists, tuples, and dictionaries within the context of developing an Accessible Directions App for Wheelchair users. I want to build </w:t>
      </w:r>
      <w:r w:rsidR="00495E20">
        <w:t xml:space="preserve">this app </w:t>
      </w:r>
      <w:r w:rsidRPr="00906407">
        <w:t xml:space="preserve">for my wife and her community of independent and active wheelchair users. </w:t>
      </w:r>
    </w:p>
    <w:p w14:paraId="3FE4FC6F" w14:textId="5C2C016A" w:rsidR="00906407" w:rsidRDefault="00906407" w:rsidP="00906407">
      <w:pPr>
        <w:pStyle w:val="NormalWeb"/>
        <w:spacing w:line="480" w:lineRule="auto"/>
      </w:pPr>
      <w:r w:rsidRPr="00906407">
        <w:t xml:space="preserve">The geographic coordinate systems that power navigation apps present unique challenges when considering wheelchair accessibility. Traditional routing algorithms must be enhanced to account for curb cuts, ramp availability, surface conditions, and building accessibility features. </w:t>
      </w:r>
    </w:p>
    <w:p w14:paraId="7C4280DE" w14:textId="77F2C972" w:rsidR="00906407" w:rsidRPr="00F5328E" w:rsidRDefault="00906407" w:rsidP="00906407">
      <w:pPr>
        <w:pStyle w:val="NormalWeb"/>
        <w:spacing w:line="480" w:lineRule="auto"/>
        <w:rPr>
          <w:b/>
          <w:bCs/>
          <w:sz w:val="28"/>
          <w:szCs w:val="28"/>
        </w:rPr>
      </w:pPr>
      <w:r w:rsidRPr="00F5328E">
        <w:rPr>
          <w:b/>
          <w:bCs/>
          <w:sz w:val="28"/>
          <w:szCs w:val="28"/>
        </w:rPr>
        <w:t>Lists: Dynamic Route Management</w:t>
      </w:r>
    </w:p>
    <w:p w14:paraId="4F9C6C7D" w14:textId="6638B85F" w:rsidR="00906407" w:rsidRDefault="00906407" w:rsidP="00906407">
      <w:pPr>
        <w:pStyle w:val="NormalWeb"/>
        <w:spacing w:line="480" w:lineRule="auto"/>
      </w:pPr>
      <w:r w:rsidRPr="00906407">
        <w:t xml:space="preserve">Lists </w:t>
      </w:r>
      <w:r>
        <w:t>are vital</w:t>
      </w:r>
      <w:r w:rsidRPr="00906407">
        <w:t xml:space="preserve"> for managing dynamic, ordered sequences of navigation data. In our </w:t>
      </w:r>
      <w:r>
        <w:t>use case</w:t>
      </w:r>
      <w:r w:rsidRPr="00906407">
        <w:t>, lists excel at storing route waypoints, accessibility features along paths, and user preferences that may change over time.</w:t>
      </w:r>
      <w:r w:rsidR="00F5328E">
        <w:t xml:space="preserve"> </w:t>
      </w:r>
      <w:r w:rsidR="00F5328E" w:rsidRPr="00F5328E">
        <w:t>The ability to modify routes on-the-fly can mean the difference between a successful journey and being stranded.</w:t>
      </w:r>
    </w:p>
    <w:p w14:paraId="45402BC8" w14:textId="77777777" w:rsidR="00906407" w:rsidRDefault="00906407" w:rsidP="00906407">
      <w:pPr>
        <w:pStyle w:val="NormalWeb"/>
        <w:spacing w:line="480" w:lineRule="auto"/>
        <w:rPr>
          <w:b/>
          <w:bCs/>
        </w:rPr>
      </w:pPr>
      <w:r w:rsidRPr="00906407">
        <w:rPr>
          <w:b/>
          <w:bCs/>
        </w:rPr>
        <w:t>Advantages:</w:t>
      </w:r>
    </w:p>
    <w:p w14:paraId="60B2CFDB" w14:textId="77777777" w:rsidR="00906407" w:rsidRDefault="00906407" w:rsidP="00906407">
      <w:pPr>
        <w:pStyle w:val="NormalWeb"/>
        <w:numPr>
          <w:ilvl w:val="0"/>
          <w:numId w:val="3"/>
        </w:numPr>
        <w:spacing w:line="480" w:lineRule="auto"/>
      </w:pPr>
      <w:r w:rsidRPr="00906407">
        <w:rPr>
          <w:u w:val="single"/>
        </w:rPr>
        <w:t>Mutability:</w:t>
      </w:r>
      <w:r>
        <w:t xml:space="preserve"> Routes can be dynamically modified when </w:t>
      </w:r>
      <w:r>
        <w:t xml:space="preserve">encountering </w:t>
      </w:r>
      <w:r>
        <w:t xml:space="preserve">accessibility </w:t>
      </w:r>
      <w:r>
        <w:t>barriers</w:t>
      </w:r>
    </w:p>
    <w:p w14:paraId="30BD2FF7" w14:textId="77777777" w:rsidR="00906407" w:rsidRDefault="00906407" w:rsidP="00906407">
      <w:pPr>
        <w:pStyle w:val="NormalWeb"/>
        <w:numPr>
          <w:ilvl w:val="0"/>
          <w:numId w:val="3"/>
        </w:numPr>
        <w:spacing w:line="480" w:lineRule="auto"/>
      </w:pPr>
      <w:r w:rsidRPr="00906407">
        <w:rPr>
          <w:u w:val="single"/>
        </w:rPr>
        <w:t>Ordered sequence:</w:t>
      </w:r>
      <w:r>
        <w:t xml:space="preserve"> Maintains critical waypoint order for navigation</w:t>
      </w:r>
    </w:p>
    <w:p w14:paraId="331825A2" w14:textId="53CB0558" w:rsidR="00906407" w:rsidRDefault="00906407" w:rsidP="00906407">
      <w:pPr>
        <w:pStyle w:val="NormalWeb"/>
        <w:numPr>
          <w:ilvl w:val="0"/>
          <w:numId w:val="3"/>
        </w:numPr>
        <w:spacing w:line="480" w:lineRule="auto"/>
      </w:pPr>
      <w:r w:rsidRPr="00906407">
        <w:rPr>
          <w:u w:val="single"/>
        </w:rPr>
        <w:t>Flexibility:</w:t>
      </w:r>
      <w:r>
        <w:t xml:space="preserve"> Easy insertion/removal of waypoints based on real-time accessibility updates</w:t>
      </w:r>
    </w:p>
    <w:p w14:paraId="5365D55F" w14:textId="77777777" w:rsidR="00495E20" w:rsidRDefault="00495E20" w:rsidP="00495E20">
      <w:pPr>
        <w:pStyle w:val="NormalWeb"/>
        <w:spacing w:line="480" w:lineRule="auto"/>
      </w:pPr>
    </w:p>
    <w:p w14:paraId="5FFE122E" w14:textId="77777777" w:rsidR="00906407" w:rsidRDefault="00906407" w:rsidP="00906407">
      <w:pPr>
        <w:pStyle w:val="NormalWeb"/>
        <w:spacing w:line="480" w:lineRule="auto"/>
        <w:rPr>
          <w:b/>
          <w:bCs/>
        </w:rPr>
      </w:pPr>
      <w:r w:rsidRPr="00906407">
        <w:rPr>
          <w:b/>
          <w:bCs/>
        </w:rPr>
        <w:lastRenderedPageBreak/>
        <w:t>Disadvantages:</w:t>
      </w:r>
    </w:p>
    <w:p w14:paraId="1726EA1A" w14:textId="77777777" w:rsidR="00906407" w:rsidRDefault="00906407" w:rsidP="00906407">
      <w:pPr>
        <w:pStyle w:val="NormalWeb"/>
        <w:numPr>
          <w:ilvl w:val="0"/>
          <w:numId w:val="4"/>
        </w:numPr>
        <w:spacing w:line="480" w:lineRule="auto"/>
        <w:rPr>
          <w:b/>
          <w:bCs/>
        </w:rPr>
      </w:pPr>
      <w:r w:rsidRPr="00906407">
        <w:rPr>
          <w:u w:val="single"/>
        </w:rPr>
        <w:t xml:space="preserve">Memory overhead: </w:t>
      </w:r>
      <w:r>
        <w:t>Storing complex waypoint objects can consume significant memory for long routes</w:t>
      </w:r>
    </w:p>
    <w:p w14:paraId="38131E45" w14:textId="77777777" w:rsidR="00B849D0" w:rsidRDefault="00906407" w:rsidP="00906407">
      <w:pPr>
        <w:pStyle w:val="NormalWeb"/>
        <w:numPr>
          <w:ilvl w:val="0"/>
          <w:numId w:val="4"/>
        </w:numPr>
        <w:spacing w:line="480" w:lineRule="auto"/>
        <w:rPr>
          <w:b/>
          <w:bCs/>
        </w:rPr>
      </w:pPr>
      <w:r w:rsidRPr="00906407">
        <w:rPr>
          <w:u w:val="single"/>
        </w:rPr>
        <w:t>Performance:</w:t>
      </w:r>
      <w:r>
        <w:t xml:space="preserve"> List operations like insertion in the middle can </w:t>
      </w:r>
      <w:r w:rsidR="00B849D0">
        <w:t>eat up valuable time. I</w:t>
      </w:r>
      <w:r w:rsidR="00B849D0">
        <w:t xml:space="preserve">f </w:t>
      </w:r>
      <w:r w:rsidR="00B849D0">
        <w:t>we</w:t>
      </w:r>
      <w:r w:rsidR="00B849D0">
        <w:t xml:space="preserve"> need frequent middle insertions, </w:t>
      </w:r>
      <w:r w:rsidR="00B849D0">
        <w:t>we</w:t>
      </w:r>
      <w:r w:rsidR="00B849D0">
        <w:t xml:space="preserve"> might consider other data structures</w:t>
      </w:r>
      <w:r w:rsidR="00B849D0">
        <w:t xml:space="preserve"> that are faster.</w:t>
      </w:r>
    </w:p>
    <w:p w14:paraId="546C8CDE" w14:textId="2B229AE4" w:rsidR="00906407" w:rsidRDefault="00906407" w:rsidP="00906407">
      <w:pPr>
        <w:pStyle w:val="NormalWeb"/>
        <w:numPr>
          <w:ilvl w:val="0"/>
          <w:numId w:val="4"/>
        </w:numPr>
        <w:spacing w:line="480" w:lineRule="auto"/>
        <w:rPr>
          <w:b/>
          <w:bCs/>
        </w:rPr>
      </w:pPr>
      <w:r w:rsidRPr="00B849D0">
        <w:rPr>
          <w:u w:val="single"/>
        </w:rPr>
        <w:t>Data integrity:</w:t>
      </w:r>
      <w:r>
        <w:t xml:space="preserve"> Mutable nature increases </w:t>
      </w:r>
      <w:r w:rsidR="00B849D0">
        <w:t xml:space="preserve">the </w:t>
      </w:r>
      <w:r>
        <w:t>risk of accidental modifications</w:t>
      </w:r>
      <w:r w:rsidR="00B849D0">
        <w:t>.</w:t>
      </w:r>
    </w:p>
    <w:p w14:paraId="43FDC352" w14:textId="73260353" w:rsidR="00B849D0" w:rsidRDefault="00B849D0" w:rsidP="00B849D0">
      <w:pPr>
        <w:pStyle w:val="NormalWeb"/>
        <w:spacing w:line="480" w:lineRule="auto"/>
        <w:rPr>
          <w:b/>
          <w:bCs/>
        </w:rPr>
      </w:pPr>
      <w:r>
        <w:rPr>
          <w:b/>
          <w:bCs/>
        </w:rPr>
        <w:t>Challenges:</w:t>
      </w:r>
    </w:p>
    <w:p w14:paraId="6DE2786E" w14:textId="45447B2F" w:rsidR="00B849D0" w:rsidRPr="00B849D0" w:rsidRDefault="00B849D0" w:rsidP="00B849D0">
      <w:pPr>
        <w:pStyle w:val="NormalWeb"/>
        <w:spacing w:line="480" w:lineRule="auto"/>
      </w:pPr>
      <w:r w:rsidRPr="00B849D0">
        <w:t>The primary challenge with lists in accessibility routing involves managing dynamic route recalculation. When a wheelchair user encounters an unexpected barrier (</w:t>
      </w:r>
      <w:r>
        <w:t xml:space="preserve">sidewalk </w:t>
      </w:r>
      <w:r w:rsidRPr="00B849D0">
        <w:t xml:space="preserve">construction, broken elevator), the app must efficiently modify the route list while preserving navigation context. Memory management becomes critical when storing </w:t>
      </w:r>
      <w:r>
        <w:t xml:space="preserve">complex </w:t>
      </w:r>
      <w:r w:rsidRPr="00B849D0">
        <w:t>data for each waypoint.</w:t>
      </w:r>
    </w:p>
    <w:p w14:paraId="7D9EBD0D" w14:textId="68FC5D41" w:rsidR="00EA79FD" w:rsidRDefault="00F5328E" w:rsidP="00906407">
      <w:pPr>
        <w:pStyle w:val="NormalWeb"/>
        <w:spacing w:line="480" w:lineRule="auto"/>
        <w:rPr>
          <w:b/>
          <w:bCs/>
          <w:sz w:val="28"/>
          <w:szCs w:val="28"/>
        </w:rPr>
      </w:pPr>
      <w:r w:rsidRPr="00F5328E">
        <w:rPr>
          <w:b/>
          <w:bCs/>
          <w:sz w:val="28"/>
          <w:szCs w:val="28"/>
        </w:rPr>
        <w:t>Tuples: Immutable Geographic Coordinates</w:t>
      </w:r>
    </w:p>
    <w:p w14:paraId="0156B88A" w14:textId="02174D17" w:rsidR="00F5328E" w:rsidRDefault="00F5328E" w:rsidP="00906407">
      <w:pPr>
        <w:pStyle w:val="NormalWeb"/>
        <w:spacing w:line="480" w:lineRule="auto"/>
      </w:pPr>
      <w:r w:rsidRPr="00F5328E">
        <w:t>Tuples serve as the backbone for representing geographic coordinates and fixed accessibility attributes. Their immutable nature makes them ideal for coordinate pairs and static accessibility ratings</w:t>
      </w:r>
      <w:r>
        <w:t xml:space="preserve">; </w:t>
      </w:r>
      <w:r w:rsidRPr="00F5328E">
        <w:t>prevent</w:t>
      </w:r>
      <w:r>
        <w:t>ing</w:t>
      </w:r>
      <w:r w:rsidRPr="00F5328E">
        <w:t xml:space="preserve"> coordinate corruption that could literally lead users astray.</w:t>
      </w:r>
    </w:p>
    <w:p w14:paraId="3B98B8A7" w14:textId="77777777" w:rsidR="00F5328E" w:rsidRDefault="00F5328E" w:rsidP="00F5328E">
      <w:pPr>
        <w:pStyle w:val="NormalWeb"/>
        <w:spacing w:line="480" w:lineRule="auto"/>
        <w:rPr>
          <w:b/>
          <w:bCs/>
        </w:rPr>
      </w:pPr>
      <w:r w:rsidRPr="00906407">
        <w:rPr>
          <w:b/>
          <w:bCs/>
        </w:rPr>
        <w:t>Advantages:</w:t>
      </w:r>
    </w:p>
    <w:p w14:paraId="22B43F2C" w14:textId="68953B77" w:rsidR="00F5328E" w:rsidRDefault="00FA6402" w:rsidP="00F5328E">
      <w:pPr>
        <w:pStyle w:val="NormalWeb"/>
        <w:numPr>
          <w:ilvl w:val="0"/>
          <w:numId w:val="5"/>
        </w:numPr>
        <w:spacing w:line="480" w:lineRule="auto"/>
      </w:pPr>
      <w:r w:rsidRPr="00FA6402">
        <w:rPr>
          <w:u w:val="single"/>
        </w:rPr>
        <w:t>Immutability:</w:t>
      </w:r>
      <w:r w:rsidRPr="00FA6402">
        <w:t xml:space="preserve"> Prevents accidental coordinate modification, ensuring data integrity</w:t>
      </w:r>
    </w:p>
    <w:p w14:paraId="54DD6832" w14:textId="202F00A1" w:rsidR="00FA6402" w:rsidRDefault="00FA6402" w:rsidP="00F5328E">
      <w:pPr>
        <w:pStyle w:val="NormalWeb"/>
        <w:numPr>
          <w:ilvl w:val="0"/>
          <w:numId w:val="5"/>
        </w:numPr>
        <w:spacing w:line="480" w:lineRule="auto"/>
      </w:pPr>
      <w:r w:rsidRPr="00FA6402">
        <w:rPr>
          <w:u w:val="single"/>
        </w:rPr>
        <w:t>Memory efficiency:</w:t>
      </w:r>
      <w:r w:rsidRPr="00FA6402">
        <w:t xml:space="preserve"> More memory-efficient than lists for fixed-size data</w:t>
      </w:r>
    </w:p>
    <w:p w14:paraId="1127BE4E" w14:textId="77777777" w:rsidR="00495E20" w:rsidRDefault="00495E20" w:rsidP="00495E20">
      <w:pPr>
        <w:pStyle w:val="NormalWeb"/>
        <w:spacing w:line="480" w:lineRule="auto"/>
      </w:pPr>
    </w:p>
    <w:p w14:paraId="779D12EE" w14:textId="77777777" w:rsidR="00F5328E" w:rsidRDefault="00F5328E" w:rsidP="00F5328E">
      <w:pPr>
        <w:pStyle w:val="NormalWeb"/>
        <w:spacing w:line="480" w:lineRule="auto"/>
        <w:rPr>
          <w:b/>
          <w:bCs/>
        </w:rPr>
      </w:pPr>
      <w:r w:rsidRPr="00906407">
        <w:rPr>
          <w:b/>
          <w:bCs/>
        </w:rPr>
        <w:lastRenderedPageBreak/>
        <w:t>Disadvantages:</w:t>
      </w:r>
    </w:p>
    <w:p w14:paraId="0C7804D9" w14:textId="2A8D7F2A" w:rsidR="00F5328E" w:rsidRDefault="00FA6402" w:rsidP="00F5328E">
      <w:pPr>
        <w:pStyle w:val="NormalWeb"/>
        <w:numPr>
          <w:ilvl w:val="0"/>
          <w:numId w:val="5"/>
        </w:numPr>
        <w:spacing w:line="480" w:lineRule="auto"/>
      </w:pPr>
      <w:r w:rsidRPr="00FA6402">
        <w:rPr>
          <w:u w:val="single"/>
        </w:rPr>
        <w:t>Inflexibility:</w:t>
      </w:r>
      <w:r w:rsidRPr="00FA6402">
        <w:t xml:space="preserve"> Cannot modify coordinates once created, requiring new tuple creation</w:t>
      </w:r>
    </w:p>
    <w:p w14:paraId="66C3D6C1" w14:textId="3143B727" w:rsidR="00FA6402" w:rsidRDefault="00FA6402" w:rsidP="00F5328E">
      <w:pPr>
        <w:pStyle w:val="NormalWeb"/>
        <w:numPr>
          <w:ilvl w:val="0"/>
          <w:numId w:val="5"/>
        </w:numPr>
        <w:spacing w:line="480" w:lineRule="auto"/>
      </w:pPr>
      <w:r w:rsidRPr="00FA6402">
        <w:rPr>
          <w:u w:val="single"/>
        </w:rPr>
        <w:t>Limited functionality:</w:t>
      </w:r>
      <w:r w:rsidRPr="00FA6402">
        <w:t xml:space="preserve"> Fewer built-in methods compared to lists</w:t>
      </w:r>
    </w:p>
    <w:p w14:paraId="68E6214C" w14:textId="3E18BB45" w:rsidR="00FA6402" w:rsidRPr="00FA6402" w:rsidRDefault="00FA6402" w:rsidP="00F5328E">
      <w:pPr>
        <w:pStyle w:val="NormalWeb"/>
        <w:numPr>
          <w:ilvl w:val="0"/>
          <w:numId w:val="5"/>
        </w:numPr>
        <w:spacing w:line="480" w:lineRule="auto"/>
      </w:pPr>
      <w:r w:rsidRPr="00FA6402">
        <w:rPr>
          <w:u w:val="single"/>
        </w:rPr>
        <w:t>Type restrictions:</w:t>
      </w:r>
      <w:r w:rsidRPr="00FA6402">
        <w:t xml:space="preserve"> All elements must be known at creation time</w:t>
      </w:r>
    </w:p>
    <w:p w14:paraId="2BD766BD" w14:textId="547BC205" w:rsidR="00F5328E" w:rsidRDefault="00F5328E" w:rsidP="00F5328E">
      <w:pPr>
        <w:pStyle w:val="NormalWeb"/>
        <w:spacing w:line="480" w:lineRule="auto"/>
        <w:rPr>
          <w:b/>
          <w:bCs/>
        </w:rPr>
      </w:pPr>
      <w:r>
        <w:rPr>
          <w:b/>
          <w:bCs/>
        </w:rPr>
        <w:t>Challenges:</w:t>
      </w:r>
    </w:p>
    <w:p w14:paraId="68AFDD7B" w14:textId="36F10955" w:rsidR="00F5328E" w:rsidRPr="00FA6402" w:rsidRDefault="00FA6402" w:rsidP="00FA6402">
      <w:pPr>
        <w:pStyle w:val="NormalWeb"/>
        <w:spacing w:line="480" w:lineRule="auto"/>
      </w:pPr>
      <w:r w:rsidRPr="00FA6402">
        <w:t>The main challenge with tuples in accessibility applications involves balancing data integrity with the need for coordinate updates. When GPS accuracy improves or users manually correct their location, the app must create new coordinate tuples rather than modifying existing ones, which can impact performance in location-intensive operations.</w:t>
      </w:r>
    </w:p>
    <w:p w14:paraId="5AA01659" w14:textId="77777777" w:rsidR="00FA6402" w:rsidRDefault="00FA6402" w:rsidP="00F5328E">
      <w:pPr>
        <w:pStyle w:val="NormalWeb"/>
        <w:spacing w:line="480" w:lineRule="auto"/>
        <w:rPr>
          <w:b/>
          <w:bCs/>
          <w:sz w:val="28"/>
          <w:szCs w:val="28"/>
        </w:rPr>
      </w:pPr>
      <w:r w:rsidRPr="00FA6402">
        <w:rPr>
          <w:b/>
          <w:bCs/>
          <w:sz w:val="28"/>
          <w:szCs w:val="28"/>
        </w:rPr>
        <w:t>Dictionaries: Comprehensive Accessibility Metadata</w:t>
      </w:r>
    </w:p>
    <w:p w14:paraId="1B7C34EA" w14:textId="77777777" w:rsidR="0033700B" w:rsidRDefault="0033700B" w:rsidP="00F5328E">
      <w:pPr>
        <w:pStyle w:val="NormalWeb"/>
        <w:spacing w:line="480" w:lineRule="auto"/>
      </w:pPr>
      <w:r>
        <w:t>Dictionaries excel at storing complex accessibility information, user profiles, and venue details. Their key-value structure naturally maps to the varied accessibility attributes of different locations.</w:t>
      </w:r>
    </w:p>
    <w:p w14:paraId="396A1892" w14:textId="77777777" w:rsidR="00F5328E" w:rsidRDefault="00F5328E" w:rsidP="00F5328E">
      <w:pPr>
        <w:pStyle w:val="NormalWeb"/>
        <w:spacing w:line="480" w:lineRule="auto"/>
        <w:rPr>
          <w:b/>
          <w:bCs/>
        </w:rPr>
      </w:pPr>
      <w:r w:rsidRPr="00906407">
        <w:rPr>
          <w:b/>
          <w:bCs/>
        </w:rPr>
        <w:t>Advantages:</w:t>
      </w:r>
    </w:p>
    <w:p w14:paraId="363D5F79" w14:textId="663A6725" w:rsidR="00F5328E" w:rsidRDefault="00285207" w:rsidP="00F5328E">
      <w:pPr>
        <w:pStyle w:val="NormalWeb"/>
        <w:numPr>
          <w:ilvl w:val="0"/>
          <w:numId w:val="5"/>
        </w:numPr>
        <w:spacing w:line="480" w:lineRule="auto"/>
      </w:pPr>
      <w:r w:rsidRPr="00285207">
        <w:rPr>
          <w:u w:val="single"/>
        </w:rPr>
        <w:t>Flexible structure:</w:t>
      </w:r>
      <w:r w:rsidRPr="00285207">
        <w:t xml:space="preserve"> Accommodates varied accessibility attributes across different venues</w:t>
      </w:r>
    </w:p>
    <w:p w14:paraId="69DD66F8" w14:textId="48E585FF" w:rsidR="00285207" w:rsidRDefault="00285207" w:rsidP="00F5328E">
      <w:pPr>
        <w:pStyle w:val="NormalWeb"/>
        <w:numPr>
          <w:ilvl w:val="0"/>
          <w:numId w:val="5"/>
        </w:numPr>
        <w:spacing w:line="480" w:lineRule="auto"/>
      </w:pPr>
      <w:r w:rsidRPr="00285207">
        <w:rPr>
          <w:u w:val="single"/>
        </w:rPr>
        <w:t>Fast lookups:</w:t>
      </w:r>
      <w:r w:rsidRPr="00285207">
        <w:t xml:space="preserve"> </w:t>
      </w:r>
      <w:r>
        <w:t>Lightening fast</w:t>
      </w:r>
      <w:r w:rsidRPr="00285207">
        <w:t xml:space="preserve"> for venue information retrieval</w:t>
      </w:r>
    </w:p>
    <w:p w14:paraId="7E07793E" w14:textId="6DAB21C6" w:rsidR="00285207" w:rsidRDefault="00285207" w:rsidP="00F5328E">
      <w:pPr>
        <w:pStyle w:val="NormalWeb"/>
        <w:numPr>
          <w:ilvl w:val="0"/>
          <w:numId w:val="5"/>
        </w:numPr>
        <w:spacing w:line="480" w:lineRule="auto"/>
      </w:pPr>
      <w:r w:rsidRPr="00285207">
        <w:rPr>
          <w:u w:val="single"/>
        </w:rPr>
        <w:t>Intuitive mapping:</w:t>
      </w:r>
      <w:r w:rsidRPr="00285207">
        <w:t xml:space="preserve"> Natural key-value relationship between accessibility features and their status</w:t>
      </w:r>
    </w:p>
    <w:p w14:paraId="247333E2" w14:textId="77777777" w:rsidR="00495E20" w:rsidRPr="00285207" w:rsidRDefault="00495E20" w:rsidP="00495E20">
      <w:pPr>
        <w:pStyle w:val="NormalWeb"/>
        <w:spacing w:line="480" w:lineRule="auto"/>
      </w:pPr>
    </w:p>
    <w:p w14:paraId="6B8474E7" w14:textId="77777777" w:rsidR="00F5328E" w:rsidRDefault="00F5328E" w:rsidP="00F5328E">
      <w:pPr>
        <w:pStyle w:val="NormalWeb"/>
        <w:spacing w:line="480" w:lineRule="auto"/>
        <w:rPr>
          <w:b/>
          <w:bCs/>
        </w:rPr>
      </w:pPr>
      <w:r w:rsidRPr="00906407">
        <w:rPr>
          <w:b/>
          <w:bCs/>
        </w:rPr>
        <w:lastRenderedPageBreak/>
        <w:t>Disadvantages:</w:t>
      </w:r>
    </w:p>
    <w:p w14:paraId="5385BADA" w14:textId="769571EE" w:rsidR="00F5328E" w:rsidRDefault="00285207" w:rsidP="00F5328E">
      <w:pPr>
        <w:pStyle w:val="NormalWeb"/>
        <w:numPr>
          <w:ilvl w:val="0"/>
          <w:numId w:val="5"/>
        </w:numPr>
        <w:spacing w:line="480" w:lineRule="auto"/>
      </w:pPr>
      <w:r w:rsidRPr="00285207">
        <w:rPr>
          <w:u w:val="single"/>
        </w:rPr>
        <w:t>Memory consumption:</w:t>
      </w:r>
      <w:r w:rsidRPr="00285207">
        <w:t xml:space="preserve"> Can become memory-intensive with detailed accessibility metadata</w:t>
      </w:r>
    </w:p>
    <w:p w14:paraId="7417C366" w14:textId="7B11710D" w:rsidR="00285207" w:rsidRDefault="0033700B" w:rsidP="00F5328E">
      <w:pPr>
        <w:pStyle w:val="NormalWeb"/>
        <w:numPr>
          <w:ilvl w:val="0"/>
          <w:numId w:val="5"/>
        </w:numPr>
        <w:spacing w:line="480" w:lineRule="auto"/>
      </w:pPr>
      <w:r w:rsidRPr="0033700B">
        <w:rPr>
          <w:u w:val="single"/>
        </w:rPr>
        <w:t>Key management:</w:t>
      </w:r>
      <w:r w:rsidRPr="0033700B">
        <w:t xml:space="preserve"> Risk of key</w:t>
      </w:r>
      <w:r>
        <w:t xml:space="preserve"> </w:t>
      </w:r>
      <w:r w:rsidRPr="0033700B">
        <w:t>error exceptions requiring extensive error handling</w:t>
      </w:r>
    </w:p>
    <w:p w14:paraId="76026BC7" w14:textId="542D3FAF" w:rsidR="0033700B" w:rsidRPr="00285207" w:rsidRDefault="0033700B" w:rsidP="00F5328E">
      <w:pPr>
        <w:pStyle w:val="NormalWeb"/>
        <w:numPr>
          <w:ilvl w:val="0"/>
          <w:numId w:val="5"/>
        </w:numPr>
        <w:spacing w:line="480" w:lineRule="auto"/>
      </w:pPr>
      <w:r w:rsidRPr="0033700B">
        <w:rPr>
          <w:u w:val="single"/>
        </w:rPr>
        <w:t>Unordered nature:</w:t>
      </w:r>
      <w:r w:rsidRPr="0033700B">
        <w:t xml:space="preserve"> Dictionary iteration order may not align with geographic proximity</w:t>
      </w:r>
    </w:p>
    <w:p w14:paraId="4C5E1D7A" w14:textId="77777777" w:rsidR="00F5328E" w:rsidRDefault="00F5328E" w:rsidP="00F5328E">
      <w:pPr>
        <w:pStyle w:val="NormalWeb"/>
        <w:spacing w:line="480" w:lineRule="auto"/>
        <w:rPr>
          <w:b/>
          <w:bCs/>
        </w:rPr>
      </w:pPr>
      <w:r>
        <w:rPr>
          <w:b/>
          <w:bCs/>
        </w:rPr>
        <w:t>Challenges:</w:t>
      </w:r>
    </w:p>
    <w:p w14:paraId="4712C7A8" w14:textId="0F7B12B1" w:rsidR="0033700B" w:rsidRPr="0033700B" w:rsidRDefault="0033700B" w:rsidP="00F5328E">
      <w:pPr>
        <w:pStyle w:val="NormalWeb"/>
        <w:spacing w:line="480" w:lineRule="auto"/>
      </w:pPr>
      <w:r w:rsidRPr="0033700B">
        <w:t>The primary challenge involves maintaining data consistency across diverse accessibility information sources. Government databases, private venue APIs, and user-generated content may use different schemas and terminology. Additionally, managing nested dictionary structures for complex accessibility profiles requires careful error handling to prevent application crashes when accessing deeply nested attributes.</w:t>
      </w:r>
    </w:p>
    <w:p w14:paraId="519DBAD2" w14:textId="77777777" w:rsidR="00F5328E" w:rsidRPr="00FA6402" w:rsidRDefault="00F5328E" w:rsidP="00FA6402">
      <w:pPr>
        <w:pStyle w:val="NormalWeb"/>
        <w:spacing w:line="480" w:lineRule="auto"/>
      </w:pPr>
    </w:p>
    <w:p w14:paraId="46742657" w14:textId="77777777" w:rsidR="00F5328E" w:rsidRDefault="00F5328E" w:rsidP="00F5328E">
      <w:pPr>
        <w:pStyle w:val="NormalWeb"/>
        <w:spacing w:line="480" w:lineRule="auto"/>
        <w:rPr>
          <w:b/>
          <w:bCs/>
        </w:rPr>
      </w:pPr>
    </w:p>
    <w:p w14:paraId="5F899151" w14:textId="77777777" w:rsidR="00F5328E" w:rsidRDefault="00F5328E" w:rsidP="00906407">
      <w:pPr>
        <w:pStyle w:val="NormalWeb"/>
        <w:spacing w:line="480" w:lineRule="auto"/>
      </w:pPr>
    </w:p>
    <w:p w14:paraId="225EAF87" w14:textId="77777777" w:rsidR="00F5328E" w:rsidRPr="00F5328E" w:rsidRDefault="00F5328E" w:rsidP="00906407">
      <w:pPr>
        <w:pStyle w:val="NormalWeb"/>
        <w:spacing w:line="480" w:lineRule="auto"/>
      </w:pPr>
    </w:p>
    <w:sectPr w:rsidR="00F5328E" w:rsidRPr="00F5328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3BD06" w14:textId="77777777" w:rsidR="00D94919" w:rsidRDefault="00D94919" w:rsidP="00304787">
      <w:pPr>
        <w:spacing w:after="0" w:line="240" w:lineRule="auto"/>
      </w:pPr>
      <w:r>
        <w:separator/>
      </w:r>
    </w:p>
  </w:endnote>
  <w:endnote w:type="continuationSeparator" w:id="0">
    <w:p w14:paraId="1A4511D6" w14:textId="77777777" w:rsidR="00D94919" w:rsidRDefault="00D94919" w:rsidP="00304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30194883"/>
      <w:docPartObj>
        <w:docPartGallery w:val="Page Numbers (Bottom of Page)"/>
        <w:docPartUnique/>
      </w:docPartObj>
    </w:sdtPr>
    <w:sdtContent>
      <w:p w14:paraId="75D2ABAB" w14:textId="528E9013" w:rsidR="00304787" w:rsidRDefault="00304787" w:rsidP="00C11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6466663" w14:textId="77777777" w:rsidR="00304787" w:rsidRDefault="00304787" w:rsidP="003047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5718970"/>
      <w:docPartObj>
        <w:docPartGallery w:val="Page Numbers (Bottom of Page)"/>
        <w:docPartUnique/>
      </w:docPartObj>
    </w:sdtPr>
    <w:sdtContent>
      <w:p w14:paraId="50C989B6" w14:textId="43BF5F9F" w:rsidR="00304787" w:rsidRDefault="00304787" w:rsidP="00C11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174BF4" w14:textId="77777777" w:rsidR="00304787" w:rsidRDefault="00304787" w:rsidP="003047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2EAC3" w14:textId="77777777" w:rsidR="00D94919" w:rsidRDefault="00D94919" w:rsidP="00304787">
      <w:pPr>
        <w:spacing w:after="0" w:line="240" w:lineRule="auto"/>
      </w:pPr>
      <w:r>
        <w:separator/>
      </w:r>
    </w:p>
  </w:footnote>
  <w:footnote w:type="continuationSeparator" w:id="0">
    <w:p w14:paraId="09545FB8" w14:textId="77777777" w:rsidR="00D94919" w:rsidRDefault="00D94919" w:rsidP="00304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C0E67"/>
    <w:multiLevelType w:val="hybridMultilevel"/>
    <w:tmpl w:val="6AC6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A12F2"/>
    <w:multiLevelType w:val="hybridMultilevel"/>
    <w:tmpl w:val="8B8A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F6F51"/>
    <w:multiLevelType w:val="hybridMultilevel"/>
    <w:tmpl w:val="9710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E0603"/>
    <w:multiLevelType w:val="multilevel"/>
    <w:tmpl w:val="B5D8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A4ED3"/>
    <w:multiLevelType w:val="multilevel"/>
    <w:tmpl w:val="9520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875708">
    <w:abstractNumId w:val="4"/>
  </w:num>
  <w:num w:numId="2" w16cid:durableId="2033678600">
    <w:abstractNumId w:val="3"/>
  </w:num>
  <w:num w:numId="3" w16cid:durableId="1622150972">
    <w:abstractNumId w:val="2"/>
  </w:num>
  <w:num w:numId="4" w16cid:durableId="1353796222">
    <w:abstractNumId w:val="0"/>
  </w:num>
  <w:num w:numId="5" w16cid:durableId="827213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87"/>
    <w:rsid w:val="00097945"/>
    <w:rsid w:val="00105870"/>
    <w:rsid w:val="00226EF5"/>
    <w:rsid w:val="00285207"/>
    <w:rsid w:val="00304787"/>
    <w:rsid w:val="0033700B"/>
    <w:rsid w:val="0040537D"/>
    <w:rsid w:val="00495E20"/>
    <w:rsid w:val="00550A56"/>
    <w:rsid w:val="00906407"/>
    <w:rsid w:val="00B849D0"/>
    <w:rsid w:val="00D14739"/>
    <w:rsid w:val="00D94919"/>
    <w:rsid w:val="00EA79FD"/>
    <w:rsid w:val="00F5328E"/>
    <w:rsid w:val="00FA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07309"/>
  <w15:chartTrackingRefBased/>
  <w15:docId w15:val="{252D62ED-BF0B-0B47-A314-F23AD380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787"/>
    <w:rPr>
      <w:rFonts w:eastAsiaTheme="majorEastAsia" w:cstheme="majorBidi"/>
      <w:color w:val="272727" w:themeColor="text1" w:themeTint="D8"/>
    </w:rPr>
  </w:style>
  <w:style w:type="paragraph" w:styleId="Title">
    <w:name w:val="Title"/>
    <w:basedOn w:val="Normal"/>
    <w:next w:val="Normal"/>
    <w:link w:val="TitleChar"/>
    <w:uiPriority w:val="10"/>
    <w:qFormat/>
    <w:rsid w:val="00304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787"/>
    <w:pPr>
      <w:spacing w:before="160"/>
      <w:jc w:val="center"/>
    </w:pPr>
    <w:rPr>
      <w:i/>
      <w:iCs/>
      <w:color w:val="404040" w:themeColor="text1" w:themeTint="BF"/>
    </w:rPr>
  </w:style>
  <w:style w:type="character" w:customStyle="1" w:styleId="QuoteChar">
    <w:name w:val="Quote Char"/>
    <w:basedOn w:val="DefaultParagraphFont"/>
    <w:link w:val="Quote"/>
    <w:uiPriority w:val="29"/>
    <w:rsid w:val="00304787"/>
    <w:rPr>
      <w:i/>
      <w:iCs/>
      <w:color w:val="404040" w:themeColor="text1" w:themeTint="BF"/>
    </w:rPr>
  </w:style>
  <w:style w:type="paragraph" w:styleId="ListParagraph">
    <w:name w:val="List Paragraph"/>
    <w:basedOn w:val="Normal"/>
    <w:uiPriority w:val="34"/>
    <w:qFormat/>
    <w:rsid w:val="00304787"/>
    <w:pPr>
      <w:ind w:left="720"/>
      <w:contextualSpacing/>
    </w:pPr>
  </w:style>
  <w:style w:type="character" w:styleId="IntenseEmphasis">
    <w:name w:val="Intense Emphasis"/>
    <w:basedOn w:val="DefaultParagraphFont"/>
    <w:uiPriority w:val="21"/>
    <w:qFormat/>
    <w:rsid w:val="00304787"/>
    <w:rPr>
      <w:i/>
      <w:iCs/>
      <w:color w:val="0F4761" w:themeColor="accent1" w:themeShade="BF"/>
    </w:rPr>
  </w:style>
  <w:style w:type="paragraph" w:styleId="IntenseQuote">
    <w:name w:val="Intense Quote"/>
    <w:basedOn w:val="Normal"/>
    <w:next w:val="Normal"/>
    <w:link w:val="IntenseQuoteChar"/>
    <w:uiPriority w:val="30"/>
    <w:qFormat/>
    <w:rsid w:val="00304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787"/>
    <w:rPr>
      <w:i/>
      <w:iCs/>
      <w:color w:val="0F4761" w:themeColor="accent1" w:themeShade="BF"/>
    </w:rPr>
  </w:style>
  <w:style w:type="character" w:styleId="IntenseReference">
    <w:name w:val="Intense Reference"/>
    <w:basedOn w:val="DefaultParagraphFont"/>
    <w:uiPriority w:val="32"/>
    <w:qFormat/>
    <w:rsid w:val="00304787"/>
    <w:rPr>
      <w:b/>
      <w:bCs/>
      <w:smallCaps/>
      <w:color w:val="0F4761" w:themeColor="accent1" w:themeShade="BF"/>
      <w:spacing w:val="5"/>
    </w:rPr>
  </w:style>
  <w:style w:type="paragraph" w:styleId="NormalWeb">
    <w:name w:val="Normal (Web)"/>
    <w:basedOn w:val="Normal"/>
    <w:uiPriority w:val="99"/>
    <w:unhideWhenUsed/>
    <w:rsid w:val="003047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04787"/>
    <w:rPr>
      <w:b/>
      <w:bCs/>
    </w:rPr>
  </w:style>
  <w:style w:type="character" w:styleId="HTMLCode">
    <w:name w:val="HTML Code"/>
    <w:basedOn w:val="DefaultParagraphFont"/>
    <w:uiPriority w:val="99"/>
    <w:semiHidden/>
    <w:unhideWhenUsed/>
    <w:rsid w:val="00304787"/>
    <w:rPr>
      <w:rFonts w:ascii="Courier New" w:eastAsia="Times New Roman" w:hAnsi="Courier New" w:cs="Courier New"/>
      <w:sz w:val="20"/>
      <w:szCs w:val="20"/>
    </w:rPr>
  </w:style>
  <w:style w:type="paragraph" w:styleId="Footer">
    <w:name w:val="footer"/>
    <w:basedOn w:val="Normal"/>
    <w:link w:val="FooterChar"/>
    <w:uiPriority w:val="99"/>
    <w:unhideWhenUsed/>
    <w:rsid w:val="00304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787"/>
  </w:style>
  <w:style w:type="character" w:styleId="PageNumber">
    <w:name w:val="page number"/>
    <w:basedOn w:val="DefaultParagraphFont"/>
    <w:uiPriority w:val="99"/>
    <w:semiHidden/>
    <w:unhideWhenUsed/>
    <w:rsid w:val="00304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Lorenzen</dc:creator>
  <cp:keywords/>
  <dc:description/>
  <cp:lastModifiedBy>Sarah Lorenzen</cp:lastModifiedBy>
  <cp:revision>5</cp:revision>
  <dcterms:created xsi:type="dcterms:W3CDTF">2025-09-18T23:33:00Z</dcterms:created>
  <dcterms:modified xsi:type="dcterms:W3CDTF">2025-09-18T23:50:00Z</dcterms:modified>
</cp:coreProperties>
</file>