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A4D" w14:textId="77777777" w:rsidR="008525B7" w:rsidRDefault="008525B7" w:rsidP="00A76EA1">
      <w:pPr>
        <w:ind w:left="0" w:hanging="16"/>
      </w:pPr>
    </w:p>
    <w:p w14:paraId="11B88309" w14:textId="77777777" w:rsidR="00A76EA1" w:rsidRDefault="00A76EA1" w:rsidP="00A76EA1">
      <w:pPr>
        <w:ind w:left="0" w:hanging="16"/>
        <w:jc w:val="center"/>
        <w:rPr>
          <w:b/>
          <w:sz w:val="32"/>
          <w:szCs w:val="32"/>
          <w:u w:val="single"/>
        </w:rPr>
      </w:pPr>
      <w:r w:rsidRPr="00A76EA1">
        <w:rPr>
          <w:b/>
          <w:sz w:val="32"/>
          <w:szCs w:val="32"/>
          <w:u w:val="single"/>
        </w:rPr>
        <w:t xml:space="preserve">Use Case Description </w:t>
      </w:r>
      <w:r w:rsidR="009F4F7C">
        <w:rPr>
          <w:b/>
          <w:sz w:val="32"/>
          <w:szCs w:val="32"/>
          <w:u w:val="single"/>
        </w:rPr>
        <w:t>Template</w:t>
      </w:r>
    </w:p>
    <w:tbl>
      <w:tblPr>
        <w:tblStyle w:val="TableGrid"/>
        <w:tblW w:w="0" w:type="auto"/>
        <w:tblLook w:val="04A0" w:firstRow="1" w:lastRow="0" w:firstColumn="1" w:lastColumn="0" w:noHBand="0" w:noVBand="1"/>
      </w:tblPr>
      <w:tblGrid>
        <w:gridCol w:w="2254"/>
        <w:gridCol w:w="2254"/>
        <w:gridCol w:w="2246"/>
        <w:gridCol w:w="2262"/>
      </w:tblGrid>
      <w:tr w:rsidR="00020363" w14:paraId="05A1BB74" w14:textId="77777777" w:rsidTr="008063BC">
        <w:tc>
          <w:tcPr>
            <w:tcW w:w="2310" w:type="dxa"/>
          </w:tcPr>
          <w:p w14:paraId="6E87BBDF" w14:textId="77777777" w:rsidR="00020363" w:rsidRDefault="00020363" w:rsidP="008063BC">
            <w:pPr>
              <w:ind w:left="0" w:firstLine="0"/>
            </w:pPr>
            <w:r>
              <w:t>Use Case No:</w:t>
            </w:r>
          </w:p>
          <w:p w14:paraId="683F3E6A" w14:textId="5F18214D" w:rsidR="00020363" w:rsidRDefault="00724DA1" w:rsidP="008063BC">
            <w:pPr>
              <w:ind w:left="0" w:firstLine="0"/>
            </w:pPr>
            <w:r>
              <w:t>4</w:t>
            </w:r>
          </w:p>
        </w:tc>
        <w:tc>
          <w:tcPr>
            <w:tcW w:w="4621" w:type="dxa"/>
            <w:gridSpan w:val="2"/>
          </w:tcPr>
          <w:p w14:paraId="5D4A51A1" w14:textId="37E80416" w:rsidR="00020363" w:rsidRDefault="00020363" w:rsidP="008063BC">
            <w:pPr>
              <w:ind w:left="0" w:firstLine="0"/>
            </w:pPr>
            <w:r>
              <w:t>Use Case Name:</w:t>
            </w:r>
            <w:r w:rsidR="00724DA1">
              <w:t xml:space="preserve"> View test </w:t>
            </w:r>
            <w:r w:rsidR="005D09E0">
              <w:t>statistics</w:t>
            </w:r>
          </w:p>
        </w:tc>
        <w:tc>
          <w:tcPr>
            <w:tcW w:w="2311" w:type="dxa"/>
          </w:tcPr>
          <w:p w14:paraId="072A87A0" w14:textId="5A6D1B2F" w:rsidR="00020363" w:rsidRDefault="00020363" w:rsidP="008063BC">
            <w:pPr>
              <w:ind w:left="0" w:firstLine="0"/>
            </w:pPr>
            <w:r>
              <w:t>Rating:</w:t>
            </w:r>
            <w:r w:rsidR="00724DA1">
              <w:t xml:space="preserve"> </w:t>
            </w:r>
            <w:r w:rsidR="00214855">
              <w:t>Must Have</w:t>
            </w:r>
          </w:p>
        </w:tc>
      </w:tr>
      <w:tr w:rsidR="00020363" w14:paraId="16C1F273" w14:textId="77777777" w:rsidTr="008063BC">
        <w:tc>
          <w:tcPr>
            <w:tcW w:w="9242" w:type="dxa"/>
            <w:gridSpan w:val="4"/>
          </w:tcPr>
          <w:p w14:paraId="28A0F8B4" w14:textId="77777777" w:rsidR="00020363" w:rsidRDefault="00020363" w:rsidP="008063BC">
            <w:pPr>
              <w:ind w:left="0" w:firstLine="0"/>
            </w:pPr>
            <w:r>
              <w:t>Purpose:</w:t>
            </w:r>
          </w:p>
          <w:p w14:paraId="4271E7A2" w14:textId="5BC69A56" w:rsidR="00020363" w:rsidRDefault="00280370" w:rsidP="008063BC">
            <w:pPr>
              <w:ind w:left="0" w:firstLine="0"/>
            </w:pPr>
            <w:r>
              <w:t>Customer should be able to view the statistics and results of tests that have been completed.</w:t>
            </w:r>
          </w:p>
          <w:p w14:paraId="26D00E51" w14:textId="77777777" w:rsidR="00020363" w:rsidRDefault="00020363" w:rsidP="008063BC">
            <w:pPr>
              <w:ind w:left="0" w:firstLine="0"/>
            </w:pPr>
          </w:p>
        </w:tc>
        <w:bookmarkStart w:id="0" w:name="_GoBack"/>
        <w:bookmarkEnd w:id="0"/>
      </w:tr>
      <w:tr w:rsidR="00020363" w14:paraId="537F831E" w14:textId="77777777" w:rsidTr="008063BC">
        <w:tc>
          <w:tcPr>
            <w:tcW w:w="4620" w:type="dxa"/>
            <w:gridSpan w:val="2"/>
          </w:tcPr>
          <w:p w14:paraId="297EE205" w14:textId="1712FE41" w:rsidR="00020363" w:rsidRDefault="00020363" w:rsidP="008063BC">
            <w:pPr>
              <w:ind w:left="0" w:firstLine="0"/>
            </w:pPr>
            <w:r>
              <w:t>Main Actor:</w:t>
            </w:r>
            <w:r w:rsidR="00E606BF">
              <w:t xml:space="preserve"> </w:t>
            </w:r>
            <w:r w:rsidR="00CA2704">
              <w:t>customer</w:t>
            </w:r>
          </w:p>
        </w:tc>
        <w:tc>
          <w:tcPr>
            <w:tcW w:w="4622" w:type="dxa"/>
            <w:gridSpan w:val="2"/>
          </w:tcPr>
          <w:p w14:paraId="03B1B528" w14:textId="31509460" w:rsidR="00020363" w:rsidRDefault="00020363" w:rsidP="008063BC">
            <w:pPr>
              <w:ind w:left="0" w:firstLine="0"/>
            </w:pPr>
            <w:r>
              <w:t>Secondary Actors:</w:t>
            </w:r>
            <w:r w:rsidR="00E606BF">
              <w:t xml:space="preserve"> </w:t>
            </w:r>
          </w:p>
        </w:tc>
      </w:tr>
      <w:tr w:rsidR="00020363" w14:paraId="3811B48C" w14:textId="77777777" w:rsidTr="009F4F7C">
        <w:trPr>
          <w:trHeight w:val="2832"/>
        </w:trPr>
        <w:tc>
          <w:tcPr>
            <w:tcW w:w="9242" w:type="dxa"/>
            <w:gridSpan w:val="4"/>
          </w:tcPr>
          <w:p w14:paraId="5DD5E998" w14:textId="77777777" w:rsidR="00020363" w:rsidRDefault="00020363" w:rsidP="008063BC">
            <w:pPr>
              <w:ind w:left="0" w:firstLine="0"/>
            </w:pPr>
            <w:r>
              <w:t>Description:</w:t>
            </w:r>
          </w:p>
          <w:p w14:paraId="5EF7BE48" w14:textId="14B1BC1A" w:rsidR="00280370" w:rsidRDefault="00CA2704" w:rsidP="008063BC">
            <w:pPr>
              <w:ind w:left="0" w:firstLine="0"/>
            </w:pPr>
            <w:r>
              <w:t xml:space="preserve"> </w:t>
            </w:r>
            <w:r w:rsidR="00327D25">
              <w:t>T</w:t>
            </w:r>
            <w:r>
              <w:t>he customer should</w:t>
            </w:r>
            <w:r w:rsidR="00327D25">
              <w:t xml:space="preserve"> only</w:t>
            </w:r>
            <w:r>
              <w:t xml:space="preserve"> be provided with</w:t>
            </w:r>
            <w:r w:rsidR="007535B7">
              <w:t xml:space="preserve"> the</w:t>
            </w:r>
            <w:r>
              <w:t xml:space="preserve"> option</w:t>
            </w:r>
            <w:r w:rsidR="007535B7">
              <w:t xml:space="preserve"> </w:t>
            </w:r>
            <w:r>
              <w:t xml:space="preserve">of </w:t>
            </w:r>
            <w:r w:rsidR="007535B7">
              <w:t xml:space="preserve">viewing </w:t>
            </w:r>
            <w:r>
              <w:t xml:space="preserve">summative tests </w:t>
            </w:r>
            <w:r w:rsidR="007535B7">
              <w:t xml:space="preserve">results </w:t>
            </w:r>
            <w:r>
              <w:t xml:space="preserve">that have had their due date passed. </w:t>
            </w:r>
            <w:r w:rsidR="00280370">
              <w:t xml:space="preserve">Once the customer has clicked on one of the </w:t>
            </w:r>
            <w:r w:rsidR="00CF5E0E">
              <w:t>summative</w:t>
            </w:r>
            <w:r w:rsidR="00280370">
              <w:t xml:space="preserve"> </w:t>
            </w:r>
            <w:r w:rsidR="00CF5E0E">
              <w:t>tests,</w:t>
            </w:r>
            <w:r w:rsidR="00280370">
              <w:t xml:space="preserve"> they should have the option as to how they want to view the test’s results</w:t>
            </w:r>
            <w:r w:rsidR="007535B7">
              <w:t xml:space="preserve"> e.g. Chronological, </w:t>
            </w:r>
            <w:r w:rsidR="00CF5E0E">
              <w:t>Alphabetical. The customer</w:t>
            </w:r>
            <w:r w:rsidR="00280370">
              <w:t xml:space="preserve"> should </w:t>
            </w:r>
            <w:r w:rsidR="007535B7">
              <w:t xml:space="preserve">also </w:t>
            </w:r>
            <w:r w:rsidR="00280370">
              <w:t xml:space="preserve">be provided with an option to view the </w:t>
            </w:r>
            <w:r w:rsidR="00CF5E0E">
              <w:t>statistics in several different ways (</w:t>
            </w:r>
            <w:r w:rsidR="00280370">
              <w:t>average mark, the most common mark, the highest mark and the lowest mark.</w:t>
            </w:r>
            <w:r w:rsidR="00CF5E0E">
              <w:t>)</w:t>
            </w:r>
          </w:p>
          <w:p w14:paraId="2E5B1218" w14:textId="77777777" w:rsidR="00280370" w:rsidRDefault="00280370" w:rsidP="008063BC">
            <w:pPr>
              <w:ind w:left="0" w:firstLine="0"/>
            </w:pPr>
          </w:p>
          <w:p w14:paraId="726F41EF" w14:textId="29FB1A47" w:rsidR="009F4F7C" w:rsidRDefault="00CF5E0E" w:rsidP="008063BC">
            <w:pPr>
              <w:ind w:left="0" w:firstLine="0"/>
            </w:pPr>
            <w:r>
              <w:t xml:space="preserve">The customer shouldn’t be able to view the individual test results of formative tests (each individual students test results), they should only be able to view the test statics of formative tests. </w:t>
            </w:r>
          </w:p>
          <w:p w14:paraId="3141663C" w14:textId="77777777" w:rsidR="009F4F7C" w:rsidRDefault="009F4F7C" w:rsidP="008063BC">
            <w:pPr>
              <w:ind w:left="0" w:firstLine="0"/>
            </w:pPr>
          </w:p>
          <w:p w14:paraId="34FBE1BE" w14:textId="77777777" w:rsidR="009F4F7C" w:rsidRDefault="009F4F7C" w:rsidP="008063BC">
            <w:pPr>
              <w:ind w:left="0" w:firstLine="0"/>
            </w:pPr>
          </w:p>
          <w:p w14:paraId="3E0FF69D" w14:textId="77777777" w:rsidR="009F4F7C" w:rsidRDefault="009F4F7C" w:rsidP="009F4F7C">
            <w:pPr>
              <w:ind w:left="0" w:firstLine="0"/>
            </w:pPr>
          </w:p>
          <w:p w14:paraId="0574AE8B" w14:textId="3905C921" w:rsidR="009F4F7C" w:rsidRDefault="00327D25" w:rsidP="009F4F7C">
            <w:pPr>
              <w:ind w:left="0" w:firstLine="0"/>
            </w:pPr>
            <w:r>
              <w:t>Non-Functional</w:t>
            </w:r>
            <w:r w:rsidR="009F4F7C">
              <w:t xml:space="preserve"> requirements</w:t>
            </w:r>
          </w:p>
          <w:p w14:paraId="2549F0B9" w14:textId="5770D777" w:rsidR="00327D25" w:rsidRDefault="0051254C" w:rsidP="00327D25">
            <w:pPr>
              <w:pStyle w:val="ListParagraph"/>
              <w:numPr>
                <w:ilvl w:val="0"/>
                <w:numId w:val="3"/>
              </w:numPr>
            </w:pPr>
            <w:r>
              <w:t>Security: The customer must be logged into the system in order to view the results of tests</w:t>
            </w:r>
          </w:p>
          <w:p w14:paraId="1F06C6A0" w14:textId="3355E627" w:rsidR="0051254C" w:rsidRDefault="0051254C" w:rsidP="00327D25">
            <w:pPr>
              <w:pStyle w:val="ListParagraph"/>
              <w:numPr>
                <w:ilvl w:val="0"/>
                <w:numId w:val="3"/>
              </w:numPr>
            </w:pPr>
            <w:r>
              <w:t>Response: The system should provide the correct statistics and results of the system within 1 minute of the statics/results being requested.</w:t>
            </w:r>
          </w:p>
          <w:p w14:paraId="3032F608" w14:textId="72369DCF" w:rsidR="0051254C" w:rsidRDefault="0051254C" w:rsidP="00327D25">
            <w:pPr>
              <w:pStyle w:val="ListParagraph"/>
              <w:numPr>
                <w:ilvl w:val="0"/>
                <w:numId w:val="3"/>
              </w:numPr>
            </w:pPr>
            <w:r>
              <w:t>Accuracy: The system should provide the correct statistics to the customer.</w:t>
            </w:r>
          </w:p>
          <w:p w14:paraId="34510436" w14:textId="374C9E49" w:rsidR="00CF5E0E" w:rsidRDefault="00CF5E0E" w:rsidP="00327D25">
            <w:pPr>
              <w:pStyle w:val="ListParagraph"/>
              <w:numPr>
                <w:ilvl w:val="0"/>
                <w:numId w:val="3"/>
              </w:numPr>
            </w:pPr>
            <w:r>
              <w:t>Consistency: The system should work 100% of the time.</w:t>
            </w:r>
          </w:p>
          <w:p w14:paraId="6858C53D" w14:textId="77777777" w:rsidR="009F4F7C" w:rsidRDefault="009F4F7C" w:rsidP="009F4F7C">
            <w:pPr>
              <w:pStyle w:val="ListParagraph"/>
              <w:ind w:left="750" w:firstLine="0"/>
            </w:pPr>
          </w:p>
          <w:p w14:paraId="30939E96" w14:textId="77777777" w:rsidR="009F4F7C" w:rsidRDefault="009F4F7C" w:rsidP="009F4F7C">
            <w:pPr>
              <w:pStyle w:val="ListParagraph"/>
              <w:ind w:left="750" w:firstLine="0"/>
            </w:pPr>
          </w:p>
          <w:p w14:paraId="2A37A9C6" w14:textId="77777777" w:rsidR="009F4F7C" w:rsidRDefault="009F4F7C" w:rsidP="009F4F7C">
            <w:pPr>
              <w:pStyle w:val="ListParagraph"/>
              <w:ind w:firstLine="0"/>
            </w:pPr>
          </w:p>
          <w:p w14:paraId="3478DD22" w14:textId="77777777" w:rsidR="00020363" w:rsidRDefault="00020363" w:rsidP="008063BC">
            <w:pPr>
              <w:ind w:left="0" w:firstLine="0"/>
            </w:pPr>
          </w:p>
          <w:p w14:paraId="1BC830C7" w14:textId="77777777" w:rsidR="00020363" w:rsidRDefault="00020363" w:rsidP="008063BC">
            <w:pPr>
              <w:ind w:left="0" w:firstLine="0"/>
            </w:pPr>
          </w:p>
          <w:p w14:paraId="6A040A72" w14:textId="77777777" w:rsidR="00020363" w:rsidRDefault="00020363" w:rsidP="008063BC">
            <w:pPr>
              <w:ind w:left="0" w:firstLine="0"/>
            </w:pPr>
          </w:p>
        </w:tc>
      </w:tr>
    </w:tbl>
    <w:p w14:paraId="1A481F60" w14:textId="77777777" w:rsidR="00020363" w:rsidRPr="00A76EA1" w:rsidRDefault="00020363" w:rsidP="00020363">
      <w:pPr>
        <w:ind w:left="0" w:hanging="16"/>
        <w:rPr>
          <w:b/>
          <w:sz w:val="32"/>
          <w:szCs w:val="32"/>
          <w:u w:val="single"/>
        </w:rPr>
      </w:pPr>
    </w:p>
    <w:p w14:paraId="5BE86869" w14:textId="77777777" w:rsidR="00020363" w:rsidRDefault="00020363" w:rsidP="00020363">
      <w:pPr>
        <w:ind w:left="0" w:hanging="16"/>
      </w:pPr>
    </w:p>
    <w:p w14:paraId="7DFA695F" w14:textId="77777777" w:rsidR="00020363" w:rsidRDefault="00020363" w:rsidP="00A76EA1">
      <w:pPr>
        <w:ind w:left="0" w:hanging="16"/>
        <w:jc w:val="center"/>
        <w:rPr>
          <w:b/>
          <w:sz w:val="32"/>
          <w:szCs w:val="32"/>
          <w:u w:val="single"/>
        </w:rPr>
      </w:pPr>
    </w:p>
    <w:sectPr w:rsidR="00020363" w:rsidSect="0085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BAC"/>
    <w:multiLevelType w:val="hybridMultilevel"/>
    <w:tmpl w:val="F17A9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01965"/>
    <w:multiLevelType w:val="hybridMultilevel"/>
    <w:tmpl w:val="B596DF8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 w15:restartNumberingAfterBreak="0">
    <w:nsid w:val="426D03E1"/>
    <w:multiLevelType w:val="hybridMultilevel"/>
    <w:tmpl w:val="1104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1"/>
    <w:rsid w:val="00020363"/>
    <w:rsid w:val="000B2F3E"/>
    <w:rsid w:val="00214855"/>
    <w:rsid w:val="002733EE"/>
    <w:rsid w:val="00280370"/>
    <w:rsid w:val="00327D25"/>
    <w:rsid w:val="0051254C"/>
    <w:rsid w:val="005D09E0"/>
    <w:rsid w:val="00724DA1"/>
    <w:rsid w:val="007535B7"/>
    <w:rsid w:val="008525B7"/>
    <w:rsid w:val="009F3EB1"/>
    <w:rsid w:val="009F4F7C"/>
    <w:rsid w:val="00A76EA1"/>
    <w:rsid w:val="00C70091"/>
    <w:rsid w:val="00CA0A20"/>
    <w:rsid w:val="00CA2704"/>
    <w:rsid w:val="00CF5E0E"/>
    <w:rsid w:val="00D46B6B"/>
    <w:rsid w:val="00E6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016"/>
  <w15:docId w15:val="{16B8EFB8-90A7-446B-A0E3-B504EA0D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20"/>
        <w:ind w:left="143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A1"/>
    <w:rPr>
      <w:rFonts w:ascii="Tahoma" w:hAnsi="Tahoma" w:cs="Tahoma"/>
      <w:sz w:val="16"/>
      <w:szCs w:val="16"/>
    </w:rPr>
  </w:style>
  <w:style w:type="table" w:styleId="TableGrid">
    <w:name w:val="Table Grid"/>
    <w:basedOn w:val="TableNormal"/>
    <w:uiPriority w:val="59"/>
    <w:rsid w:val="00A76E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scmhrp</dc:creator>
  <cp:keywords/>
  <dc:description/>
  <cp:lastModifiedBy>Conor Kemp</cp:lastModifiedBy>
  <cp:revision>4</cp:revision>
  <dcterms:created xsi:type="dcterms:W3CDTF">2018-11-19T23:43:00Z</dcterms:created>
  <dcterms:modified xsi:type="dcterms:W3CDTF">2018-11-20T09:25:00Z</dcterms:modified>
</cp:coreProperties>
</file>