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Lato" w:cs="Lato" w:eastAsia="Lato" w:hAnsi="Lato"/>
          <w:b w:val="1"/>
          <w:sz w:val="48"/>
          <w:szCs w:val="48"/>
          <w:highlight w:val="white"/>
        </w:rPr>
      </w:pPr>
      <w:r w:rsidDel="00000000" w:rsidR="00000000" w:rsidRPr="00000000">
        <w:rPr>
          <w:rtl w:val="0"/>
        </w:rPr>
      </w:r>
    </w:p>
    <w:p w:rsidR="00000000" w:rsidDel="00000000" w:rsidP="00000000" w:rsidRDefault="00000000" w:rsidRPr="00000000" w14:paraId="00000002">
      <w:pPr>
        <w:spacing w:line="240" w:lineRule="auto"/>
        <w:rPr>
          <w:rFonts w:ascii="Lato" w:cs="Lato" w:eastAsia="Lato" w:hAnsi="Lato"/>
          <w:b w:val="1"/>
          <w:sz w:val="48"/>
          <w:szCs w:val="48"/>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Lato" w:cs="Lato" w:eastAsia="Lato" w:hAnsi="Lato"/>
          <w:b w:val="1"/>
          <w:sz w:val="48"/>
          <w:szCs w:val="48"/>
          <w:highlight w:val="white"/>
        </w:rPr>
      </w:pPr>
      <w:r w:rsidDel="00000000" w:rsidR="00000000" w:rsidRPr="00000000">
        <w:rPr>
          <w:rtl w:val="0"/>
        </w:rPr>
      </w:r>
    </w:p>
    <w:p w:rsidR="00000000" w:rsidDel="00000000" w:rsidP="00000000" w:rsidRDefault="00000000" w:rsidRPr="00000000" w14:paraId="00000004">
      <w:pPr>
        <w:spacing w:line="240" w:lineRule="auto"/>
        <w:jc w:val="center"/>
        <w:rPr>
          <w:rFonts w:ascii="Lato" w:cs="Lato" w:eastAsia="Lato" w:hAnsi="Lato"/>
          <w:b w:val="1"/>
          <w:sz w:val="48"/>
          <w:szCs w:val="48"/>
          <w:highlight w:val="white"/>
        </w:rPr>
      </w:pPr>
      <w:r w:rsidDel="00000000" w:rsidR="00000000" w:rsidRPr="00000000">
        <w:rPr>
          <w:rFonts w:ascii="Lato" w:cs="Lato" w:eastAsia="Lato" w:hAnsi="Lato"/>
          <w:b w:val="1"/>
          <w:sz w:val="48"/>
          <w:szCs w:val="48"/>
          <w:highlight w:val="white"/>
          <w:rtl w:val="0"/>
        </w:rPr>
        <w:t xml:space="preserve">Navigating the Digital Domain: </w:t>
      </w:r>
    </w:p>
    <w:p w:rsidR="00000000" w:rsidDel="00000000" w:rsidP="00000000" w:rsidRDefault="00000000" w:rsidRPr="00000000" w14:paraId="00000005">
      <w:pPr>
        <w:spacing w:line="240" w:lineRule="auto"/>
        <w:jc w:val="center"/>
        <w:rPr>
          <w:rFonts w:ascii="Lato" w:cs="Lato" w:eastAsia="Lato" w:hAnsi="Lato"/>
          <w:b w:val="1"/>
          <w:sz w:val="46"/>
          <w:szCs w:val="46"/>
          <w:highlight w:val="white"/>
        </w:rPr>
      </w:pPr>
      <w:r w:rsidDel="00000000" w:rsidR="00000000" w:rsidRPr="00000000">
        <w:rPr>
          <w:rFonts w:ascii="Lato" w:cs="Lato" w:eastAsia="Lato" w:hAnsi="Lato"/>
          <w:b w:val="1"/>
          <w:sz w:val="46"/>
          <w:szCs w:val="46"/>
          <w:highlight w:val="white"/>
          <w:rtl w:val="0"/>
        </w:rPr>
        <w:t xml:space="preserve">Crafting a Professional Image in Social Media</w:t>
      </w:r>
    </w:p>
    <w:p w:rsidR="00000000" w:rsidDel="00000000" w:rsidP="00000000" w:rsidRDefault="00000000" w:rsidRPr="00000000" w14:paraId="00000006">
      <w:pPr>
        <w:spacing w:line="240" w:lineRule="auto"/>
        <w:jc w:val="center"/>
        <w:rPr>
          <w:rFonts w:ascii="Lato" w:cs="Lato" w:eastAsia="Lato" w:hAnsi="Lato"/>
          <w:b w:val="1"/>
          <w:sz w:val="48"/>
          <w:szCs w:val="48"/>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Lato" w:cs="Lato" w:eastAsia="Lato" w:hAnsi="Lato"/>
          <w:b w:val="1"/>
          <w:sz w:val="54"/>
          <w:szCs w:val="54"/>
          <w:highlight w:val="white"/>
        </w:rPr>
      </w:pPr>
      <w:r w:rsidDel="00000000" w:rsidR="00000000" w:rsidRPr="00000000">
        <w:rPr>
          <w:rFonts w:ascii="Lato" w:cs="Lato" w:eastAsia="Lato" w:hAnsi="Lato"/>
          <w:b w:val="1"/>
          <w:sz w:val="32"/>
          <w:szCs w:val="32"/>
          <w:rtl w:val="0"/>
        </w:rPr>
        <w:t xml:space="preserve">Focus: </w:t>
      </w:r>
      <w:r w:rsidDel="00000000" w:rsidR="00000000" w:rsidRPr="00000000">
        <w:rPr>
          <w:rFonts w:ascii="Lato" w:cs="Lato" w:eastAsia="Lato" w:hAnsi="Lato"/>
          <w:sz w:val="32"/>
          <w:szCs w:val="32"/>
          <w:rtl w:val="0"/>
        </w:rPr>
        <w:t xml:space="preserve">LinkedIn, TikTok, Instagram </w:t>
      </w:r>
      <w:r w:rsidDel="00000000" w:rsidR="00000000" w:rsidRPr="00000000">
        <w:rPr>
          <w:rtl w:val="0"/>
        </w:rPr>
      </w:r>
    </w:p>
    <w:p w:rsidR="00000000" w:rsidDel="00000000" w:rsidP="00000000" w:rsidRDefault="00000000" w:rsidRPr="00000000" w14:paraId="00000008">
      <w:pPr>
        <w:spacing w:line="240" w:lineRule="auto"/>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09">
      <w:pPr>
        <w:spacing w:line="240" w:lineRule="auto"/>
        <w:rPr>
          <w:rFonts w:ascii="Lato" w:cs="Lato" w:eastAsia="Lato" w:hAnsi="La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0B">
      <w:pPr>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C">
      <w:pPr>
        <w:spacing w:line="240" w:lineRule="auto"/>
        <w:jc w:val="center"/>
        <w:rPr>
          <w:rFonts w:ascii="Lato" w:cs="Lato" w:eastAsia="Lato" w:hAnsi="Lato"/>
          <w:sz w:val="30"/>
          <w:szCs w:val="30"/>
        </w:rPr>
      </w:pPr>
      <w:r w:rsidDel="00000000" w:rsidR="00000000" w:rsidRPr="00000000">
        <w:rPr>
          <w:rFonts w:ascii="Lato" w:cs="Lato" w:eastAsia="Lato" w:hAnsi="Lato"/>
          <w:sz w:val="30"/>
          <w:szCs w:val="30"/>
          <w:rtl w:val="0"/>
        </w:rPr>
        <w:t xml:space="preserve">LIS4022- Writing for the Information Professions</w:t>
      </w:r>
    </w:p>
    <w:p w:rsidR="00000000" w:rsidDel="00000000" w:rsidP="00000000" w:rsidRDefault="00000000" w:rsidRPr="00000000" w14:paraId="0000000D">
      <w:pPr>
        <w:spacing w:line="240" w:lineRule="auto"/>
        <w:jc w:val="center"/>
        <w:rPr>
          <w:rFonts w:ascii="Lato" w:cs="Lato" w:eastAsia="Lato" w:hAnsi="Lato"/>
          <w:sz w:val="52"/>
          <w:szCs w:val="52"/>
          <w:highlight w:val="white"/>
        </w:rPr>
      </w:pPr>
      <w:r w:rsidDel="00000000" w:rsidR="00000000" w:rsidRPr="00000000">
        <w:rPr>
          <w:rFonts w:ascii="Lato" w:cs="Lato" w:eastAsia="Lato" w:hAnsi="Lato"/>
          <w:i w:val="1"/>
          <w:sz w:val="30"/>
          <w:szCs w:val="30"/>
          <w:rtl w:val="0"/>
        </w:rPr>
        <w:t xml:space="preserve">Final Project</w:t>
      </w:r>
      <w:r w:rsidDel="00000000" w:rsidR="00000000" w:rsidRPr="00000000">
        <w:rPr>
          <w:rtl w:val="0"/>
        </w:rPr>
      </w:r>
    </w:p>
    <w:p w:rsidR="00000000" w:rsidDel="00000000" w:rsidP="00000000" w:rsidRDefault="00000000" w:rsidRPr="00000000" w14:paraId="0000000E">
      <w:pPr>
        <w:spacing w:line="240" w:lineRule="auto"/>
        <w:jc w:val="center"/>
        <w:rPr>
          <w:rFonts w:ascii="Lato" w:cs="Lato" w:eastAsia="Lato" w:hAnsi="Lato"/>
          <w:b w:val="1"/>
          <w:sz w:val="52"/>
          <w:szCs w:val="52"/>
          <w:highlight w:val="white"/>
        </w:rPr>
      </w:pPr>
      <w:r w:rsidDel="00000000" w:rsidR="00000000" w:rsidRPr="00000000">
        <w:rPr>
          <w:rtl w:val="0"/>
        </w:rPr>
      </w:r>
    </w:p>
    <w:p w:rsidR="00000000" w:rsidDel="00000000" w:rsidP="00000000" w:rsidRDefault="00000000" w:rsidRPr="00000000" w14:paraId="0000000F">
      <w:pPr>
        <w:spacing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Valerie Robertson, Asia Rackard, Sarah Maldonado, Ashley Zapata</w:t>
      </w:r>
    </w:p>
    <w:p w:rsidR="00000000" w:rsidDel="00000000" w:rsidP="00000000" w:rsidRDefault="00000000" w:rsidRPr="00000000" w14:paraId="00000010">
      <w:pPr>
        <w:spacing w:line="480" w:lineRule="auto"/>
        <w:rPr>
          <w:rFonts w:ascii="Lato" w:cs="Lato" w:eastAsia="Lato" w:hAnsi="Lato"/>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media's widespread use has completely changed how people network professionally and build their personal brands. LinkedIn, Instagram, and TikTok have developed into more than just social media sites; they are now essential resources for professionals who want to establish industry connections, highlight their experiences, and establish a unique online presence. However, mastering these platforms necessitates a deeper comprehension of their dynamics, user demographics, and cultural quirks than simply publishing material. This guide is designed to provide professionals—especially those who are new to the digital world—with useful tactics and enlightening advice on how to maintain professional standards while developing a genuine and compelling online presence. It seeks to provide people starting their careers with the information and resources necessary to maximize their social media presence on Instagram, TikTok, LinkedIn, and other platforms. This article helps users create a coherent and engaging narrative that aligns with their personal branding objectives and career aspirations by breaking down the distinct features and aims of each platform and offering practical advice for successful interaction. It attempts to simplify the intricacies of social media management and provide people with the tools they need to make educated decisions in their pursuit of professional greatness. It does this by combining the latest trends with real-life examples.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Growing Your Business on TikTok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today’s digital landscape, TikTok has emerged as a vital platform for individuals seeking to curate a professional image or establish a thriving business platform. It has evolved from an app where people share dance or comedy videos to a platform where users can share their business worldwide. TikTok creates a new and fascinating way for customers to interact with their favorite businesses, while also giving them the ability to discover new ones. This is due to TikTok’s algorithmic approach to social media which enhances the visibility of businesses by reaching viewers who show interest in a particular type of content. TikTok has proved to be an important app for advertising products and sharing business ventures with the general public. This is due to the effortless ability for videos to go viral, meaning if a business creates a unique or interesting enough video, it has the possibility of reaching a large audience. TikTok is very diverse compared to its social media counterparts as it is very fast-passed, meaning average videos are usually fifteen seconds, but can be longer, and it is not picture or text-based like many other social media platforms. The short-form video content allows businesses to showcase their products and ideas in innovative ways while remaining entertaining and engaging. </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Setting up your Profile:</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how to leverage TikTok effectively is essential for the success of your business. The first step to making an account that reflects your business is having a profile picture and description that represents your brand. This is something that would allow people to immediately connect your profile to your business, so using your brand logo is the most efficient way to achieve this. Another important aspect of a user's profile is a description of your page. TikTok allows users to create a short description that gives insight into what the account is about. Similar to the profile picture, using a description that represents your brand is beneficial to your business. Do not be afraid to use comedy or any other alluring techniques to draw people to your page.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i w:val="1"/>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Creating Engagement:</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your profile, use TikTok to your advantage by testing the algorithm. This will tell you what is reaching your audience and their reception to it. Connecting with an audience is crucial to growing your business on TikTok. Part of understanding the algorithm includes using viral sounds, which are audios on TikTok that reach large amounts of people. What sets TikTok apart from other social media platforms is the use of music and sounds to engage with an audience. This is why it is important to use popular sounds as it is more likely to go viral. Another strategy for reaching a large audience is by following popular trends. TikTok’s algorithm supplies videos to users based on their interests and interactions with previous videos. Therefore, following trends increases the likelihood that your video will appear in the algorithms of users who have engaged with that trend. Like viral sounds, utilizing popular hashtags can also enhance interaction on your TikTok page.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Arguably the two most important ways to grow your business on TikTok are engaging with your audience and consistency. Engaging with customers fosters connections and demonstrates responsiveness to their feedback, whether positive or negative. Furthermore, consistent posting not only signals to TikTok's algorithm that your profile is active and relevant but also increases the likelihood of gaining followers and engagement. TikTok rewards profiles that post consistently, making it a crucial aspect of profile growth. By implementing these strategies, you ensure sustained growth and engagement for your TikTok page.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Collaboration: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Collaborating with other creators and brands on TikTok is crucial for creating/growing a community, expanding reach, and driving engagement. By working with like-minded creators you can both benefit by sharing each other’s audiences by exposing your content to new followers who share similar interests. Not only is collaborating with other creators beneficial but collaborating with brands provides unimaginable benefits. Brands provide opportunities for sponsored content while simultaneously giving your own profile credibility. Partnering with other brands can provide resources, a bigger audience, and marketing expertise that can increase the presence of your business on TikTok. Using partnerships to your advantage, both ones with brands and other creators, will ultimately lead to personal growth on TikTok and for your business.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color w:val="0d0d0d"/>
          <w:sz w:val="28"/>
          <w:szCs w:val="28"/>
          <w:u w:val="single"/>
        </w:rPr>
      </w:pPr>
      <w:r w:rsidDel="00000000" w:rsidR="00000000" w:rsidRPr="00000000">
        <w:rPr>
          <w:rFonts w:ascii="Times New Roman" w:cs="Times New Roman" w:eastAsia="Times New Roman" w:hAnsi="Times New Roman"/>
          <w:b w:val="1"/>
          <w:color w:val="0d0d0d"/>
          <w:sz w:val="28"/>
          <w:szCs w:val="28"/>
          <w:u w:val="single"/>
          <w:rtl w:val="0"/>
        </w:rPr>
        <w:t xml:space="preserve">LinkedIn: The Professional Networking Hub</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LinkedIn stands out as the premier platform for professionals seeking to establish their presence in the digital realm. With its emphasis on professional networking and career advancement, LinkedIn offers a plethora of opportunities for individuals to showcase their expertise, connect with industry peers, and explore career opportunities. Let's delve deeper into how professionals can optimize their experience on LinkedIn, especially in the context of information technology (IT) and its related fields.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Profile Optimization: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Profile optimization is the cornerstone of making a lasting impression on LinkedIn. For individuals in the IT sector, this involves more than just listing job titles and technical skills—it's about crafting a narrative that highlights one's unique contributions and expertise within the field.</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Professional Profile Picture: A high-quality, professional profile picture is essential for creating a positive first impression. In the IT industry, attire may vary depending on the specific role or company culture, but the key is to appear approachable and competent.</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Compelling Headline: The headline is the first thing people see when they visit a LinkedIn profile. Instead of simply stating a job title, IT professionals can use this space to showcase their specialization or unique value proposition. For example, "Innovative Software Engineer | Expert in AI and Machine Learning."</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Detailed Summary: The summary section offers an opportunity to provide context to one's career trajectory and aspirations. IT professionals can use this space to highlight their technical skills, project experiences, and passion for innovation. Including keywords relevant to the IT industry can also improve discoverability in search results.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Networking and Engagement: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LinkedIn's networking capabilities are unparalleled, offering IT professionals a platform to connect with like-minded individuals, industry influencers, and potential employers. Engaging with others in the field not only expands one's network but also fosters opportunities for collaboration and knowledge sharing.</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Connecting with Industry Peers: IT professionals can leverage LinkedIn's search and filtering features to find and connect with professionals in their field, whether they're colleagues, mentors, or leaders in the industry. Personalized connection requests that mention shared interests or mutual connections can increase the likelihood of acceptance.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Engagement with Content: Actively engaging with content shared by others in the IT community demonstrates interest and expertise. Liking, commenting, and sharing relevant posts can spark conversations, establish credibility, and increase visibility within the industry.</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Participation in Groups: LinkedIn Groups provide a platform for IT professionals to join discussions, share insights, and seek advice on industry-related topics. Joining groups specific to one's area of expertise or interest can facilitate meaningful connections and keep professionals informed about the latest trends and developments in IT.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Content Creation and Sharing:</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While LinkedIn is predominantly known for its professional networking capabilities, content creation plays an increasingly important role in establishing thought leadership and attracting opportunities within the IT sector.</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Publishing Articles: LinkedIn's publishing platform allows IT professionals to share their expertise through long-form articles. Topics can range from technical tutorials and case studies to thought-provoking analyses of industry trends. Publishing articles not only demonstrates subject matter expertise but also increases visibility within the LinkedIn community.</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Sharing Updates and Insights: Posting regular updates and insights related to the IT field keeps one's network informed and engaged. This could include sharing news articles, industry reports, or personal reflections on recent projects or experiences. Using relevant hashtags can extend the reach of posts and attract a broader audience.</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Participation in Discussions: Engaging in discussions and commenting on posts related to IT topics demonstrates active participation in the professional community. Offering insights, asking thoughtful questions, and providing helpful resources can position IT professionals as valuable contributors to the conversation.</w:t>
      </w:r>
    </w:p>
    <w:p w:rsidR="00000000" w:rsidDel="00000000" w:rsidP="00000000" w:rsidRDefault="00000000" w:rsidRPr="00000000" w14:paraId="0000002F">
      <w:pPr>
        <w:spacing w:line="480" w:lineRule="auto"/>
        <w:rPr>
          <w:rFonts w:ascii="Times New Roman" w:cs="Times New Roman" w:eastAsia="Times New Roman" w:hAnsi="Times New Roman"/>
          <w:b w:val="1"/>
          <w:color w:val="0d0d0d"/>
          <w:sz w:val="28"/>
          <w:szCs w:val="28"/>
          <w:u w:val="single"/>
        </w:rPr>
      </w:pPr>
      <w:r w:rsidDel="00000000" w:rsidR="00000000" w:rsidRPr="00000000">
        <w:rPr>
          <w:rFonts w:ascii="Times New Roman" w:cs="Times New Roman" w:eastAsia="Times New Roman" w:hAnsi="Times New Roman"/>
          <w:b w:val="1"/>
          <w:color w:val="0d0d0d"/>
          <w:sz w:val="28"/>
          <w:szCs w:val="28"/>
          <w:u w:val="single"/>
          <w:rtl w:val="0"/>
        </w:rPr>
        <w:t xml:space="preserve">Profile to Presence: Creating a Professional Image on Instagram</w:t>
      </w:r>
    </w:p>
    <w:p w:rsidR="00000000" w:rsidDel="00000000" w:rsidP="00000000" w:rsidRDefault="00000000" w:rsidRPr="00000000" w14:paraId="00000030">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new digital era, social media has now become the central hub for modern-day professionalism. As you build your online presence, you must consider the most effective ways to successfully establish your own personal brand, showcase your skills, and network- all at the same time. One could argue that your online presence is just as important, if not more important, than offline. Every online interaction, whether a comment, caption, direct message, profile picture change, etc. further meticulously shapes your digital identity in a very permanent way- the internet’s gaze is omnipresent. Establishing and maintaining a professional image on social media serves as a constant reminder to others of your identity and capabilities. It is crucial to navigate your online domain with careful and strong intention to make yourself known in the online world.</w:t>
      </w:r>
    </w:p>
    <w:p w:rsidR="00000000" w:rsidDel="00000000" w:rsidP="00000000" w:rsidRDefault="00000000" w:rsidRPr="00000000" w14:paraId="00000031">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Instagram, being a photo-centric platform, requires an added visual element to your online activity, as it is the center of the post. This differs from both TikTok and LinkedIn, requiring slightly different protocols when creating your digital image of professionality. This dominant platform houses over a billion active users and is the perfect space to foster new opportunities for yourself or a business/organization. </w:t>
      </w:r>
    </w:p>
    <w:p w:rsidR="00000000" w:rsidDel="00000000" w:rsidP="00000000" w:rsidRDefault="00000000" w:rsidRPr="00000000" w14:paraId="00000032">
      <w:pPr>
        <w:spacing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Establishing Brand:</w:t>
      </w:r>
    </w:p>
    <w:p w:rsidR="00000000" w:rsidDel="00000000" w:rsidP="00000000" w:rsidRDefault="00000000" w:rsidRPr="00000000" w14:paraId="00000033">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When cultivating your personal professional brand on Instagram, prioritizing the creation and sharing of top-notch content is key. Whether it's ensuring a striking profile photo or maintaining consistently high quality in all your shared visuals, every facet of your online presence should embody consistency and excellence. Think of your profile as your own digital shopfront; presenting yourself in the best possible light not only attracts top-tier connections and opportunities but also enhances your networking efforts. </w:t>
      </w:r>
    </w:p>
    <w:p w:rsidR="00000000" w:rsidDel="00000000" w:rsidP="00000000" w:rsidRDefault="00000000" w:rsidRPr="00000000" w14:paraId="00000034">
      <w:pPr>
        <w:spacing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Biography &amp; Visual Content:</w:t>
      </w:r>
    </w:p>
    <w:p w:rsidR="00000000" w:rsidDel="00000000" w:rsidP="00000000" w:rsidRDefault="00000000" w:rsidRPr="00000000" w14:paraId="00000035">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Every Instagram profile comes with the opportunity to add a short biography. Focusing this section on relevant keywords not only boosts your discoverability but also effortlessly communicates your unique presence to your online audience. Carefully curating the visual content you share on Instagram is essential for establishing a sense of professionalism and credibility. Each photo and video should reflect your expertise, professionalism, and brand identity. Consistency in the visual style, color palette, and overall aesthetic of your feed helps create a cohesive and polished appearance that resonates with your audience. Paying attention to details such as composition, lighting, and editing enhances the quality of your content and reinforces your commitment to excellence. Moreover, thoughtful captioning provides context, value, or personal insight, further enriching the viewer's experience and showcasing your expertise. By investing time and effort into curating high-quality visual content, you not only attract and engage your audience but also establish yourself as a reputable and trustworthy professional in your field.</w:t>
      </w:r>
    </w:p>
    <w:p w:rsidR="00000000" w:rsidDel="00000000" w:rsidP="00000000" w:rsidRDefault="00000000" w:rsidRPr="00000000" w14:paraId="00000036">
      <w:pPr>
        <w:spacing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Choosing the Right Account Type:</w:t>
      </w:r>
    </w:p>
    <w:p w:rsidR="00000000" w:rsidDel="00000000" w:rsidP="00000000" w:rsidRDefault="00000000" w:rsidRPr="00000000" w14:paraId="00000037">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uphold a professional image on social media platforms like Instagram, some users opt to manage two distinct accounts. One serves as a private, personal account for sharing lifestyle content exclusively with family and friends, while the other functions as a public profile dedicated solely to their professional endeavors, accessible to all.</w:t>
      </w:r>
    </w:p>
    <w:p w:rsidR="00000000" w:rsidDel="00000000" w:rsidP="00000000" w:rsidRDefault="00000000" w:rsidRPr="00000000" w14:paraId="00000038">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Instagram offers built-in features tailored to accommodate different types of accounts, each equipped with its own set of tools designed to align with its specific purpose. These account settings contain three main categories: personal, business, and creator. Business and creator accounts, known as "professional accounts" on Instagram, provide account users with an array of enhanced tools to foster connections and facilitate growth. These tools include advertising opportunities, insights on post performance and follower analytics, as well as direct shopping capabilities from your profile. In contrast, personal accounts lack these supplementary tools and are primarily geared toward content sharing without the option for monetization or access to advanced analytics. If separating your personal and professional life is a concern, consider making the decision to separate them into different accounts. </w:t>
      </w:r>
    </w:p>
    <w:p w:rsidR="00000000" w:rsidDel="00000000" w:rsidP="00000000" w:rsidRDefault="00000000" w:rsidRPr="00000000" w14:paraId="00000039">
      <w:pPr>
        <w:spacing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Networking Via Instagram:</w:t>
      </w:r>
    </w:p>
    <w:p w:rsidR="00000000" w:rsidDel="00000000" w:rsidP="00000000" w:rsidRDefault="00000000" w:rsidRPr="00000000" w14:paraId="0000003A">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Networking approaches on Instagram provide a unique approach to digitally grow your personal brand and potential future opportunities. By strategically engaging with relevant hashtags, accounts, and communities, you can expand your network and create rapport with other professionals that may lead to career openings, collaborations, or mentorship. Initiating conversations via direct messages, sharing valuable insights, and supporting others' content (following, liking, commenting, etc.) are effective ways to establish yourself as a credible and respected member of your professional community. </w:t>
      </w:r>
    </w:p>
    <w:p w:rsidR="00000000" w:rsidDel="00000000" w:rsidP="00000000" w:rsidRDefault="00000000" w:rsidRPr="00000000" w14:paraId="0000003B">
      <w:pPr>
        <w:spacing w:line="480" w:lineRule="auto"/>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color w:val="0d0d0d"/>
          <w:sz w:val="28"/>
          <w:szCs w:val="28"/>
          <w:u w:val="single"/>
          <w:rtl w:val="0"/>
        </w:rPr>
        <w:t xml:space="preserve">Comparison and Contrast</w:t>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While LinkedIn, Instagram, and TikTok all offer opportunities for professionals to showcase their skills and expertise, each platform caters to different audiences and content formats.</w:t>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LinkedIn: Focused on professional networking and career advancement, LinkedIn prioritizes informative and value-driven written content. It's the ideal platform for IT professionals to connect with industry peers, share insights, and establish thought leadership within the field.</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Instagram: Known for its visual-centric approach, Instagram allows professionals to showcase their work, projects, and achievements through high-quality photos and videos. While less focused on professional networking, Instagram offers opportunities for brand building and storytelling within the IT industry.</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TikTok: With its short-form video format, TikTok offers a unique platform for IT professionals to share educational content, industry insights, and behind-the-scenes glimpses into their work life. While initially associated with entertainment, TikTok has increasingly been utilized by professionals to showcase their expertise and engage with audiences in innovative ways.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IT professionals can benefit from leveraging each platform strategically based on their goals, target audience, and content preferences. By understanding the unique features and engagement strategies of LinkedIn, Instagram, and TikTok, individuals can craft a multifaceted professional image that resonates across the digital landscape, establishing themselves as leaders in the ever-evolving field of information technology.</w:t>
      </w:r>
    </w:p>
    <w:p w:rsidR="00000000" w:rsidDel="00000000" w:rsidP="00000000" w:rsidRDefault="00000000" w:rsidRPr="00000000" w14:paraId="00000041">
      <w:pPr>
        <w:spacing w:line="48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color w:val="0d0d0d"/>
          <w:sz w:val="28"/>
          <w:szCs w:val="28"/>
          <w:u w:val="single"/>
        </w:rPr>
      </w:pPr>
      <w:r w:rsidDel="00000000" w:rsidR="00000000" w:rsidRPr="00000000">
        <w:rPr>
          <w:rFonts w:ascii="Times New Roman" w:cs="Times New Roman" w:eastAsia="Times New Roman" w:hAnsi="Times New Roman"/>
          <w:b w:val="1"/>
          <w:color w:val="0d0d0d"/>
          <w:sz w:val="28"/>
          <w:szCs w:val="28"/>
          <w:u w:val="single"/>
          <w:rtl w:val="0"/>
        </w:rPr>
        <w:t xml:space="preserve">Conclusion</w:t>
      </w:r>
    </w:p>
    <w:p w:rsidR="00000000" w:rsidDel="00000000" w:rsidP="00000000" w:rsidRDefault="00000000" w:rsidRPr="00000000" w14:paraId="00000043">
      <w:pP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professionals experience both possibilities and obstacles when navigating the digital world of social media platforms like Instagram, TikTok, and LinkedIn. As this guide has shown, building a solid and genuine online presence necessitates a deliberate strategy that considers the distinctive qualities of each platform, the inclinations of their particular audiences, and the standards of professionalism. Through the use of the information and strategies found in this guide, people starting their careers can effectively use social media to highlight their abilities, build their networks, and develop a strong personal brand. Success in the digital space depends on a trifecta of strategic planning, constant learning, and authenticity—whether it's creating interesting content, building deep connections, or keeping up with industry trends. Professionals need to stay flexible and swift as technology constantly changes, ready to seize new opportunities and follow emerging trends. People can set themselves up for success in the rapidly evolving digital landscape by remaining knowledgeable, involved, and loyal to their professional principles. Essentially, becoming proficient on social media for work doesn't only mean chasing trends or gaining followers; it also means developing real connections, offering insightful commentary, and making a significant contribution to discussions in your field. Professionals can use social media to advance their careers and leave a lasting impression in their areas if they approach it with creativity, devotion, and attention to professionalism.</w:t>
      </w:r>
    </w:p>
    <w:p w:rsidR="00000000" w:rsidDel="00000000" w:rsidP="00000000" w:rsidRDefault="00000000" w:rsidRPr="00000000" w14:paraId="00000044">
      <w:pPr>
        <w:spacing w:line="48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ACHIEVEMOR, I. (2022, November 20). </w:t>
      </w:r>
      <w:r w:rsidDel="00000000" w:rsidR="00000000" w:rsidRPr="00000000">
        <w:rPr>
          <w:rFonts w:ascii="Times New Roman" w:cs="Times New Roman" w:eastAsia="Times New Roman" w:hAnsi="Times New Roman"/>
          <w:i w:val="1"/>
          <w:sz w:val="24"/>
          <w:szCs w:val="24"/>
          <w:rtl w:val="0"/>
        </w:rPr>
        <w:t xml:space="preserve">What is professionalism</w:t>
      </w:r>
      <w:r w:rsidDel="00000000" w:rsidR="00000000" w:rsidRPr="00000000">
        <w:rPr>
          <w:rFonts w:ascii="Times New Roman" w:cs="Times New Roman" w:eastAsia="Times New Roman" w:hAnsi="Times New Roman"/>
          <w:sz w:val="24"/>
          <w:szCs w:val="24"/>
          <w:rtl w:val="0"/>
        </w:rPr>
        <w:t xml:space="preserve">. LinkedIn. https://www.linkedin.com/pulse/what-professionalism-achievemor-inc/ </w:t>
      </w:r>
    </w:p>
    <w:p w:rsidR="00000000" w:rsidDel="00000000" w:rsidP="00000000" w:rsidRDefault="00000000" w:rsidRPr="00000000" w14:paraId="0000005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Rannikko, M. (2019, December 11). </w:t>
      </w:r>
      <w:r w:rsidDel="00000000" w:rsidR="00000000" w:rsidRPr="00000000">
        <w:rPr>
          <w:rFonts w:ascii="Times New Roman" w:cs="Times New Roman" w:eastAsia="Times New Roman" w:hAnsi="Times New Roman"/>
          <w:i w:val="1"/>
          <w:sz w:val="24"/>
          <w:szCs w:val="24"/>
          <w:rtl w:val="0"/>
        </w:rPr>
        <w:t xml:space="preserve">What happens when you make your personal Instagram account public</w:t>
      </w:r>
      <w:r w:rsidDel="00000000" w:rsidR="00000000" w:rsidRPr="00000000">
        <w:rPr>
          <w:rFonts w:ascii="Times New Roman" w:cs="Times New Roman" w:eastAsia="Times New Roman" w:hAnsi="Times New Roman"/>
          <w:sz w:val="24"/>
          <w:szCs w:val="24"/>
          <w:rtl w:val="0"/>
        </w:rPr>
        <w:t xml:space="preserve">. LinkedIn. https://www.linkedin.com/pulse/what-happens-when-you-make-your-personal-instagram-desrosiers-mba </w:t>
      </w:r>
    </w:p>
    <w:p w:rsidR="00000000" w:rsidDel="00000000" w:rsidP="00000000" w:rsidRDefault="00000000" w:rsidRPr="00000000" w14:paraId="0000005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Khalaf, M. (2023, August 18). </w:t>
      </w:r>
      <w:r w:rsidDel="00000000" w:rsidR="00000000" w:rsidRPr="00000000">
        <w:rPr>
          <w:rFonts w:ascii="Times New Roman" w:cs="Times New Roman" w:eastAsia="Times New Roman" w:hAnsi="Times New Roman"/>
          <w:i w:val="1"/>
          <w:sz w:val="24"/>
          <w:szCs w:val="24"/>
          <w:rtl w:val="0"/>
        </w:rPr>
        <w:t xml:space="preserve">How to build your personal brand on Instagram: A path to profitability</w:t>
      </w:r>
      <w:r w:rsidDel="00000000" w:rsidR="00000000" w:rsidRPr="00000000">
        <w:rPr>
          <w:rFonts w:ascii="Times New Roman" w:cs="Times New Roman" w:eastAsia="Times New Roman" w:hAnsi="Times New Roman"/>
          <w:sz w:val="24"/>
          <w:szCs w:val="24"/>
          <w:rtl w:val="0"/>
        </w:rPr>
        <w:t xml:space="preserve">. LinkedIn. https://www.linkedin.com/pulse/how-build-your-personal-brand-instagram-path-majed-khalaf </w:t>
      </w:r>
    </w:p>
    <w:p w:rsidR="00000000" w:rsidDel="00000000" w:rsidP="00000000" w:rsidRDefault="00000000" w:rsidRPr="00000000" w14:paraId="00000053">
      <w:pPr>
        <w:spacing w:after="280" w:before="28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Karra, S. (2022, December 9). </w:t>
      </w:r>
      <w:r w:rsidDel="00000000" w:rsidR="00000000" w:rsidRPr="00000000">
        <w:rPr>
          <w:rFonts w:ascii="Times New Roman" w:cs="Times New Roman" w:eastAsia="Times New Roman" w:hAnsi="Times New Roman"/>
          <w:i w:val="1"/>
          <w:sz w:val="24"/>
          <w:szCs w:val="24"/>
          <w:rtl w:val="0"/>
        </w:rPr>
        <w:t xml:space="preserve">Why Businesses Benefit From Being On TikTok</w:t>
      </w:r>
      <w:r w:rsidDel="00000000" w:rsidR="00000000" w:rsidRPr="00000000">
        <w:rPr>
          <w:rFonts w:ascii="Times New Roman" w:cs="Times New Roman" w:eastAsia="Times New Roman" w:hAnsi="Times New Roman"/>
          <w:sz w:val="24"/>
          <w:szCs w:val="24"/>
          <w:rtl w:val="0"/>
        </w:rPr>
        <w:t xml:space="preserve">. Forbes. https://www.forbes.com/sites/forbesbusinesscouncil/2022/12/09/why-businesses-benefit-from-being-on-tiktok/?sh=3a1fee536430 </w:t>
      </w:r>
    </w:p>
    <w:p w:rsidR="00000000" w:rsidDel="00000000" w:rsidP="00000000" w:rsidRDefault="00000000" w:rsidRPr="00000000" w14:paraId="00000054">
      <w:pPr>
        <w:spacing w:after="280" w:before="28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Maraj, K. (2024, February 21). The tiktok algorithm: How it works and how to leverage it. First Media. https://first.media/blog/how-the-tiktok-algorithm-works/#:~:text=Consistency%2C%20consistency%2C%20consistency&amp;text=If%20you’ve%20got%20an,1%2D4%20times%20a%20day! </w:t>
      </w:r>
    </w:p>
    <w:p w:rsidR="00000000" w:rsidDel="00000000" w:rsidP="00000000" w:rsidRDefault="00000000" w:rsidRPr="00000000" w14:paraId="00000055">
      <w:pPr>
        <w:spacing w:after="280" w:before="28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Staying professional on social media</w:t>
      </w:r>
      <w:r w:rsidDel="00000000" w:rsidR="00000000" w:rsidRPr="00000000">
        <w:rPr>
          <w:rFonts w:ascii="Times New Roman" w:cs="Times New Roman" w:eastAsia="Times New Roman" w:hAnsi="Times New Roman"/>
          <w:sz w:val="24"/>
          <w:szCs w:val="24"/>
          <w:rtl w:val="0"/>
        </w:rPr>
        <w:t xml:space="preserve">. AICPA. (n.d.). https://us.aicpa.org/interestareas/youngcpanetwork/resources/career/staying-professional-on-social-media </w:t>
      </w:r>
    </w:p>
    <w:p w:rsidR="00000000" w:rsidDel="00000000" w:rsidP="00000000" w:rsidRDefault="00000000" w:rsidRPr="00000000" w14:paraId="00000056">
      <w:pPr>
        <w:spacing w:after="280" w:before="28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TikTok trends good for marketing</w:t>
      </w:r>
      <w:r w:rsidDel="00000000" w:rsidR="00000000" w:rsidRPr="00000000">
        <w:rPr>
          <w:rFonts w:ascii="Times New Roman" w:cs="Times New Roman" w:eastAsia="Times New Roman" w:hAnsi="Times New Roman"/>
          <w:sz w:val="24"/>
          <w:szCs w:val="24"/>
          <w:rtl w:val="0"/>
        </w:rPr>
        <w:t xml:space="preserve">. Markopolo. (n.d.). https://www.markopolo.ai/post/why-are-tiktok-trends-good-for-marketing#:~:text=TikTok%20trends%20offer%20a%20fantastic,content%20that%20corresponds%20with%20them. </w:t>
      </w:r>
    </w:p>
    <w:p w:rsidR="00000000" w:rsidDel="00000000" w:rsidP="00000000" w:rsidRDefault="00000000" w:rsidRPr="00000000" w14:paraId="0000005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80" w:before="28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80" w:before="28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80" w:before="28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