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EC" w:rsidRPr="00A85DEF" w:rsidRDefault="00A85DEF" w:rsidP="00A85DEF">
      <w:pPr>
        <w:jc w:val="center"/>
        <w:rPr>
          <w:sz w:val="40"/>
          <w:szCs w:val="40"/>
        </w:rPr>
      </w:pPr>
      <w:r w:rsidRPr="00A85DEF">
        <w:rPr>
          <w:sz w:val="40"/>
          <w:szCs w:val="40"/>
        </w:rPr>
        <w:t>PONTOS A DISCUTIR:</w:t>
      </w:r>
    </w:p>
    <w:p w:rsidR="00A85DEF" w:rsidRPr="00A85DEF" w:rsidRDefault="00A85DEF" w:rsidP="00A85DEF">
      <w:pPr>
        <w:jc w:val="center"/>
        <w:rPr>
          <w:sz w:val="40"/>
          <w:szCs w:val="40"/>
        </w:rPr>
      </w:pPr>
    </w:p>
    <w:p w:rsidR="00A85DEF" w:rsidRP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 xml:space="preserve">Iremos abordar o </w:t>
      </w:r>
      <w:proofErr w:type="spellStart"/>
      <w:r w:rsidRPr="00A85DEF">
        <w:rPr>
          <w:sz w:val="40"/>
          <w:szCs w:val="40"/>
          <w:lang w:val="pt-BR"/>
        </w:rPr>
        <w:t>Sign</w:t>
      </w:r>
      <w:proofErr w:type="spellEnd"/>
      <w:r w:rsidRPr="00A85DEF">
        <w:rPr>
          <w:sz w:val="40"/>
          <w:szCs w:val="40"/>
          <w:lang w:val="pt-BR"/>
        </w:rPr>
        <w:t xml:space="preserve"> </w:t>
      </w:r>
      <w:proofErr w:type="spellStart"/>
      <w:r w:rsidRPr="00A85DEF">
        <w:rPr>
          <w:sz w:val="40"/>
          <w:szCs w:val="40"/>
          <w:lang w:val="pt-BR"/>
        </w:rPr>
        <w:t>Wrigting</w:t>
      </w:r>
      <w:proofErr w:type="spellEnd"/>
      <w:r w:rsidRPr="00A85DEF">
        <w:rPr>
          <w:sz w:val="40"/>
          <w:szCs w:val="40"/>
          <w:lang w:val="pt-BR"/>
        </w:rPr>
        <w:t>?</w:t>
      </w:r>
    </w:p>
    <w:p w:rsidR="00A85DEF" w:rsidRPr="00A85DEF" w:rsidRDefault="00A85DEF" w:rsidP="00A85DEF">
      <w:pPr>
        <w:pStyle w:val="PargrafodaLista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Acredito que o Carlos abordou o tema apenas na teoria e perdeu a oportunidade de utilizá-lo na parametrização.</w:t>
      </w:r>
      <w:r w:rsidR="00F364EC">
        <w:rPr>
          <w:sz w:val="40"/>
          <w:szCs w:val="40"/>
          <w:lang w:val="pt-BR"/>
        </w:rPr>
        <w:t xml:space="preserve"> </w:t>
      </w:r>
    </w:p>
    <w:p w:rsidR="00F364EC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</w:p>
    <w:p w:rsidR="00F364EC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  <w:r>
        <w:rPr>
          <w:noProof/>
        </w:rPr>
        <w:drawing>
          <wp:inline distT="0" distB="0" distL="0" distR="0" wp14:anchorId="50BF85CC" wp14:editId="6912ABBB">
            <wp:extent cx="6134100" cy="1419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EC" w:rsidRPr="00A85DEF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</w:p>
    <w:p w:rsidR="00A85DEF" w:rsidRP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Se utilizarmos, precisarei fazer um estudo so</w:t>
      </w:r>
      <w:r>
        <w:rPr>
          <w:sz w:val="40"/>
          <w:szCs w:val="40"/>
          <w:lang w:val="pt-BR"/>
        </w:rPr>
        <w:t>bre a parametrização dos sinais (referências e materiais para estudo)</w:t>
      </w:r>
    </w:p>
    <w:p w:rsid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Se não utilizarmos no trabalho, acredito que nem precisamos abordar o tema no TCC, apenas discorrer sobre os trabalhos parecidos</w:t>
      </w:r>
    </w:p>
    <w:p w:rsidR="00F364EC" w:rsidRDefault="00F364EC" w:rsidP="00F364EC">
      <w:pPr>
        <w:pStyle w:val="PargrafodaLista"/>
        <w:ind w:left="426"/>
        <w:jc w:val="both"/>
        <w:rPr>
          <w:sz w:val="40"/>
          <w:szCs w:val="40"/>
          <w:lang w:val="pt-BR"/>
        </w:rPr>
      </w:pPr>
    </w:p>
    <w:p w:rsidR="00F364EC" w:rsidRDefault="00F364EC" w:rsidP="00F364EC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 w:rsidRPr="00F364EC">
        <w:rPr>
          <w:sz w:val="40"/>
          <w:szCs w:val="40"/>
          <w:lang w:val="pt-BR"/>
        </w:rPr>
        <w:t xml:space="preserve">Como delinear o objetivo do trabalho? 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F364EC">
        <w:rPr>
          <w:sz w:val="40"/>
          <w:szCs w:val="40"/>
          <w:lang w:val="pt-BR"/>
        </w:rPr>
        <w:t>Promover a acessibilidade para a web?</w:t>
      </w:r>
      <w:r>
        <w:rPr>
          <w:sz w:val="40"/>
          <w:szCs w:val="40"/>
          <w:lang w:val="pt-BR"/>
        </w:rPr>
        <w:t xml:space="preserve"> </w:t>
      </w:r>
      <w:r w:rsidRPr="00F364EC">
        <w:rPr>
          <w:sz w:val="40"/>
          <w:szCs w:val="40"/>
          <w:lang w:val="pt-BR"/>
        </w:rPr>
        <w:t>Prom</w:t>
      </w:r>
      <w:r>
        <w:rPr>
          <w:sz w:val="40"/>
          <w:szCs w:val="40"/>
          <w:lang w:val="pt-BR"/>
        </w:rPr>
        <w:t xml:space="preserve">over a acessibilidade para a </w:t>
      </w:r>
      <w:r w:rsidRPr="00F364EC">
        <w:rPr>
          <w:sz w:val="40"/>
          <w:szCs w:val="40"/>
          <w:lang w:val="pt-BR"/>
        </w:rPr>
        <w:t>educação?</w:t>
      </w:r>
      <w:r>
        <w:rPr>
          <w:sz w:val="40"/>
          <w:szCs w:val="40"/>
          <w:lang w:val="pt-BR"/>
        </w:rPr>
        <w:t xml:space="preserve"> </w:t>
      </w:r>
      <w:r w:rsidR="003A7020">
        <w:rPr>
          <w:sz w:val="40"/>
          <w:szCs w:val="40"/>
          <w:lang w:val="pt-BR"/>
        </w:rPr>
        <w:t>(</w:t>
      </w:r>
      <w:proofErr w:type="gramStart"/>
      <w:r w:rsidR="003A7020">
        <w:rPr>
          <w:sz w:val="40"/>
          <w:szCs w:val="40"/>
          <w:lang w:val="pt-BR"/>
        </w:rPr>
        <w:t>acessibilidade</w:t>
      </w:r>
      <w:proofErr w:type="gramEnd"/>
      <w:r w:rsidR="003A7020">
        <w:rPr>
          <w:sz w:val="40"/>
          <w:szCs w:val="40"/>
          <w:lang w:val="pt-BR"/>
        </w:rPr>
        <w:t xml:space="preserve"> “em geral” -&gt; meio escrito)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Iremos integrar o </w:t>
      </w:r>
      <w:proofErr w:type="spellStart"/>
      <w:r>
        <w:rPr>
          <w:sz w:val="40"/>
          <w:szCs w:val="40"/>
          <w:lang w:val="pt-BR"/>
        </w:rPr>
        <w:t>avatar</w:t>
      </w:r>
      <w:proofErr w:type="spellEnd"/>
      <w:r>
        <w:rPr>
          <w:sz w:val="40"/>
          <w:szCs w:val="40"/>
          <w:lang w:val="pt-BR"/>
        </w:rPr>
        <w:t xml:space="preserve"> ao sistema Web? 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Iremos integrar ao sistema de geração de sinais? Em caso positivo, como esse sistema representa os sinais?</w:t>
      </w:r>
    </w:p>
    <w:p w:rsidR="00F364EC" w:rsidRDefault="00F364EC" w:rsidP="00A85DEF">
      <w:pPr>
        <w:pStyle w:val="PargrafodaLista"/>
        <w:ind w:left="1440"/>
        <w:jc w:val="center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Escolha do </w:t>
      </w:r>
      <w:proofErr w:type="spellStart"/>
      <w:r>
        <w:rPr>
          <w:sz w:val="40"/>
          <w:szCs w:val="40"/>
          <w:lang w:val="pt-BR"/>
        </w:rPr>
        <w:t>Avatar</w:t>
      </w:r>
      <w:proofErr w:type="spellEnd"/>
      <w:r>
        <w:rPr>
          <w:sz w:val="40"/>
          <w:szCs w:val="40"/>
          <w:lang w:val="pt-BR"/>
        </w:rPr>
        <w:t xml:space="preserve"> (mostrar opções)</w:t>
      </w:r>
    </w:p>
    <w:p w:rsidR="00F364EC" w:rsidRDefault="00F364EC" w:rsidP="00F364EC">
      <w:pPr>
        <w:pStyle w:val="PargrafodaLista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 xml:space="preserve">Interpretar o português? </w:t>
      </w:r>
      <w:r w:rsidR="00F364EC">
        <w:rPr>
          <w:sz w:val="40"/>
          <w:szCs w:val="40"/>
          <w:lang w:val="pt-BR"/>
        </w:rPr>
        <w:t>(Discorrer sobre trabalho futuro,</w:t>
      </w:r>
      <w:r w:rsidR="003A7020">
        <w:rPr>
          <w:sz w:val="40"/>
          <w:szCs w:val="40"/>
          <w:lang w:val="pt-BR"/>
        </w:rPr>
        <w:t xml:space="preserve"> caso não tenhamos tempo, a ideia é deixar</w:t>
      </w:r>
      <w:r w:rsidR="00F364EC">
        <w:rPr>
          <w:sz w:val="40"/>
          <w:szCs w:val="40"/>
          <w:lang w:val="pt-BR"/>
        </w:rPr>
        <w:t xml:space="preserve"> um “plano” para isso)</w:t>
      </w:r>
    </w:p>
    <w:p w:rsidR="00A85DEF" w:rsidRDefault="00A85DEF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Aprendizado de máquina para identificação da estrutura sintática do português</w:t>
      </w:r>
      <w:r w:rsidR="00F364EC">
        <w:rPr>
          <w:sz w:val="40"/>
          <w:szCs w:val="40"/>
          <w:lang w:val="pt-BR"/>
        </w:rPr>
        <w:t>.</w:t>
      </w:r>
    </w:p>
    <w:p w:rsidR="00F364EC" w:rsidRDefault="00F364EC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Identificação da estrutura sintática da Libras.</w:t>
      </w:r>
    </w:p>
    <w:p w:rsidR="003A7020" w:rsidRDefault="003A7020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Português -&gt; libras</w:t>
      </w:r>
    </w:p>
    <w:p w:rsidR="00F364EC" w:rsidRDefault="00F364EC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Mencionar uma extensão para navegador para leitura do </w:t>
      </w:r>
      <w:bookmarkStart w:id="0" w:name="_GoBack"/>
      <w:bookmarkEnd w:id="0"/>
      <w:proofErr w:type="spellStart"/>
      <w:r>
        <w:rPr>
          <w:sz w:val="40"/>
          <w:szCs w:val="40"/>
          <w:lang w:val="pt-BR"/>
        </w:rPr>
        <w:t>html</w:t>
      </w:r>
      <w:proofErr w:type="spellEnd"/>
      <w:r>
        <w:rPr>
          <w:sz w:val="40"/>
          <w:szCs w:val="40"/>
          <w:lang w:val="pt-BR"/>
        </w:rPr>
        <w:t>.</w:t>
      </w:r>
    </w:p>
    <w:p w:rsidR="00536AE6" w:rsidRDefault="00536AE6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Reconhecimento </w:t>
      </w:r>
      <w:r w:rsidR="003A7020">
        <w:rPr>
          <w:sz w:val="40"/>
          <w:szCs w:val="40"/>
          <w:lang w:val="pt-BR"/>
        </w:rPr>
        <w:t>e sinalização da</w:t>
      </w:r>
      <w:r>
        <w:rPr>
          <w:sz w:val="40"/>
          <w:szCs w:val="40"/>
          <w:lang w:val="pt-BR"/>
        </w:rPr>
        <w:t xml:space="preserve"> fala.</w:t>
      </w:r>
      <w:r w:rsidR="003A7020">
        <w:rPr>
          <w:sz w:val="40"/>
          <w:szCs w:val="40"/>
          <w:lang w:val="pt-BR"/>
        </w:rPr>
        <w:t xml:space="preserve"> </w:t>
      </w:r>
    </w:p>
    <w:p w:rsidR="008F28EC" w:rsidRDefault="008F28EC" w:rsidP="008F28EC">
      <w:pPr>
        <w:pStyle w:val="PargrafodaLista"/>
        <w:ind w:left="1440"/>
        <w:jc w:val="both"/>
        <w:rPr>
          <w:sz w:val="40"/>
          <w:szCs w:val="40"/>
          <w:lang w:val="pt-BR"/>
        </w:rPr>
      </w:pPr>
    </w:p>
    <w:p w:rsidR="00F364EC" w:rsidRPr="008F28EC" w:rsidRDefault="008F28EC" w:rsidP="008F28EC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proofErr w:type="spellStart"/>
      <w:r w:rsidRPr="008F28EC">
        <w:rPr>
          <w:sz w:val="40"/>
          <w:szCs w:val="40"/>
          <w:lang w:val="pt-BR"/>
        </w:rPr>
        <w:t>Pré</w:t>
      </w:r>
      <w:proofErr w:type="spellEnd"/>
      <w:r w:rsidRPr="008F28EC">
        <w:rPr>
          <w:sz w:val="40"/>
          <w:szCs w:val="40"/>
          <w:lang w:val="pt-BR"/>
        </w:rPr>
        <w:t xml:space="preserve"> Projeto</w:t>
      </w:r>
    </w:p>
    <w:sectPr w:rsidR="00F364EC" w:rsidRPr="008F28EC" w:rsidSect="00A85DE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1170"/>
    <w:multiLevelType w:val="hybridMultilevel"/>
    <w:tmpl w:val="5E92A5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DA1344"/>
    <w:multiLevelType w:val="hybridMultilevel"/>
    <w:tmpl w:val="4C0CF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1B"/>
    <w:rsid w:val="001B066E"/>
    <w:rsid w:val="00223463"/>
    <w:rsid w:val="003A7020"/>
    <w:rsid w:val="0042018E"/>
    <w:rsid w:val="00536AE6"/>
    <w:rsid w:val="00720E7A"/>
    <w:rsid w:val="007A481B"/>
    <w:rsid w:val="008F28EC"/>
    <w:rsid w:val="00A85DEF"/>
    <w:rsid w:val="00C179FB"/>
    <w:rsid w:val="00C7393D"/>
    <w:rsid w:val="00F3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CAFA"/>
  <w15:chartTrackingRefBased/>
  <w15:docId w15:val="{E1995107-76E0-46E5-9330-B2E70FCD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8E"/>
  </w:style>
  <w:style w:type="paragraph" w:styleId="Ttulo1">
    <w:name w:val="heading 1"/>
    <w:basedOn w:val="Normal"/>
    <w:next w:val="Normal"/>
    <w:link w:val="Ttulo1Char"/>
    <w:uiPriority w:val="9"/>
    <w:qFormat/>
    <w:rsid w:val="0042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18E"/>
    <w:pPr>
      <w:outlineLvl w:val="9"/>
    </w:pPr>
  </w:style>
  <w:style w:type="paragraph" w:styleId="PargrafodaLista">
    <w:name w:val="List Paragraph"/>
    <w:basedOn w:val="Normal"/>
    <w:uiPriority w:val="34"/>
    <w:qFormat/>
    <w:rsid w:val="00A8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4</cp:revision>
  <dcterms:created xsi:type="dcterms:W3CDTF">2019-08-06T23:23:00Z</dcterms:created>
  <dcterms:modified xsi:type="dcterms:W3CDTF">2019-08-07T23:18:00Z</dcterms:modified>
</cp:coreProperties>
</file>