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AA" w:rsidRPr="00411365" w:rsidRDefault="00764BAA" w:rsidP="00764BAA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411365">
        <w:rPr>
          <w:rFonts w:cstheme="minorHAnsi"/>
          <w:b/>
          <w:sz w:val="28"/>
          <w:szCs w:val="28"/>
        </w:rPr>
        <w:t>Exercício</w:t>
      </w:r>
      <w:proofErr w:type="spellEnd"/>
      <w:r w:rsidRPr="00411365">
        <w:rPr>
          <w:rFonts w:cstheme="minorHAnsi"/>
          <w:b/>
          <w:sz w:val="28"/>
          <w:szCs w:val="28"/>
        </w:rPr>
        <w:t xml:space="preserve"> </w:t>
      </w:r>
      <w:proofErr w:type="spellStart"/>
      <w:r w:rsidRPr="00411365">
        <w:rPr>
          <w:rFonts w:cstheme="minorHAnsi"/>
          <w:b/>
          <w:sz w:val="28"/>
          <w:szCs w:val="28"/>
        </w:rPr>
        <w:t>Avaliativo</w:t>
      </w:r>
      <w:proofErr w:type="spellEnd"/>
    </w:p>
    <w:p w:rsidR="00764BAA" w:rsidRPr="00411365" w:rsidRDefault="00764BAA" w:rsidP="00764BAA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411365">
        <w:rPr>
          <w:rFonts w:cstheme="minorHAnsi"/>
          <w:b/>
          <w:sz w:val="28"/>
          <w:szCs w:val="28"/>
        </w:rPr>
        <w:t>Metodologia</w:t>
      </w:r>
      <w:proofErr w:type="spellEnd"/>
      <w:r w:rsidRPr="00411365">
        <w:rPr>
          <w:rFonts w:cstheme="minorHAnsi"/>
          <w:b/>
          <w:sz w:val="28"/>
          <w:szCs w:val="28"/>
        </w:rPr>
        <w:t xml:space="preserve"> de </w:t>
      </w:r>
      <w:proofErr w:type="spellStart"/>
      <w:r w:rsidRPr="00411365">
        <w:rPr>
          <w:rFonts w:cstheme="minorHAnsi"/>
          <w:b/>
          <w:sz w:val="28"/>
          <w:szCs w:val="28"/>
        </w:rPr>
        <w:t>Pesquisa</w:t>
      </w:r>
      <w:proofErr w:type="spellEnd"/>
    </w:p>
    <w:p w:rsidR="00BD6242" w:rsidRPr="00411365" w:rsidRDefault="00764BAA" w:rsidP="00764BAA">
      <w:pPr>
        <w:jc w:val="center"/>
        <w:rPr>
          <w:rFonts w:cstheme="minorHAnsi"/>
          <w:b/>
          <w:sz w:val="28"/>
          <w:szCs w:val="28"/>
        </w:rPr>
      </w:pPr>
      <w:r w:rsidRPr="00411365">
        <w:rPr>
          <w:rFonts w:cstheme="minorHAnsi"/>
          <w:b/>
          <w:sz w:val="28"/>
          <w:szCs w:val="28"/>
        </w:rPr>
        <w:t>Profª. Mara Cristina Coelho</w:t>
      </w:r>
    </w:p>
    <w:p w:rsidR="00764BAA" w:rsidRPr="00411365" w:rsidRDefault="00764BAA" w:rsidP="00764BAA">
      <w:pPr>
        <w:rPr>
          <w:rFonts w:cstheme="minorHAnsi"/>
          <w:b/>
          <w:sz w:val="28"/>
          <w:szCs w:val="28"/>
        </w:rPr>
      </w:pPr>
    </w:p>
    <w:p w:rsidR="00764BAA" w:rsidRPr="00411365" w:rsidRDefault="00764BAA" w:rsidP="00764BAA">
      <w:pPr>
        <w:jc w:val="center"/>
        <w:rPr>
          <w:rFonts w:cstheme="minorHAnsi"/>
          <w:b/>
          <w:sz w:val="28"/>
          <w:szCs w:val="28"/>
          <w:lang w:val="pt-BR"/>
        </w:rPr>
      </w:pPr>
      <w:r w:rsidRPr="00411365">
        <w:rPr>
          <w:rFonts w:cstheme="minorHAnsi"/>
          <w:b/>
          <w:sz w:val="28"/>
          <w:szCs w:val="28"/>
          <w:lang w:val="pt-BR"/>
        </w:rPr>
        <w:t>Atividade: Caracterização do problema</w:t>
      </w:r>
    </w:p>
    <w:p w:rsidR="00764BAA" w:rsidRPr="00411365" w:rsidRDefault="00764BAA" w:rsidP="00A649B5">
      <w:pPr>
        <w:jc w:val="both"/>
        <w:rPr>
          <w:rFonts w:cstheme="minorHAnsi"/>
          <w:sz w:val="24"/>
          <w:szCs w:val="24"/>
          <w:lang w:val="pt-BR"/>
        </w:rPr>
      </w:pPr>
    </w:p>
    <w:p w:rsidR="00764BAA" w:rsidRPr="002104CC" w:rsidRDefault="00411365" w:rsidP="00A649B5">
      <w:pPr>
        <w:jc w:val="both"/>
        <w:rPr>
          <w:rFonts w:cstheme="minorHAnsi"/>
          <w:sz w:val="24"/>
          <w:szCs w:val="24"/>
          <w:lang w:val="pt-BR"/>
        </w:rPr>
      </w:pPr>
      <w:r w:rsidRPr="002104CC">
        <w:rPr>
          <w:rFonts w:cstheme="minorHAnsi"/>
          <w:b/>
          <w:sz w:val="24"/>
          <w:szCs w:val="24"/>
          <w:lang w:val="pt-BR"/>
        </w:rPr>
        <w:t xml:space="preserve">1) </w:t>
      </w:r>
      <w:proofErr w:type="gramStart"/>
      <w:r w:rsidRPr="002104CC">
        <w:rPr>
          <w:rFonts w:cstheme="minorHAnsi"/>
          <w:b/>
          <w:sz w:val="24"/>
          <w:szCs w:val="24"/>
          <w:lang w:val="pt-BR"/>
        </w:rPr>
        <w:t>Orientador(</w:t>
      </w:r>
      <w:proofErr w:type="gramEnd"/>
      <w:r w:rsidRPr="002104CC">
        <w:rPr>
          <w:rFonts w:cstheme="minorHAnsi"/>
          <w:b/>
          <w:sz w:val="24"/>
          <w:szCs w:val="24"/>
          <w:lang w:val="pt-BR"/>
        </w:rPr>
        <w:t>a):</w:t>
      </w:r>
      <w:r w:rsidR="003B6862" w:rsidRPr="002104CC">
        <w:rPr>
          <w:rFonts w:cstheme="minorHAnsi"/>
          <w:sz w:val="24"/>
          <w:szCs w:val="24"/>
          <w:lang w:val="pt-BR"/>
        </w:rPr>
        <w:t xml:space="preserve"> Flávio</w:t>
      </w:r>
      <w:r w:rsidR="00964329">
        <w:rPr>
          <w:rFonts w:cstheme="minorHAnsi"/>
          <w:sz w:val="24"/>
          <w:szCs w:val="24"/>
          <w:lang w:val="pt-BR"/>
        </w:rPr>
        <w:t xml:space="preserve"> Luí</w:t>
      </w:r>
      <w:r w:rsidR="003B6862" w:rsidRPr="002104CC">
        <w:rPr>
          <w:rFonts w:cstheme="minorHAnsi"/>
          <w:sz w:val="24"/>
          <w:szCs w:val="24"/>
          <w:lang w:val="pt-BR"/>
        </w:rPr>
        <w:t>s Cardeal Pádua</w:t>
      </w:r>
    </w:p>
    <w:p w:rsidR="00764BAA" w:rsidRPr="002104CC" w:rsidRDefault="00764BAA" w:rsidP="00A649B5">
      <w:pPr>
        <w:jc w:val="both"/>
        <w:rPr>
          <w:rFonts w:cstheme="minorHAnsi"/>
          <w:sz w:val="24"/>
          <w:szCs w:val="24"/>
          <w:lang w:val="pt-BR"/>
        </w:rPr>
      </w:pPr>
      <w:bookmarkStart w:id="0" w:name="_GoBack"/>
      <w:bookmarkEnd w:id="0"/>
    </w:p>
    <w:p w:rsidR="00764BAA" w:rsidRPr="002104CC" w:rsidRDefault="00764BAA" w:rsidP="00A649B5">
      <w:pPr>
        <w:jc w:val="both"/>
        <w:rPr>
          <w:rFonts w:cstheme="minorHAnsi"/>
          <w:sz w:val="24"/>
          <w:szCs w:val="24"/>
          <w:lang w:val="pt-BR"/>
        </w:rPr>
      </w:pPr>
      <w:r w:rsidRPr="002104CC">
        <w:rPr>
          <w:rFonts w:cstheme="minorHAnsi"/>
          <w:b/>
          <w:sz w:val="24"/>
          <w:szCs w:val="24"/>
          <w:lang w:val="pt-BR"/>
        </w:rPr>
        <w:t xml:space="preserve">2) </w:t>
      </w:r>
      <w:r w:rsidR="00411365" w:rsidRPr="002104CC">
        <w:rPr>
          <w:rFonts w:cstheme="minorHAnsi"/>
          <w:b/>
          <w:sz w:val="24"/>
          <w:szCs w:val="24"/>
          <w:lang w:val="pt-BR"/>
        </w:rPr>
        <w:t>Tema</w:t>
      </w:r>
      <w:r w:rsidRPr="002104CC">
        <w:rPr>
          <w:rFonts w:cstheme="minorHAnsi"/>
          <w:b/>
          <w:sz w:val="24"/>
          <w:szCs w:val="24"/>
          <w:lang w:val="pt-BR"/>
        </w:rPr>
        <w:t>:</w:t>
      </w:r>
      <w:r w:rsidRPr="002104CC">
        <w:rPr>
          <w:rFonts w:cstheme="minorHAnsi"/>
          <w:sz w:val="24"/>
          <w:szCs w:val="24"/>
          <w:lang w:val="pt-BR"/>
        </w:rPr>
        <w:t xml:space="preserve"> </w:t>
      </w:r>
      <w:r w:rsidR="003B6862" w:rsidRPr="002104CC">
        <w:rPr>
          <w:rFonts w:cstheme="minorHAnsi"/>
          <w:sz w:val="24"/>
          <w:szCs w:val="24"/>
          <w:lang w:val="pt-BR"/>
        </w:rPr>
        <w:t>Sistemas computacionais para acessibilidade</w:t>
      </w:r>
    </w:p>
    <w:p w:rsidR="00764BAA" w:rsidRPr="002104CC" w:rsidRDefault="00764BAA" w:rsidP="00A649B5">
      <w:pPr>
        <w:jc w:val="both"/>
        <w:rPr>
          <w:rFonts w:cstheme="minorHAnsi"/>
          <w:sz w:val="24"/>
          <w:szCs w:val="24"/>
          <w:lang w:val="pt-BR"/>
        </w:rPr>
      </w:pPr>
    </w:p>
    <w:p w:rsidR="00764BAA" w:rsidRPr="002104CC" w:rsidRDefault="00764BAA" w:rsidP="00A649B5">
      <w:pPr>
        <w:jc w:val="both"/>
        <w:rPr>
          <w:rFonts w:cstheme="minorHAnsi"/>
          <w:sz w:val="24"/>
          <w:szCs w:val="24"/>
          <w:lang w:val="pt-BR"/>
        </w:rPr>
      </w:pPr>
      <w:r w:rsidRPr="002104CC">
        <w:rPr>
          <w:rFonts w:cstheme="minorHAnsi"/>
          <w:b/>
          <w:sz w:val="24"/>
          <w:szCs w:val="24"/>
          <w:lang w:val="pt-BR"/>
        </w:rPr>
        <w:t xml:space="preserve">3) </w:t>
      </w:r>
      <w:r w:rsidR="00411365" w:rsidRPr="002104CC">
        <w:rPr>
          <w:rFonts w:cstheme="minorHAnsi"/>
          <w:b/>
          <w:sz w:val="24"/>
          <w:szCs w:val="24"/>
          <w:lang w:val="pt-BR"/>
        </w:rPr>
        <w:t>Problema</w:t>
      </w:r>
      <w:r w:rsidRPr="002104CC">
        <w:rPr>
          <w:rFonts w:cstheme="minorHAnsi"/>
          <w:b/>
          <w:sz w:val="24"/>
          <w:szCs w:val="24"/>
          <w:lang w:val="pt-BR"/>
        </w:rPr>
        <w:t>:</w:t>
      </w:r>
      <w:r w:rsidR="003B6862" w:rsidRPr="002104CC">
        <w:rPr>
          <w:rFonts w:cstheme="minorHAnsi"/>
          <w:sz w:val="24"/>
          <w:szCs w:val="24"/>
          <w:lang w:val="pt-BR"/>
        </w:rPr>
        <w:t xml:space="preserve"> Parametrização de termos da língua escrita para a sinalização,</w:t>
      </w:r>
      <w:r w:rsidR="00411365" w:rsidRPr="002104CC">
        <w:rPr>
          <w:rFonts w:cstheme="minorHAnsi"/>
          <w:sz w:val="24"/>
          <w:szCs w:val="24"/>
          <w:lang w:val="pt-BR"/>
        </w:rPr>
        <w:t xml:space="preserve"> atravé</w:t>
      </w:r>
      <w:r w:rsidR="003B6862" w:rsidRPr="002104CC">
        <w:rPr>
          <w:rFonts w:cstheme="minorHAnsi"/>
          <w:sz w:val="24"/>
          <w:szCs w:val="24"/>
          <w:lang w:val="pt-BR"/>
        </w:rPr>
        <w:t xml:space="preserve">s de um </w:t>
      </w:r>
      <w:proofErr w:type="spellStart"/>
      <w:r w:rsidR="003B6862" w:rsidRPr="002104CC">
        <w:rPr>
          <w:rFonts w:cstheme="minorHAnsi"/>
          <w:sz w:val="24"/>
          <w:szCs w:val="24"/>
          <w:lang w:val="pt-BR"/>
        </w:rPr>
        <w:t>avatar</w:t>
      </w:r>
      <w:proofErr w:type="spellEnd"/>
      <w:r w:rsidR="003B6862" w:rsidRPr="002104CC">
        <w:rPr>
          <w:rFonts w:cstheme="minorHAnsi"/>
          <w:sz w:val="24"/>
          <w:szCs w:val="24"/>
          <w:lang w:val="pt-BR"/>
        </w:rPr>
        <w:t xml:space="preserve"> tridimensional, dos respectivos termos em língua de sinais.</w:t>
      </w:r>
    </w:p>
    <w:p w:rsidR="00764BAA" w:rsidRPr="002104CC" w:rsidRDefault="00764BAA" w:rsidP="00A649B5">
      <w:pPr>
        <w:jc w:val="both"/>
        <w:rPr>
          <w:sz w:val="24"/>
          <w:szCs w:val="24"/>
        </w:rPr>
      </w:pPr>
    </w:p>
    <w:p w:rsidR="00764BAA" w:rsidRPr="002104CC" w:rsidRDefault="00411365" w:rsidP="002104CC">
      <w:pPr>
        <w:jc w:val="both"/>
        <w:rPr>
          <w:sz w:val="24"/>
          <w:szCs w:val="24"/>
          <w:lang w:val="pt-BR"/>
        </w:rPr>
      </w:pPr>
      <w:r w:rsidRPr="002104CC">
        <w:rPr>
          <w:b/>
          <w:sz w:val="24"/>
          <w:szCs w:val="24"/>
          <w:lang w:val="pt-BR"/>
        </w:rPr>
        <w:t>4) Relevância</w:t>
      </w:r>
      <w:r w:rsidR="00764BAA" w:rsidRPr="002104CC">
        <w:rPr>
          <w:b/>
          <w:sz w:val="24"/>
          <w:szCs w:val="24"/>
          <w:lang w:val="pt-BR"/>
        </w:rPr>
        <w:t>:</w:t>
      </w:r>
      <w:r w:rsidR="002104CC" w:rsidRPr="002104CC">
        <w:rPr>
          <w:sz w:val="24"/>
          <w:szCs w:val="24"/>
          <w:lang w:val="pt-BR"/>
        </w:rPr>
        <w:t xml:space="preserve"> </w:t>
      </w:r>
      <w:r w:rsidR="002104CC" w:rsidRPr="00D54D31">
        <w:rPr>
          <w:sz w:val="24"/>
          <w:szCs w:val="24"/>
          <w:lang w:val="pt-BR"/>
        </w:rPr>
        <w:t xml:space="preserve">De acordo com o </w:t>
      </w:r>
      <w:r w:rsidR="002104CC">
        <w:rPr>
          <w:sz w:val="24"/>
          <w:szCs w:val="24"/>
          <w:lang w:val="pt-BR"/>
        </w:rPr>
        <w:t>último c</w:t>
      </w:r>
      <w:r w:rsidR="002104CC" w:rsidRPr="002104CC">
        <w:rPr>
          <w:sz w:val="24"/>
          <w:szCs w:val="24"/>
          <w:lang w:val="pt-BR"/>
        </w:rPr>
        <w:t xml:space="preserve">enso </w:t>
      </w:r>
      <w:r w:rsidR="002104CC">
        <w:rPr>
          <w:sz w:val="24"/>
          <w:szCs w:val="24"/>
          <w:lang w:val="pt-BR"/>
        </w:rPr>
        <w:t xml:space="preserve">(IBGE </w:t>
      </w:r>
      <w:r w:rsidR="002104CC" w:rsidRPr="002104CC">
        <w:rPr>
          <w:sz w:val="24"/>
          <w:szCs w:val="24"/>
          <w:lang w:val="pt-BR"/>
        </w:rPr>
        <w:t>2010),</w:t>
      </w:r>
      <w:r w:rsidR="002104CC" w:rsidRPr="00D54D31">
        <w:rPr>
          <w:sz w:val="24"/>
          <w:szCs w:val="24"/>
          <w:lang w:val="pt-BR"/>
        </w:rPr>
        <w:t xml:space="preserve"> o Brasil possui 9,7 milhões de brasileiros com algum grau de deficiência auditiva, mais de cinco por cento da população.</w:t>
      </w:r>
      <w:r w:rsidR="002104CC" w:rsidRPr="004D799E">
        <w:rPr>
          <w:sz w:val="24"/>
          <w:szCs w:val="24"/>
          <w:lang w:val="pt-BR"/>
        </w:rPr>
        <w:t xml:space="preserve"> </w:t>
      </w:r>
      <w:r w:rsidR="00A649B5" w:rsidRPr="002104CC">
        <w:rPr>
          <w:sz w:val="24"/>
          <w:szCs w:val="24"/>
          <w:lang w:val="pt-BR"/>
        </w:rPr>
        <w:t xml:space="preserve"> </w:t>
      </w:r>
      <w:r w:rsidR="002104CC">
        <w:rPr>
          <w:sz w:val="24"/>
          <w:szCs w:val="24"/>
          <w:lang w:val="pt-BR"/>
        </w:rPr>
        <w:t xml:space="preserve">Uma vez que </w:t>
      </w:r>
      <w:r w:rsidR="002104CC" w:rsidRPr="002104CC">
        <w:rPr>
          <w:sz w:val="24"/>
          <w:szCs w:val="24"/>
          <w:lang w:val="pt-BR"/>
        </w:rPr>
        <w:t>informações são apresentadas em sua maioria por meios visuais, pode-se ter a falsa impressão de que a acessibilidade para deficientes auditivos não é um problema</w:t>
      </w:r>
      <w:r w:rsidR="002104CC" w:rsidRPr="002104CC">
        <w:rPr>
          <w:sz w:val="24"/>
          <w:szCs w:val="24"/>
          <w:lang w:val="pt-BR"/>
        </w:rPr>
        <w:t xml:space="preserve">. </w:t>
      </w:r>
      <w:r w:rsidR="002104CC" w:rsidRPr="002104CC">
        <w:rPr>
          <w:sz w:val="24"/>
          <w:szCs w:val="24"/>
          <w:lang w:val="pt-BR"/>
        </w:rPr>
        <w:t>Para o deficiente auditivo a língua de sinais é geralmente a primeira língua adquirida, e ler um texto em uma língua escrita é o equivalente a utilizar uma língua estrangeira.</w:t>
      </w:r>
    </w:p>
    <w:p w:rsidR="00411365" w:rsidRPr="002104CC" w:rsidRDefault="00411365" w:rsidP="00A649B5">
      <w:pPr>
        <w:jc w:val="both"/>
        <w:rPr>
          <w:rFonts w:cstheme="minorHAnsi"/>
          <w:sz w:val="24"/>
          <w:szCs w:val="24"/>
          <w:lang w:val="pt-BR"/>
        </w:rPr>
      </w:pPr>
    </w:p>
    <w:p w:rsidR="00411365" w:rsidRPr="002104CC" w:rsidRDefault="00411365" w:rsidP="00A649B5">
      <w:pPr>
        <w:jc w:val="both"/>
        <w:rPr>
          <w:rFonts w:cstheme="minorHAnsi"/>
          <w:sz w:val="24"/>
          <w:szCs w:val="24"/>
          <w:lang w:val="pt-BR"/>
        </w:rPr>
      </w:pPr>
      <w:r w:rsidRPr="002104CC">
        <w:rPr>
          <w:rFonts w:cstheme="minorHAnsi"/>
          <w:b/>
          <w:sz w:val="24"/>
          <w:szCs w:val="24"/>
          <w:lang w:val="pt-BR"/>
        </w:rPr>
        <w:t>5) Hipótese</w:t>
      </w:r>
      <w:r w:rsidRPr="002104CC">
        <w:rPr>
          <w:rFonts w:cstheme="minorHAnsi"/>
          <w:sz w:val="24"/>
          <w:szCs w:val="24"/>
          <w:lang w:val="pt-BR"/>
        </w:rPr>
        <w:t xml:space="preserve">: </w:t>
      </w:r>
      <w:r w:rsidR="00A649B5" w:rsidRPr="002104CC">
        <w:rPr>
          <w:rFonts w:cstheme="minorHAnsi"/>
          <w:sz w:val="24"/>
          <w:szCs w:val="24"/>
          <w:lang w:val="pt-BR"/>
        </w:rPr>
        <w:t xml:space="preserve">Utilizando o sistema de escrita de sinais </w:t>
      </w:r>
      <w:proofErr w:type="spellStart"/>
      <w:r w:rsidR="00A649B5" w:rsidRPr="002104CC">
        <w:rPr>
          <w:rFonts w:cstheme="minorHAnsi"/>
          <w:sz w:val="24"/>
          <w:szCs w:val="24"/>
          <w:lang w:val="pt-BR"/>
        </w:rPr>
        <w:t>Sign</w:t>
      </w:r>
      <w:proofErr w:type="spellEnd"/>
      <w:r w:rsidR="00A649B5" w:rsidRPr="002104CC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="00A649B5" w:rsidRPr="002104CC">
        <w:rPr>
          <w:rFonts w:cstheme="minorHAnsi"/>
          <w:sz w:val="24"/>
          <w:szCs w:val="24"/>
          <w:lang w:val="pt-BR"/>
        </w:rPr>
        <w:t>Writing</w:t>
      </w:r>
      <w:proofErr w:type="spellEnd"/>
      <w:r w:rsidR="00A649B5" w:rsidRPr="002104CC">
        <w:rPr>
          <w:rFonts w:cstheme="minorHAnsi"/>
          <w:sz w:val="24"/>
          <w:szCs w:val="24"/>
          <w:lang w:val="pt-BR"/>
        </w:rPr>
        <w:t xml:space="preserve">, é possível parametrizar termos da língua de sinais para que, através da descrição de sinais mais simples pelos conceitos da cinemática inversa, seja possível realizar a sinalização de tal termo através da animação procedural de um </w:t>
      </w:r>
      <w:proofErr w:type="spellStart"/>
      <w:r w:rsidR="00A649B5" w:rsidRPr="002104CC">
        <w:rPr>
          <w:rFonts w:cstheme="minorHAnsi"/>
          <w:sz w:val="24"/>
          <w:szCs w:val="24"/>
          <w:lang w:val="pt-BR"/>
        </w:rPr>
        <w:t>avatar</w:t>
      </w:r>
      <w:proofErr w:type="spellEnd"/>
      <w:r w:rsidR="00A649B5" w:rsidRPr="002104CC">
        <w:rPr>
          <w:rFonts w:cstheme="minorHAnsi"/>
          <w:sz w:val="24"/>
          <w:szCs w:val="24"/>
          <w:lang w:val="pt-BR"/>
        </w:rPr>
        <w:t xml:space="preserve"> tridimensional.</w:t>
      </w:r>
    </w:p>
    <w:sectPr w:rsidR="00411365" w:rsidRPr="00210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AA"/>
    <w:rsid w:val="001B066E"/>
    <w:rsid w:val="002104CC"/>
    <w:rsid w:val="003B6862"/>
    <w:rsid w:val="00411365"/>
    <w:rsid w:val="0042018E"/>
    <w:rsid w:val="00720E7A"/>
    <w:rsid w:val="00764BAA"/>
    <w:rsid w:val="00964329"/>
    <w:rsid w:val="00A649B5"/>
    <w:rsid w:val="00C1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1E8F"/>
  <w15:chartTrackingRefBased/>
  <w15:docId w15:val="{97D124FC-D2BE-4139-9121-DC88BA2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8E"/>
  </w:style>
  <w:style w:type="paragraph" w:styleId="Ttulo1">
    <w:name w:val="heading 1"/>
    <w:basedOn w:val="Normal"/>
    <w:next w:val="Normal"/>
    <w:link w:val="Ttulo1Char"/>
    <w:uiPriority w:val="9"/>
    <w:qFormat/>
    <w:rsid w:val="0042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1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IT'S FUCKING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Rodrigues</dc:creator>
  <cp:keywords/>
  <dc:description/>
  <cp:lastModifiedBy>Sarah Rodrigues</cp:lastModifiedBy>
  <cp:revision>2</cp:revision>
  <dcterms:created xsi:type="dcterms:W3CDTF">2019-08-10T12:59:00Z</dcterms:created>
  <dcterms:modified xsi:type="dcterms:W3CDTF">2019-08-10T13:50:00Z</dcterms:modified>
</cp:coreProperties>
</file>