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21" w:rsidRDefault="00EA7A16" w:rsidP="00EA7A16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EA7A1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A49EF7" wp14:editId="75DA10B2">
            <wp:extent cx="5791835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Pr="00EA7A16" w:rsidRDefault="00E37D21" w:rsidP="008863D2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37D21" w:rsidRDefault="00EA7A16" w:rsidP="00E37D21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Desenvolvimento de um </w:t>
      </w:r>
      <w:proofErr w:type="spellStart"/>
      <w:r w:rsidRPr="00EA7A16">
        <w:rPr>
          <w:rFonts w:ascii="Times New Roman" w:hAnsi="Times New Roman" w:cs="Times New Roman"/>
          <w:sz w:val="40"/>
          <w:szCs w:val="40"/>
          <w:lang w:val="pt-BR"/>
        </w:rPr>
        <w:t>avatar</w:t>
      </w:r>
      <w:proofErr w:type="spellEnd"/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tridimensional para sinalização de termos em língua</w:t>
      </w:r>
      <w:r>
        <w:rPr>
          <w:rFonts w:ascii="Times New Roman" w:hAnsi="Times New Roman" w:cs="Times New Roman"/>
          <w:sz w:val="40"/>
          <w:szCs w:val="40"/>
          <w:lang w:val="pt-BR"/>
        </w:rPr>
        <w:t>s</w:t>
      </w: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de sinais</w:t>
      </w:r>
    </w:p>
    <w:p w:rsidR="00EA7A16" w:rsidRDefault="00EA7A16" w:rsidP="00E37D21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37D21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EA7A16">
        <w:rPr>
          <w:rFonts w:ascii="Times New Roman" w:hAnsi="Times New Roman" w:cs="Times New Roman"/>
          <w:sz w:val="32"/>
          <w:szCs w:val="32"/>
          <w:lang w:val="pt-BR"/>
        </w:rPr>
        <w:t>Sarah Rodrigues Moreira dos</w:t>
      </w:r>
      <w:r w:rsidR="00E37D21" w:rsidRPr="00EA7A16">
        <w:rPr>
          <w:rFonts w:ascii="Times New Roman" w:hAnsi="Times New Roman" w:cs="Times New Roman"/>
          <w:sz w:val="32"/>
          <w:szCs w:val="32"/>
          <w:lang w:val="pt-BR"/>
        </w:rPr>
        <w:t xml:space="preserve"> Santos</w:t>
      </w: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37D21" w:rsidRPr="00AC685D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Orientador: </w:t>
      </w:r>
      <w:r w:rsidR="00AC685D" w:rsidRPr="00AC685D">
        <w:rPr>
          <w:rFonts w:ascii="Times New Roman" w:hAnsi="Times New Roman" w:cs="Times New Roman"/>
          <w:sz w:val="24"/>
          <w:szCs w:val="24"/>
          <w:lang w:val="pt-BR"/>
        </w:rPr>
        <w:t>Prof. Dr. Flávio Luís Cardeal Pádua</w:t>
      </w:r>
    </w:p>
    <w:p w:rsidR="00E37D21" w:rsidRPr="00EA7A16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>Centro Federal de Educação Tecnológica de Minas Gerais – CEFET-MG</w:t>
      </w:r>
    </w:p>
    <w:p w:rsidR="00E37D21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7D21" w:rsidRPr="0088412C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8412C">
        <w:rPr>
          <w:rFonts w:ascii="Times New Roman" w:hAnsi="Times New Roman" w:cs="Times New Roman"/>
          <w:sz w:val="24"/>
          <w:szCs w:val="24"/>
          <w:lang w:val="pt-BR"/>
        </w:rPr>
        <w:t>BELO HORIZONTE</w:t>
      </w:r>
    </w:p>
    <w:p w:rsidR="00E37D21" w:rsidRPr="0088412C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8412C">
        <w:rPr>
          <w:rFonts w:ascii="Times New Roman" w:hAnsi="Times New Roman" w:cs="Times New Roman"/>
          <w:sz w:val="24"/>
          <w:szCs w:val="24"/>
          <w:lang w:val="pt-BR"/>
        </w:rPr>
        <w:t>AGOSTO 201</w:t>
      </w:r>
      <w:r w:rsidR="00AC685D" w:rsidRPr="0088412C">
        <w:rPr>
          <w:rFonts w:ascii="Times New Roman" w:hAnsi="Times New Roman" w:cs="Times New Roman"/>
          <w:sz w:val="24"/>
          <w:szCs w:val="24"/>
          <w:lang w:val="pt-BR"/>
        </w:rPr>
        <w:t>9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EA7A16">
        <w:rPr>
          <w:rFonts w:ascii="Times New Roman" w:hAnsi="Times New Roman" w:cs="Times New Roman"/>
          <w:sz w:val="32"/>
          <w:szCs w:val="32"/>
          <w:lang w:val="pt-BR"/>
        </w:rPr>
        <w:lastRenderedPageBreak/>
        <w:t>Sarah Rodrigues Moreira dos Santos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P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Desenvolvimento de um </w:t>
      </w:r>
      <w:proofErr w:type="spellStart"/>
      <w:r w:rsidRPr="00EA7A16">
        <w:rPr>
          <w:rFonts w:ascii="Times New Roman" w:hAnsi="Times New Roman" w:cs="Times New Roman"/>
          <w:sz w:val="40"/>
          <w:szCs w:val="40"/>
          <w:lang w:val="pt-BR"/>
        </w:rPr>
        <w:t>avatar</w:t>
      </w:r>
      <w:proofErr w:type="spellEnd"/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tridimensional para sinalização de termos em língua</w:t>
      </w:r>
      <w:r>
        <w:rPr>
          <w:rFonts w:ascii="Times New Roman" w:hAnsi="Times New Roman" w:cs="Times New Roman"/>
          <w:sz w:val="40"/>
          <w:szCs w:val="40"/>
          <w:lang w:val="pt-BR"/>
        </w:rPr>
        <w:t>s</w:t>
      </w: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de sinais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P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Pré-projeto do trabalho de conclusão de curso de Engenharia de Computação do Centro Federal de Educação Tecnológica de Minas Gerais. </w:t>
      </w:r>
    </w:p>
    <w:p w:rsidR="00EA7A16" w:rsidRP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Orientador: </w:t>
      </w:r>
      <w:r w:rsidR="00AC685D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C685D" w:rsidRPr="00AC685D">
        <w:rPr>
          <w:rFonts w:ascii="Times New Roman" w:hAnsi="Times New Roman" w:cs="Times New Roman"/>
          <w:sz w:val="24"/>
          <w:szCs w:val="24"/>
          <w:lang w:val="pt-BR"/>
        </w:rPr>
        <w:t>Prof. Dr. Flávio Luís Cardeal Pádua</w:t>
      </w:r>
      <w:r w:rsidR="00AC685D">
        <w:rPr>
          <w:rFonts w:ascii="Times New Roman" w:hAnsi="Times New Roman" w:cs="Times New Roman"/>
          <w:sz w:val="24"/>
          <w:szCs w:val="24"/>
          <w:lang w:val="pt-BR"/>
        </w:rPr>
        <w:t xml:space="preserve"> Centro </w:t>
      </w:r>
      <w:r w:rsidRPr="00EA7A16">
        <w:rPr>
          <w:rFonts w:ascii="Times New Roman" w:hAnsi="Times New Roman" w:cs="Times New Roman"/>
          <w:sz w:val="24"/>
          <w:szCs w:val="24"/>
          <w:lang w:val="pt-BR"/>
        </w:rPr>
        <w:t>Federal de Educação Tecnológica de Minas Gerais – CEFET-MG</w:t>
      </w: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P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C685D">
        <w:rPr>
          <w:rFonts w:ascii="Times New Roman" w:hAnsi="Times New Roman" w:cs="Times New Roman"/>
          <w:sz w:val="24"/>
          <w:szCs w:val="24"/>
          <w:lang w:val="pt-BR"/>
        </w:rPr>
        <w:t>CENTRO FEDERAL DE EDUCAÇÃO TECNOLÓGICA DE MINAS GERAIS CURSO DE ENGENHARIA DE COMPUTAÇÃO</w:t>
      </w:r>
    </w:p>
    <w:p w:rsidR="00AC685D" w:rsidRP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C685D">
        <w:rPr>
          <w:rFonts w:ascii="Times New Roman" w:hAnsi="Times New Roman" w:cs="Times New Roman"/>
          <w:sz w:val="24"/>
          <w:szCs w:val="24"/>
          <w:lang w:val="pt-BR"/>
        </w:rPr>
        <w:t>BELO HORIZONTE</w:t>
      </w: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AGOSTO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818078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685D" w:rsidRDefault="00AC685D">
          <w:pPr>
            <w:pStyle w:val="CabealhodoSumrio"/>
            <w:rPr>
              <w:color w:val="auto"/>
              <w:sz w:val="40"/>
              <w:szCs w:val="40"/>
              <w:lang w:val="pt-BR"/>
            </w:rPr>
          </w:pPr>
          <w:r w:rsidRPr="00981575">
            <w:rPr>
              <w:color w:val="auto"/>
              <w:sz w:val="40"/>
              <w:szCs w:val="40"/>
              <w:lang w:val="pt-BR"/>
            </w:rPr>
            <w:t>Sumário</w:t>
          </w:r>
        </w:p>
        <w:p w:rsidR="00981575" w:rsidRPr="00981575" w:rsidRDefault="00981575" w:rsidP="00981575">
          <w:pPr>
            <w:rPr>
              <w:lang w:val="pt-BR"/>
            </w:rPr>
          </w:pPr>
        </w:p>
        <w:p w:rsidR="004A0AE1" w:rsidRDefault="00AC685D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 w:rsidRPr="00AC685D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13342042" w:history="1">
            <w:r w:rsidR="004A0AE1" w:rsidRPr="00FB68BF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1.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Introdução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_Toc13342042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3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FC5E19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3" w:history="1">
            <w:r w:rsidR="004A0AE1" w:rsidRPr="00FB68BF">
              <w:rPr>
                <w:rStyle w:val="Hyperlink"/>
                <w:noProof/>
                <w:lang w:val="pt-BR"/>
              </w:rPr>
              <w:t>1.1.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Motivação e Objetivos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_Toc13342043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3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FC5E19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4" w:history="1">
            <w:r w:rsidR="004A0AE1" w:rsidRPr="00FB68BF">
              <w:rPr>
                <w:rStyle w:val="Hyperlink"/>
                <w:noProof/>
                <w:lang w:val="pt-BR"/>
              </w:rPr>
              <w:t>1.2.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Relevância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_Toc13342044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3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FC5E19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5" w:history="1">
            <w:r w:rsidR="004A0AE1" w:rsidRPr="00FB68BF">
              <w:rPr>
                <w:rStyle w:val="Hyperlink"/>
                <w:noProof/>
                <w:lang w:val="pt-BR"/>
              </w:rPr>
              <w:t>2.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Metodologia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_Toc13342045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4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FC5E19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6" w:history="1">
            <w:r w:rsidR="004A0AE1" w:rsidRPr="00FB68BF">
              <w:rPr>
                <w:rStyle w:val="Hyperlink"/>
                <w:noProof/>
                <w:lang w:val="pt-BR"/>
              </w:rPr>
              <w:t>2.1.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Infraestrutura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_Toc13342046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4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FC5E19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7" w:history="1">
            <w:r w:rsidR="004A0AE1" w:rsidRPr="00FB68BF">
              <w:rPr>
                <w:rStyle w:val="Hyperlink"/>
                <w:noProof/>
                <w:lang w:val="pt-BR"/>
              </w:rPr>
              <w:t>2.2.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Resultados Esperados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_Toc13342047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4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FC5E19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8" w:history="1">
            <w:r w:rsidR="004A0AE1" w:rsidRPr="00FB68BF">
              <w:rPr>
                <w:rStyle w:val="Hyperlink"/>
                <w:noProof/>
                <w:lang w:val="pt-BR"/>
              </w:rPr>
              <w:t>3.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Cronograma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_Toc13342048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5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FC5E19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9" w:history="1">
            <w:r w:rsidR="004A0AE1" w:rsidRPr="00FB68BF">
              <w:rPr>
                <w:rStyle w:val="Hyperlink"/>
                <w:noProof/>
                <w:lang w:val="pt-BR"/>
              </w:rPr>
              <w:t>4.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Bibliografia Básica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_Toc13342049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5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AC685D" w:rsidRPr="00AC685D" w:rsidRDefault="00AC685D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5200B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  <w:sectPr w:rsidR="00981575" w:rsidSect="00E37D21">
          <w:headerReference w:type="default" r:id="rId9"/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p w:rsidR="00981575" w:rsidRDefault="00981575" w:rsidP="00A5200B">
      <w:pPr>
        <w:pStyle w:val="Ttulo1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color w:val="auto"/>
          <w:sz w:val="40"/>
          <w:szCs w:val="40"/>
          <w:lang w:val="pt-BR"/>
        </w:rPr>
      </w:pPr>
      <w:bookmarkStart w:id="0" w:name="_Toc13342042"/>
      <w:r w:rsidRPr="00981575">
        <w:rPr>
          <w:rFonts w:ascii="Times New Roman" w:hAnsi="Times New Roman" w:cs="Times New Roman"/>
          <w:color w:val="auto"/>
          <w:sz w:val="40"/>
          <w:szCs w:val="40"/>
          <w:lang w:val="pt-BR"/>
        </w:rPr>
        <w:lastRenderedPageBreak/>
        <w:t>Introdução</w:t>
      </w:r>
      <w:bookmarkEnd w:id="0"/>
    </w:p>
    <w:p w:rsidR="00981575" w:rsidRPr="00393BC2" w:rsidRDefault="00981575" w:rsidP="00785285">
      <w:pPr>
        <w:jc w:val="both"/>
        <w:rPr>
          <w:sz w:val="24"/>
          <w:szCs w:val="24"/>
          <w:lang w:val="pt-BR"/>
        </w:rPr>
      </w:pPr>
    </w:p>
    <w:p w:rsidR="00C73A37" w:rsidRDefault="00723362" w:rsidP="00785285">
      <w:pPr>
        <w:ind w:firstLine="567"/>
        <w:jc w:val="both"/>
        <w:rPr>
          <w:sz w:val="24"/>
          <w:szCs w:val="24"/>
          <w:lang w:val="pt-BR"/>
        </w:rPr>
      </w:pPr>
      <w:r w:rsidRPr="00393BC2">
        <w:rPr>
          <w:sz w:val="24"/>
          <w:szCs w:val="24"/>
          <w:lang w:val="pt-BR"/>
        </w:rPr>
        <w:t xml:space="preserve">De acordo com </w:t>
      </w:r>
      <w:r w:rsidR="004B46EB">
        <w:rPr>
          <w:sz w:val="24"/>
          <w:szCs w:val="24"/>
          <w:lang w:val="pt-BR"/>
        </w:rPr>
        <w:t>último censo (</w:t>
      </w:r>
      <w:r w:rsidR="004B46EB" w:rsidRPr="00D205E5">
        <w:rPr>
          <w:sz w:val="24"/>
          <w:szCs w:val="24"/>
          <w:highlight w:val="cyan"/>
          <w:lang w:val="pt-BR"/>
        </w:rPr>
        <w:t>ref. IBGE</w:t>
      </w:r>
      <w:r w:rsidR="004D799E" w:rsidRPr="00D205E5">
        <w:rPr>
          <w:sz w:val="24"/>
          <w:szCs w:val="24"/>
          <w:highlight w:val="cyan"/>
          <w:lang w:val="pt-BR"/>
        </w:rPr>
        <w:t xml:space="preserve"> 2010</w:t>
      </w:r>
      <w:r w:rsidR="004B46EB">
        <w:rPr>
          <w:sz w:val="24"/>
          <w:szCs w:val="24"/>
          <w:lang w:val="pt-BR"/>
        </w:rPr>
        <w:t>)</w:t>
      </w:r>
      <w:r w:rsidRPr="00393BC2">
        <w:rPr>
          <w:sz w:val="24"/>
          <w:szCs w:val="24"/>
          <w:lang w:val="pt-BR"/>
        </w:rPr>
        <w:t xml:space="preserve">, o Brasil possui aproximadamente </w:t>
      </w:r>
      <w:r w:rsidR="00393BC2" w:rsidRPr="00393BC2">
        <w:rPr>
          <w:sz w:val="24"/>
          <w:szCs w:val="24"/>
          <w:lang w:val="pt-BR"/>
        </w:rPr>
        <w:t>24</w:t>
      </w:r>
      <w:r w:rsidR="004B46EB">
        <w:rPr>
          <w:sz w:val="24"/>
          <w:szCs w:val="24"/>
          <w:lang w:val="pt-BR"/>
        </w:rPr>
        <w:t xml:space="preserve"> milhões de brasileiros</w:t>
      </w:r>
      <w:r w:rsidRPr="00393BC2">
        <w:rPr>
          <w:sz w:val="24"/>
          <w:szCs w:val="24"/>
          <w:lang w:val="pt-BR"/>
        </w:rPr>
        <w:t xml:space="preserve"> com algum tipo de deficiência.</w:t>
      </w:r>
      <w:r w:rsidR="00393BC2" w:rsidRPr="00393BC2">
        <w:rPr>
          <w:sz w:val="24"/>
          <w:szCs w:val="24"/>
          <w:lang w:val="pt-BR"/>
        </w:rPr>
        <w:t xml:space="preserve"> A promoção da acessibilidade se torna então imprescindível para a inclusão social dessas pessoas, que compõem quase 15% da população. </w:t>
      </w:r>
      <w:r w:rsidR="003C7FA9" w:rsidRPr="00393BC2">
        <w:rPr>
          <w:sz w:val="24"/>
          <w:szCs w:val="24"/>
          <w:lang w:val="pt-BR"/>
        </w:rPr>
        <w:t xml:space="preserve">O desenvolvimento </w:t>
      </w:r>
      <w:r w:rsidRPr="00393BC2">
        <w:rPr>
          <w:sz w:val="24"/>
          <w:szCs w:val="24"/>
          <w:lang w:val="pt-BR"/>
        </w:rPr>
        <w:t xml:space="preserve">e análise </w:t>
      </w:r>
      <w:r w:rsidR="003C7FA9" w:rsidRPr="00393BC2">
        <w:rPr>
          <w:sz w:val="24"/>
          <w:szCs w:val="24"/>
          <w:lang w:val="pt-BR"/>
        </w:rPr>
        <w:t xml:space="preserve">de ferramentas capazes de auxiliar pessoas com deficiência </w:t>
      </w:r>
      <w:r w:rsidRPr="00393BC2">
        <w:rPr>
          <w:sz w:val="24"/>
          <w:szCs w:val="24"/>
          <w:lang w:val="pt-BR"/>
        </w:rPr>
        <w:t>tem se tornado</w:t>
      </w:r>
      <w:r w:rsidR="00393BC2" w:rsidRPr="00393BC2">
        <w:rPr>
          <w:sz w:val="24"/>
          <w:szCs w:val="24"/>
          <w:lang w:val="pt-BR"/>
        </w:rPr>
        <w:t>,</w:t>
      </w:r>
      <w:r w:rsidRPr="00393BC2">
        <w:rPr>
          <w:sz w:val="24"/>
          <w:szCs w:val="24"/>
          <w:lang w:val="pt-BR"/>
        </w:rPr>
        <w:t xml:space="preserve"> </w:t>
      </w:r>
      <w:r w:rsidR="00393BC2" w:rsidRPr="00393BC2">
        <w:rPr>
          <w:sz w:val="24"/>
          <w:szCs w:val="24"/>
          <w:lang w:val="pt-BR"/>
        </w:rPr>
        <w:t xml:space="preserve">dessa forma, </w:t>
      </w:r>
      <w:r w:rsidRPr="00393BC2">
        <w:rPr>
          <w:sz w:val="24"/>
          <w:szCs w:val="24"/>
          <w:lang w:val="pt-BR"/>
        </w:rPr>
        <w:t xml:space="preserve">um </w:t>
      </w:r>
      <w:r w:rsidR="003C7FA9" w:rsidRPr="00393BC2">
        <w:rPr>
          <w:sz w:val="24"/>
          <w:szCs w:val="24"/>
          <w:lang w:val="pt-BR"/>
        </w:rPr>
        <w:t xml:space="preserve">tema </w:t>
      </w:r>
      <w:r w:rsidRPr="00393BC2">
        <w:rPr>
          <w:sz w:val="24"/>
          <w:szCs w:val="24"/>
          <w:lang w:val="pt-BR"/>
        </w:rPr>
        <w:t>cada vez mais recorrente em</w:t>
      </w:r>
      <w:r w:rsidR="003C7FA9" w:rsidRPr="00393BC2">
        <w:rPr>
          <w:sz w:val="24"/>
          <w:szCs w:val="24"/>
          <w:lang w:val="pt-BR"/>
        </w:rPr>
        <w:t xml:space="preserve"> trabalhos na área da computação. </w:t>
      </w:r>
    </w:p>
    <w:p w:rsidR="00C73A37" w:rsidRDefault="00393BC2" w:rsidP="00785285">
      <w:pPr>
        <w:ind w:firstLine="567"/>
        <w:jc w:val="both"/>
        <w:rPr>
          <w:sz w:val="24"/>
          <w:szCs w:val="24"/>
          <w:lang w:val="pt-BR"/>
        </w:rPr>
      </w:pPr>
      <w:r w:rsidRPr="00393BC2">
        <w:rPr>
          <w:sz w:val="24"/>
          <w:szCs w:val="24"/>
          <w:lang w:val="pt-BR"/>
        </w:rPr>
        <w:t>Porém, e</w:t>
      </w:r>
      <w:r w:rsidR="003C7FA9" w:rsidRPr="00393BC2">
        <w:rPr>
          <w:sz w:val="24"/>
          <w:szCs w:val="24"/>
          <w:lang w:val="pt-BR"/>
        </w:rPr>
        <w:t xml:space="preserve">xistem ainda muitos desafios </w:t>
      </w:r>
      <w:r w:rsidRPr="00393BC2">
        <w:rPr>
          <w:sz w:val="24"/>
          <w:szCs w:val="24"/>
          <w:lang w:val="pt-BR"/>
        </w:rPr>
        <w:t>no tocante à</w:t>
      </w:r>
      <w:r w:rsidR="003C7FA9" w:rsidRPr="00393BC2">
        <w:rPr>
          <w:sz w:val="24"/>
          <w:szCs w:val="24"/>
          <w:lang w:val="pt-BR"/>
        </w:rPr>
        <w:t xml:space="preserve"> acessibilidade, principalmente </w:t>
      </w:r>
      <w:r w:rsidRPr="00393BC2">
        <w:rPr>
          <w:sz w:val="24"/>
          <w:szCs w:val="24"/>
          <w:lang w:val="pt-BR"/>
        </w:rPr>
        <w:t xml:space="preserve">em relação </w:t>
      </w:r>
      <w:r w:rsidR="00785285">
        <w:rPr>
          <w:sz w:val="24"/>
          <w:szCs w:val="24"/>
          <w:lang w:val="pt-BR"/>
        </w:rPr>
        <w:t>à</w:t>
      </w:r>
      <w:r w:rsidRPr="00393BC2">
        <w:rPr>
          <w:sz w:val="24"/>
          <w:szCs w:val="24"/>
          <w:lang w:val="pt-BR"/>
        </w:rPr>
        <w:t>s</w:t>
      </w:r>
      <w:r w:rsidR="003C7FA9" w:rsidRPr="00393BC2">
        <w:rPr>
          <w:sz w:val="24"/>
          <w:szCs w:val="24"/>
          <w:lang w:val="pt-BR"/>
        </w:rPr>
        <w:t xml:space="preserve"> pessoas com deficiência auditiva.</w:t>
      </w:r>
      <w:r w:rsidR="00723362" w:rsidRPr="00393BC2">
        <w:rPr>
          <w:sz w:val="24"/>
          <w:szCs w:val="24"/>
          <w:lang w:val="pt-BR"/>
        </w:rPr>
        <w:t xml:space="preserve"> </w:t>
      </w:r>
      <w:r w:rsidR="004B46EB" w:rsidRPr="004B46EB">
        <w:rPr>
          <w:sz w:val="24"/>
          <w:szCs w:val="24"/>
          <w:lang w:val="pt-BR"/>
        </w:rPr>
        <w:t xml:space="preserve">Uma vez que as informações </w:t>
      </w:r>
      <w:r w:rsidR="00C73A37">
        <w:rPr>
          <w:sz w:val="24"/>
          <w:szCs w:val="24"/>
          <w:lang w:val="pt-BR"/>
        </w:rPr>
        <w:t xml:space="preserve">em ambientes </w:t>
      </w:r>
      <w:r w:rsidR="004725D7">
        <w:rPr>
          <w:sz w:val="24"/>
          <w:szCs w:val="24"/>
          <w:lang w:val="pt-BR"/>
        </w:rPr>
        <w:t>educacion</w:t>
      </w:r>
      <w:r w:rsidR="00C73A37">
        <w:rPr>
          <w:sz w:val="24"/>
          <w:szCs w:val="24"/>
          <w:lang w:val="pt-BR"/>
        </w:rPr>
        <w:t xml:space="preserve">ais, profissionais e computacionais </w:t>
      </w:r>
      <w:r w:rsidR="004B46EB" w:rsidRPr="004B46EB">
        <w:rPr>
          <w:sz w:val="24"/>
          <w:szCs w:val="24"/>
          <w:lang w:val="pt-BR"/>
        </w:rPr>
        <w:t>são apresentadas em sua maioria por meios visuais, pode-se ter a falsa impressão de que a acessibilidade para deficientes auditivos não é um problema. No entanto,</w:t>
      </w:r>
      <w:r w:rsidR="004B46EB">
        <w:rPr>
          <w:sz w:val="24"/>
          <w:szCs w:val="24"/>
          <w:lang w:val="pt-BR"/>
        </w:rPr>
        <w:t xml:space="preserve"> para pessoas que adquiriram</w:t>
      </w:r>
      <w:r w:rsidR="004B46EB" w:rsidRPr="004B46EB">
        <w:rPr>
          <w:sz w:val="24"/>
          <w:szCs w:val="24"/>
          <w:lang w:val="pt-BR"/>
        </w:rPr>
        <w:t xml:space="preserve"> a surdez antes da alfabetização, </w:t>
      </w:r>
      <w:r w:rsidR="004B46EB">
        <w:rPr>
          <w:sz w:val="24"/>
          <w:szCs w:val="24"/>
          <w:lang w:val="pt-BR"/>
        </w:rPr>
        <w:t xml:space="preserve">a língua de sinais é geralmente a primeira língua adquirida e aprender a língua </w:t>
      </w:r>
      <w:r w:rsidR="00487121">
        <w:rPr>
          <w:sz w:val="24"/>
          <w:szCs w:val="24"/>
          <w:lang w:val="pt-BR"/>
        </w:rPr>
        <w:t xml:space="preserve">escrita </w:t>
      </w:r>
      <w:r w:rsidR="004B46EB">
        <w:rPr>
          <w:sz w:val="24"/>
          <w:szCs w:val="24"/>
          <w:lang w:val="pt-BR"/>
        </w:rPr>
        <w:t>é como aprender</w:t>
      </w:r>
      <w:r w:rsidR="00487121">
        <w:rPr>
          <w:sz w:val="24"/>
          <w:szCs w:val="24"/>
          <w:lang w:val="pt-BR"/>
        </w:rPr>
        <w:t xml:space="preserve"> um outro idioma</w:t>
      </w:r>
      <w:r w:rsidR="004B46EB" w:rsidRPr="004B46EB">
        <w:rPr>
          <w:sz w:val="24"/>
          <w:szCs w:val="24"/>
          <w:lang w:val="pt-BR"/>
        </w:rPr>
        <w:t xml:space="preserve">. </w:t>
      </w:r>
      <w:r w:rsidR="004B46EB" w:rsidRPr="00D205E5">
        <w:rPr>
          <w:sz w:val="24"/>
          <w:szCs w:val="24"/>
          <w:highlight w:val="cyan"/>
          <w:lang w:val="pt-BR"/>
        </w:rPr>
        <w:t>(</w:t>
      </w:r>
      <w:proofErr w:type="gramStart"/>
      <w:r w:rsidR="004B46EB" w:rsidRPr="00D205E5">
        <w:rPr>
          <w:sz w:val="24"/>
          <w:szCs w:val="24"/>
          <w:highlight w:val="cyan"/>
          <w:lang w:val="pt-BR"/>
        </w:rPr>
        <w:t>ref.</w:t>
      </w:r>
      <w:proofErr w:type="gramEnd"/>
      <w:r w:rsidR="004B46EB" w:rsidRPr="00D205E5">
        <w:rPr>
          <w:sz w:val="24"/>
          <w:szCs w:val="24"/>
          <w:highlight w:val="cyan"/>
          <w:lang w:val="pt-BR"/>
        </w:rPr>
        <w:t xml:space="preserve"> AMARAL 2002</w:t>
      </w:r>
      <w:r w:rsidR="004B46EB" w:rsidRPr="004B46EB">
        <w:rPr>
          <w:sz w:val="24"/>
          <w:szCs w:val="24"/>
          <w:lang w:val="pt-BR"/>
        </w:rPr>
        <w:t>)</w:t>
      </w:r>
      <w:r w:rsidR="004D799E">
        <w:rPr>
          <w:sz w:val="24"/>
          <w:szCs w:val="24"/>
          <w:lang w:val="pt-BR"/>
        </w:rPr>
        <w:t xml:space="preserve"> </w:t>
      </w:r>
    </w:p>
    <w:p w:rsidR="007C14A9" w:rsidRDefault="004D799E" w:rsidP="00785285">
      <w:pPr>
        <w:ind w:firstLine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Dessa forma</w:t>
      </w:r>
      <w:r w:rsidR="00C73A37">
        <w:rPr>
          <w:sz w:val="24"/>
          <w:szCs w:val="24"/>
          <w:lang w:val="pt-BR"/>
        </w:rPr>
        <w:t>, a</w:t>
      </w:r>
      <w:r w:rsidR="004725D7">
        <w:rPr>
          <w:sz w:val="24"/>
          <w:szCs w:val="24"/>
          <w:lang w:val="pt-BR"/>
        </w:rPr>
        <w:t xml:space="preserve"> dificuldade em</w:t>
      </w:r>
      <w:r>
        <w:rPr>
          <w:sz w:val="24"/>
          <w:szCs w:val="24"/>
          <w:lang w:val="pt-BR"/>
        </w:rPr>
        <w:t xml:space="preserve"> </w:t>
      </w:r>
      <w:r w:rsidR="004725D7">
        <w:rPr>
          <w:sz w:val="24"/>
          <w:szCs w:val="24"/>
          <w:lang w:val="pt-BR"/>
        </w:rPr>
        <w:t xml:space="preserve">compreender informações apresentadas através do meio escrito </w:t>
      </w:r>
      <w:r w:rsidR="00C73A37">
        <w:rPr>
          <w:sz w:val="24"/>
          <w:szCs w:val="24"/>
          <w:lang w:val="pt-BR"/>
        </w:rPr>
        <w:t>se torna um grande obstáculo, surgindo assim a</w:t>
      </w:r>
      <w:r w:rsidR="00C73A37">
        <w:rPr>
          <w:sz w:val="24"/>
          <w:szCs w:val="24"/>
          <w:lang w:val="pt-BR"/>
        </w:rPr>
        <w:t xml:space="preserve"> necessidade de um intérprete de Libras</w:t>
      </w:r>
      <w:r w:rsidR="00F2061D">
        <w:rPr>
          <w:sz w:val="24"/>
          <w:szCs w:val="24"/>
          <w:lang w:val="pt-BR"/>
        </w:rPr>
        <w:t xml:space="preserve"> não somente para viabilizar a comunicação com o deficiente auditivo como também para</w:t>
      </w:r>
      <w:r w:rsidR="00C73A37">
        <w:rPr>
          <w:sz w:val="24"/>
          <w:szCs w:val="24"/>
          <w:lang w:val="pt-BR"/>
        </w:rPr>
        <w:t xml:space="preserve"> </w:t>
      </w:r>
      <w:r w:rsidR="007C14A9">
        <w:rPr>
          <w:sz w:val="24"/>
          <w:szCs w:val="24"/>
          <w:lang w:val="pt-BR"/>
        </w:rPr>
        <w:t>traduzir</w:t>
      </w:r>
      <w:r w:rsidR="00C73A37">
        <w:rPr>
          <w:sz w:val="24"/>
          <w:szCs w:val="24"/>
          <w:lang w:val="pt-BR"/>
        </w:rPr>
        <w:t xml:space="preserve"> conteúdo escrito</w:t>
      </w:r>
      <w:r w:rsidR="00F2061D">
        <w:rPr>
          <w:sz w:val="24"/>
          <w:szCs w:val="24"/>
          <w:lang w:val="pt-BR"/>
        </w:rPr>
        <w:t>.</w:t>
      </w:r>
      <w:r w:rsidR="00C73A37" w:rsidRPr="00C73A37">
        <w:rPr>
          <w:sz w:val="24"/>
          <w:szCs w:val="24"/>
          <w:lang w:val="pt-BR"/>
        </w:rPr>
        <w:t xml:space="preserve"> </w:t>
      </w:r>
      <w:r w:rsidR="00C73A37">
        <w:rPr>
          <w:sz w:val="24"/>
          <w:szCs w:val="24"/>
          <w:lang w:val="pt-BR"/>
        </w:rPr>
        <w:t xml:space="preserve">No entanto, </w:t>
      </w:r>
      <w:r w:rsidR="00F2061D">
        <w:rPr>
          <w:sz w:val="24"/>
          <w:szCs w:val="24"/>
          <w:lang w:val="pt-BR"/>
        </w:rPr>
        <w:t>ter a disposição um intérprete não é algo simples e barato</w:t>
      </w:r>
      <w:r w:rsidR="007C14A9">
        <w:rPr>
          <w:sz w:val="24"/>
          <w:szCs w:val="24"/>
          <w:lang w:val="pt-BR"/>
        </w:rPr>
        <w:t>.</w:t>
      </w:r>
    </w:p>
    <w:p w:rsidR="00F2061D" w:rsidRDefault="007C14A9" w:rsidP="007C14A9">
      <w:pPr>
        <w:ind w:firstLine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highlight w:val="yellow"/>
          <w:lang w:val="pt-BR"/>
        </w:rPr>
        <w:t xml:space="preserve">Embora existam leis que determinam o (cumprimento?) </w:t>
      </w:r>
      <w:proofErr w:type="gramStart"/>
      <w:r>
        <w:rPr>
          <w:sz w:val="24"/>
          <w:szCs w:val="24"/>
          <w:highlight w:val="yellow"/>
          <w:lang w:val="pt-BR"/>
        </w:rPr>
        <w:t>de</w:t>
      </w:r>
      <w:proofErr w:type="gramEnd"/>
      <w:r>
        <w:rPr>
          <w:sz w:val="24"/>
          <w:szCs w:val="24"/>
          <w:highlight w:val="yellow"/>
          <w:lang w:val="pt-BR"/>
        </w:rPr>
        <w:t xml:space="preserve"> determinadas diretrizes de acessibilidade</w:t>
      </w:r>
      <w:r w:rsidR="00F2061D" w:rsidRPr="007C14A9">
        <w:rPr>
          <w:sz w:val="24"/>
          <w:szCs w:val="24"/>
          <w:highlight w:val="yellow"/>
          <w:lang w:val="pt-BR"/>
        </w:rPr>
        <w:t>,</w:t>
      </w:r>
      <w:r>
        <w:rPr>
          <w:sz w:val="24"/>
          <w:szCs w:val="24"/>
          <w:highlight w:val="yellow"/>
          <w:lang w:val="pt-BR"/>
        </w:rPr>
        <w:t xml:space="preserve"> na prática é </w:t>
      </w:r>
      <w:r w:rsidR="00F2061D" w:rsidRPr="007C14A9">
        <w:rPr>
          <w:sz w:val="24"/>
          <w:szCs w:val="24"/>
          <w:highlight w:val="yellow"/>
          <w:lang w:val="pt-BR"/>
        </w:rPr>
        <w:t xml:space="preserve">difícil </w:t>
      </w:r>
      <w:r>
        <w:rPr>
          <w:sz w:val="24"/>
          <w:szCs w:val="24"/>
          <w:highlight w:val="yellow"/>
          <w:lang w:val="pt-BR"/>
        </w:rPr>
        <w:t>encontrar interpretes de libras (</w:t>
      </w:r>
      <w:r w:rsidR="00F2061D" w:rsidRPr="007C14A9">
        <w:rPr>
          <w:sz w:val="24"/>
          <w:szCs w:val="24"/>
          <w:highlight w:val="yellow"/>
          <w:lang w:val="pt-BR"/>
        </w:rPr>
        <w:t>em escolas e empresas</w:t>
      </w:r>
      <w:r>
        <w:rPr>
          <w:sz w:val="24"/>
          <w:szCs w:val="24"/>
          <w:highlight w:val="yellow"/>
          <w:lang w:val="pt-BR"/>
        </w:rPr>
        <w:t>)</w:t>
      </w:r>
      <w:r w:rsidR="00F2061D" w:rsidRPr="007C14A9">
        <w:rPr>
          <w:sz w:val="24"/>
          <w:szCs w:val="24"/>
          <w:highlight w:val="yellow"/>
          <w:lang w:val="pt-BR"/>
        </w:rPr>
        <w:t xml:space="preserve">. </w:t>
      </w:r>
      <w:r>
        <w:rPr>
          <w:sz w:val="24"/>
          <w:szCs w:val="24"/>
          <w:highlight w:val="yellow"/>
          <w:lang w:val="pt-BR"/>
        </w:rPr>
        <w:t>A</w:t>
      </w:r>
      <w:r w:rsidR="00F2061D" w:rsidRPr="007C14A9">
        <w:rPr>
          <w:sz w:val="24"/>
          <w:szCs w:val="24"/>
          <w:highlight w:val="yellow"/>
          <w:lang w:val="pt-BR"/>
        </w:rPr>
        <w:t xml:space="preserve"> situação</w:t>
      </w:r>
      <w:r>
        <w:rPr>
          <w:sz w:val="24"/>
          <w:szCs w:val="24"/>
          <w:highlight w:val="yellow"/>
          <w:lang w:val="pt-BR"/>
        </w:rPr>
        <w:t xml:space="preserve"> então</w:t>
      </w:r>
      <w:r w:rsidR="00F2061D" w:rsidRPr="007C14A9">
        <w:rPr>
          <w:sz w:val="24"/>
          <w:szCs w:val="24"/>
          <w:highlight w:val="yellow"/>
          <w:lang w:val="pt-BR"/>
        </w:rPr>
        <w:t xml:space="preserve"> piora</w:t>
      </w:r>
      <w:r>
        <w:rPr>
          <w:sz w:val="24"/>
          <w:szCs w:val="24"/>
          <w:highlight w:val="yellow"/>
          <w:lang w:val="pt-BR"/>
        </w:rPr>
        <w:t xml:space="preserve"> quando nos referimos a sistemas computacionais</w:t>
      </w:r>
      <w:r w:rsidR="00F2061D" w:rsidRPr="007C14A9">
        <w:rPr>
          <w:sz w:val="24"/>
          <w:szCs w:val="24"/>
          <w:highlight w:val="yellow"/>
          <w:lang w:val="pt-BR"/>
        </w:rPr>
        <w:t xml:space="preserve">, pois não é possível </w:t>
      </w:r>
      <w:r>
        <w:rPr>
          <w:sz w:val="24"/>
          <w:szCs w:val="24"/>
          <w:highlight w:val="yellow"/>
          <w:lang w:val="pt-BR"/>
        </w:rPr>
        <w:t xml:space="preserve">ter </w:t>
      </w:r>
      <w:r w:rsidR="00F2061D" w:rsidRPr="007C14A9">
        <w:rPr>
          <w:sz w:val="24"/>
          <w:szCs w:val="24"/>
          <w:highlight w:val="yellow"/>
          <w:lang w:val="pt-BR"/>
        </w:rPr>
        <w:t xml:space="preserve">a disposição </w:t>
      </w:r>
      <w:r w:rsidRPr="007C14A9">
        <w:rPr>
          <w:sz w:val="24"/>
          <w:szCs w:val="24"/>
          <w:highlight w:val="yellow"/>
          <w:lang w:val="pt-BR"/>
        </w:rPr>
        <w:t>um interprete</w:t>
      </w:r>
      <w:r>
        <w:rPr>
          <w:sz w:val="24"/>
          <w:szCs w:val="24"/>
          <w:highlight w:val="yellow"/>
          <w:lang w:val="pt-BR"/>
        </w:rPr>
        <w:t xml:space="preserve"> (em casa, </w:t>
      </w:r>
      <w:r w:rsidR="00F2061D" w:rsidRPr="007C14A9">
        <w:rPr>
          <w:sz w:val="24"/>
          <w:szCs w:val="24"/>
          <w:highlight w:val="yellow"/>
          <w:lang w:val="pt-BR"/>
        </w:rPr>
        <w:t>para acessar a internet</w:t>
      </w:r>
      <w:r>
        <w:rPr>
          <w:sz w:val="24"/>
          <w:szCs w:val="24"/>
          <w:highlight w:val="yellow"/>
          <w:lang w:val="pt-BR"/>
        </w:rPr>
        <w:t>)</w:t>
      </w:r>
      <w:r w:rsidR="00F2061D" w:rsidRPr="007C14A9">
        <w:rPr>
          <w:sz w:val="24"/>
          <w:szCs w:val="24"/>
          <w:highlight w:val="yellow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As pessoas com deficiência auditiva enfrentam dessa maneira muitas dificuldades em completar seus estudos</w:t>
      </w:r>
      <w:r w:rsidR="00D54D31">
        <w:rPr>
          <w:sz w:val="24"/>
          <w:szCs w:val="24"/>
          <w:lang w:val="pt-BR"/>
        </w:rPr>
        <w:t>, (</w:t>
      </w:r>
      <w:r w:rsidR="00D54D31" w:rsidRPr="00D54D31">
        <w:rPr>
          <w:sz w:val="24"/>
          <w:szCs w:val="24"/>
          <w:highlight w:val="yellow"/>
          <w:lang w:val="pt-BR"/>
        </w:rPr>
        <w:t>mais coisas aqui</w:t>
      </w:r>
      <w:r w:rsidR="00D54D31">
        <w:rPr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 e até mesmo conseguir emprego.</w:t>
      </w:r>
    </w:p>
    <w:p w:rsidR="00D26FC8" w:rsidRDefault="00D26FC8" w:rsidP="00785285">
      <w:pPr>
        <w:ind w:firstLine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487121">
        <w:rPr>
          <w:sz w:val="24"/>
          <w:szCs w:val="24"/>
          <w:lang w:val="pt-BR"/>
        </w:rPr>
        <w:t>Assim, o desenvolvimento de sistemas</w:t>
      </w:r>
      <w:r w:rsidR="00280766">
        <w:rPr>
          <w:sz w:val="24"/>
          <w:szCs w:val="24"/>
          <w:lang w:val="pt-BR"/>
        </w:rPr>
        <w:t xml:space="preserve"> computacionais</w:t>
      </w:r>
      <w:r w:rsidR="00487121">
        <w:rPr>
          <w:sz w:val="24"/>
          <w:szCs w:val="24"/>
          <w:lang w:val="pt-BR"/>
        </w:rPr>
        <w:t xml:space="preserve"> capazes de </w:t>
      </w:r>
      <w:r w:rsidR="00785285">
        <w:rPr>
          <w:sz w:val="24"/>
          <w:szCs w:val="24"/>
          <w:lang w:val="pt-BR"/>
        </w:rPr>
        <w:t xml:space="preserve">sinalizarem termos em línguas de sinais de maneira rápida e prática </w:t>
      </w:r>
      <w:r w:rsidR="00280766">
        <w:rPr>
          <w:sz w:val="24"/>
          <w:szCs w:val="24"/>
          <w:lang w:val="pt-BR"/>
        </w:rPr>
        <w:t xml:space="preserve">é fundamental para a inclusão de pessoas com deficiência auditiva, </w:t>
      </w:r>
      <w:r w:rsidR="00280766" w:rsidRPr="00D54D31">
        <w:rPr>
          <w:sz w:val="24"/>
          <w:szCs w:val="24"/>
          <w:highlight w:val="yellow"/>
          <w:lang w:val="pt-BR"/>
        </w:rPr>
        <w:t>não somente para possibilitar acesso a</w:t>
      </w:r>
      <w:r w:rsidR="007C14A9" w:rsidRPr="00D54D31">
        <w:rPr>
          <w:sz w:val="24"/>
          <w:szCs w:val="24"/>
          <w:highlight w:val="yellow"/>
          <w:lang w:val="pt-BR"/>
        </w:rPr>
        <w:t xml:space="preserve"> </w:t>
      </w:r>
      <w:proofErr w:type="spellStart"/>
      <w:r w:rsidR="007C14A9" w:rsidRPr="00D54D31">
        <w:rPr>
          <w:sz w:val="24"/>
          <w:szCs w:val="24"/>
          <w:highlight w:val="yellow"/>
          <w:lang w:val="pt-BR"/>
        </w:rPr>
        <w:t>conteúdos</w:t>
      </w:r>
      <w:proofErr w:type="spellEnd"/>
      <w:r w:rsidR="007C14A9" w:rsidRPr="00D54D31">
        <w:rPr>
          <w:sz w:val="24"/>
          <w:szCs w:val="24"/>
          <w:highlight w:val="yellow"/>
          <w:lang w:val="pt-BR"/>
        </w:rPr>
        <w:t xml:space="preserve"> na web como também a conteúdos educativos</w:t>
      </w:r>
      <w:r w:rsidR="00D54D31" w:rsidRPr="00D54D31">
        <w:rPr>
          <w:sz w:val="24"/>
          <w:szCs w:val="24"/>
          <w:highlight w:val="yellow"/>
          <w:lang w:val="pt-BR"/>
        </w:rPr>
        <w:t xml:space="preserve"> (por mais coisas aqui).</w:t>
      </w:r>
    </w:p>
    <w:p w:rsidR="00487121" w:rsidRDefault="00F2061D" w:rsidP="00785285">
      <w:pPr>
        <w:ind w:firstLine="567"/>
        <w:jc w:val="both"/>
        <w:rPr>
          <w:sz w:val="24"/>
          <w:szCs w:val="24"/>
          <w:lang w:val="pt-BR"/>
        </w:rPr>
      </w:pPr>
      <w:r w:rsidRPr="00D54D31">
        <w:rPr>
          <w:sz w:val="24"/>
          <w:szCs w:val="24"/>
          <w:highlight w:val="yellow"/>
          <w:lang w:val="pt-BR"/>
        </w:rPr>
        <w:t xml:space="preserve">Para ajudar a solucionar esse problema, este </w:t>
      </w:r>
      <w:r w:rsidRPr="00D205E5">
        <w:rPr>
          <w:sz w:val="24"/>
          <w:szCs w:val="24"/>
          <w:highlight w:val="yellow"/>
          <w:lang w:val="pt-BR"/>
        </w:rPr>
        <w:t xml:space="preserve">trabalho </w:t>
      </w:r>
      <w:proofErr w:type="spellStart"/>
      <w:r w:rsidRPr="00D205E5">
        <w:rPr>
          <w:sz w:val="24"/>
          <w:szCs w:val="24"/>
          <w:highlight w:val="yellow"/>
          <w:lang w:val="pt-BR"/>
        </w:rPr>
        <w:t>propoe</w:t>
      </w:r>
      <w:proofErr w:type="spellEnd"/>
      <w:r w:rsidR="00280766" w:rsidRPr="00D205E5">
        <w:rPr>
          <w:sz w:val="24"/>
          <w:szCs w:val="24"/>
          <w:highlight w:val="yellow"/>
          <w:lang w:val="pt-BR"/>
        </w:rPr>
        <w:t xml:space="preserve"> </w:t>
      </w:r>
      <w:r w:rsidRPr="00D205E5">
        <w:rPr>
          <w:sz w:val="24"/>
          <w:szCs w:val="24"/>
          <w:highlight w:val="yellow"/>
          <w:lang w:val="pt-BR"/>
        </w:rPr>
        <w:t xml:space="preserve">o </w:t>
      </w:r>
      <w:r w:rsidR="00D26FC8" w:rsidRPr="00D205E5">
        <w:rPr>
          <w:sz w:val="24"/>
          <w:szCs w:val="24"/>
          <w:highlight w:val="yellow"/>
          <w:lang w:val="pt-BR"/>
        </w:rPr>
        <w:t xml:space="preserve">desenvolvimento de </w:t>
      </w:r>
      <w:r w:rsidR="007C14A9" w:rsidRPr="00D205E5">
        <w:rPr>
          <w:sz w:val="24"/>
          <w:szCs w:val="24"/>
          <w:highlight w:val="yellow"/>
          <w:lang w:val="pt-BR"/>
        </w:rPr>
        <w:t xml:space="preserve">um </w:t>
      </w:r>
      <w:proofErr w:type="spellStart"/>
      <w:r w:rsidR="00D54D31" w:rsidRPr="00D205E5">
        <w:rPr>
          <w:sz w:val="24"/>
          <w:szCs w:val="24"/>
          <w:highlight w:val="yellow"/>
          <w:lang w:val="pt-BR"/>
        </w:rPr>
        <w:t>avatar</w:t>
      </w:r>
      <w:proofErr w:type="spellEnd"/>
      <w:r w:rsidR="00D54D31" w:rsidRPr="00D205E5">
        <w:rPr>
          <w:sz w:val="24"/>
          <w:szCs w:val="24"/>
          <w:highlight w:val="yellow"/>
          <w:lang w:val="pt-BR"/>
        </w:rPr>
        <w:t xml:space="preserve"> tridimensional e um método de </w:t>
      </w:r>
      <w:proofErr w:type="spellStart"/>
      <w:r w:rsidR="00D54D31" w:rsidRPr="00D205E5">
        <w:rPr>
          <w:sz w:val="24"/>
          <w:szCs w:val="24"/>
          <w:highlight w:val="yellow"/>
          <w:lang w:val="pt-BR"/>
        </w:rPr>
        <w:t>parametrizacao</w:t>
      </w:r>
      <w:proofErr w:type="spellEnd"/>
      <w:r w:rsidR="00D54D31" w:rsidRPr="00D205E5">
        <w:rPr>
          <w:sz w:val="24"/>
          <w:szCs w:val="24"/>
          <w:highlight w:val="yellow"/>
          <w:lang w:val="pt-BR"/>
        </w:rPr>
        <w:t xml:space="preserve"> </w:t>
      </w:r>
      <w:r w:rsidR="00D205E5" w:rsidRPr="00D205E5">
        <w:rPr>
          <w:sz w:val="24"/>
          <w:szCs w:val="24"/>
          <w:highlight w:val="yellow"/>
          <w:lang w:val="pt-BR"/>
        </w:rPr>
        <w:t xml:space="preserve">de sinais. (Que possa sinalizar termos e frases e auxiliar pessoas com deficiência auditiva no seu dia a </w:t>
      </w:r>
      <w:proofErr w:type="gramStart"/>
      <w:r w:rsidR="00D205E5" w:rsidRPr="00D205E5">
        <w:rPr>
          <w:sz w:val="24"/>
          <w:szCs w:val="24"/>
          <w:highlight w:val="yellow"/>
          <w:lang w:val="pt-BR"/>
        </w:rPr>
        <w:t>dia )</w:t>
      </w:r>
      <w:proofErr w:type="gramEnd"/>
    </w:p>
    <w:p w:rsidR="00487121" w:rsidRDefault="00487121" w:rsidP="00785285">
      <w:pPr>
        <w:ind w:firstLine="567"/>
        <w:jc w:val="both"/>
        <w:rPr>
          <w:sz w:val="24"/>
          <w:szCs w:val="24"/>
          <w:lang w:val="pt-BR"/>
        </w:rPr>
      </w:pPr>
    </w:p>
    <w:p w:rsidR="00D54D31" w:rsidRDefault="00D54D31" w:rsidP="00785285">
      <w:pPr>
        <w:ind w:firstLine="567"/>
        <w:jc w:val="both"/>
        <w:rPr>
          <w:sz w:val="24"/>
          <w:szCs w:val="24"/>
          <w:lang w:val="pt-BR"/>
        </w:rPr>
      </w:pPr>
    </w:p>
    <w:p w:rsidR="00D54D31" w:rsidRDefault="00D54D31" w:rsidP="00785285">
      <w:pPr>
        <w:ind w:firstLine="567"/>
        <w:jc w:val="both"/>
        <w:rPr>
          <w:sz w:val="24"/>
          <w:szCs w:val="24"/>
          <w:lang w:val="pt-BR"/>
        </w:rPr>
      </w:pPr>
    </w:p>
    <w:p w:rsidR="00D54D31" w:rsidRPr="004B46EB" w:rsidRDefault="00D54D31" w:rsidP="00785285">
      <w:pPr>
        <w:ind w:firstLine="567"/>
        <w:jc w:val="both"/>
        <w:rPr>
          <w:sz w:val="24"/>
          <w:szCs w:val="24"/>
          <w:lang w:val="pt-BR"/>
        </w:rPr>
      </w:pPr>
    </w:p>
    <w:p w:rsidR="003C7FA9" w:rsidRPr="00981575" w:rsidRDefault="003C7FA9" w:rsidP="00785285">
      <w:pPr>
        <w:ind w:firstLine="567"/>
        <w:jc w:val="both"/>
        <w:rPr>
          <w:sz w:val="24"/>
          <w:szCs w:val="24"/>
          <w:lang w:val="pt-BR"/>
        </w:rPr>
      </w:pPr>
    </w:p>
    <w:p w:rsidR="00981575" w:rsidRDefault="00280766" w:rsidP="00785285">
      <w:pPr>
        <w:pStyle w:val="Ttulo2"/>
        <w:numPr>
          <w:ilvl w:val="1"/>
          <w:numId w:val="3"/>
        </w:numPr>
        <w:ind w:left="1134" w:hanging="141"/>
        <w:jc w:val="both"/>
        <w:rPr>
          <w:color w:val="auto"/>
          <w:sz w:val="36"/>
          <w:szCs w:val="36"/>
          <w:lang w:val="pt-BR"/>
        </w:rPr>
      </w:pPr>
      <w:bookmarkStart w:id="1" w:name="_Toc13342043"/>
      <w:r>
        <w:rPr>
          <w:color w:val="auto"/>
          <w:sz w:val="36"/>
          <w:szCs w:val="36"/>
          <w:lang w:val="pt-BR"/>
        </w:rPr>
        <w:t>Motivação</w:t>
      </w:r>
      <w:bookmarkEnd w:id="1"/>
    </w:p>
    <w:p w:rsidR="0004106F" w:rsidRDefault="0004106F" w:rsidP="00785285">
      <w:pPr>
        <w:ind w:firstLine="360"/>
        <w:jc w:val="both"/>
        <w:rPr>
          <w:sz w:val="24"/>
          <w:szCs w:val="24"/>
          <w:lang w:val="pt-BR"/>
        </w:rPr>
      </w:pPr>
    </w:p>
    <w:p w:rsidR="004D799E" w:rsidRPr="00D54D31" w:rsidRDefault="004D799E" w:rsidP="004D799E">
      <w:pPr>
        <w:ind w:firstLine="567"/>
        <w:jc w:val="both"/>
        <w:rPr>
          <w:rFonts w:cstheme="minorHAnsi"/>
          <w:color w:val="000000"/>
          <w:sz w:val="24"/>
          <w:szCs w:val="24"/>
          <w:highlight w:val="yellow"/>
          <w:lang w:val="pt-BR"/>
        </w:rPr>
      </w:pPr>
      <w:r w:rsidRPr="00D54D31">
        <w:rPr>
          <w:rFonts w:cstheme="minorHAnsi"/>
          <w:sz w:val="24"/>
          <w:szCs w:val="24"/>
          <w:highlight w:val="yellow"/>
          <w:lang w:val="pt-BR"/>
        </w:rPr>
        <w:t>A lei (</w:t>
      </w:r>
      <w:r w:rsidRPr="00D205E5">
        <w:rPr>
          <w:rFonts w:cstheme="minorHAnsi"/>
          <w:sz w:val="24"/>
          <w:szCs w:val="24"/>
          <w:highlight w:val="cyan"/>
          <w:lang w:val="pt-BR"/>
        </w:rPr>
        <w:t xml:space="preserve">ref. LEI Nº 10.436, DE 24 DE </w:t>
      </w:r>
      <w:proofErr w:type="gramStart"/>
      <w:r w:rsidRPr="00D205E5">
        <w:rPr>
          <w:rFonts w:cstheme="minorHAnsi"/>
          <w:sz w:val="24"/>
          <w:szCs w:val="24"/>
          <w:highlight w:val="cyan"/>
          <w:lang w:val="pt-BR"/>
        </w:rPr>
        <w:t>ABRIL  DE</w:t>
      </w:r>
      <w:proofErr w:type="gramEnd"/>
      <w:r w:rsidRPr="00D205E5">
        <w:rPr>
          <w:rFonts w:cstheme="minorHAnsi"/>
          <w:sz w:val="24"/>
          <w:szCs w:val="24"/>
          <w:highlight w:val="cyan"/>
          <w:lang w:val="pt-BR"/>
        </w:rPr>
        <w:t xml:space="preserve"> 2002</w:t>
      </w:r>
      <w:r w:rsidRPr="00D54D31">
        <w:rPr>
          <w:rFonts w:cstheme="minorHAnsi"/>
          <w:sz w:val="24"/>
          <w:szCs w:val="24"/>
          <w:highlight w:val="yellow"/>
          <w:lang w:val="pt-BR"/>
        </w:rPr>
        <w:t xml:space="preserve">) reconhece a Língua Brasileira de Sinas (Libras) como meio legal de comunicação e expressão </w:t>
      </w:r>
      <w:r w:rsidRPr="00D54D31">
        <w:rPr>
          <w:rFonts w:ascii="Arial" w:hAnsi="Arial" w:cs="Arial"/>
          <w:color w:val="000000"/>
          <w:highlight w:val="yellow"/>
          <w:lang w:val="pt-BR"/>
        </w:rPr>
        <w:t xml:space="preserve">e </w:t>
      </w:r>
      <w:r w:rsidRPr="00D54D31">
        <w:rPr>
          <w:rFonts w:cstheme="minorHAnsi"/>
          <w:sz w:val="24"/>
          <w:szCs w:val="24"/>
          <w:highlight w:val="yellow"/>
          <w:lang w:val="pt-BR"/>
        </w:rPr>
        <w:t xml:space="preserve">decreta que deve </w:t>
      </w:r>
      <w:r w:rsidRPr="00D54D31">
        <w:rPr>
          <w:rFonts w:cstheme="minorHAnsi"/>
          <w:color w:val="000000"/>
          <w:sz w:val="24"/>
          <w:szCs w:val="24"/>
          <w:highlight w:val="yellow"/>
          <w:lang w:val="pt-BR"/>
        </w:rPr>
        <w:t>ser garantido, por parte do poder público e empresas fornecedoras de serviços públicos, formas institucionalizadas de apoiar o uso e difusão da</w:t>
      </w:r>
      <w:r w:rsidRPr="00D54D31">
        <w:rPr>
          <w:rFonts w:cstheme="minorHAnsi"/>
          <w:color w:val="000000"/>
          <w:sz w:val="24"/>
          <w:szCs w:val="24"/>
          <w:highlight w:val="yellow"/>
          <w:lang w:val="pt-BR"/>
        </w:rPr>
        <w:t xml:space="preserve"> Libras</w:t>
      </w:r>
      <w:r w:rsidRPr="00D54D31">
        <w:rPr>
          <w:rFonts w:cstheme="minorHAnsi"/>
          <w:color w:val="000000"/>
          <w:sz w:val="24"/>
          <w:szCs w:val="24"/>
          <w:highlight w:val="yellow"/>
          <w:lang w:val="pt-BR"/>
        </w:rPr>
        <w:t xml:space="preserve">. Além disso, o </w:t>
      </w:r>
      <w:r w:rsidRPr="00D205E5">
        <w:rPr>
          <w:rFonts w:cstheme="minorHAnsi"/>
          <w:color w:val="000000"/>
          <w:sz w:val="24"/>
          <w:szCs w:val="24"/>
          <w:highlight w:val="cyan"/>
          <w:lang w:val="pt-BR"/>
        </w:rPr>
        <w:t>(ref. decreto 5626, 2005</w:t>
      </w:r>
      <w:r w:rsidRPr="00D54D31">
        <w:rPr>
          <w:rFonts w:cstheme="minorHAnsi"/>
          <w:color w:val="000000"/>
          <w:sz w:val="24"/>
          <w:szCs w:val="24"/>
          <w:highlight w:val="yellow"/>
          <w:lang w:val="pt-BR"/>
        </w:rPr>
        <w:t xml:space="preserve">) afirma que as instituições federais de ensino devem garantir, obrigatoriamente, às pessoas surdas acesso à comunicação, à informação e à educação, desde a educação infantil até à superior. </w:t>
      </w:r>
    </w:p>
    <w:p w:rsidR="004D799E" w:rsidRPr="00D54D31" w:rsidRDefault="004D799E" w:rsidP="00785285">
      <w:pPr>
        <w:ind w:firstLine="360"/>
        <w:jc w:val="both"/>
        <w:rPr>
          <w:sz w:val="24"/>
          <w:szCs w:val="24"/>
          <w:highlight w:val="yellow"/>
          <w:lang w:val="pt-BR"/>
        </w:rPr>
      </w:pPr>
      <w:r w:rsidRPr="00D54D31">
        <w:rPr>
          <w:sz w:val="24"/>
          <w:szCs w:val="24"/>
          <w:highlight w:val="yellow"/>
          <w:lang w:val="pt-BR"/>
        </w:rPr>
        <w:t>Porém a realidade se mostra outra. No Brasil,</w:t>
      </w:r>
    </w:p>
    <w:p w:rsidR="00D54D31" w:rsidRPr="00D54D31" w:rsidRDefault="00D54D31" w:rsidP="00D54D31">
      <w:pPr>
        <w:pStyle w:val="PargrafodaLista"/>
        <w:ind w:left="567"/>
        <w:jc w:val="both"/>
        <w:rPr>
          <w:sz w:val="24"/>
          <w:szCs w:val="24"/>
          <w:highlight w:val="yellow"/>
          <w:lang w:val="pt-BR"/>
        </w:rPr>
      </w:pPr>
      <w:r w:rsidRPr="00D54D31">
        <w:rPr>
          <w:sz w:val="24"/>
          <w:szCs w:val="24"/>
          <w:highlight w:val="yellow"/>
          <w:lang w:val="pt-BR"/>
        </w:rPr>
        <w:t xml:space="preserve">Estatística sobre o acesso </w:t>
      </w:r>
      <w:proofErr w:type="spellStart"/>
      <w:r w:rsidRPr="00D54D31">
        <w:rPr>
          <w:sz w:val="24"/>
          <w:szCs w:val="24"/>
          <w:highlight w:val="yellow"/>
          <w:lang w:val="pt-BR"/>
        </w:rPr>
        <w:t>a</w:t>
      </w:r>
      <w:proofErr w:type="spellEnd"/>
      <w:r w:rsidRPr="00D54D31">
        <w:rPr>
          <w:sz w:val="24"/>
          <w:szCs w:val="24"/>
          <w:highlight w:val="yellow"/>
          <w:lang w:val="pt-BR"/>
        </w:rPr>
        <w:t xml:space="preserve"> educação.</w:t>
      </w:r>
    </w:p>
    <w:p w:rsidR="00D54D31" w:rsidRPr="00D54D31" w:rsidRDefault="00D54D31" w:rsidP="00D54D31">
      <w:pPr>
        <w:pStyle w:val="PargrafodaLista"/>
        <w:ind w:left="567"/>
        <w:jc w:val="both"/>
        <w:rPr>
          <w:sz w:val="24"/>
          <w:szCs w:val="24"/>
          <w:highlight w:val="yellow"/>
          <w:lang w:val="pt-BR"/>
        </w:rPr>
      </w:pPr>
      <w:r w:rsidRPr="00D54D31">
        <w:rPr>
          <w:sz w:val="24"/>
          <w:szCs w:val="24"/>
          <w:highlight w:val="yellow"/>
          <w:lang w:val="pt-BR"/>
        </w:rPr>
        <w:t>Estatística sobre emprego</w:t>
      </w:r>
      <w:r w:rsidRPr="00D54D31">
        <w:rPr>
          <w:sz w:val="24"/>
          <w:szCs w:val="24"/>
          <w:highlight w:val="yellow"/>
          <w:lang w:val="pt-BR"/>
        </w:rPr>
        <w:t>.</w:t>
      </w:r>
    </w:p>
    <w:p w:rsidR="00981575" w:rsidRDefault="00D54D31" w:rsidP="00785285">
      <w:pPr>
        <w:jc w:val="both"/>
        <w:rPr>
          <w:lang w:val="pt-BR"/>
        </w:rPr>
      </w:pPr>
      <w:r w:rsidRPr="00D54D31">
        <w:rPr>
          <w:highlight w:val="yellow"/>
          <w:lang w:val="pt-BR"/>
        </w:rPr>
        <w:t xml:space="preserve">Segundo a </w:t>
      </w:r>
      <w:proofErr w:type="spellStart"/>
      <w:r w:rsidRPr="00D54D31">
        <w:rPr>
          <w:highlight w:val="yellow"/>
          <w:lang w:val="pt-BR"/>
        </w:rPr>
        <w:t>wfd</w:t>
      </w:r>
      <w:proofErr w:type="spellEnd"/>
      <w:r w:rsidRPr="00D54D31">
        <w:rPr>
          <w:highlight w:val="yellow"/>
          <w:lang w:val="pt-BR"/>
        </w:rPr>
        <w:t xml:space="preserve"> ... mais </w:t>
      </w:r>
      <w:proofErr w:type="spellStart"/>
      <w:r w:rsidRPr="00D54D31">
        <w:rPr>
          <w:highlight w:val="yellow"/>
          <w:lang w:val="pt-BR"/>
        </w:rPr>
        <w:t>estaisticas</w:t>
      </w:r>
      <w:proofErr w:type="spellEnd"/>
    </w:p>
    <w:p w:rsidR="00280766" w:rsidRDefault="00280766" w:rsidP="00785285">
      <w:pPr>
        <w:pStyle w:val="Ttulo2"/>
        <w:numPr>
          <w:ilvl w:val="1"/>
          <w:numId w:val="3"/>
        </w:numPr>
        <w:ind w:left="1134" w:hanging="141"/>
        <w:jc w:val="both"/>
        <w:rPr>
          <w:color w:val="auto"/>
          <w:sz w:val="36"/>
          <w:szCs w:val="36"/>
          <w:lang w:val="pt-BR"/>
        </w:rPr>
      </w:pPr>
      <w:bookmarkStart w:id="2" w:name="_Toc13342044"/>
      <w:r w:rsidRPr="00981575">
        <w:rPr>
          <w:color w:val="auto"/>
          <w:sz w:val="36"/>
          <w:szCs w:val="36"/>
          <w:lang w:val="pt-BR"/>
        </w:rPr>
        <w:t>Objetivos</w:t>
      </w:r>
    </w:p>
    <w:p w:rsidR="00280766" w:rsidRPr="00280766" w:rsidRDefault="00280766" w:rsidP="00280766">
      <w:pPr>
        <w:rPr>
          <w:lang w:val="pt-BR"/>
        </w:rPr>
      </w:pPr>
    </w:p>
    <w:p w:rsidR="00981575" w:rsidRPr="00981575" w:rsidRDefault="00981575" w:rsidP="00785285">
      <w:pPr>
        <w:pStyle w:val="Ttulo2"/>
        <w:numPr>
          <w:ilvl w:val="1"/>
          <w:numId w:val="3"/>
        </w:numPr>
        <w:ind w:left="1134" w:hanging="141"/>
        <w:jc w:val="both"/>
        <w:rPr>
          <w:color w:val="auto"/>
          <w:sz w:val="36"/>
          <w:szCs w:val="36"/>
          <w:lang w:val="pt-BR"/>
        </w:rPr>
      </w:pPr>
      <w:r w:rsidRPr="00981575">
        <w:rPr>
          <w:color w:val="auto"/>
          <w:sz w:val="36"/>
          <w:szCs w:val="36"/>
          <w:lang w:val="pt-BR"/>
        </w:rPr>
        <w:t>Relevância</w:t>
      </w:r>
      <w:bookmarkEnd w:id="2"/>
    </w:p>
    <w:p w:rsidR="00785285" w:rsidRPr="00D54D31" w:rsidRDefault="00785285" w:rsidP="00785285">
      <w:pPr>
        <w:jc w:val="both"/>
        <w:rPr>
          <w:sz w:val="24"/>
          <w:szCs w:val="24"/>
          <w:lang w:val="pt-BR"/>
        </w:rPr>
      </w:pPr>
    </w:p>
    <w:p w:rsidR="00433865" w:rsidRDefault="00785285" w:rsidP="00D54D31">
      <w:pPr>
        <w:ind w:firstLine="360"/>
        <w:jc w:val="both"/>
        <w:rPr>
          <w:sz w:val="24"/>
          <w:szCs w:val="24"/>
          <w:lang w:val="pt-BR"/>
        </w:rPr>
      </w:pPr>
      <w:r w:rsidRPr="00785285">
        <w:rPr>
          <w:sz w:val="24"/>
          <w:szCs w:val="24"/>
          <w:lang w:val="pt-BR"/>
        </w:rPr>
        <w:t xml:space="preserve">De </w:t>
      </w:r>
      <w:proofErr w:type="spellStart"/>
      <w:r w:rsidRPr="00785285">
        <w:rPr>
          <w:sz w:val="24"/>
          <w:szCs w:val="24"/>
          <w:lang w:val="pt-BR"/>
        </w:rPr>
        <w:t>acordor</w:t>
      </w:r>
      <w:proofErr w:type="spellEnd"/>
      <w:r w:rsidRPr="00785285">
        <w:rPr>
          <w:sz w:val="24"/>
          <w:szCs w:val="24"/>
          <w:lang w:val="pt-BR"/>
        </w:rPr>
        <w:t xml:space="preserve"> com a Organização Mundial de Saúde </w:t>
      </w:r>
      <w:r w:rsidRPr="00D205E5">
        <w:rPr>
          <w:sz w:val="24"/>
          <w:szCs w:val="24"/>
          <w:highlight w:val="cyan"/>
          <w:lang w:val="pt-BR"/>
        </w:rPr>
        <w:t>(</w:t>
      </w:r>
      <w:proofErr w:type="spellStart"/>
      <w:r w:rsidRPr="00D205E5">
        <w:rPr>
          <w:sz w:val="24"/>
          <w:szCs w:val="24"/>
          <w:highlight w:val="cyan"/>
          <w:lang w:val="pt-BR"/>
        </w:rPr>
        <w:t>ref</w:t>
      </w:r>
      <w:proofErr w:type="spellEnd"/>
      <w:r w:rsidRPr="00D205E5">
        <w:rPr>
          <w:sz w:val="24"/>
          <w:szCs w:val="24"/>
          <w:highlight w:val="cyan"/>
          <w:lang w:val="pt-BR"/>
        </w:rPr>
        <w:t xml:space="preserve"> OMS</w:t>
      </w:r>
      <w:r w:rsidRPr="00785285">
        <w:rPr>
          <w:sz w:val="24"/>
          <w:szCs w:val="24"/>
          <w:lang w:val="pt-BR"/>
        </w:rPr>
        <w:t xml:space="preserve">), mais de 5% da população mundial tem perda auditiva </w:t>
      </w:r>
      <w:proofErr w:type="spellStart"/>
      <w:r w:rsidRPr="00785285">
        <w:rPr>
          <w:sz w:val="24"/>
          <w:szCs w:val="24"/>
          <w:lang w:val="pt-BR"/>
        </w:rPr>
        <w:t>incapacitiva</w:t>
      </w:r>
      <w:proofErr w:type="spellEnd"/>
      <w:r w:rsidRPr="00785285">
        <w:rPr>
          <w:sz w:val="24"/>
          <w:szCs w:val="24"/>
          <w:lang w:val="pt-BR"/>
        </w:rPr>
        <w:t xml:space="preserve"> (466 milhões de pessoas</w:t>
      </w:r>
      <w:r w:rsidRPr="00D54D31">
        <w:rPr>
          <w:sz w:val="24"/>
          <w:szCs w:val="24"/>
          <w:lang w:val="pt-BR"/>
        </w:rPr>
        <w:t>).</w:t>
      </w:r>
      <w:r w:rsidR="0004106F" w:rsidRPr="00D54D31">
        <w:rPr>
          <w:sz w:val="24"/>
          <w:szCs w:val="24"/>
          <w:lang w:val="pt-BR"/>
        </w:rPr>
        <w:t xml:space="preserve"> De acordo com o IBGE (</w:t>
      </w:r>
      <w:r w:rsidR="0004106F" w:rsidRPr="00D205E5">
        <w:rPr>
          <w:sz w:val="24"/>
          <w:szCs w:val="24"/>
          <w:highlight w:val="cyan"/>
          <w:lang w:val="pt-BR"/>
        </w:rPr>
        <w:t>Censo 2010</w:t>
      </w:r>
      <w:r w:rsidR="0004106F" w:rsidRPr="00D54D31">
        <w:rPr>
          <w:sz w:val="24"/>
          <w:szCs w:val="24"/>
          <w:lang w:val="pt-BR"/>
        </w:rPr>
        <w:t>), o Brasil possui 9,7 milhões de brasileiros com algum grau de deficiência auditiva, mais de cinco por cento da população.</w:t>
      </w:r>
      <w:r w:rsidR="0004106F" w:rsidRPr="004D799E">
        <w:rPr>
          <w:sz w:val="24"/>
          <w:szCs w:val="24"/>
          <w:lang w:val="pt-BR"/>
        </w:rPr>
        <w:t xml:space="preserve"> </w:t>
      </w:r>
    </w:p>
    <w:p w:rsidR="003A3151" w:rsidRPr="00D54D31" w:rsidRDefault="003A3151" w:rsidP="003A3151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</w:pPr>
      <w:r w:rsidRPr="00D54D31"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  <w:t>Around 466 million people worldwide have disabling hearing loss (1), and 34 million of these are children.</w:t>
      </w:r>
    </w:p>
    <w:p w:rsidR="003A3151" w:rsidRPr="00D54D31" w:rsidRDefault="003A3151" w:rsidP="00D54D31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</w:pPr>
      <w:r w:rsidRPr="00D54D31"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  <w:t>It is estimated that by 2050 over 900 million people will have disabling hearing loss.</w:t>
      </w:r>
    </w:p>
    <w:p w:rsidR="003A3151" w:rsidRPr="00D54D31" w:rsidRDefault="003A3151" w:rsidP="003A3151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</w:pPr>
      <w:r w:rsidRPr="00D54D31"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  <w:t>1.1 billion young people (aged between 12–35 years) are at risk of hearing loss due to exposure to noise in recreational settings.</w:t>
      </w:r>
    </w:p>
    <w:p w:rsidR="003A3151" w:rsidRPr="003A3151" w:rsidRDefault="003A3151" w:rsidP="003A3151">
      <w:pPr>
        <w:spacing w:before="100" w:beforeAutospacing="1" w:after="75" w:line="240" w:lineRule="auto"/>
        <w:ind w:left="720"/>
        <w:rPr>
          <w:rFonts w:ascii="Arial" w:eastAsia="Times New Roman" w:hAnsi="Arial" w:cs="Arial"/>
          <w:b/>
          <w:bCs/>
          <w:color w:val="3C4245"/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D54D31">
      <w:pPr>
        <w:jc w:val="both"/>
        <w:rPr>
          <w:sz w:val="24"/>
          <w:szCs w:val="24"/>
        </w:rPr>
      </w:pPr>
    </w:p>
    <w:p w:rsidR="00433865" w:rsidRDefault="00433865" w:rsidP="00433865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3" w:name="_Toc13342045"/>
      <w:r w:rsidRPr="00433865">
        <w:rPr>
          <w:color w:val="auto"/>
          <w:sz w:val="40"/>
          <w:szCs w:val="40"/>
          <w:lang w:val="pt-BR"/>
        </w:rPr>
        <w:t>Metodologia</w:t>
      </w:r>
      <w:bookmarkEnd w:id="3"/>
    </w:p>
    <w:p w:rsidR="00433865" w:rsidRDefault="00433865" w:rsidP="00433865">
      <w:pPr>
        <w:ind w:left="709" w:hanging="142"/>
        <w:rPr>
          <w:lang w:val="pt-BR"/>
        </w:rPr>
      </w:pPr>
    </w:p>
    <w:p w:rsidR="00433865" w:rsidRPr="00433865" w:rsidRDefault="00433865" w:rsidP="00433865">
      <w:pPr>
        <w:widowControl w:val="0"/>
        <w:autoSpaceDE w:val="0"/>
        <w:autoSpaceDN w:val="0"/>
        <w:adjustRightInd w:val="0"/>
        <w:spacing w:before="1" w:after="0" w:line="240" w:lineRule="auto"/>
        <w:ind w:left="709" w:hanging="142"/>
        <w:rPr>
          <w:rFonts w:ascii="Times New Roman" w:hAnsi="Times New Roman" w:cs="Times New Roman"/>
          <w:sz w:val="24"/>
          <w:szCs w:val="24"/>
          <w:lang w:val="pt-BR"/>
        </w:rPr>
      </w:pPr>
      <w:r w:rsidRPr="00433865">
        <w:rPr>
          <w:rFonts w:ascii="Times New Roman" w:hAnsi="Times New Roman" w:cs="Times New Roman"/>
          <w:color w:val="000000"/>
          <w:sz w:val="24"/>
          <w:szCs w:val="24"/>
          <w:lang w:val="pt-BR"/>
        </w:rPr>
        <w:t>Este trabalho será feito seguindo as seguintes etapas:</w:t>
      </w:r>
    </w:p>
    <w:p w:rsidR="00433865" w:rsidRDefault="00433865" w:rsidP="00433865">
      <w:pPr>
        <w:ind w:left="1134" w:hanging="142"/>
        <w:rPr>
          <w:lang w:val="pt-BR"/>
        </w:rPr>
      </w:pPr>
    </w:p>
    <w:p w:rsidR="00D54D31" w:rsidRPr="00D205E5" w:rsidRDefault="00D54D31" w:rsidP="00D205E5">
      <w:pPr>
        <w:pStyle w:val="PargrafodaLista"/>
        <w:numPr>
          <w:ilvl w:val="0"/>
          <w:numId w:val="7"/>
        </w:numPr>
        <w:rPr>
          <w:lang w:val="pt-BR"/>
        </w:rPr>
      </w:pPr>
      <w:r w:rsidRPr="00D205E5">
        <w:rPr>
          <w:lang w:val="pt-BR"/>
        </w:rPr>
        <w:t xml:space="preserve">Modelagem do </w:t>
      </w:r>
      <w:proofErr w:type="spellStart"/>
      <w:r w:rsidRPr="00D205E5">
        <w:rPr>
          <w:lang w:val="pt-BR"/>
        </w:rPr>
        <w:t>Avatar</w:t>
      </w:r>
      <w:proofErr w:type="spellEnd"/>
    </w:p>
    <w:p w:rsidR="00D54D31" w:rsidRPr="00D205E5" w:rsidRDefault="00D54D31" w:rsidP="00D205E5">
      <w:pPr>
        <w:pStyle w:val="PargrafodaLista"/>
        <w:numPr>
          <w:ilvl w:val="0"/>
          <w:numId w:val="7"/>
        </w:numPr>
        <w:rPr>
          <w:lang w:val="pt-BR"/>
        </w:rPr>
      </w:pPr>
      <w:proofErr w:type="spellStart"/>
      <w:r w:rsidRPr="00D205E5">
        <w:rPr>
          <w:lang w:val="pt-BR"/>
        </w:rPr>
        <w:t>Rigging</w:t>
      </w:r>
      <w:proofErr w:type="spellEnd"/>
      <w:r w:rsidRPr="00D205E5">
        <w:rPr>
          <w:lang w:val="pt-BR"/>
        </w:rPr>
        <w:t xml:space="preserve"> do </w:t>
      </w:r>
      <w:proofErr w:type="spellStart"/>
      <w:r w:rsidRPr="00D205E5">
        <w:rPr>
          <w:lang w:val="pt-BR"/>
        </w:rPr>
        <w:t>Avatar</w:t>
      </w:r>
      <w:proofErr w:type="spellEnd"/>
    </w:p>
    <w:p w:rsidR="00D54D31" w:rsidRPr="00D205E5" w:rsidRDefault="00B46B3A" w:rsidP="00D205E5">
      <w:pPr>
        <w:pStyle w:val="PargrafodaLista"/>
        <w:numPr>
          <w:ilvl w:val="0"/>
          <w:numId w:val="7"/>
        </w:numPr>
        <w:rPr>
          <w:lang w:val="pt-BR"/>
        </w:rPr>
      </w:pPr>
      <w:r w:rsidRPr="00D205E5">
        <w:rPr>
          <w:lang w:val="pt-BR"/>
        </w:rPr>
        <w:t xml:space="preserve">Configuração </w:t>
      </w:r>
      <w:r w:rsidR="00D54D31" w:rsidRPr="00D205E5">
        <w:rPr>
          <w:lang w:val="pt-BR"/>
        </w:rPr>
        <w:t>do esqueleto</w:t>
      </w:r>
      <w:r w:rsidRPr="00D205E5">
        <w:rPr>
          <w:lang w:val="pt-BR"/>
        </w:rPr>
        <w:t xml:space="preserve"> parametrização para a cinemática inversa</w:t>
      </w:r>
      <w:r w:rsidR="00D54D31" w:rsidRPr="00D205E5">
        <w:rPr>
          <w:lang w:val="pt-BR"/>
        </w:rPr>
        <w:t xml:space="preserve"> (final </w:t>
      </w:r>
      <w:proofErr w:type="spellStart"/>
      <w:r w:rsidR="00D54D31" w:rsidRPr="00D205E5">
        <w:rPr>
          <w:lang w:val="pt-BR"/>
        </w:rPr>
        <w:t>ik</w:t>
      </w:r>
      <w:proofErr w:type="spellEnd"/>
      <w:r w:rsidR="00D54D31" w:rsidRPr="00D205E5">
        <w:rPr>
          <w:lang w:val="pt-BR"/>
        </w:rPr>
        <w:t>)</w:t>
      </w:r>
    </w:p>
    <w:p w:rsidR="00D205E5" w:rsidRPr="00D205E5" w:rsidRDefault="00B46B3A" w:rsidP="00D205E5">
      <w:pPr>
        <w:pStyle w:val="PargrafodaLista"/>
        <w:numPr>
          <w:ilvl w:val="0"/>
          <w:numId w:val="7"/>
        </w:numPr>
        <w:rPr>
          <w:lang w:val="pt-BR"/>
        </w:rPr>
      </w:pPr>
      <w:r w:rsidRPr="00D205E5">
        <w:rPr>
          <w:lang w:val="pt-BR"/>
        </w:rPr>
        <w:t>Parametrização de sinais</w:t>
      </w:r>
    </w:p>
    <w:p w:rsidR="00B46B3A" w:rsidRDefault="00B46B3A" w:rsidP="00D205E5">
      <w:pPr>
        <w:pStyle w:val="PargrafodaLista"/>
        <w:numPr>
          <w:ilvl w:val="0"/>
          <w:numId w:val="7"/>
        </w:numPr>
        <w:rPr>
          <w:lang w:val="pt-BR"/>
        </w:rPr>
      </w:pPr>
      <w:r w:rsidRPr="00D205E5">
        <w:rPr>
          <w:lang w:val="pt-BR"/>
        </w:rPr>
        <w:t>Desenvolver algoritmo para a animação do corpo pela cinemática inversa, através da parametrização dos sinais</w:t>
      </w:r>
    </w:p>
    <w:p w:rsidR="00D205E5" w:rsidRPr="00D205E5" w:rsidRDefault="00D205E5" w:rsidP="00D205E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Parametrização de termos</w:t>
      </w:r>
      <w:bookmarkStart w:id="4" w:name="_GoBack"/>
      <w:bookmarkEnd w:id="4"/>
    </w:p>
    <w:p w:rsidR="00B46B3A" w:rsidRPr="00D205E5" w:rsidRDefault="00B46B3A" w:rsidP="00D205E5">
      <w:pPr>
        <w:pStyle w:val="PargrafodaLista"/>
        <w:numPr>
          <w:ilvl w:val="0"/>
          <w:numId w:val="7"/>
        </w:numPr>
        <w:rPr>
          <w:lang w:val="pt-BR"/>
        </w:rPr>
      </w:pPr>
      <w:r w:rsidRPr="00D205E5">
        <w:rPr>
          <w:lang w:val="pt-BR"/>
        </w:rPr>
        <w:t>Desenvolvimento de animações faciais.</w:t>
      </w:r>
    </w:p>
    <w:p w:rsidR="00B46B3A" w:rsidRPr="00D205E5" w:rsidRDefault="00B46B3A" w:rsidP="00D205E5">
      <w:pPr>
        <w:pStyle w:val="PargrafodaLista"/>
        <w:numPr>
          <w:ilvl w:val="0"/>
          <w:numId w:val="7"/>
        </w:numPr>
        <w:rPr>
          <w:lang w:val="pt-BR"/>
        </w:rPr>
      </w:pPr>
      <w:r w:rsidRPr="00D205E5">
        <w:rPr>
          <w:lang w:val="pt-BR"/>
        </w:rPr>
        <w:t>Teste com usuários</w:t>
      </w:r>
    </w:p>
    <w:p w:rsidR="00B46B3A" w:rsidRPr="00D205E5" w:rsidRDefault="00B46B3A" w:rsidP="00D205E5">
      <w:pPr>
        <w:pStyle w:val="PargrafodaLista"/>
        <w:numPr>
          <w:ilvl w:val="0"/>
          <w:numId w:val="7"/>
        </w:numPr>
        <w:rPr>
          <w:lang w:val="pt-BR"/>
        </w:rPr>
      </w:pPr>
      <w:r w:rsidRPr="00D205E5">
        <w:rPr>
          <w:lang w:val="pt-BR"/>
        </w:rPr>
        <w:t>Avaliação</w:t>
      </w:r>
    </w:p>
    <w:p w:rsidR="00B46B3A" w:rsidRPr="00433865" w:rsidRDefault="00B46B3A" w:rsidP="00433865">
      <w:pPr>
        <w:ind w:left="1134" w:hanging="142"/>
        <w:rPr>
          <w:lang w:val="pt-BR"/>
        </w:rPr>
      </w:pPr>
    </w:p>
    <w:p w:rsidR="00433865" w:rsidRDefault="00433865" w:rsidP="00433865">
      <w:pPr>
        <w:pStyle w:val="Ttulo2"/>
        <w:numPr>
          <w:ilvl w:val="1"/>
          <w:numId w:val="3"/>
        </w:numPr>
        <w:ind w:left="1134" w:hanging="142"/>
        <w:rPr>
          <w:color w:val="auto"/>
          <w:sz w:val="36"/>
          <w:szCs w:val="36"/>
          <w:lang w:val="pt-BR"/>
        </w:rPr>
      </w:pPr>
      <w:bookmarkStart w:id="5" w:name="_Toc13342046"/>
      <w:r w:rsidRPr="00433865">
        <w:rPr>
          <w:color w:val="auto"/>
          <w:sz w:val="36"/>
          <w:szCs w:val="36"/>
          <w:lang w:val="pt-BR"/>
        </w:rPr>
        <w:t>Infraestrutura</w:t>
      </w:r>
      <w:bookmarkEnd w:id="5"/>
    </w:p>
    <w:p w:rsidR="00433865" w:rsidRDefault="00433865" w:rsidP="00433865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433865" w:rsidRPr="00433865" w:rsidRDefault="00433865" w:rsidP="00433865">
      <w:pPr>
        <w:pStyle w:val="PargrafodaLista"/>
        <w:ind w:left="0" w:firstLine="567"/>
        <w:jc w:val="both"/>
        <w:rPr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433865" w:rsidRDefault="00433865" w:rsidP="00433865">
      <w:pPr>
        <w:pStyle w:val="Ttulo2"/>
        <w:numPr>
          <w:ilvl w:val="1"/>
          <w:numId w:val="3"/>
        </w:numPr>
        <w:ind w:left="1134" w:hanging="142"/>
        <w:rPr>
          <w:color w:val="auto"/>
          <w:sz w:val="36"/>
          <w:szCs w:val="36"/>
          <w:lang w:val="pt-BR"/>
        </w:rPr>
      </w:pPr>
      <w:bookmarkStart w:id="6" w:name="_Toc13342047"/>
      <w:r w:rsidRPr="00433865">
        <w:rPr>
          <w:color w:val="auto"/>
          <w:sz w:val="36"/>
          <w:szCs w:val="36"/>
          <w:lang w:val="pt-BR"/>
        </w:rPr>
        <w:t>Resultados Esperados</w:t>
      </w:r>
      <w:bookmarkEnd w:id="6"/>
    </w:p>
    <w:p w:rsidR="00433865" w:rsidRDefault="00433865" w:rsidP="00433865">
      <w:pPr>
        <w:ind w:firstLine="567"/>
        <w:jc w:val="both"/>
        <w:rPr>
          <w:sz w:val="24"/>
          <w:szCs w:val="24"/>
          <w:lang w:val="pt-BR"/>
        </w:rPr>
      </w:pPr>
    </w:p>
    <w:p w:rsidR="00433865" w:rsidRPr="00433865" w:rsidRDefault="00433865" w:rsidP="00433865">
      <w:pPr>
        <w:ind w:firstLine="567"/>
        <w:jc w:val="both"/>
        <w:rPr>
          <w:sz w:val="24"/>
          <w:szCs w:val="24"/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Pr="00433865" w:rsidRDefault="00433865" w:rsidP="00433865">
      <w:pPr>
        <w:rPr>
          <w:lang w:val="pt-BR"/>
        </w:rPr>
      </w:pPr>
    </w:p>
    <w:p w:rsidR="00433865" w:rsidRDefault="00433865" w:rsidP="00433865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7" w:name="_Toc13342048"/>
      <w:r w:rsidRPr="00433865">
        <w:rPr>
          <w:color w:val="auto"/>
          <w:sz w:val="40"/>
          <w:szCs w:val="40"/>
          <w:lang w:val="pt-BR"/>
        </w:rPr>
        <w:t>Cronograma</w:t>
      </w:r>
      <w:bookmarkEnd w:id="7"/>
    </w:p>
    <w:p w:rsidR="00806002" w:rsidRDefault="00806002" w:rsidP="00806002">
      <w:pPr>
        <w:rPr>
          <w:lang w:val="pt-BR"/>
        </w:rPr>
      </w:pPr>
    </w:p>
    <w:p w:rsidR="00806002" w:rsidRDefault="00806002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Pr="00806002" w:rsidRDefault="006B4BCE" w:rsidP="00806002">
      <w:pPr>
        <w:rPr>
          <w:lang w:val="pt-BR"/>
        </w:rPr>
      </w:pPr>
    </w:p>
    <w:p w:rsidR="00806002" w:rsidRPr="00806002" w:rsidRDefault="00806002" w:rsidP="00806002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8" w:name="_Toc13342049"/>
      <w:r w:rsidRPr="00806002">
        <w:rPr>
          <w:color w:val="auto"/>
          <w:sz w:val="40"/>
          <w:szCs w:val="40"/>
          <w:lang w:val="pt-BR"/>
        </w:rPr>
        <w:t>Bibliografia Básica</w:t>
      </w:r>
      <w:bookmarkEnd w:id="8"/>
    </w:p>
    <w:p w:rsidR="00981575" w:rsidRDefault="00981575" w:rsidP="00433865">
      <w:pPr>
        <w:ind w:left="709" w:hanging="142"/>
        <w:rPr>
          <w:lang w:val="pt-BR"/>
        </w:rPr>
      </w:pPr>
    </w:p>
    <w:p w:rsidR="00806002" w:rsidRPr="00433865" w:rsidRDefault="00806002" w:rsidP="00806002">
      <w:pPr>
        <w:pStyle w:val="PargrafodaLista"/>
        <w:ind w:left="0" w:firstLine="567"/>
        <w:jc w:val="both"/>
        <w:rPr>
          <w:sz w:val="24"/>
          <w:szCs w:val="24"/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806002" w:rsidRDefault="00806002" w:rsidP="00433865">
      <w:pPr>
        <w:ind w:left="709" w:hanging="142"/>
        <w:rPr>
          <w:lang w:val="pt-BR"/>
        </w:rPr>
      </w:pPr>
    </w:p>
    <w:p w:rsidR="00981575" w:rsidRPr="00981575" w:rsidRDefault="00981575" w:rsidP="00433865">
      <w:pPr>
        <w:ind w:left="709" w:hanging="142"/>
        <w:rPr>
          <w:lang w:val="pt-BR"/>
        </w:rPr>
      </w:pPr>
    </w:p>
    <w:p w:rsidR="00981575" w:rsidRDefault="00981575" w:rsidP="00433865">
      <w:pPr>
        <w:ind w:left="709" w:hanging="142"/>
        <w:rPr>
          <w:lang w:val="pt-BR"/>
        </w:rPr>
      </w:pPr>
    </w:p>
    <w:p w:rsidR="00981575" w:rsidRPr="00981575" w:rsidRDefault="00981575" w:rsidP="00981575">
      <w:pPr>
        <w:rPr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Pr="00EA7A16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sectPr w:rsidR="00981575" w:rsidRPr="00EA7A16" w:rsidSect="00981575">
      <w:headerReference w:type="default" r:id="rId10"/>
      <w:pgSz w:w="12240" w:h="15840"/>
      <w:pgMar w:top="1418" w:right="1418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19" w:rsidRDefault="00FC5E19" w:rsidP="00981575">
      <w:pPr>
        <w:spacing w:after="0" w:line="240" w:lineRule="auto"/>
      </w:pPr>
      <w:r>
        <w:separator/>
      </w:r>
    </w:p>
  </w:endnote>
  <w:endnote w:type="continuationSeparator" w:id="0">
    <w:p w:rsidR="00FC5E19" w:rsidRDefault="00FC5E19" w:rsidP="0098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19" w:rsidRDefault="00FC5E19" w:rsidP="00981575">
      <w:pPr>
        <w:spacing w:after="0" w:line="240" w:lineRule="auto"/>
      </w:pPr>
      <w:r>
        <w:separator/>
      </w:r>
    </w:p>
  </w:footnote>
  <w:footnote w:type="continuationSeparator" w:id="0">
    <w:p w:rsidR="00FC5E19" w:rsidRDefault="00FC5E19" w:rsidP="0098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575" w:rsidRDefault="00981575">
    <w:pPr>
      <w:pStyle w:val="Cabealho"/>
      <w:jc w:val="right"/>
    </w:pPr>
  </w:p>
  <w:p w:rsidR="00981575" w:rsidRDefault="009815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000833"/>
      <w:docPartObj>
        <w:docPartGallery w:val="Page Numbers (Top of Page)"/>
        <w:docPartUnique/>
      </w:docPartObj>
    </w:sdtPr>
    <w:sdtEndPr/>
    <w:sdtContent>
      <w:p w:rsidR="00981575" w:rsidRDefault="0098157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5E5" w:rsidRPr="00D205E5">
          <w:rPr>
            <w:noProof/>
            <w:lang w:val="pt-BR"/>
          </w:rPr>
          <w:t>5</w:t>
        </w:r>
        <w:r>
          <w:fldChar w:fldCharType="end"/>
        </w:r>
      </w:p>
    </w:sdtContent>
  </w:sdt>
  <w:p w:rsidR="00981575" w:rsidRDefault="00981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5193"/>
    <w:multiLevelType w:val="hybridMultilevel"/>
    <w:tmpl w:val="9D8EB61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3E1818"/>
    <w:multiLevelType w:val="multilevel"/>
    <w:tmpl w:val="2B4C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21438"/>
    <w:multiLevelType w:val="multilevel"/>
    <w:tmpl w:val="ADD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E50F1"/>
    <w:multiLevelType w:val="multilevel"/>
    <w:tmpl w:val="03D0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56E2D"/>
    <w:multiLevelType w:val="hybridMultilevel"/>
    <w:tmpl w:val="9D8E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2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B3778C"/>
    <w:multiLevelType w:val="hybridMultilevel"/>
    <w:tmpl w:val="10E6AB86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1E"/>
    <w:rsid w:val="0004106F"/>
    <w:rsid w:val="00070089"/>
    <w:rsid w:val="000B51CD"/>
    <w:rsid w:val="00171955"/>
    <w:rsid w:val="001B066E"/>
    <w:rsid w:val="00212B7B"/>
    <w:rsid w:val="00280766"/>
    <w:rsid w:val="00393BC2"/>
    <w:rsid w:val="003A3151"/>
    <w:rsid w:val="003C7FA9"/>
    <w:rsid w:val="00433865"/>
    <w:rsid w:val="004725D7"/>
    <w:rsid w:val="00487121"/>
    <w:rsid w:val="004A0AE1"/>
    <w:rsid w:val="004B46EB"/>
    <w:rsid w:val="004D799E"/>
    <w:rsid w:val="005F5F1A"/>
    <w:rsid w:val="006B4BCE"/>
    <w:rsid w:val="00720E7A"/>
    <w:rsid w:val="00723362"/>
    <w:rsid w:val="00785285"/>
    <w:rsid w:val="007C14A9"/>
    <w:rsid w:val="007E4D1E"/>
    <w:rsid w:val="00806002"/>
    <w:rsid w:val="0088412C"/>
    <w:rsid w:val="008863D2"/>
    <w:rsid w:val="00981575"/>
    <w:rsid w:val="00A5200B"/>
    <w:rsid w:val="00AC685D"/>
    <w:rsid w:val="00B46B3A"/>
    <w:rsid w:val="00C73A37"/>
    <w:rsid w:val="00D038A6"/>
    <w:rsid w:val="00D205E5"/>
    <w:rsid w:val="00D26FC8"/>
    <w:rsid w:val="00D40BC4"/>
    <w:rsid w:val="00D54D31"/>
    <w:rsid w:val="00E37D21"/>
    <w:rsid w:val="00E560B0"/>
    <w:rsid w:val="00EA7A16"/>
    <w:rsid w:val="00F2061D"/>
    <w:rsid w:val="00FC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E281"/>
  <w15:chartTrackingRefBased/>
  <w15:docId w15:val="{A39FAC28-E677-4C66-ABF3-DC1D0396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685D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1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57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81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575"/>
  </w:style>
  <w:style w:type="paragraph" w:styleId="Rodap">
    <w:name w:val="footer"/>
    <w:basedOn w:val="Normal"/>
    <w:link w:val="RodapChar"/>
    <w:uiPriority w:val="99"/>
    <w:unhideWhenUsed/>
    <w:rsid w:val="00981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575"/>
  </w:style>
  <w:style w:type="paragraph" w:styleId="Sumrio1">
    <w:name w:val="toc 1"/>
    <w:basedOn w:val="Normal"/>
    <w:next w:val="Normal"/>
    <w:autoRedefine/>
    <w:uiPriority w:val="39"/>
    <w:unhideWhenUsed/>
    <w:rsid w:val="00981575"/>
    <w:pPr>
      <w:spacing w:after="100"/>
    </w:pPr>
  </w:style>
  <w:style w:type="character" w:styleId="Hyperlink">
    <w:name w:val="Hyperlink"/>
    <w:basedOn w:val="Fontepargpadro"/>
    <w:uiPriority w:val="99"/>
    <w:unhideWhenUsed/>
    <w:rsid w:val="0098157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1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3386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43386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78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233CA-D588-4463-8364-B93DB408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10</cp:revision>
  <dcterms:created xsi:type="dcterms:W3CDTF">2019-07-06T17:46:00Z</dcterms:created>
  <dcterms:modified xsi:type="dcterms:W3CDTF">2019-08-07T00:50:00Z</dcterms:modified>
</cp:coreProperties>
</file>