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C2E13" w14:textId="77777777" w:rsidR="001A3935" w:rsidRPr="001A3935" w:rsidRDefault="001A3935" w:rsidP="001A3935">
      <w:pPr>
        <w:jc w:val="center"/>
        <w:rPr>
          <w:b/>
          <w:sz w:val="24"/>
        </w:rPr>
      </w:pPr>
      <w:r w:rsidRPr="001A3935">
        <w:rPr>
          <w:b/>
          <w:sz w:val="24"/>
        </w:rPr>
        <w:t>Hypothesis-specific</w:t>
      </w:r>
      <w:r w:rsidR="00D80322">
        <w:rPr>
          <w:b/>
          <w:sz w:val="24"/>
        </w:rPr>
        <w:t>, confirmatory</w:t>
      </w:r>
      <w:r w:rsidRPr="001A3935">
        <w:rPr>
          <w:b/>
          <w:sz w:val="24"/>
        </w:rPr>
        <w:t xml:space="preserve"> analysis plan</w:t>
      </w:r>
    </w:p>
    <w:p w14:paraId="2A207867" w14:textId="77777777" w:rsidR="009A1DBD" w:rsidRDefault="009A1DBD" w:rsidP="009A1DBD">
      <w:r>
        <w:t>All analysis will be implemented in R 3.3.2.</w:t>
      </w:r>
    </w:p>
    <w:p w14:paraId="3AB7D7AB" w14:textId="77777777" w:rsidR="00D80322" w:rsidRDefault="00D80322" w:rsidP="009A1DBD">
      <w:r>
        <w:rPr>
          <w:b/>
        </w:rPr>
        <w:t>Omnibus test</w:t>
      </w:r>
    </w:p>
    <w:p w14:paraId="39D98334" w14:textId="77777777" w:rsidR="00D80322" w:rsidRDefault="0050397B" w:rsidP="009A1DBD">
      <w:r>
        <w:t xml:space="preserve">Using the </w:t>
      </w:r>
      <w:r w:rsidRPr="00D80322">
        <w:rPr>
          <w:i/>
        </w:rPr>
        <w:t>lme4</w:t>
      </w:r>
      <w:r>
        <w:t xml:space="preserve"> package, a</w:t>
      </w:r>
      <w:r w:rsidR="00D80322">
        <w:t xml:space="preserve"> mixed effects multiple linear regression model will be fitted as per the study design with maximal random effects </w:t>
      </w:r>
      <w:r w:rsidR="00D80322">
        <w:fldChar w:fldCharType="begin"/>
      </w:r>
      <w:r w:rsidR="00D80322">
        <w:instrText xml:space="preserve"> ADDIN ZOTERO_ITEM CSL_CITATION {"citationID":"xbTWB1ls","properties":{"formattedCitation":"(Barr, Levy, Scheepers, &amp; Tily, 2013)","plainCitation":"(Barr, Levy, Scheepers, &amp; Tily, 2013)","noteIndex":0},"citationItems":[{"id":822,"uris":["http://zotero.org/users/2169426/items/2JHW9QMQ"],"uri":["http://zotero.org/users/2169426/items/2JHW9QMQ"],"itemData":{"id":822,"type":"article-journal","title":"Random effects structure for confirmatory hypothesis testing: Keep it maximal","container-title":"Journal of Memory and Language","volume":"68","issue":"3","source":"PubMed","abstract":"Linear mixed-effects models (LMEMs) have become increasingly prominent in psycholinguistics and related areas. However, many researchers do not seem to appreciate how random effects structures affect the generalizability of an analysis. Here, we argue that researchers using LMEMs for confirmatory hypothesis testing should minimally adhere to the standards that have been in place for many decades. Through theoretical arguments and Monte Carlo simulation, we show that LMEMs generalize best when they include the maximal random effects structure justified by the design. The generalization performance of LMEMs including data-driven random effects structures strongly depends upon modeling criteria and sample size, yielding reasonable results on moderately-sized samples when conservative criteria are used, but with little or no power advantage over maximal models. Finally, random-intercepts-only LMEMs used on within-subjects and/or within-items data from populations where subjects and/or items vary in their sensitivity to experimental manipulations always generalize worse than separate F 1 and F 2 tests, and in many cases, even worse than F 1 alone. Maximal LMEMs should be the 'gold standard' for confirmatory hypothesis testing in psycholinguistics and beyond.","DOI":"10.1016/j.jml.2012.11.001","ISSN":"0749-596X","note":"PMID: 24403724\nPMCID: PMC3881361","title-short":"Random effects structure for confirmatory hypothesis testing","journalAbbreviation":"J Mem Lang","language":"ENG","author":[{"family":"Barr","given":"Dale J."},{"family":"Levy","given":"Roger"},{"family":"Scheepers","given":"Christoph"},{"family":"Tily","given":"Harry J."}],"issued":{"date-parts":[["2013",4]]}}}],"schema":"https://github.com/citation-style-language/schema/raw/master/csl-citation.json"} </w:instrText>
      </w:r>
      <w:r w:rsidR="00D80322">
        <w:fldChar w:fldCharType="separate"/>
      </w:r>
      <w:r w:rsidR="00D80322" w:rsidRPr="00D80322">
        <w:rPr>
          <w:rFonts w:ascii="Calibri" w:hAnsi="Calibri" w:cs="Calibri"/>
        </w:rPr>
        <w:t>(Barr, Levy, Scheepers, &amp; Tily, 2013)</w:t>
      </w:r>
      <w:r w:rsidR="00D80322">
        <w:fldChar w:fldCharType="end"/>
      </w:r>
      <w:r w:rsidR="00D80322">
        <w:t>.</w:t>
      </w:r>
    </w:p>
    <w:p w14:paraId="688B31B0" w14:textId="0C4C2037" w:rsidR="00D80322" w:rsidRDefault="00D80322" w:rsidP="009A1DBD">
      <w:r>
        <w:t>Two models will be fit: one for prediction and one for precision</w:t>
      </w:r>
      <w:r w:rsidR="00FD67B5">
        <w:t xml:space="preserve"> (certainty ratings for humans)</w:t>
      </w:r>
      <w:r>
        <w:t xml:space="preserve">, where these are the predicted values. Both models will include </w:t>
      </w:r>
      <w:r w:rsidRPr="00D80322">
        <w:rPr>
          <w:i/>
        </w:rPr>
        <w:t>Time</w:t>
      </w:r>
      <w:r>
        <w:t xml:space="preserve"> (Before, After)</w:t>
      </w:r>
      <w:r w:rsidR="00FD67B5">
        <w:t xml:space="preserve"> and</w:t>
      </w:r>
      <w:r>
        <w:t xml:space="preserve"> </w:t>
      </w:r>
      <w:r w:rsidRPr="00D80322">
        <w:rPr>
          <w:i/>
        </w:rPr>
        <w:t>Type</w:t>
      </w:r>
      <w:r>
        <w:t xml:space="preserve"> (Human, </w:t>
      </w:r>
      <w:proofErr w:type="spellStart"/>
      <w:r>
        <w:t>IDyOM</w:t>
      </w:r>
      <w:proofErr w:type="spellEnd"/>
      <w:r>
        <w:t>) as fixed effects, with interactions modelled. Random effects include random intercepts on participants and random slopes on melody.</w:t>
      </w:r>
      <w:r w:rsidR="00AF3B46">
        <w:t xml:space="preserve"> </w:t>
      </w:r>
      <w:proofErr w:type="spellStart"/>
      <w:r w:rsidR="00AF3B46">
        <w:t>IDyOM</w:t>
      </w:r>
      <w:proofErr w:type="spellEnd"/>
      <w:r w:rsidR="00AF3B46">
        <w:t xml:space="preserve"> information content and entropy will be calculated using the linked pitch and pitch interval viewpoints for this omnibus analysis as well as for Analysis 2a); all three viewpoints (pitch, pitch interval, scale degree) and their combinations will be investigated in Analysis 2b).</w:t>
      </w:r>
    </w:p>
    <w:p w14:paraId="3EFE17EF" w14:textId="77777777" w:rsidR="00D80322" w:rsidRDefault="0050397B" w:rsidP="0050397B">
      <w:pPr>
        <w:jc w:val="center"/>
        <w:rPr>
          <w:i/>
        </w:rPr>
      </w:pPr>
      <w:proofErr w:type="spellStart"/>
      <w:proofErr w:type="gramStart"/>
      <w:r>
        <w:rPr>
          <w:i/>
        </w:rPr>
        <w:t>prediction.model</w:t>
      </w:r>
      <w:proofErr w:type="spellEnd"/>
      <w:proofErr w:type="gramEnd"/>
      <w:r>
        <w:rPr>
          <w:i/>
        </w:rPr>
        <w:t xml:space="preserve"> &lt;- </w:t>
      </w:r>
      <w:proofErr w:type="spellStart"/>
      <w:r>
        <w:rPr>
          <w:i/>
        </w:rPr>
        <w:t>lmer</w:t>
      </w:r>
      <w:proofErr w:type="spellEnd"/>
      <w:r>
        <w:rPr>
          <w:i/>
        </w:rPr>
        <w:t xml:space="preserve">(prediction ~ Time * Type + (1+melody.id|Participant), data = </w:t>
      </w:r>
      <w:proofErr w:type="spellStart"/>
      <w:r>
        <w:rPr>
          <w:i/>
        </w:rPr>
        <w:t>tidydata</w:t>
      </w:r>
      <w:proofErr w:type="spellEnd"/>
      <w:r>
        <w:rPr>
          <w:i/>
        </w:rPr>
        <w:t>)</w:t>
      </w:r>
    </w:p>
    <w:p w14:paraId="34E9145A" w14:textId="77777777" w:rsidR="0050397B" w:rsidRDefault="0050397B" w:rsidP="0050397B">
      <w:pPr>
        <w:jc w:val="center"/>
        <w:rPr>
          <w:i/>
        </w:rPr>
      </w:pPr>
      <w:proofErr w:type="spellStart"/>
      <w:proofErr w:type="gramStart"/>
      <w:r>
        <w:rPr>
          <w:i/>
        </w:rPr>
        <w:t>precision.model</w:t>
      </w:r>
      <w:proofErr w:type="spellEnd"/>
      <w:proofErr w:type="gramEnd"/>
      <w:r>
        <w:rPr>
          <w:i/>
        </w:rPr>
        <w:t xml:space="preserve"> &lt;- </w:t>
      </w:r>
      <w:proofErr w:type="spellStart"/>
      <w:r>
        <w:rPr>
          <w:i/>
        </w:rPr>
        <w:t>lmer</w:t>
      </w:r>
      <w:proofErr w:type="spellEnd"/>
      <w:r>
        <w:rPr>
          <w:i/>
        </w:rPr>
        <w:t xml:space="preserve">(precision ~ Time * Type + (1+melody.id|Participant), data  = </w:t>
      </w:r>
      <w:proofErr w:type="spellStart"/>
      <w:r>
        <w:rPr>
          <w:i/>
        </w:rPr>
        <w:t>tidydata</w:t>
      </w:r>
      <w:proofErr w:type="spellEnd"/>
      <w:r>
        <w:rPr>
          <w:i/>
        </w:rPr>
        <w:t>)</w:t>
      </w:r>
    </w:p>
    <w:p w14:paraId="6CBE8314" w14:textId="77777777" w:rsidR="006F57B9" w:rsidRDefault="006F57B9" w:rsidP="006F57B9">
      <w:r>
        <w:t>A significant effect of T</w:t>
      </w:r>
      <w:r w:rsidR="00FD67B5">
        <w:t xml:space="preserve">ime with a negative coefficient would indicate a decrease in prediction and precision from “before” to “after”; a significant effect of Type with a negative coefficient would indicate that the computational model has lower prediction and precision values than humans; a significant interaction between these fixed effects would indicate that humans and the computational model change their </w:t>
      </w:r>
      <w:proofErr w:type="spellStart"/>
      <w:r w:rsidR="00FD67B5">
        <w:t>behaviour</w:t>
      </w:r>
      <w:proofErr w:type="spellEnd"/>
      <w:r w:rsidR="00FD67B5">
        <w:t xml:space="preserve"> differently from “before” to “after”.</w:t>
      </w:r>
    </w:p>
    <w:p w14:paraId="63B793EB" w14:textId="77777777" w:rsidR="00FD67B5" w:rsidRPr="006F57B9" w:rsidRDefault="00FD67B5" w:rsidP="006F57B9">
      <w:r>
        <w:t>Where relevant</w:t>
      </w:r>
      <w:r w:rsidR="005466FE">
        <w:t xml:space="preserve"> to each hypothesis</w:t>
      </w:r>
      <w:r>
        <w:t xml:space="preserve">, follow-up t-tests with </w:t>
      </w:r>
      <w:proofErr w:type="spellStart"/>
      <w:r>
        <w:t>Bonferroni</w:t>
      </w:r>
      <w:proofErr w:type="spellEnd"/>
      <w:r>
        <w:t xml:space="preserve"> correction </w:t>
      </w:r>
      <w:r w:rsidR="005466FE">
        <w:t>(p = .05/4 = .0125) are described below in addition to tests specifically related to each hypothesis.</w:t>
      </w:r>
    </w:p>
    <w:p w14:paraId="14B28FBE" w14:textId="77777777" w:rsidR="009A1DBD" w:rsidRDefault="009A1DBD" w:rsidP="009A1DBD">
      <w:r w:rsidRPr="00F97025">
        <w:rPr>
          <w:b/>
        </w:rPr>
        <w:t>Hypothesis 1a)</w:t>
      </w:r>
      <w:r>
        <w:t xml:space="preserve"> Prediction and precision will be poor for listeners who are unfamiliar with serial music.</w:t>
      </w:r>
    </w:p>
    <w:p w14:paraId="214118AF" w14:textId="77777777" w:rsidR="009A1DBD" w:rsidRPr="00F97025" w:rsidRDefault="009A1DBD" w:rsidP="009A1DBD">
      <w:pPr>
        <w:rPr>
          <w:b/>
        </w:rPr>
      </w:pPr>
      <w:r w:rsidRPr="00F97025">
        <w:rPr>
          <w:b/>
        </w:rPr>
        <w:t>Analysis 1a)</w:t>
      </w:r>
    </w:p>
    <w:p w14:paraId="595CAEF0" w14:textId="77777777" w:rsidR="009A1DBD" w:rsidRDefault="009A1DBD" w:rsidP="009A1DBD">
      <w:r>
        <w:t>One-sided t-test, where</w:t>
      </w:r>
    </w:p>
    <w:p w14:paraId="53B02453" w14:textId="77777777" w:rsidR="009A1DBD" w:rsidRDefault="009A1DBD" w:rsidP="009A1DBD">
      <w:pPr>
        <w:ind w:firstLine="720"/>
      </w:pPr>
      <w:r>
        <w:t>x = prediction ratings from the “Before” test</w:t>
      </w:r>
    </w:p>
    <w:p w14:paraId="276E56A6" w14:textId="77777777" w:rsidR="009A1DBD" w:rsidRDefault="009A1DBD" w:rsidP="00F97025">
      <w:pPr>
        <w:ind w:left="720"/>
      </w:pPr>
      <w:r>
        <w:t>mu = 5 (1 point above the middle of the rating scale</w:t>
      </w:r>
      <w:r w:rsidR="00F97025">
        <w:t>, where 1 = low surprise and 7 = high surprise</w:t>
      </w:r>
      <w:r>
        <w:t>)</w:t>
      </w:r>
    </w:p>
    <w:p w14:paraId="4EFEF79E" w14:textId="77777777" w:rsidR="009A1DBD" w:rsidRDefault="009A1DBD" w:rsidP="009A1DBD">
      <w:pPr>
        <w:ind w:firstLine="720"/>
      </w:pPr>
      <w:r>
        <w:t>alternative = “greater”</w:t>
      </w:r>
    </w:p>
    <w:p w14:paraId="266E5605" w14:textId="77777777" w:rsidR="00DF68C9" w:rsidRPr="00DF68C9" w:rsidRDefault="00DF68C9" w:rsidP="00DF68C9">
      <w:pPr>
        <w:jc w:val="center"/>
        <w:rPr>
          <w:i/>
        </w:rPr>
      </w:pPr>
      <w:proofErr w:type="spellStart"/>
      <w:r w:rsidRPr="00DF68C9">
        <w:rPr>
          <w:i/>
        </w:rPr>
        <w:t>t.</w:t>
      </w:r>
      <w:proofErr w:type="gramStart"/>
      <w:r w:rsidRPr="00DF68C9">
        <w:rPr>
          <w:i/>
        </w:rPr>
        <w:t>test</w:t>
      </w:r>
      <w:proofErr w:type="spellEnd"/>
      <w:r w:rsidRPr="00DF68C9">
        <w:rPr>
          <w:i/>
        </w:rPr>
        <w:t>(</w:t>
      </w:r>
      <w:proofErr w:type="spellStart"/>
      <w:proofErr w:type="gramEnd"/>
      <w:r w:rsidRPr="00DF68C9">
        <w:rPr>
          <w:i/>
        </w:rPr>
        <w:t>prediction.ratings.before</w:t>
      </w:r>
      <w:proofErr w:type="spellEnd"/>
      <w:r w:rsidRPr="00DF68C9">
        <w:rPr>
          <w:i/>
        </w:rPr>
        <w:t>, mu = 5, alternative = “greater”)</w:t>
      </w:r>
    </w:p>
    <w:p w14:paraId="71E6CDB0" w14:textId="77777777" w:rsidR="00F97025" w:rsidRDefault="00F97025" w:rsidP="00F97025">
      <w:r>
        <w:t>One-sided t-test, where</w:t>
      </w:r>
    </w:p>
    <w:p w14:paraId="3E6DCAE7" w14:textId="77777777" w:rsidR="00F97025" w:rsidRDefault="00F97025" w:rsidP="00F97025">
      <w:r>
        <w:tab/>
        <w:t xml:space="preserve">X = </w:t>
      </w:r>
      <w:r w:rsidR="00FD67B5">
        <w:t>certainty</w:t>
      </w:r>
      <w:r>
        <w:t xml:space="preserve"> ratings from the “Before” test</w:t>
      </w:r>
    </w:p>
    <w:p w14:paraId="150DE466" w14:textId="77777777" w:rsidR="00F97025" w:rsidRDefault="00FD7CD5" w:rsidP="00F97025">
      <w:pPr>
        <w:ind w:left="720" w:hanging="720"/>
      </w:pPr>
      <w:r>
        <w:tab/>
        <w:t>Mu = 5</w:t>
      </w:r>
      <w:r w:rsidR="00F97025">
        <w:t xml:space="preserve"> (1 point </w:t>
      </w:r>
      <w:r>
        <w:t>above</w:t>
      </w:r>
      <w:r w:rsidR="00F97025">
        <w:t xml:space="preserve"> the middle of the rating scale, where </w:t>
      </w:r>
      <w:r>
        <w:t xml:space="preserve">data has been transformed so that </w:t>
      </w:r>
      <w:r w:rsidR="00F97025">
        <w:t xml:space="preserve">1 = completely </w:t>
      </w:r>
      <w:r>
        <w:t>sure</w:t>
      </w:r>
      <w:r w:rsidR="00F97025">
        <w:t xml:space="preserve"> and 7 = completely </w:t>
      </w:r>
      <w:r>
        <w:t>un</w:t>
      </w:r>
      <w:r w:rsidR="00F97025">
        <w:t>sure)</w:t>
      </w:r>
    </w:p>
    <w:p w14:paraId="50FFE6C9" w14:textId="77777777" w:rsidR="00F97025" w:rsidRDefault="00F97025" w:rsidP="00F97025">
      <w:r>
        <w:tab/>
        <w:t>Alternative = “less”</w:t>
      </w:r>
    </w:p>
    <w:p w14:paraId="04457CAC" w14:textId="77777777" w:rsidR="00F97025" w:rsidRPr="00DF68C9" w:rsidRDefault="00DF68C9" w:rsidP="00DF68C9">
      <w:pPr>
        <w:jc w:val="center"/>
        <w:rPr>
          <w:i/>
        </w:rPr>
      </w:pPr>
      <w:proofErr w:type="spellStart"/>
      <w:r>
        <w:rPr>
          <w:i/>
        </w:rPr>
        <w:lastRenderedPageBreak/>
        <w:t>t.</w:t>
      </w:r>
      <w:proofErr w:type="gramStart"/>
      <w:r>
        <w:rPr>
          <w:i/>
        </w:rPr>
        <w:t>test</w:t>
      </w:r>
      <w:proofErr w:type="spellEnd"/>
      <w:r>
        <w:rPr>
          <w:i/>
        </w:rPr>
        <w:t>(</w:t>
      </w:r>
      <w:proofErr w:type="spellStart"/>
      <w:proofErr w:type="gramEnd"/>
      <w:r w:rsidR="00FD67B5">
        <w:rPr>
          <w:i/>
        </w:rPr>
        <w:t>certainty</w:t>
      </w:r>
      <w:r w:rsidR="00FD7CD5">
        <w:rPr>
          <w:i/>
        </w:rPr>
        <w:t>.ratings.before</w:t>
      </w:r>
      <w:proofErr w:type="spellEnd"/>
      <w:r w:rsidR="00FD7CD5">
        <w:rPr>
          <w:i/>
        </w:rPr>
        <w:t>, mu = 5, alternative = “greater</w:t>
      </w:r>
      <w:r>
        <w:rPr>
          <w:i/>
        </w:rPr>
        <w:t>”)</w:t>
      </w:r>
    </w:p>
    <w:p w14:paraId="78CC892E" w14:textId="77777777" w:rsidR="009A1DBD" w:rsidRDefault="009A1DBD" w:rsidP="009A1DBD">
      <w:r w:rsidRPr="00F97025">
        <w:rPr>
          <w:b/>
        </w:rPr>
        <w:t>Hypothesis 1b)</w:t>
      </w:r>
      <w:r>
        <w:t xml:space="preserve"> Expected uncertainty predicts that prediction will improve but precision will remain poor, after listeners have formally studied serial music.</w:t>
      </w:r>
    </w:p>
    <w:p w14:paraId="59B79A7A" w14:textId="77777777" w:rsidR="009A1DBD" w:rsidRPr="00F97025" w:rsidRDefault="009A1DBD" w:rsidP="009A1DBD">
      <w:pPr>
        <w:rPr>
          <w:b/>
        </w:rPr>
      </w:pPr>
      <w:r w:rsidRPr="00F97025">
        <w:rPr>
          <w:b/>
        </w:rPr>
        <w:t>Analysis 1b)</w:t>
      </w:r>
    </w:p>
    <w:p w14:paraId="73AE2265" w14:textId="77777777" w:rsidR="009A1DBD" w:rsidRDefault="009A1DBD" w:rsidP="009A1DBD">
      <w:r>
        <w:t>Paired t-test, where</w:t>
      </w:r>
    </w:p>
    <w:p w14:paraId="7A6A61FE" w14:textId="77777777" w:rsidR="009A1DBD" w:rsidRDefault="009A1DBD" w:rsidP="009A1DBD">
      <w:r>
        <w:tab/>
        <w:t>X = prediction ratings from the “Before” test</w:t>
      </w:r>
    </w:p>
    <w:p w14:paraId="5E3E3D4A" w14:textId="77777777" w:rsidR="009A1DBD" w:rsidRDefault="009A1DBD" w:rsidP="009A1DBD">
      <w:r>
        <w:tab/>
        <w:t>Y = prediction ratings from the “After” test</w:t>
      </w:r>
    </w:p>
    <w:p w14:paraId="14C22F01" w14:textId="77777777" w:rsidR="009A1DBD" w:rsidRDefault="009A1DBD" w:rsidP="009A1DBD">
      <w:r>
        <w:tab/>
        <w:t>Alternative = “greater”</w:t>
      </w:r>
    </w:p>
    <w:p w14:paraId="7891FB26" w14:textId="77777777" w:rsidR="00DF68C9" w:rsidRPr="00DF68C9" w:rsidRDefault="00DF68C9" w:rsidP="00DF68C9">
      <w:pPr>
        <w:jc w:val="center"/>
        <w:rPr>
          <w:i/>
        </w:rPr>
      </w:pPr>
      <w:proofErr w:type="spellStart"/>
      <w:r>
        <w:rPr>
          <w:i/>
        </w:rPr>
        <w:t>t.</w:t>
      </w:r>
      <w:proofErr w:type="gramStart"/>
      <w:r>
        <w:rPr>
          <w:i/>
        </w:rPr>
        <w:t>test</w:t>
      </w:r>
      <w:proofErr w:type="spellEnd"/>
      <w:r>
        <w:rPr>
          <w:i/>
        </w:rPr>
        <w:t>(</w:t>
      </w:r>
      <w:proofErr w:type="spellStart"/>
      <w:proofErr w:type="gramEnd"/>
      <w:r>
        <w:rPr>
          <w:i/>
        </w:rPr>
        <w:t>prediction.ratings.before</w:t>
      </w:r>
      <w:proofErr w:type="spellEnd"/>
      <w:r>
        <w:rPr>
          <w:i/>
        </w:rPr>
        <w:t xml:space="preserve">, </w:t>
      </w:r>
      <w:proofErr w:type="spellStart"/>
      <w:r>
        <w:rPr>
          <w:i/>
        </w:rPr>
        <w:t>prediction.ratings.after</w:t>
      </w:r>
      <w:proofErr w:type="spellEnd"/>
      <w:r>
        <w:rPr>
          <w:i/>
        </w:rPr>
        <w:t>, alternative = “greater”)</w:t>
      </w:r>
    </w:p>
    <w:p w14:paraId="135CCD14" w14:textId="77777777" w:rsidR="00F97025" w:rsidRDefault="00F97025" w:rsidP="009A1DBD">
      <w:r>
        <w:t>Paired t-test, where</w:t>
      </w:r>
    </w:p>
    <w:p w14:paraId="6A343DDF" w14:textId="77777777" w:rsidR="00F97025" w:rsidRDefault="00F97025" w:rsidP="009A1DBD">
      <w:r>
        <w:tab/>
        <w:t xml:space="preserve">X = </w:t>
      </w:r>
      <w:r w:rsidR="00FD67B5">
        <w:t>certainty</w:t>
      </w:r>
      <w:r>
        <w:t xml:space="preserve"> ratings from the “Before” test</w:t>
      </w:r>
    </w:p>
    <w:p w14:paraId="71368A65" w14:textId="77777777" w:rsidR="00F97025" w:rsidRDefault="00F97025" w:rsidP="00F97025">
      <w:pPr>
        <w:ind w:firstLine="720"/>
      </w:pPr>
      <w:r>
        <w:t xml:space="preserve">Y = </w:t>
      </w:r>
      <w:r w:rsidR="00FD67B5">
        <w:t>certainty</w:t>
      </w:r>
      <w:r>
        <w:t xml:space="preserve"> ratings from the “After” test</w:t>
      </w:r>
    </w:p>
    <w:p w14:paraId="54684498" w14:textId="77777777" w:rsidR="00F97025" w:rsidRDefault="00F97025" w:rsidP="00F97025">
      <w:pPr>
        <w:ind w:firstLine="720"/>
      </w:pPr>
      <w:r>
        <w:t>Alternative = “two-sided” (default)</w:t>
      </w:r>
    </w:p>
    <w:p w14:paraId="3F1C5775" w14:textId="77777777" w:rsidR="00DF68C9" w:rsidRPr="00DF68C9" w:rsidRDefault="00DF68C9" w:rsidP="00DF68C9">
      <w:pPr>
        <w:jc w:val="center"/>
        <w:rPr>
          <w:i/>
        </w:rPr>
      </w:pPr>
      <w:proofErr w:type="spellStart"/>
      <w:r>
        <w:rPr>
          <w:i/>
        </w:rPr>
        <w:t>t.</w:t>
      </w:r>
      <w:proofErr w:type="gramStart"/>
      <w:r>
        <w:rPr>
          <w:i/>
        </w:rPr>
        <w:t>test</w:t>
      </w:r>
      <w:proofErr w:type="spellEnd"/>
      <w:r>
        <w:rPr>
          <w:i/>
        </w:rPr>
        <w:t>(</w:t>
      </w:r>
      <w:proofErr w:type="spellStart"/>
      <w:proofErr w:type="gramEnd"/>
      <w:r w:rsidR="00FD67B5">
        <w:rPr>
          <w:i/>
        </w:rPr>
        <w:t>certainty</w:t>
      </w:r>
      <w:r>
        <w:rPr>
          <w:i/>
        </w:rPr>
        <w:t>.ratings.before</w:t>
      </w:r>
      <w:proofErr w:type="spellEnd"/>
      <w:r>
        <w:rPr>
          <w:i/>
        </w:rPr>
        <w:t xml:space="preserve">, </w:t>
      </w:r>
      <w:proofErr w:type="spellStart"/>
      <w:r w:rsidR="00FD67B5">
        <w:rPr>
          <w:i/>
        </w:rPr>
        <w:t>certainty</w:t>
      </w:r>
      <w:r>
        <w:rPr>
          <w:i/>
        </w:rPr>
        <w:t>.ratings.after</w:t>
      </w:r>
      <w:proofErr w:type="spellEnd"/>
      <w:r>
        <w:rPr>
          <w:i/>
        </w:rPr>
        <w:t>)</w:t>
      </w:r>
    </w:p>
    <w:p w14:paraId="3D53EDFC" w14:textId="77777777" w:rsidR="00DF68C9" w:rsidRDefault="00F97025" w:rsidP="00F97025">
      <w:r>
        <w:t xml:space="preserve">Equivalence test </w:t>
      </w:r>
      <w:r w:rsidR="00DF68C9">
        <w:t>(using the TOSTER package), where</w:t>
      </w:r>
    </w:p>
    <w:p w14:paraId="57DDA527" w14:textId="77777777" w:rsidR="00DF68C9" w:rsidRDefault="00DF68C9" w:rsidP="00DF68C9">
      <w:pPr>
        <w:ind w:left="810" w:hanging="810"/>
      </w:pPr>
      <w:r>
        <w:tab/>
        <w:t>“Before” and “After” prediction ratings are compared and the upper equivalence bound is set to .5 in raw units, corresponding to a change in half a rating point.</w:t>
      </w:r>
    </w:p>
    <w:p w14:paraId="6D15A361" w14:textId="77777777" w:rsidR="00DF68C9" w:rsidRDefault="00DF68C9" w:rsidP="00DF68C9">
      <w:pPr>
        <w:ind w:left="810" w:hanging="810"/>
        <w:jc w:val="center"/>
        <w:rPr>
          <w:i/>
        </w:rPr>
      </w:pPr>
      <w:proofErr w:type="spellStart"/>
      <w:proofErr w:type="gramStart"/>
      <w:r>
        <w:rPr>
          <w:i/>
        </w:rPr>
        <w:t>dataTOSTpaired</w:t>
      </w:r>
      <w:proofErr w:type="spellEnd"/>
      <w:r>
        <w:rPr>
          <w:i/>
        </w:rPr>
        <w:t>(</w:t>
      </w:r>
      <w:proofErr w:type="spellStart"/>
      <w:proofErr w:type="gramEnd"/>
      <w:r>
        <w:rPr>
          <w:i/>
        </w:rPr>
        <w:t>prediction.ratings</w:t>
      </w:r>
      <w:proofErr w:type="spellEnd"/>
      <w:r>
        <w:rPr>
          <w:i/>
        </w:rPr>
        <w:t>, pairs = list(c(i1 = “</w:t>
      </w:r>
      <w:proofErr w:type="spellStart"/>
      <w:r>
        <w:rPr>
          <w:i/>
        </w:rPr>
        <w:t>prediction.ratings.before</w:t>
      </w:r>
      <w:proofErr w:type="spellEnd"/>
      <w:r>
        <w:rPr>
          <w:i/>
        </w:rPr>
        <w:t>”, i2 = “</w:t>
      </w:r>
      <w:proofErr w:type="spellStart"/>
      <w:r>
        <w:rPr>
          <w:i/>
        </w:rPr>
        <w:t>prediction.ratings.after</w:t>
      </w:r>
      <w:proofErr w:type="spellEnd"/>
      <w:r>
        <w:rPr>
          <w:i/>
        </w:rPr>
        <w:t xml:space="preserve">”)), </w:t>
      </w:r>
      <w:proofErr w:type="spellStart"/>
      <w:r>
        <w:rPr>
          <w:i/>
        </w:rPr>
        <w:t>high_eqbound</w:t>
      </w:r>
      <w:proofErr w:type="spellEnd"/>
      <w:r>
        <w:rPr>
          <w:i/>
        </w:rPr>
        <w:t xml:space="preserve"> = .5, </w:t>
      </w:r>
      <w:proofErr w:type="spellStart"/>
      <w:r>
        <w:rPr>
          <w:i/>
        </w:rPr>
        <w:t>eqbound_type</w:t>
      </w:r>
      <w:proofErr w:type="spellEnd"/>
      <w:r>
        <w:rPr>
          <w:i/>
        </w:rPr>
        <w:t xml:space="preserve"> = “raw”)</w:t>
      </w:r>
    </w:p>
    <w:p w14:paraId="7229B4C0" w14:textId="77777777" w:rsidR="00DF68C9" w:rsidRDefault="00DF68C9" w:rsidP="00DF68C9">
      <w:pPr>
        <w:ind w:left="810" w:hanging="810"/>
      </w:pPr>
      <w:r>
        <w:t>Equivalence test (using the TOSTER package), where</w:t>
      </w:r>
    </w:p>
    <w:p w14:paraId="450814F9" w14:textId="77777777" w:rsidR="00DF68C9" w:rsidRDefault="00DF68C9" w:rsidP="00DF68C9">
      <w:pPr>
        <w:ind w:left="810" w:hanging="810"/>
      </w:pPr>
      <w:r>
        <w:tab/>
        <w:t xml:space="preserve">“Before” and “After” </w:t>
      </w:r>
      <w:r w:rsidR="00FD67B5">
        <w:t>certainty</w:t>
      </w:r>
      <w:r>
        <w:t xml:space="preserve"> ratings are compared and the upper and lower equivalence bounds are set to .5 in raw units.</w:t>
      </w:r>
    </w:p>
    <w:p w14:paraId="62196B99" w14:textId="77777777" w:rsidR="00DF68C9" w:rsidRDefault="00DF68C9" w:rsidP="00DF68C9">
      <w:pPr>
        <w:jc w:val="center"/>
      </w:pPr>
      <w:proofErr w:type="spellStart"/>
      <w:proofErr w:type="gramStart"/>
      <w:r>
        <w:rPr>
          <w:i/>
        </w:rPr>
        <w:t>dataTOSTpaired</w:t>
      </w:r>
      <w:proofErr w:type="spellEnd"/>
      <w:r>
        <w:rPr>
          <w:i/>
        </w:rPr>
        <w:t>(</w:t>
      </w:r>
      <w:proofErr w:type="spellStart"/>
      <w:proofErr w:type="gramEnd"/>
      <w:r w:rsidR="00FD67B5">
        <w:rPr>
          <w:i/>
        </w:rPr>
        <w:t>certainty</w:t>
      </w:r>
      <w:r>
        <w:rPr>
          <w:i/>
        </w:rPr>
        <w:t>.ratings</w:t>
      </w:r>
      <w:proofErr w:type="spellEnd"/>
      <w:r>
        <w:rPr>
          <w:i/>
        </w:rPr>
        <w:t>, pairs = list(c(i1 = “</w:t>
      </w:r>
      <w:proofErr w:type="spellStart"/>
      <w:r w:rsidR="00FD67B5">
        <w:rPr>
          <w:i/>
        </w:rPr>
        <w:t>certainty</w:t>
      </w:r>
      <w:r>
        <w:rPr>
          <w:i/>
        </w:rPr>
        <w:t>.ratings.before</w:t>
      </w:r>
      <w:proofErr w:type="spellEnd"/>
      <w:r>
        <w:rPr>
          <w:i/>
        </w:rPr>
        <w:t xml:space="preserve">”, i2 = </w:t>
      </w:r>
      <w:r w:rsidR="00FD67B5">
        <w:rPr>
          <w:i/>
        </w:rPr>
        <w:t>“</w:t>
      </w:r>
      <w:proofErr w:type="spellStart"/>
      <w:r w:rsidR="00FD67B5">
        <w:rPr>
          <w:i/>
        </w:rPr>
        <w:t>certainty</w:t>
      </w:r>
      <w:r>
        <w:rPr>
          <w:i/>
        </w:rPr>
        <w:t>.ratings.after</w:t>
      </w:r>
      <w:proofErr w:type="spellEnd"/>
      <w:r>
        <w:rPr>
          <w:i/>
        </w:rPr>
        <w:t xml:space="preserve">”)), </w:t>
      </w:r>
      <w:proofErr w:type="spellStart"/>
      <w:r>
        <w:rPr>
          <w:i/>
        </w:rPr>
        <w:t>low_eqbound</w:t>
      </w:r>
      <w:proofErr w:type="spellEnd"/>
      <w:r>
        <w:rPr>
          <w:i/>
        </w:rPr>
        <w:t xml:space="preserve"> = -.5, </w:t>
      </w:r>
      <w:proofErr w:type="spellStart"/>
      <w:r>
        <w:rPr>
          <w:i/>
        </w:rPr>
        <w:t>high_eqbound</w:t>
      </w:r>
      <w:proofErr w:type="spellEnd"/>
      <w:r>
        <w:rPr>
          <w:i/>
        </w:rPr>
        <w:t xml:space="preserve"> = .5, </w:t>
      </w:r>
      <w:proofErr w:type="spellStart"/>
      <w:r>
        <w:rPr>
          <w:i/>
        </w:rPr>
        <w:t>eqbound_type</w:t>
      </w:r>
      <w:proofErr w:type="spellEnd"/>
      <w:r>
        <w:rPr>
          <w:i/>
        </w:rPr>
        <w:t xml:space="preserve"> = “raw”)</w:t>
      </w:r>
    </w:p>
    <w:p w14:paraId="0441AFF1" w14:textId="77777777" w:rsidR="00DF68C9" w:rsidRDefault="00DF68C9" w:rsidP="009A1DBD"/>
    <w:p w14:paraId="67075E7B" w14:textId="77777777" w:rsidR="00AE64B3" w:rsidRDefault="001A3935" w:rsidP="009A1DBD">
      <w:r w:rsidRPr="001A3935">
        <w:rPr>
          <w:b/>
        </w:rPr>
        <w:t xml:space="preserve">Hypothesis </w:t>
      </w:r>
      <w:r w:rsidR="009A1DBD" w:rsidRPr="001A3935">
        <w:rPr>
          <w:b/>
        </w:rPr>
        <w:t>2a)</w:t>
      </w:r>
      <w:r w:rsidR="009A1DBD">
        <w:t xml:space="preserve"> A computational model (</w:t>
      </w:r>
      <w:proofErr w:type="spellStart"/>
      <w:r w:rsidR="009A1DBD">
        <w:t>IDyOM</w:t>
      </w:r>
      <w:proofErr w:type="spellEnd"/>
      <w:r w:rsidR="009A1DBD">
        <w:t xml:space="preserve">; Pearce, 2005; 2018) </w:t>
      </w:r>
      <w:r>
        <w:t xml:space="preserve">that has been exposed to serial music </w:t>
      </w:r>
      <w:r w:rsidR="009A1DBD">
        <w:t>will predict serial music more accurately and with better certainty than humans</w:t>
      </w:r>
    </w:p>
    <w:p w14:paraId="20C07BCA" w14:textId="77777777" w:rsidR="00AE64B3" w:rsidRDefault="00AE64B3" w:rsidP="009A1DBD">
      <w:pPr>
        <w:rPr>
          <w:b/>
        </w:rPr>
      </w:pPr>
      <w:r>
        <w:rPr>
          <w:b/>
        </w:rPr>
        <w:t>Analysis 2a)</w:t>
      </w:r>
    </w:p>
    <w:p w14:paraId="1359A577" w14:textId="77777777" w:rsidR="001A3935" w:rsidRDefault="00AE64B3" w:rsidP="009A1DBD">
      <w:r>
        <w:t>Between-samples t-test, where</w:t>
      </w:r>
    </w:p>
    <w:p w14:paraId="712D78BB" w14:textId="77777777" w:rsidR="00AE64B3" w:rsidRDefault="00AE64B3" w:rsidP="009A1DBD">
      <w:r>
        <w:tab/>
        <w:t>X = Human prediction ratings from the “After” test (scaled)</w:t>
      </w:r>
    </w:p>
    <w:p w14:paraId="787D881B" w14:textId="74F4CD15" w:rsidR="00AE64B3" w:rsidRDefault="00AE64B3" w:rsidP="00FF0E94">
      <w:pPr>
        <w:ind w:left="720" w:hanging="360"/>
      </w:pPr>
      <w:r>
        <w:lastRenderedPageBreak/>
        <w:tab/>
        <w:t xml:space="preserve">Y = </w:t>
      </w:r>
      <w:proofErr w:type="spellStart"/>
      <w:r>
        <w:t>IDyOM</w:t>
      </w:r>
      <w:proofErr w:type="spellEnd"/>
      <w:r>
        <w:t xml:space="preserve"> information content </w:t>
      </w:r>
      <w:r w:rsidR="00FF0E94">
        <w:t xml:space="preserve">(linked pitch and interval viewpoints) </w:t>
      </w:r>
      <w:r>
        <w:t>from the “After” test (scaled)</w:t>
      </w:r>
    </w:p>
    <w:p w14:paraId="02DB5C7D" w14:textId="77777777" w:rsidR="00AE64B3" w:rsidRDefault="00AE64B3" w:rsidP="009A1DBD">
      <w:r>
        <w:tab/>
        <w:t>Alternative = “less”</w:t>
      </w:r>
    </w:p>
    <w:p w14:paraId="3477D172" w14:textId="77777777" w:rsidR="00AE64B3" w:rsidRDefault="00AE64B3" w:rsidP="00AE64B3">
      <w:pPr>
        <w:jc w:val="center"/>
      </w:pPr>
      <w:proofErr w:type="spellStart"/>
      <w:r>
        <w:rPr>
          <w:i/>
        </w:rPr>
        <w:t>t.</w:t>
      </w:r>
      <w:proofErr w:type="gramStart"/>
      <w:r>
        <w:rPr>
          <w:i/>
        </w:rPr>
        <w:t>test</w:t>
      </w:r>
      <w:proofErr w:type="spellEnd"/>
      <w:r>
        <w:rPr>
          <w:i/>
        </w:rPr>
        <w:t>(</w:t>
      </w:r>
      <w:proofErr w:type="spellStart"/>
      <w:proofErr w:type="gramEnd"/>
      <w:r>
        <w:rPr>
          <w:i/>
        </w:rPr>
        <w:t>prediction.ratings.after</w:t>
      </w:r>
      <w:proofErr w:type="spellEnd"/>
      <w:r>
        <w:rPr>
          <w:i/>
        </w:rPr>
        <w:t xml:space="preserve">, </w:t>
      </w:r>
      <w:proofErr w:type="spellStart"/>
      <w:r>
        <w:rPr>
          <w:i/>
        </w:rPr>
        <w:t>ic.after</w:t>
      </w:r>
      <w:proofErr w:type="spellEnd"/>
      <w:r>
        <w:rPr>
          <w:i/>
        </w:rPr>
        <w:t>, alternative = “less”)</w:t>
      </w:r>
    </w:p>
    <w:p w14:paraId="73AAD86E" w14:textId="77777777" w:rsidR="00AE64B3" w:rsidRDefault="00AE64B3" w:rsidP="00AE64B3">
      <w:r>
        <w:t>Between-samples t-test, where</w:t>
      </w:r>
    </w:p>
    <w:p w14:paraId="7C3DF8E1" w14:textId="77777777" w:rsidR="00AE64B3" w:rsidRDefault="00AE64B3" w:rsidP="00AE64B3">
      <w:r>
        <w:tab/>
        <w:t>X = Human precision ratings from the “After” test (values subtracted from 7 and scaled)</w:t>
      </w:r>
    </w:p>
    <w:p w14:paraId="7081D8EE" w14:textId="7588E607" w:rsidR="00AE64B3" w:rsidRDefault="00AE64B3" w:rsidP="00AE64B3">
      <w:r>
        <w:tab/>
        <w:t xml:space="preserve">Y = </w:t>
      </w:r>
      <w:proofErr w:type="spellStart"/>
      <w:r>
        <w:t>IDyOM</w:t>
      </w:r>
      <w:proofErr w:type="spellEnd"/>
      <w:r>
        <w:t xml:space="preserve"> entropy </w:t>
      </w:r>
      <w:r w:rsidR="00FF0E94">
        <w:t xml:space="preserve">(linked pitch and interval viewpoints) </w:t>
      </w:r>
      <w:r>
        <w:t>from the “After” test (scaled)</w:t>
      </w:r>
    </w:p>
    <w:p w14:paraId="406C12C7" w14:textId="77777777" w:rsidR="00AE64B3" w:rsidRDefault="00AE64B3" w:rsidP="00AE64B3">
      <w:r>
        <w:tab/>
        <w:t>Alternative = “</w:t>
      </w:r>
      <w:r w:rsidR="00FD7CD5">
        <w:t>less</w:t>
      </w:r>
      <w:r>
        <w:t>”</w:t>
      </w:r>
    </w:p>
    <w:p w14:paraId="0D1940ED" w14:textId="77777777" w:rsidR="00AE64B3" w:rsidRDefault="00AE64B3" w:rsidP="00AE64B3">
      <w:pPr>
        <w:jc w:val="center"/>
        <w:rPr>
          <w:i/>
        </w:rPr>
      </w:pPr>
      <w:proofErr w:type="spellStart"/>
      <w:r>
        <w:rPr>
          <w:i/>
        </w:rPr>
        <w:t>t.</w:t>
      </w:r>
      <w:proofErr w:type="gramStart"/>
      <w:r>
        <w:rPr>
          <w:i/>
        </w:rPr>
        <w:t>test</w:t>
      </w:r>
      <w:proofErr w:type="spellEnd"/>
      <w:r>
        <w:rPr>
          <w:i/>
        </w:rPr>
        <w:t>(</w:t>
      </w:r>
      <w:proofErr w:type="spellStart"/>
      <w:proofErr w:type="gramEnd"/>
      <w:r>
        <w:rPr>
          <w:i/>
        </w:rPr>
        <w:t>precision.ratings.after</w:t>
      </w:r>
      <w:proofErr w:type="spellEnd"/>
      <w:r>
        <w:rPr>
          <w:i/>
        </w:rPr>
        <w:t xml:space="preserve">, </w:t>
      </w:r>
      <w:proofErr w:type="spellStart"/>
      <w:r>
        <w:rPr>
          <w:i/>
        </w:rPr>
        <w:t>entropy.after</w:t>
      </w:r>
      <w:proofErr w:type="spellEnd"/>
      <w:r>
        <w:rPr>
          <w:i/>
        </w:rPr>
        <w:t>, alternative = “less”)</w:t>
      </w:r>
    </w:p>
    <w:p w14:paraId="1CDC7567" w14:textId="6BA34CC3" w:rsidR="009A1DBD" w:rsidRDefault="00AE64B3" w:rsidP="009A1DBD">
      <w:r>
        <w:rPr>
          <w:b/>
        </w:rPr>
        <w:t>Hypothesis 2b)</w:t>
      </w:r>
      <w:r w:rsidR="009A1DBD">
        <w:t xml:space="preserve"> </w:t>
      </w:r>
      <w:r w:rsidR="005466FE" w:rsidRPr="005466FE">
        <w:t xml:space="preserve">Information content and entropy produced by the computational model using the linked musical properties pitch and pitch interval will correlate with human ratings of prediction and precision better than measures produced using these properties </w:t>
      </w:r>
      <w:r w:rsidR="00AF3B46">
        <w:t>individually</w:t>
      </w:r>
      <w:r w:rsidR="005466FE" w:rsidRPr="005466FE">
        <w:t xml:space="preserve"> or including the property scale degree.</w:t>
      </w:r>
      <w:bookmarkStart w:id="0" w:name="_GoBack"/>
      <w:bookmarkEnd w:id="0"/>
    </w:p>
    <w:p w14:paraId="5090B7D3" w14:textId="77777777" w:rsidR="00AE64B3" w:rsidRDefault="00AE64B3" w:rsidP="009A1DBD">
      <w:r>
        <w:rPr>
          <w:b/>
        </w:rPr>
        <w:t>Analysis 2b)</w:t>
      </w:r>
    </w:p>
    <w:p w14:paraId="5AE8F776" w14:textId="77777777" w:rsidR="00AE64B3" w:rsidRDefault="008F355E" w:rsidP="009A1DBD">
      <w:r>
        <w:t xml:space="preserve">Pearson’s correlation coefficient R will be calculated between human ratings of prediction and </w:t>
      </w:r>
      <w:proofErr w:type="spellStart"/>
      <w:r>
        <w:t>IDyOM</w:t>
      </w:r>
      <w:proofErr w:type="spellEnd"/>
      <w:r>
        <w:t xml:space="preserve"> information content produced by each combination of musical properties (viewpoints). The same will be done for human ratings of precision and </w:t>
      </w:r>
      <w:proofErr w:type="spellStart"/>
      <w:r>
        <w:t>IDyOM</w:t>
      </w:r>
      <w:proofErr w:type="spellEnd"/>
      <w:r>
        <w:t xml:space="preserve"> entropy. These tests will be performed on pooled “Before” and “After” data and on “Before” and “After” data separately.</w:t>
      </w:r>
    </w:p>
    <w:p w14:paraId="366A5398" w14:textId="77777777" w:rsidR="008F355E" w:rsidRDefault="008F355E" w:rsidP="008F355E">
      <w:pPr>
        <w:jc w:val="center"/>
        <w:rPr>
          <w:i/>
        </w:rPr>
      </w:pPr>
      <w:r>
        <w:rPr>
          <w:i/>
        </w:rPr>
        <w:t xml:space="preserve">viewpoints &lt;- </w:t>
      </w:r>
      <w:proofErr w:type="gramStart"/>
      <w:r>
        <w:rPr>
          <w:i/>
        </w:rPr>
        <w:t>c(</w:t>
      </w:r>
      <w:proofErr w:type="gramEnd"/>
      <w:r>
        <w:rPr>
          <w:i/>
        </w:rPr>
        <w:t>pitch, interval, scale degree, pitch-interval, pitch-scale degree, interval-scale degree, pitch-interval-scale degree)</w:t>
      </w:r>
    </w:p>
    <w:p w14:paraId="2815AD03" w14:textId="77777777" w:rsidR="008F355E" w:rsidRDefault="008F355E" w:rsidP="008F355E">
      <w:pPr>
        <w:jc w:val="center"/>
        <w:rPr>
          <w:i/>
        </w:rPr>
      </w:pPr>
      <w:proofErr w:type="gramStart"/>
      <w:r>
        <w:rPr>
          <w:i/>
        </w:rPr>
        <w:t>for(</w:t>
      </w:r>
      <w:proofErr w:type="spellStart"/>
      <w:proofErr w:type="gramEnd"/>
      <w:r>
        <w:rPr>
          <w:i/>
        </w:rPr>
        <w:t>i</w:t>
      </w:r>
      <w:proofErr w:type="spellEnd"/>
      <w:r>
        <w:rPr>
          <w:i/>
        </w:rPr>
        <w:t xml:space="preserve"> in 1:length(viewpoints)){</w:t>
      </w:r>
    </w:p>
    <w:p w14:paraId="629B07CE" w14:textId="77777777" w:rsidR="008F355E" w:rsidRDefault="008F355E" w:rsidP="008F355E">
      <w:pPr>
        <w:jc w:val="center"/>
        <w:rPr>
          <w:i/>
        </w:rPr>
      </w:pPr>
      <w:proofErr w:type="spellStart"/>
      <w:r>
        <w:rPr>
          <w:i/>
        </w:rPr>
        <w:t>cor.</w:t>
      </w:r>
      <w:proofErr w:type="gramStart"/>
      <w:r>
        <w:rPr>
          <w:i/>
        </w:rPr>
        <w:t>test</w:t>
      </w:r>
      <w:proofErr w:type="spellEnd"/>
      <w:r>
        <w:rPr>
          <w:i/>
        </w:rPr>
        <w:t>(</w:t>
      </w:r>
      <w:proofErr w:type="spellStart"/>
      <w:proofErr w:type="gramEnd"/>
      <w:r>
        <w:rPr>
          <w:i/>
        </w:rPr>
        <w:t>prediction.ratings</w:t>
      </w:r>
      <w:proofErr w:type="spellEnd"/>
      <w:r>
        <w:rPr>
          <w:i/>
        </w:rPr>
        <w:t xml:space="preserve">, </w:t>
      </w:r>
      <w:proofErr w:type="spellStart"/>
      <w:r>
        <w:rPr>
          <w:i/>
        </w:rPr>
        <w:t>ic.viewpoint</w:t>
      </w:r>
      <w:proofErr w:type="spellEnd"/>
      <w:r>
        <w:rPr>
          <w:i/>
        </w:rPr>
        <w:t>[</w:t>
      </w:r>
      <w:proofErr w:type="spellStart"/>
      <w:r>
        <w:rPr>
          <w:i/>
        </w:rPr>
        <w:t>i</w:t>
      </w:r>
      <w:proofErr w:type="spellEnd"/>
      <w:r>
        <w:rPr>
          <w:i/>
        </w:rPr>
        <w:t>])</w:t>
      </w:r>
    </w:p>
    <w:p w14:paraId="7087611E" w14:textId="77777777" w:rsidR="008F355E" w:rsidRPr="008F355E" w:rsidRDefault="008F355E" w:rsidP="008F355E">
      <w:pPr>
        <w:jc w:val="center"/>
        <w:rPr>
          <w:i/>
        </w:rPr>
      </w:pPr>
      <w:r>
        <w:rPr>
          <w:i/>
        </w:rPr>
        <w:t>}</w:t>
      </w:r>
    </w:p>
    <w:sectPr w:rsidR="008F355E" w:rsidRPr="008F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BD"/>
    <w:rsid w:val="00071C17"/>
    <w:rsid w:val="001A3935"/>
    <w:rsid w:val="00314438"/>
    <w:rsid w:val="004D03E7"/>
    <w:rsid w:val="0050397B"/>
    <w:rsid w:val="005466FE"/>
    <w:rsid w:val="00583280"/>
    <w:rsid w:val="00672BE4"/>
    <w:rsid w:val="006F57B9"/>
    <w:rsid w:val="008F355E"/>
    <w:rsid w:val="00971081"/>
    <w:rsid w:val="009A1DBD"/>
    <w:rsid w:val="00AE64B3"/>
    <w:rsid w:val="00AF3B46"/>
    <w:rsid w:val="00D80322"/>
    <w:rsid w:val="00DF68C9"/>
    <w:rsid w:val="00E457EA"/>
    <w:rsid w:val="00F97025"/>
    <w:rsid w:val="00FD67B5"/>
    <w:rsid w:val="00FD7CD5"/>
    <w:rsid w:val="00FF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5CC"/>
  <w15:chartTrackingRefBased/>
  <w15:docId w15:val="{DBF86447-080B-46D8-9737-EFED8DEF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4438"/>
    <w:rPr>
      <w:sz w:val="16"/>
      <w:szCs w:val="16"/>
    </w:rPr>
  </w:style>
  <w:style w:type="paragraph" w:styleId="CommentText">
    <w:name w:val="annotation text"/>
    <w:basedOn w:val="Normal"/>
    <w:link w:val="CommentTextChar"/>
    <w:uiPriority w:val="99"/>
    <w:semiHidden/>
    <w:unhideWhenUsed/>
    <w:rsid w:val="00314438"/>
    <w:pPr>
      <w:spacing w:line="240" w:lineRule="auto"/>
    </w:pPr>
    <w:rPr>
      <w:sz w:val="20"/>
      <w:szCs w:val="20"/>
    </w:rPr>
  </w:style>
  <w:style w:type="character" w:customStyle="1" w:styleId="CommentTextChar">
    <w:name w:val="Comment Text Char"/>
    <w:basedOn w:val="DefaultParagraphFont"/>
    <w:link w:val="CommentText"/>
    <w:uiPriority w:val="99"/>
    <w:semiHidden/>
    <w:rsid w:val="00314438"/>
    <w:rPr>
      <w:sz w:val="20"/>
      <w:szCs w:val="20"/>
    </w:rPr>
  </w:style>
  <w:style w:type="paragraph" w:styleId="CommentSubject">
    <w:name w:val="annotation subject"/>
    <w:basedOn w:val="CommentText"/>
    <w:next w:val="CommentText"/>
    <w:link w:val="CommentSubjectChar"/>
    <w:uiPriority w:val="99"/>
    <w:semiHidden/>
    <w:unhideWhenUsed/>
    <w:rsid w:val="00314438"/>
    <w:rPr>
      <w:b/>
      <w:bCs/>
    </w:rPr>
  </w:style>
  <w:style w:type="character" w:customStyle="1" w:styleId="CommentSubjectChar">
    <w:name w:val="Comment Subject Char"/>
    <w:basedOn w:val="CommentTextChar"/>
    <w:link w:val="CommentSubject"/>
    <w:uiPriority w:val="99"/>
    <w:semiHidden/>
    <w:rsid w:val="00314438"/>
    <w:rPr>
      <w:b/>
      <w:bCs/>
      <w:sz w:val="20"/>
      <w:szCs w:val="20"/>
    </w:rPr>
  </w:style>
  <w:style w:type="paragraph" w:styleId="BalloonText">
    <w:name w:val="Balloon Text"/>
    <w:basedOn w:val="Normal"/>
    <w:link w:val="BalloonTextChar"/>
    <w:uiPriority w:val="99"/>
    <w:semiHidden/>
    <w:unhideWhenUsed/>
    <w:rsid w:val="00314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7</cp:revision>
  <dcterms:created xsi:type="dcterms:W3CDTF">2019-06-20T14:08:00Z</dcterms:created>
  <dcterms:modified xsi:type="dcterms:W3CDTF">2019-06-27T17:51:00Z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id="IcxEmJ1s"/&gt;&lt;style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