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62A6" w14:textId="77777777" w:rsidR="00490A8E" w:rsidRDefault="00D7781C">
      <w:pPr>
        <w:pStyle w:val="Heading2"/>
      </w:pPr>
      <w:bookmarkStart w:id="0" w:name="test-lab-system-specifications"/>
      <w:r>
        <w:t>Test Lab System Specifications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98"/>
        <w:gridCol w:w="1080"/>
        <w:gridCol w:w="990"/>
        <w:gridCol w:w="1080"/>
        <w:gridCol w:w="990"/>
        <w:gridCol w:w="1170"/>
        <w:gridCol w:w="1260"/>
        <w:gridCol w:w="1908"/>
      </w:tblGrid>
      <w:tr w:rsidR="00D7781C" w:rsidRPr="00D7781C" w14:paraId="76FD62AF" w14:textId="77777777" w:rsidTr="00D77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8" w:type="dxa"/>
          </w:tcPr>
          <w:p w14:paraId="76FD62A7" w14:textId="0AA79B51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</w:t>
            </w:r>
          </w:p>
        </w:tc>
        <w:tc>
          <w:tcPr>
            <w:tcW w:w="1080" w:type="dxa"/>
          </w:tcPr>
          <w:p w14:paraId="76FD62A8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Operating System</w:t>
            </w:r>
          </w:p>
        </w:tc>
        <w:tc>
          <w:tcPr>
            <w:tcW w:w="990" w:type="dxa"/>
          </w:tcPr>
          <w:p w14:paraId="76FD62A9" w14:textId="4410855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Virtual</w:t>
            </w:r>
          </w:p>
        </w:tc>
        <w:tc>
          <w:tcPr>
            <w:tcW w:w="1080" w:type="dxa"/>
          </w:tcPr>
          <w:p w14:paraId="76FD62AA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Hardware</w:t>
            </w:r>
          </w:p>
        </w:tc>
        <w:tc>
          <w:tcPr>
            <w:tcW w:w="990" w:type="dxa"/>
          </w:tcPr>
          <w:p w14:paraId="76FD62AB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Storage</w:t>
            </w:r>
          </w:p>
        </w:tc>
        <w:tc>
          <w:tcPr>
            <w:tcW w:w="1170" w:type="dxa"/>
          </w:tcPr>
          <w:p w14:paraId="76FD62AC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Key Software</w:t>
            </w:r>
          </w:p>
        </w:tc>
        <w:tc>
          <w:tcPr>
            <w:tcW w:w="1260" w:type="dxa"/>
          </w:tcPr>
          <w:p w14:paraId="76FD62AD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Network Ports</w:t>
            </w:r>
          </w:p>
        </w:tc>
        <w:tc>
          <w:tcPr>
            <w:tcW w:w="1908" w:type="dxa"/>
          </w:tcPr>
          <w:p w14:paraId="76FD62AE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Role</w:t>
            </w:r>
          </w:p>
        </w:tc>
      </w:tr>
      <w:tr w:rsidR="00D7781C" w:rsidRPr="00D7781C" w14:paraId="76FD62B8" w14:textId="77777777" w:rsidTr="00D7781C">
        <w:tc>
          <w:tcPr>
            <w:tcW w:w="1098" w:type="dxa"/>
          </w:tcPr>
          <w:p w14:paraId="76FD62B0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b/>
                <w:bCs/>
                <w:sz w:val="20"/>
                <w:szCs w:val="20"/>
              </w:rPr>
              <w:t>Frontend/Backend Host</w:t>
            </w:r>
          </w:p>
        </w:tc>
        <w:tc>
          <w:tcPr>
            <w:tcW w:w="1080" w:type="dxa"/>
          </w:tcPr>
          <w:p w14:paraId="76FD62B1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Ubuntu 24.04 LTS</w:t>
            </w:r>
          </w:p>
        </w:tc>
        <w:tc>
          <w:tcPr>
            <w:tcW w:w="990" w:type="dxa"/>
          </w:tcPr>
          <w:p w14:paraId="76FD62B2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Virtual Machine</w:t>
            </w:r>
          </w:p>
        </w:tc>
        <w:tc>
          <w:tcPr>
            <w:tcW w:w="1080" w:type="dxa"/>
          </w:tcPr>
          <w:p w14:paraId="59316637" w14:textId="77777777" w:rsidR="00D7781C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 xml:space="preserve">12 GB RAM </w:t>
            </w:r>
          </w:p>
          <w:p w14:paraId="76FD62B3" w14:textId="22D71F19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4</w:t>
            </w:r>
            <w:r w:rsidRPr="00D7781C">
              <w:rPr>
                <w:sz w:val="20"/>
                <w:szCs w:val="20"/>
              </w:rPr>
              <w:t xml:space="preserve"> vCPUs</w:t>
            </w:r>
          </w:p>
        </w:tc>
        <w:tc>
          <w:tcPr>
            <w:tcW w:w="990" w:type="dxa"/>
          </w:tcPr>
          <w:p w14:paraId="76FD62B4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100 GB</w:t>
            </w:r>
          </w:p>
        </w:tc>
        <w:tc>
          <w:tcPr>
            <w:tcW w:w="1170" w:type="dxa"/>
          </w:tcPr>
          <w:p w14:paraId="76FD62B5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Python 3.12Flask 3.1.2Nginx 1.26React</w:t>
            </w:r>
          </w:p>
        </w:tc>
        <w:tc>
          <w:tcPr>
            <w:tcW w:w="1260" w:type="dxa"/>
          </w:tcPr>
          <w:p w14:paraId="46D669E7" w14:textId="77777777" w:rsidR="00D7781C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80 (HTTP)</w:t>
            </w:r>
          </w:p>
          <w:p w14:paraId="4AAFD077" w14:textId="77777777" w:rsidR="00D7781C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443 (HTTPS)</w:t>
            </w:r>
          </w:p>
          <w:p w14:paraId="76FD62B6" w14:textId="2AA9AF1E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5000 (Flask)</w:t>
            </w:r>
          </w:p>
        </w:tc>
        <w:tc>
          <w:tcPr>
            <w:tcW w:w="1908" w:type="dxa"/>
          </w:tcPr>
          <w:p w14:paraId="42CF2B5B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Web interface and API server:</w:t>
            </w:r>
          </w:p>
          <w:p w14:paraId="4B84C277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User authentication</w:t>
            </w:r>
          </w:p>
          <w:p w14:paraId="602226C4" w14:textId="193619B4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Query processing</w:t>
            </w:r>
          </w:p>
          <w:p w14:paraId="1106F94F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Security controls</w:t>
            </w:r>
          </w:p>
          <w:p w14:paraId="76FD62B7" w14:textId="3F253249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Session management</w:t>
            </w:r>
          </w:p>
        </w:tc>
      </w:tr>
      <w:tr w:rsidR="00D7781C" w:rsidRPr="00D7781C" w14:paraId="76FD62C1" w14:textId="77777777" w:rsidTr="00D7781C">
        <w:tc>
          <w:tcPr>
            <w:tcW w:w="1098" w:type="dxa"/>
          </w:tcPr>
          <w:p w14:paraId="76FD62B9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b/>
                <w:bCs/>
                <w:sz w:val="20"/>
                <w:szCs w:val="20"/>
              </w:rPr>
              <w:t>Database Host</w:t>
            </w:r>
          </w:p>
        </w:tc>
        <w:tc>
          <w:tcPr>
            <w:tcW w:w="1080" w:type="dxa"/>
          </w:tcPr>
          <w:p w14:paraId="76FD62BA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Ubuntu 25.04</w:t>
            </w:r>
          </w:p>
        </w:tc>
        <w:tc>
          <w:tcPr>
            <w:tcW w:w="990" w:type="dxa"/>
          </w:tcPr>
          <w:p w14:paraId="76FD62BB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Virtual Machine</w:t>
            </w:r>
          </w:p>
        </w:tc>
        <w:tc>
          <w:tcPr>
            <w:tcW w:w="1080" w:type="dxa"/>
          </w:tcPr>
          <w:p w14:paraId="2CC7016E" w14:textId="77777777" w:rsidR="00D7781C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16 GB RAM</w:t>
            </w:r>
          </w:p>
          <w:p w14:paraId="76FD62BC" w14:textId="1EBF5E91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4</w:t>
            </w:r>
            <w:r w:rsidRPr="00D7781C">
              <w:rPr>
                <w:sz w:val="20"/>
                <w:szCs w:val="20"/>
              </w:rPr>
              <w:t xml:space="preserve"> vCPUs</w:t>
            </w:r>
          </w:p>
        </w:tc>
        <w:tc>
          <w:tcPr>
            <w:tcW w:w="990" w:type="dxa"/>
          </w:tcPr>
          <w:p w14:paraId="76FD62BD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100 GB</w:t>
            </w:r>
          </w:p>
        </w:tc>
        <w:tc>
          <w:tcPr>
            <w:tcW w:w="1170" w:type="dxa"/>
          </w:tcPr>
          <w:p w14:paraId="7A2C6B29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Postgre</w:t>
            </w:r>
          </w:p>
          <w:p w14:paraId="033A94B0" w14:textId="46605F14" w:rsidR="00D7781C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SQL 17</w:t>
            </w:r>
          </w:p>
          <w:p w14:paraId="76FD62BE" w14:textId="340D747C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Apache 2</w:t>
            </w:r>
          </w:p>
        </w:tc>
        <w:tc>
          <w:tcPr>
            <w:tcW w:w="1260" w:type="dxa"/>
          </w:tcPr>
          <w:p w14:paraId="21E39D12" w14:textId="77777777" w:rsidR="00D7781C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5432 (PostgreSQL)</w:t>
            </w:r>
          </w:p>
          <w:p w14:paraId="76FD62BF" w14:textId="55DD3268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80 (Apache)</w:t>
            </w:r>
          </w:p>
        </w:tc>
        <w:tc>
          <w:tcPr>
            <w:tcW w:w="1908" w:type="dxa"/>
          </w:tcPr>
          <w:p w14:paraId="617DA1E4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Data persistence:</w:t>
            </w:r>
          </w:p>
          <w:p w14:paraId="624A5829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Healthcare records</w:t>
            </w:r>
          </w:p>
          <w:p w14:paraId="7B312F6C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User credentials</w:t>
            </w:r>
          </w:p>
          <w:p w14:paraId="61875117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Audit logs</w:t>
            </w:r>
          </w:p>
          <w:p w14:paraId="76FD62C0" w14:textId="28F531E1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Schema storage</w:t>
            </w:r>
          </w:p>
        </w:tc>
      </w:tr>
      <w:tr w:rsidR="00D7781C" w:rsidRPr="00D7781C" w14:paraId="76FD62CA" w14:textId="77777777" w:rsidTr="00D7781C">
        <w:tc>
          <w:tcPr>
            <w:tcW w:w="1098" w:type="dxa"/>
          </w:tcPr>
          <w:p w14:paraId="76FD62C2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b/>
                <w:bCs/>
                <w:sz w:val="20"/>
                <w:szCs w:val="20"/>
              </w:rPr>
              <w:t>LLM Host</w:t>
            </w:r>
          </w:p>
        </w:tc>
        <w:tc>
          <w:tcPr>
            <w:tcW w:w="1080" w:type="dxa"/>
          </w:tcPr>
          <w:p w14:paraId="76FD62C3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Ubuntu 24.04 LTS</w:t>
            </w:r>
          </w:p>
        </w:tc>
        <w:tc>
          <w:tcPr>
            <w:tcW w:w="990" w:type="dxa"/>
          </w:tcPr>
          <w:p w14:paraId="76FD62C4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Physical Machine</w:t>
            </w:r>
          </w:p>
        </w:tc>
        <w:tc>
          <w:tcPr>
            <w:tcW w:w="1080" w:type="dxa"/>
          </w:tcPr>
          <w:p w14:paraId="76FD62C5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32 GB RAMIntel Core Ultra 5</w:t>
            </w:r>
          </w:p>
        </w:tc>
        <w:tc>
          <w:tcPr>
            <w:tcW w:w="990" w:type="dxa"/>
          </w:tcPr>
          <w:p w14:paraId="76FD62C6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1 TB</w:t>
            </w:r>
          </w:p>
        </w:tc>
        <w:tc>
          <w:tcPr>
            <w:tcW w:w="1170" w:type="dxa"/>
          </w:tcPr>
          <w:p w14:paraId="311F7904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Ollama 0.12.3</w:t>
            </w:r>
          </w:p>
          <w:p w14:paraId="76FD62C7" w14:textId="3663E39B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deepseek-coder:1.3bNginx 1.26</w:t>
            </w:r>
          </w:p>
        </w:tc>
        <w:tc>
          <w:tcPr>
            <w:tcW w:w="1260" w:type="dxa"/>
          </w:tcPr>
          <w:p w14:paraId="76FD62C8" w14:textId="77777777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11434 (Ollama)</w:t>
            </w:r>
          </w:p>
        </w:tc>
        <w:tc>
          <w:tcPr>
            <w:tcW w:w="1908" w:type="dxa"/>
          </w:tcPr>
          <w:p w14:paraId="44DA9EC2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Natural language processing:</w:t>
            </w:r>
          </w:p>
          <w:p w14:paraId="0A4EA31C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SQL generation</w:t>
            </w:r>
          </w:p>
          <w:p w14:paraId="373068E6" w14:textId="77777777" w:rsid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Query interpretation</w:t>
            </w:r>
          </w:p>
          <w:p w14:paraId="76FD62C9" w14:textId="05D428DD" w:rsidR="00490A8E" w:rsidRPr="00D7781C" w:rsidRDefault="00D7781C">
            <w:pPr>
              <w:pStyle w:val="Compact"/>
              <w:rPr>
                <w:sz w:val="20"/>
                <w:szCs w:val="20"/>
              </w:rPr>
            </w:pPr>
            <w:r w:rsidRPr="00D7781C">
              <w:rPr>
                <w:sz w:val="20"/>
                <w:szCs w:val="20"/>
              </w:rPr>
              <w:t>- LLM inference</w:t>
            </w:r>
          </w:p>
        </w:tc>
      </w:tr>
    </w:tbl>
    <w:p w14:paraId="76FD62CB" w14:textId="77777777" w:rsidR="00490A8E" w:rsidRDefault="00D7781C">
      <w:pPr>
        <w:pStyle w:val="Heading3"/>
      </w:pPr>
      <w:bookmarkStart w:id="1" w:name="network-configuration"/>
      <w:r>
        <w:t>Network Configuration</w:t>
      </w:r>
    </w:p>
    <w:p w14:paraId="76FD62CC" w14:textId="77777777" w:rsidR="00490A8E" w:rsidRDefault="00D7781C">
      <w:pPr>
        <w:pStyle w:val="FirstParagraph"/>
      </w:pPr>
      <w:r>
        <w:rPr>
          <w:b/>
          <w:bCs/>
        </w:rPr>
        <w:t>Internal Network Topology:</w:t>
      </w:r>
    </w:p>
    <w:p w14:paraId="76FD62CD" w14:textId="411D2B2D" w:rsidR="00490A8E" w:rsidRDefault="00D7781C">
      <w:pPr>
        <w:pStyle w:val="SourceCode"/>
      </w:pPr>
      <w:r>
        <w:rPr>
          <w:rStyle w:val="VerbatimChar"/>
        </w:rPr>
        <w:t xml:space="preserve">[Frontend/Backend Host] 192.168.0.237 </w:t>
      </w:r>
      <w:r>
        <w:rPr>
          <w:rStyle w:val="VerbatimChar"/>
        </w:rPr>
        <w:t>:80 :5000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[Database Host] 192.168.0.235 </w:t>
      </w:r>
      <w:r>
        <w:rPr>
          <w:rStyle w:val="VerbatimChar"/>
        </w:rPr>
        <w:t>:5432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[LLM Host] 192.168.0.169 </w:t>
      </w:r>
      <w:r>
        <w:rPr>
          <w:rStyle w:val="VerbatimChar"/>
        </w:rPr>
        <w:t>:11434</w:t>
      </w:r>
    </w:p>
    <w:p w14:paraId="76FD62CE" w14:textId="77777777" w:rsidR="00490A8E" w:rsidRDefault="00D7781C">
      <w:pPr>
        <w:pStyle w:val="FirstParagraph"/>
      </w:pPr>
      <w:r>
        <w:rPr>
          <w:b/>
          <w:bCs/>
        </w:rPr>
        <w:t>External Access:</w:t>
      </w:r>
      <w:r>
        <w:t xml:space="preserve"> - User access via HTTP/HTTPS (ports 80/443) to Frontend/Backend Host - All other communication occurs on internal network - No direct external access to Database or LLM hosts</w:t>
      </w:r>
    </w:p>
    <w:p w14:paraId="76FD62CF" w14:textId="77777777" w:rsidR="00490A8E" w:rsidRDefault="00D7781C">
      <w:pPr>
        <w:pStyle w:val="Heading3"/>
      </w:pPr>
      <w:bookmarkStart w:id="2" w:name="software-versions"/>
      <w:bookmarkEnd w:id="1"/>
      <w:r>
        <w:t>Software Versions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8"/>
        <w:gridCol w:w="1620"/>
        <w:gridCol w:w="3653"/>
      </w:tblGrid>
      <w:tr w:rsidR="00490A8E" w14:paraId="76FD62D3" w14:textId="77777777" w:rsidTr="00D77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8" w:type="dxa"/>
          </w:tcPr>
          <w:p w14:paraId="76FD62D0" w14:textId="77777777" w:rsidR="00490A8E" w:rsidRDefault="00D7781C">
            <w:pPr>
              <w:pStyle w:val="Compact"/>
            </w:pPr>
            <w:r>
              <w:t>Software</w:t>
            </w:r>
          </w:p>
        </w:tc>
        <w:tc>
          <w:tcPr>
            <w:tcW w:w="1620" w:type="dxa"/>
          </w:tcPr>
          <w:p w14:paraId="76FD62D1" w14:textId="77777777" w:rsidR="00490A8E" w:rsidRDefault="00D7781C">
            <w:pPr>
              <w:pStyle w:val="Compact"/>
            </w:pPr>
            <w:r>
              <w:t>Version</w:t>
            </w:r>
          </w:p>
        </w:tc>
        <w:tc>
          <w:tcPr>
            <w:tcW w:w="3653" w:type="dxa"/>
          </w:tcPr>
          <w:p w14:paraId="76FD62D2" w14:textId="77777777" w:rsidR="00490A8E" w:rsidRDefault="00D7781C">
            <w:pPr>
              <w:pStyle w:val="Compact"/>
            </w:pPr>
            <w:r>
              <w:t>Purpose</w:t>
            </w:r>
          </w:p>
        </w:tc>
      </w:tr>
      <w:tr w:rsidR="00490A8E" w14:paraId="76FD62D7" w14:textId="77777777" w:rsidTr="00D7781C">
        <w:tc>
          <w:tcPr>
            <w:tcW w:w="2088" w:type="dxa"/>
          </w:tcPr>
          <w:p w14:paraId="76FD62D4" w14:textId="77777777" w:rsidR="00490A8E" w:rsidRDefault="00D7781C">
            <w:pPr>
              <w:pStyle w:val="Compact"/>
            </w:pPr>
            <w:r>
              <w:t>Python</w:t>
            </w:r>
          </w:p>
        </w:tc>
        <w:tc>
          <w:tcPr>
            <w:tcW w:w="1620" w:type="dxa"/>
          </w:tcPr>
          <w:p w14:paraId="76FD62D5" w14:textId="77777777" w:rsidR="00490A8E" w:rsidRDefault="00D7781C">
            <w:pPr>
              <w:pStyle w:val="Compact"/>
            </w:pPr>
            <w:r>
              <w:t>3.12</w:t>
            </w:r>
          </w:p>
        </w:tc>
        <w:tc>
          <w:tcPr>
            <w:tcW w:w="3653" w:type="dxa"/>
          </w:tcPr>
          <w:p w14:paraId="76FD62D6" w14:textId="77777777" w:rsidR="00490A8E" w:rsidRDefault="00D7781C">
            <w:pPr>
              <w:pStyle w:val="Compact"/>
            </w:pPr>
            <w:r>
              <w:t>Backend application runtime</w:t>
            </w:r>
          </w:p>
        </w:tc>
      </w:tr>
      <w:tr w:rsidR="00490A8E" w14:paraId="76FD62DB" w14:textId="77777777" w:rsidTr="00D7781C">
        <w:tc>
          <w:tcPr>
            <w:tcW w:w="2088" w:type="dxa"/>
          </w:tcPr>
          <w:p w14:paraId="76FD62D8" w14:textId="77777777" w:rsidR="00490A8E" w:rsidRDefault="00D7781C">
            <w:pPr>
              <w:pStyle w:val="Compact"/>
            </w:pPr>
            <w:r>
              <w:t>Flask</w:t>
            </w:r>
          </w:p>
        </w:tc>
        <w:tc>
          <w:tcPr>
            <w:tcW w:w="1620" w:type="dxa"/>
          </w:tcPr>
          <w:p w14:paraId="76FD62D9" w14:textId="77777777" w:rsidR="00490A8E" w:rsidRDefault="00D7781C">
            <w:pPr>
              <w:pStyle w:val="Compact"/>
            </w:pPr>
            <w:r>
              <w:t>3.1.2</w:t>
            </w:r>
          </w:p>
        </w:tc>
        <w:tc>
          <w:tcPr>
            <w:tcW w:w="3653" w:type="dxa"/>
          </w:tcPr>
          <w:p w14:paraId="76FD62DA" w14:textId="77777777" w:rsidR="00490A8E" w:rsidRDefault="00D7781C">
            <w:pPr>
              <w:pStyle w:val="Compact"/>
            </w:pPr>
            <w:r>
              <w:t>REST API framework</w:t>
            </w:r>
          </w:p>
        </w:tc>
      </w:tr>
      <w:tr w:rsidR="00490A8E" w14:paraId="76FD62DF" w14:textId="77777777" w:rsidTr="00D7781C">
        <w:tc>
          <w:tcPr>
            <w:tcW w:w="2088" w:type="dxa"/>
          </w:tcPr>
          <w:p w14:paraId="76FD62DC" w14:textId="77777777" w:rsidR="00490A8E" w:rsidRDefault="00D7781C">
            <w:pPr>
              <w:pStyle w:val="Compact"/>
            </w:pPr>
            <w:r>
              <w:t>PostgreSQL</w:t>
            </w:r>
          </w:p>
        </w:tc>
        <w:tc>
          <w:tcPr>
            <w:tcW w:w="1620" w:type="dxa"/>
          </w:tcPr>
          <w:p w14:paraId="76FD62DD" w14:textId="77777777" w:rsidR="00490A8E" w:rsidRDefault="00D7781C">
            <w:pPr>
              <w:pStyle w:val="Compact"/>
            </w:pPr>
            <w:r>
              <w:t>17</w:t>
            </w:r>
          </w:p>
        </w:tc>
        <w:tc>
          <w:tcPr>
            <w:tcW w:w="3653" w:type="dxa"/>
          </w:tcPr>
          <w:p w14:paraId="76FD62DE" w14:textId="77777777" w:rsidR="00490A8E" w:rsidRDefault="00D7781C">
            <w:pPr>
              <w:pStyle w:val="Compact"/>
            </w:pPr>
            <w:r>
              <w:t>Relational database</w:t>
            </w:r>
          </w:p>
        </w:tc>
      </w:tr>
      <w:tr w:rsidR="00490A8E" w14:paraId="76FD62E3" w14:textId="77777777" w:rsidTr="00D7781C">
        <w:tc>
          <w:tcPr>
            <w:tcW w:w="2088" w:type="dxa"/>
          </w:tcPr>
          <w:p w14:paraId="76FD62E0" w14:textId="77777777" w:rsidR="00490A8E" w:rsidRDefault="00D7781C">
            <w:pPr>
              <w:pStyle w:val="Compact"/>
            </w:pPr>
            <w:r>
              <w:t>Nginx</w:t>
            </w:r>
          </w:p>
        </w:tc>
        <w:tc>
          <w:tcPr>
            <w:tcW w:w="1620" w:type="dxa"/>
          </w:tcPr>
          <w:p w14:paraId="76FD62E1" w14:textId="77777777" w:rsidR="00490A8E" w:rsidRDefault="00D7781C">
            <w:pPr>
              <w:pStyle w:val="Compact"/>
            </w:pPr>
            <w:r>
              <w:t>1.26</w:t>
            </w:r>
          </w:p>
        </w:tc>
        <w:tc>
          <w:tcPr>
            <w:tcW w:w="3653" w:type="dxa"/>
          </w:tcPr>
          <w:p w14:paraId="76FD62E2" w14:textId="77777777" w:rsidR="00490A8E" w:rsidRDefault="00D7781C">
            <w:pPr>
              <w:pStyle w:val="Compact"/>
            </w:pPr>
            <w:r>
              <w:t>Web server and reverse proxy</w:t>
            </w:r>
          </w:p>
        </w:tc>
      </w:tr>
      <w:tr w:rsidR="00490A8E" w14:paraId="76FD62E7" w14:textId="77777777" w:rsidTr="00D7781C">
        <w:tc>
          <w:tcPr>
            <w:tcW w:w="2088" w:type="dxa"/>
          </w:tcPr>
          <w:p w14:paraId="76FD62E4" w14:textId="77777777" w:rsidR="00490A8E" w:rsidRDefault="00D7781C">
            <w:pPr>
              <w:pStyle w:val="Compact"/>
            </w:pPr>
            <w:r>
              <w:lastRenderedPageBreak/>
              <w:t>Ollama</w:t>
            </w:r>
          </w:p>
        </w:tc>
        <w:tc>
          <w:tcPr>
            <w:tcW w:w="1620" w:type="dxa"/>
          </w:tcPr>
          <w:p w14:paraId="76FD62E5" w14:textId="77777777" w:rsidR="00490A8E" w:rsidRDefault="00D7781C">
            <w:pPr>
              <w:pStyle w:val="Compact"/>
            </w:pPr>
            <w:r>
              <w:t>0.12.3</w:t>
            </w:r>
          </w:p>
        </w:tc>
        <w:tc>
          <w:tcPr>
            <w:tcW w:w="3653" w:type="dxa"/>
          </w:tcPr>
          <w:p w14:paraId="76FD62E6" w14:textId="77777777" w:rsidR="00490A8E" w:rsidRDefault="00D7781C">
            <w:pPr>
              <w:pStyle w:val="Compact"/>
            </w:pPr>
            <w:r>
              <w:t>LLM inference engine</w:t>
            </w:r>
          </w:p>
        </w:tc>
      </w:tr>
      <w:tr w:rsidR="00490A8E" w14:paraId="76FD62EB" w14:textId="77777777" w:rsidTr="00D7781C">
        <w:tc>
          <w:tcPr>
            <w:tcW w:w="2088" w:type="dxa"/>
          </w:tcPr>
          <w:p w14:paraId="76FD62E8" w14:textId="77777777" w:rsidR="00490A8E" w:rsidRDefault="00D7781C">
            <w:pPr>
              <w:pStyle w:val="Compact"/>
            </w:pPr>
            <w:r>
              <w:t>deepseek-coder</w:t>
            </w:r>
          </w:p>
        </w:tc>
        <w:tc>
          <w:tcPr>
            <w:tcW w:w="1620" w:type="dxa"/>
          </w:tcPr>
          <w:p w14:paraId="76FD62E9" w14:textId="77777777" w:rsidR="00490A8E" w:rsidRDefault="00D7781C">
            <w:pPr>
              <w:pStyle w:val="Compact"/>
            </w:pPr>
            <w:r>
              <w:t>1.3b</w:t>
            </w:r>
          </w:p>
        </w:tc>
        <w:tc>
          <w:tcPr>
            <w:tcW w:w="3653" w:type="dxa"/>
          </w:tcPr>
          <w:p w14:paraId="76FD62EA" w14:textId="77777777" w:rsidR="00490A8E" w:rsidRDefault="00D7781C">
            <w:pPr>
              <w:pStyle w:val="Compact"/>
            </w:pPr>
            <w:r>
              <w:t>Natural language to SQL generation</w:t>
            </w:r>
          </w:p>
        </w:tc>
      </w:tr>
      <w:tr w:rsidR="00490A8E" w14:paraId="76FD62EF" w14:textId="77777777" w:rsidTr="00D7781C">
        <w:tc>
          <w:tcPr>
            <w:tcW w:w="2088" w:type="dxa"/>
          </w:tcPr>
          <w:p w14:paraId="76FD62EC" w14:textId="77777777" w:rsidR="00490A8E" w:rsidRDefault="00D7781C">
            <w:pPr>
              <w:pStyle w:val="Compact"/>
            </w:pPr>
            <w:r>
              <w:t>JWT</w:t>
            </w:r>
          </w:p>
        </w:tc>
        <w:tc>
          <w:tcPr>
            <w:tcW w:w="1620" w:type="dxa"/>
          </w:tcPr>
          <w:p w14:paraId="76FD62ED" w14:textId="77777777" w:rsidR="00490A8E" w:rsidRDefault="00D7781C">
            <w:pPr>
              <w:pStyle w:val="Compact"/>
            </w:pPr>
            <w:r>
              <w:t>PyJWT library</w:t>
            </w:r>
          </w:p>
        </w:tc>
        <w:tc>
          <w:tcPr>
            <w:tcW w:w="3653" w:type="dxa"/>
          </w:tcPr>
          <w:p w14:paraId="76FD62EE" w14:textId="77777777" w:rsidR="00490A8E" w:rsidRDefault="00D7781C">
            <w:pPr>
              <w:pStyle w:val="Compact"/>
            </w:pPr>
            <w:r>
              <w:t>Authentication tokens</w:t>
            </w:r>
          </w:p>
        </w:tc>
      </w:tr>
      <w:tr w:rsidR="00490A8E" w14:paraId="76FD62F3" w14:textId="77777777" w:rsidTr="00D7781C">
        <w:tc>
          <w:tcPr>
            <w:tcW w:w="2088" w:type="dxa"/>
          </w:tcPr>
          <w:p w14:paraId="76FD62F0" w14:textId="77777777" w:rsidR="00490A8E" w:rsidRDefault="00D7781C">
            <w:pPr>
              <w:pStyle w:val="Compact"/>
            </w:pPr>
            <w:r>
              <w:t>Apache</w:t>
            </w:r>
          </w:p>
        </w:tc>
        <w:tc>
          <w:tcPr>
            <w:tcW w:w="1620" w:type="dxa"/>
          </w:tcPr>
          <w:p w14:paraId="76FD62F1" w14:textId="77777777" w:rsidR="00490A8E" w:rsidRDefault="00D7781C">
            <w:pPr>
              <w:pStyle w:val="Compact"/>
            </w:pPr>
            <w:r>
              <w:t>2</w:t>
            </w:r>
          </w:p>
        </w:tc>
        <w:tc>
          <w:tcPr>
            <w:tcW w:w="3653" w:type="dxa"/>
          </w:tcPr>
          <w:p w14:paraId="76FD62F2" w14:textId="77777777" w:rsidR="00490A8E" w:rsidRDefault="00D7781C">
            <w:pPr>
              <w:pStyle w:val="Compact"/>
            </w:pPr>
            <w:r>
              <w:t>Database host web services</w:t>
            </w:r>
          </w:p>
        </w:tc>
      </w:tr>
    </w:tbl>
    <w:p w14:paraId="76FD62F4" w14:textId="77777777" w:rsidR="00490A8E" w:rsidRDefault="00D7781C">
      <w:pPr>
        <w:pStyle w:val="Heading3"/>
      </w:pPr>
      <w:bookmarkStart w:id="3" w:name="virtual-machine-specifications"/>
      <w:bookmarkEnd w:id="2"/>
      <w:r>
        <w:t>Virtual Machine Specifications</w:t>
      </w:r>
    </w:p>
    <w:p w14:paraId="76FD62F5" w14:textId="77777777" w:rsidR="00490A8E" w:rsidRDefault="00D7781C">
      <w:pPr>
        <w:pStyle w:val="FirstParagraph"/>
      </w:pPr>
      <w:r>
        <w:t xml:space="preserve">Virtual machines (Frontend/Backend and Database hosts) are running on </w:t>
      </w:r>
      <w:r>
        <w:rPr>
          <w:b/>
          <w:bCs/>
        </w:rPr>
        <w:t>VMware Workstation 17.6.2</w:t>
      </w:r>
      <w:r>
        <w:t>. The LLM host is a physical machine for optimal inference performance.</w:t>
      </w:r>
    </w:p>
    <w:p w14:paraId="76FD62F6" w14:textId="77777777" w:rsidR="00490A8E" w:rsidRDefault="00D7781C">
      <w:pPr>
        <w:pStyle w:val="BodyText"/>
      </w:pPr>
      <w:r>
        <w:rPr>
          <w:b/>
          <w:bCs/>
        </w:rPr>
        <w:t>Resource Allocation Rationale:</w:t>
      </w:r>
      <w:r>
        <w:t xml:space="preserve"> - Frontend/Backend: Moderate resources for API processing and web serving - Database: Higher memory for query caching and concurrent connections - LLM: Physical host with highest resources for model inference (32GB RAM, 1TB for model storage)</w:t>
      </w:r>
    </w:p>
    <w:p w14:paraId="76FD62F7" w14:textId="77777777" w:rsidR="00490A8E" w:rsidRDefault="00D7781C">
      <w:pPr>
        <w:pStyle w:val="Heading3"/>
      </w:pPr>
      <w:bookmarkStart w:id="4" w:name="network-security"/>
      <w:bookmarkEnd w:id="3"/>
      <w:r>
        <w:t>Network Security</w:t>
      </w:r>
    </w:p>
    <w:p w14:paraId="76FD62F8" w14:textId="77777777" w:rsidR="00490A8E" w:rsidRDefault="00D7781C">
      <w:pPr>
        <w:pStyle w:val="Compact"/>
        <w:numPr>
          <w:ilvl w:val="0"/>
          <w:numId w:val="2"/>
        </w:numPr>
      </w:pPr>
      <w:r>
        <w:t>All inter-host communication uses internal network</w:t>
      </w:r>
    </w:p>
    <w:p w14:paraId="76FD62F9" w14:textId="77777777" w:rsidR="00490A8E" w:rsidRDefault="00D7781C">
      <w:pPr>
        <w:pStyle w:val="Compact"/>
        <w:numPr>
          <w:ilvl w:val="0"/>
          <w:numId w:val="2"/>
        </w:numPr>
      </w:pPr>
      <w:r>
        <w:t>JWT tokens for API authentication (HS256 algorithm)</w:t>
      </w:r>
    </w:p>
    <w:p w14:paraId="76FD62FA" w14:textId="77777777" w:rsidR="00490A8E" w:rsidRDefault="00D7781C">
      <w:pPr>
        <w:pStyle w:val="Compact"/>
        <w:numPr>
          <w:ilvl w:val="0"/>
          <w:numId w:val="2"/>
        </w:numPr>
      </w:pPr>
      <w:r>
        <w:t>24-hour token expiration</w:t>
      </w:r>
    </w:p>
    <w:p w14:paraId="76FD62FB" w14:textId="77777777" w:rsidR="00490A8E" w:rsidRDefault="00D7781C">
      <w:pPr>
        <w:pStyle w:val="Compact"/>
        <w:numPr>
          <w:ilvl w:val="0"/>
          <w:numId w:val="2"/>
        </w:numPr>
      </w:pPr>
      <w:r>
        <w:t>Role-based access control (Admin, Doctor, Nurse, Patient)</w:t>
      </w:r>
    </w:p>
    <w:p w14:paraId="76FD62FC" w14:textId="77777777" w:rsidR="00490A8E" w:rsidRDefault="00D7781C">
      <w:pPr>
        <w:pStyle w:val="Compact"/>
        <w:numPr>
          <w:ilvl w:val="0"/>
          <w:numId w:val="2"/>
        </w:numPr>
      </w:pPr>
      <w:r>
        <w:t>Audit logging of all queries</w:t>
      </w:r>
    </w:p>
    <w:p w14:paraId="76FD62FD" w14:textId="77777777" w:rsidR="00490A8E" w:rsidRDefault="00D7781C">
      <w:r>
        <w:pict w14:anchorId="76FD62FF">
          <v:rect id="_x0000_i1954" style="width:0;height:1.5pt" o:hralign="center" o:hrstd="t" o:hr="t"/>
        </w:pict>
      </w:r>
    </w:p>
    <w:p w14:paraId="76FD62FE" w14:textId="77777777" w:rsidR="00490A8E" w:rsidRDefault="00D7781C">
      <w:pPr>
        <w:pStyle w:val="FirstParagraph"/>
      </w:pPr>
      <w:r>
        <w:rPr>
          <w:b/>
          <w:bCs/>
        </w:rPr>
        <w:t>Note:</w:t>
      </w:r>
      <w:r>
        <w:t xml:space="preserve"> This is a research test environment. All systems are isolated from production networks and contain only synthetic test data.</w:t>
      </w:r>
      <w:bookmarkEnd w:id="0"/>
      <w:bookmarkEnd w:id="4"/>
    </w:p>
    <w:sectPr w:rsidR="00490A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7A5F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9AE3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25908187">
    <w:abstractNumId w:val="0"/>
  </w:num>
  <w:num w:numId="2" w16cid:durableId="1456757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A8E"/>
    <w:rsid w:val="00490A8E"/>
    <w:rsid w:val="005632B5"/>
    <w:rsid w:val="00D7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FD62A6"/>
  <w15:docId w15:val="{33F4A05E-A775-4EE1-AF1C-0474CF5D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Sarah Sund-Lussier</cp:lastModifiedBy>
  <cp:revision>2</cp:revision>
  <dcterms:created xsi:type="dcterms:W3CDTF">2025-10-14T08:11:00Z</dcterms:created>
  <dcterms:modified xsi:type="dcterms:W3CDTF">2025-10-14T08:39:00Z</dcterms:modified>
</cp:coreProperties>
</file>