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29" w:rsidRPr="00DD4429" w:rsidRDefault="00DD4429" w:rsidP="00DD4429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r>
        <w:rPr>
          <w:rStyle w:val="Hyperlink"/>
          <w:b/>
          <w:color w:val="000000" w:themeColor="text1"/>
          <w:u w:val="none"/>
        </w:rPr>
        <w:t xml:space="preserve">Giotto:  </w:t>
      </w:r>
      <w:r w:rsidRPr="00DD4429">
        <w:rPr>
          <w:rStyle w:val="Hyperlink"/>
          <w:color w:val="000000" w:themeColor="text1"/>
          <w:u w:val="none"/>
        </w:rPr>
        <w:t xml:space="preserve">Two </w:t>
      </w:r>
      <w:r>
        <w:rPr>
          <w:rStyle w:val="Hyperlink"/>
          <w:color w:val="000000" w:themeColor="text1"/>
          <w:u w:val="none"/>
        </w:rPr>
        <w:t xml:space="preserve">fresco </w:t>
      </w:r>
      <w:r w:rsidRPr="00DD4429">
        <w:rPr>
          <w:rStyle w:val="Hyperlink"/>
          <w:color w:val="000000" w:themeColor="text1"/>
          <w:u w:val="none"/>
        </w:rPr>
        <w:t>pa</w:t>
      </w:r>
      <w:r>
        <w:rPr>
          <w:rStyle w:val="Hyperlink"/>
          <w:color w:val="000000" w:themeColor="text1"/>
          <w:u w:val="none"/>
        </w:rPr>
        <w:t>nels from the Arena Chapel series</w:t>
      </w:r>
    </w:p>
    <w:p w:rsidR="001F5BC9" w:rsidRPr="00257B55" w:rsidRDefault="001F5BC9" w:rsidP="00257B55">
      <w:pPr>
        <w:pStyle w:val="ListParagraph"/>
        <w:numPr>
          <w:ilvl w:val="0"/>
          <w:numId w:val="2"/>
        </w:numPr>
        <w:rPr>
          <w:b/>
        </w:rPr>
      </w:pPr>
      <w:r w:rsidRPr="00257B55">
        <w:rPr>
          <w:b/>
        </w:rPr>
        <w:t xml:space="preserve">Maria </w:t>
      </w:r>
      <w:proofErr w:type="spellStart"/>
      <w:r w:rsidRPr="00257B55">
        <w:rPr>
          <w:b/>
        </w:rPr>
        <w:t>Sybilla</w:t>
      </w:r>
      <w:proofErr w:type="spellEnd"/>
      <w:r w:rsidRPr="00257B55">
        <w:rPr>
          <w:b/>
        </w:rPr>
        <w:t xml:space="preserve"> </w:t>
      </w:r>
      <w:proofErr w:type="spellStart"/>
      <w:r w:rsidRPr="00257B55">
        <w:rPr>
          <w:b/>
        </w:rPr>
        <w:t>Merian</w:t>
      </w:r>
      <w:proofErr w:type="spellEnd"/>
    </w:p>
    <w:p w:rsidR="00410E72" w:rsidRDefault="00363295" w:rsidP="00410E72">
      <w:pPr>
        <w:rPr>
          <w:rStyle w:val="Hyperlink"/>
        </w:rPr>
      </w:pPr>
      <w:hyperlink r:id="rId5" w:history="1">
        <w:r w:rsidR="001F5BC9" w:rsidRPr="0073370A">
          <w:rPr>
            <w:rStyle w:val="Hyperlink"/>
          </w:rPr>
          <w:t>https://www.theatlantic.com/science/archive/2016/01/the-woman-who-made-science-beautiful/424620/</w:t>
        </w:r>
      </w:hyperlink>
    </w:p>
    <w:p w:rsidR="00DD4429" w:rsidRPr="00004655" w:rsidRDefault="00DD4429" w:rsidP="00DD4429">
      <w:pPr>
        <w:pStyle w:val="ListParagraph"/>
        <w:numPr>
          <w:ilvl w:val="0"/>
          <w:numId w:val="2"/>
        </w:numPr>
      </w:pPr>
      <w:r w:rsidRPr="00DD4429">
        <w:rPr>
          <w:b/>
        </w:rPr>
        <w:t xml:space="preserve">Kent </w:t>
      </w:r>
      <w:proofErr w:type="spellStart"/>
      <w:r w:rsidRPr="00DD4429">
        <w:rPr>
          <w:b/>
        </w:rPr>
        <w:t>Monkman</w:t>
      </w:r>
      <w:proofErr w:type="spellEnd"/>
    </w:p>
    <w:p w:rsidR="00DD4429" w:rsidRPr="005C7720" w:rsidRDefault="00363295" w:rsidP="005C7720">
      <w:pPr>
        <w:pStyle w:val="ListParagraph"/>
        <w:rPr>
          <w:rStyle w:val="Hyperlink"/>
          <w:color w:val="auto"/>
          <w:u w:val="none"/>
        </w:rPr>
      </w:pPr>
      <w:hyperlink r:id="rId6" w:anchor="WORKS" w:history="1">
        <w:r w:rsidR="00DD4429" w:rsidRPr="00C36DB1">
          <w:rPr>
            <w:rStyle w:val="Hyperlink"/>
          </w:rPr>
          <w:t>http://www.pfoac.com/Montreal/KM_2017_EN.html#WORKS</w:t>
        </w:r>
      </w:hyperlink>
    </w:p>
    <w:p w:rsidR="00A0537F" w:rsidRPr="005C7720" w:rsidRDefault="00A0537F" w:rsidP="00A0537F">
      <w:pPr>
        <w:pStyle w:val="ListParagraph"/>
        <w:numPr>
          <w:ilvl w:val="0"/>
          <w:numId w:val="2"/>
        </w:numPr>
        <w:rPr>
          <w:rStyle w:val="Hyperlink"/>
          <w:i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 xml:space="preserve">Vermeer:  </w:t>
      </w:r>
      <w:r w:rsidRPr="005C7720">
        <w:rPr>
          <w:rStyle w:val="Hyperlink"/>
          <w:i/>
          <w:color w:val="000000" w:themeColor="text1"/>
          <w:u w:val="none"/>
        </w:rPr>
        <w:t>Officer and Laughing Girl</w:t>
      </w:r>
    </w:p>
    <w:p w:rsidR="00257B55" w:rsidRPr="00A0537F" w:rsidRDefault="00257B55" w:rsidP="00257B5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Style w:val="Hyperlink"/>
          <w:b/>
          <w:color w:val="000000" w:themeColor="text1"/>
          <w:u w:val="none"/>
        </w:rPr>
        <w:t>William Hogarth</w:t>
      </w:r>
      <w:r w:rsidR="00A0537F">
        <w:rPr>
          <w:rStyle w:val="Hyperlink"/>
          <w:b/>
          <w:color w:val="000000" w:themeColor="text1"/>
          <w:u w:val="none"/>
        </w:rPr>
        <w:t xml:space="preserve">: </w:t>
      </w:r>
      <w:r>
        <w:t xml:space="preserve">Two works from: </w:t>
      </w:r>
      <w:r w:rsidR="005C7720">
        <w:rPr>
          <w:i/>
        </w:rPr>
        <w:t xml:space="preserve">A </w:t>
      </w:r>
      <w:r w:rsidRPr="00A0537F">
        <w:rPr>
          <w:i/>
        </w:rPr>
        <w:t>Rakes Progress</w:t>
      </w:r>
      <w:r w:rsidR="00363295">
        <w:t xml:space="preserve"> </w:t>
      </w:r>
    </w:p>
    <w:p w:rsidR="005C7720" w:rsidRPr="005C7720" w:rsidRDefault="00257B55" w:rsidP="005C7720">
      <w:pPr>
        <w:pStyle w:val="ListParagraph"/>
        <w:numPr>
          <w:ilvl w:val="0"/>
          <w:numId w:val="2"/>
        </w:numPr>
      </w:pPr>
      <w:r>
        <w:rPr>
          <w:b/>
        </w:rPr>
        <w:t>Grayson Perry</w:t>
      </w:r>
      <w:r w:rsidR="00A0537F">
        <w:rPr>
          <w:b/>
        </w:rPr>
        <w:t xml:space="preserve">: </w:t>
      </w:r>
      <w:r w:rsidR="005C7720">
        <w:rPr>
          <w:b/>
        </w:rPr>
        <w:t xml:space="preserve"> </w:t>
      </w:r>
      <w:r w:rsidR="005C7720">
        <w:t xml:space="preserve">Two works from </w:t>
      </w:r>
      <w:r w:rsidR="00A0537F" w:rsidRPr="005C7720">
        <w:rPr>
          <w:i/>
        </w:rPr>
        <w:t>T</w:t>
      </w:r>
      <w:r w:rsidRPr="005C7720">
        <w:rPr>
          <w:i/>
        </w:rPr>
        <w:t>he Vanity of Small Differences</w:t>
      </w:r>
    </w:p>
    <w:p w:rsidR="00A0537F" w:rsidRPr="00257B55" w:rsidRDefault="00004655" w:rsidP="005C7720">
      <w:pPr>
        <w:pStyle w:val="ListParagraph"/>
        <w:numPr>
          <w:ilvl w:val="0"/>
          <w:numId w:val="2"/>
        </w:numPr>
      </w:pPr>
      <w:r w:rsidRPr="005C7720">
        <w:rPr>
          <w:b/>
        </w:rPr>
        <w:t xml:space="preserve">Jacques-Louis David: </w:t>
      </w:r>
      <w:r w:rsidR="00A0537F" w:rsidRPr="00BB7883">
        <w:rPr>
          <w:i/>
        </w:rPr>
        <w:t>Death of Marat</w:t>
      </w:r>
    </w:p>
    <w:p w:rsidR="00257B55" w:rsidRPr="00A0537F" w:rsidRDefault="00257B55" w:rsidP="00257B5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Manet</w:t>
      </w:r>
      <w:proofErr w:type="spellEnd"/>
      <w:r w:rsidR="00A0537F">
        <w:rPr>
          <w:b/>
        </w:rPr>
        <w:t xml:space="preserve">: </w:t>
      </w:r>
      <w:r w:rsidR="00BB7883">
        <w:t xml:space="preserve">Two versions of: </w:t>
      </w:r>
      <w:r w:rsidR="00A0537F" w:rsidRPr="00BB7883">
        <w:rPr>
          <w:i/>
        </w:rPr>
        <w:t>Execution of Maximillian</w:t>
      </w:r>
      <w:r w:rsidR="00A0537F" w:rsidRPr="00A0537F">
        <w:rPr>
          <w:b/>
        </w:rPr>
        <w:t xml:space="preserve">  </w:t>
      </w:r>
    </w:p>
    <w:p w:rsidR="00A0537F" w:rsidRDefault="00A0537F" w:rsidP="00A0537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Roy Lichtenstein:</w:t>
      </w:r>
      <w:r w:rsidR="00BB7883">
        <w:rPr>
          <w:b/>
        </w:rPr>
        <w:t xml:space="preserve"> </w:t>
      </w:r>
      <w:proofErr w:type="spellStart"/>
      <w:r w:rsidR="00BB7883">
        <w:rPr>
          <w:i/>
        </w:rPr>
        <w:t>Whaam</w:t>
      </w:r>
      <w:proofErr w:type="spellEnd"/>
      <w:r w:rsidR="00BB7883">
        <w:rPr>
          <w:i/>
        </w:rPr>
        <w:t xml:space="preserve">! </w:t>
      </w:r>
      <w:r w:rsidR="00BB7883">
        <w:t>(1963)</w:t>
      </w:r>
    </w:p>
    <w:p w:rsidR="005C7720" w:rsidRDefault="005C7720" w:rsidP="00A0537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Raymond </w:t>
      </w:r>
      <w:proofErr w:type="spellStart"/>
      <w:r>
        <w:rPr>
          <w:b/>
        </w:rPr>
        <w:t>Pettibon</w:t>
      </w:r>
      <w:proofErr w:type="spellEnd"/>
      <w:r>
        <w:rPr>
          <w:b/>
        </w:rPr>
        <w:t>:</w:t>
      </w:r>
    </w:p>
    <w:p w:rsidR="00A0537F" w:rsidRPr="00B03A84" w:rsidRDefault="00363295" w:rsidP="00B03A84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hyperlink r:id="rId7" w:history="1">
        <w:r w:rsidR="00A0537F" w:rsidRPr="002035A1">
          <w:rPr>
            <w:rStyle w:val="Hyperlink"/>
          </w:rPr>
          <w:t>https://www.davidzwirner.com/artists/raymond-pettibon</w:t>
        </w:r>
      </w:hyperlink>
    </w:p>
    <w:p w:rsidR="00A0537F" w:rsidRPr="00A0537F" w:rsidRDefault="00A0537F" w:rsidP="00A0537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Raymond </w:t>
      </w:r>
      <w:proofErr w:type="spellStart"/>
      <w:r>
        <w:rPr>
          <w:b/>
        </w:rPr>
        <w:t>Pettibon</w:t>
      </w:r>
      <w:proofErr w:type="spellEnd"/>
      <w:r>
        <w:rPr>
          <w:b/>
        </w:rPr>
        <w:t xml:space="preserve">/Marcel </w:t>
      </w:r>
      <w:proofErr w:type="spellStart"/>
      <w:r>
        <w:rPr>
          <w:b/>
        </w:rPr>
        <w:t>Dzama</w:t>
      </w:r>
      <w:proofErr w:type="spellEnd"/>
    </w:p>
    <w:p w:rsidR="00B03A84" w:rsidRDefault="00363295" w:rsidP="00B03A84">
      <w:pPr>
        <w:rPr>
          <w:rStyle w:val="Hyperlink"/>
        </w:rPr>
      </w:pPr>
      <w:hyperlink r:id="rId8" w:history="1">
        <w:r w:rsidR="005C7720" w:rsidRPr="00E9293E">
          <w:rPr>
            <w:rStyle w:val="Hyperlink"/>
          </w:rPr>
          <w:t>https://www.davidzwirner.com/exhibitions/forgetting-hand</w:t>
        </w:r>
      </w:hyperlink>
    </w:p>
    <w:p w:rsidR="00B03A84" w:rsidRPr="00B03A84" w:rsidRDefault="00B03A84" w:rsidP="00B03A84">
      <w:pPr>
        <w:pStyle w:val="ListParagraph"/>
        <w:numPr>
          <w:ilvl w:val="0"/>
          <w:numId w:val="2"/>
        </w:numPr>
        <w:rPr>
          <w:rStyle w:val="Hyperlink"/>
        </w:rPr>
      </w:pPr>
      <w:r w:rsidRPr="00B03A84">
        <w:rPr>
          <w:rStyle w:val="Hyperlink"/>
          <w:b/>
          <w:color w:val="000000" w:themeColor="text1"/>
          <w:u w:val="none"/>
        </w:rPr>
        <w:t>Tony Oursler</w:t>
      </w:r>
    </w:p>
    <w:p w:rsidR="00B03A84" w:rsidRDefault="00B03A84" w:rsidP="00B03A84">
      <w:pPr>
        <w:pStyle w:val="ListParagrap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Image of: Between </w:t>
      </w:r>
      <w:r w:rsidR="00BB7883">
        <w:rPr>
          <w:rStyle w:val="Hyperlink"/>
          <w:color w:val="000000" w:themeColor="text1"/>
          <w:u w:val="none"/>
        </w:rPr>
        <w:t xml:space="preserve">Self and Other (Collection: </w:t>
      </w:r>
      <w:proofErr w:type="spellStart"/>
      <w:r w:rsidR="00BB7883">
        <w:rPr>
          <w:rStyle w:val="Hyperlink"/>
          <w:color w:val="000000" w:themeColor="text1"/>
          <w:u w:val="none"/>
        </w:rPr>
        <w:t>Musee</w:t>
      </w:r>
      <w:proofErr w:type="spellEnd"/>
      <w:r w:rsidR="00BB7883">
        <w:rPr>
          <w:rStyle w:val="Hyperlink"/>
          <w:color w:val="000000" w:themeColor="text1"/>
          <w:u w:val="none"/>
        </w:rPr>
        <w:t xml:space="preserve"> d’art </w:t>
      </w:r>
      <w:proofErr w:type="spellStart"/>
      <w:r w:rsidR="00BB7883">
        <w:rPr>
          <w:rStyle w:val="Hyperlink"/>
          <w:color w:val="000000" w:themeColor="text1"/>
          <w:u w:val="none"/>
        </w:rPr>
        <w:t>C</w:t>
      </w:r>
      <w:r>
        <w:rPr>
          <w:rStyle w:val="Hyperlink"/>
          <w:color w:val="000000" w:themeColor="text1"/>
          <w:u w:val="none"/>
        </w:rPr>
        <w:t>ontemporain</w:t>
      </w:r>
      <w:proofErr w:type="spellEnd"/>
      <w:r>
        <w:rPr>
          <w:rStyle w:val="Hyperlink"/>
          <w:color w:val="000000" w:themeColor="text1"/>
          <w:u w:val="none"/>
        </w:rPr>
        <w:t xml:space="preserve"> – Montreal)</w:t>
      </w:r>
    </w:p>
    <w:p w:rsidR="005C7720" w:rsidRPr="00B03A84" w:rsidRDefault="005C7720" w:rsidP="00B03A84">
      <w:pPr>
        <w:pStyle w:val="ListParagraph"/>
        <w:numPr>
          <w:ilvl w:val="0"/>
          <w:numId w:val="2"/>
        </w:numPr>
        <w:rPr>
          <w:rStyle w:val="Hyperlink"/>
          <w:u w:val="none"/>
        </w:rPr>
      </w:pPr>
      <w:r w:rsidRPr="00B03A84">
        <w:rPr>
          <w:b/>
        </w:rPr>
        <w:t xml:space="preserve">Kate Beaton: </w:t>
      </w:r>
      <w:hyperlink r:id="rId9" w:history="1">
        <w:r w:rsidRPr="000D5833">
          <w:rPr>
            <w:rStyle w:val="Hyperlink"/>
          </w:rPr>
          <w:t>http://www.harkavagrant.com/archive.php</w:t>
        </w:r>
      </w:hyperlink>
    </w:p>
    <w:p w:rsidR="00B03A84" w:rsidRPr="00DB5C7D" w:rsidRDefault="00B03A84" w:rsidP="00B03A84">
      <w:pPr>
        <w:pStyle w:val="ListParagraph"/>
        <w:numPr>
          <w:ilvl w:val="0"/>
          <w:numId w:val="2"/>
        </w:numPr>
        <w:rPr>
          <w:rStyle w:val="Hyperlink"/>
        </w:rPr>
      </w:pPr>
      <w:r w:rsidRPr="00B03A84">
        <w:rPr>
          <w:rStyle w:val="Hyperlink"/>
          <w:b/>
          <w:color w:val="000000" w:themeColor="text1"/>
          <w:u w:val="none"/>
        </w:rPr>
        <w:t>Carol Wainio</w:t>
      </w:r>
    </w:p>
    <w:p w:rsidR="00B03A84" w:rsidRPr="00A0537F" w:rsidRDefault="00B03A84" w:rsidP="00B03A84">
      <w:pPr>
        <w:pStyle w:val="ListParagraph"/>
        <w:numPr>
          <w:ilvl w:val="0"/>
          <w:numId w:val="7"/>
        </w:numPr>
        <w:rPr>
          <w:rStyle w:val="Hyperlink"/>
        </w:rPr>
      </w:pPr>
      <w:r w:rsidRPr="00DB5C7D">
        <w:rPr>
          <w:rStyle w:val="Hyperlink"/>
        </w:rPr>
        <w:t>http://ccca.concordia.ca/artists/work_detail.html?languagePref=en&amp;mkey=75060&amp;title=Puss+in+Boots+%2310&amp;artist=Carol+Wainio&amp;link_id=273</w:t>
      </w:r>
    </w:p>
    <w:p w:rsidR="00B03A84" w:rsidRPr="00B03A84" w:rsidRDefault="00363295" w:rsidP="00B03A84">
      <w:pPr>
        <w:pStyle w:val="ListParagraph"/>
        <w:numPr>
          <w:ilvl w:val="0"/>
          <w:numId w:val="7"/>
        </w:numPr>
        <w:rPr>
          <w:rStyle w:val="Hyperlink"/>
          <w:u w:val="none"/>
        </w:rPr>
      </w:pPr>
      <w:hyperlink r:id="rId10" w:history="1">
        <w:r w:rsidR="00B03A84" w:rsidRPr="00F8605A">
          <w:rPr>
            <w:rStyle w:val="Hyperlink"/>
          </w:rPr>
          <w:t>http://www.paulpetro.com/exhibitions/487-Stories,-Seasons</w:t>
        </w:r>
      </w:hyperlink>
    </w:p>
    <w:p w:rsidR="00B03A84" w:rsidRPr="00B03A84" w:rsidRDefault="00B03A84" w:rsidP="00B03A84">
      <w:pPr>
        <w:pStyle w:val="ListParagraph"/>
        <w:ind w:left="1080"/>
        <w:rPr>
          <w:rStyle w:val="Hyperlink"/>
          <w:u w:val="none"/>
        </w:rPr>
      </w:pPr>
    </w:p>
    <w:p w:rsidR="00A0537F" w:rsidRPr="00B03A84" w:rsidRDefault="00B03A84" w:rsidP="00B03A84">
      <w:pPr>
        <w:pStyle w:val="ListParagraph"/>
        <w:numPr>
          <w:ilvl w:val="0"/>
          <w:numId w:val="2"/>
        </w:numPr>
        <w:rPr>
          <w:color w:val="0563C1" w:themeColor="hyperlink"/>
        </w:rPr>
      </w:pPr>
      <w:r w:rsidRPr="00B03A84">
        <w:rPr>
          <w:b/>
        </w:rPr>
        <w:t xml:space="preserve">Britta </w:t>
      </w:r>
      <w:proofErr w:type="spellStart"/>
      <w:r w:rsidRPr="00B03A84">
        <w:rPr>
          <w:b/>
        </w:rPr>
        <w:t>Marakatt</w:t>
      </w:r>
      <w:proofErr w:type="spellEnd"/>
      <w:r w:rsidRPr="00B03A84">
        <w:rPr>
          <w:b/>
        </w:rPr>
        <w:t xml:space="preserve"> </w:t>
      </w:r>
      <w:proofErr w:type="spellStart"/>
      <w:r w:rsidRPr="00B03A84">
        <w:rPr>
          <w:b/>
        </w:rPr>
        <w:t>Labba</w:t>
      </w:r>
      <w:proofErr w:type="spellEnd"/>
      <w:r w:rsidRPr="00B03A84">
        <w:rPr>
          <w:b/>
        </w:rPr>
        <w:t xml:space="preserve">  (</w:t>
      </w:r>
      <w:r w:rsidRPr="00B03A84">
        <w:t>re</w:t>
      </w:r>
      <w:r w:rsidR="00A0537F" w:rsidRPr="00B03A84">
        <w:t>ind</w:t>
      </w:r>
      <w:r w:rsidRPr="00B03A84">
        <w:t>e</w:t>
      </w:r>
      <w:r w:rsidR="00A0537F" w:rsidRPr="00B03A84">
        <w:t>er embroidered on wool narrative</w:t>
      </w:r>
      <w:r>
        <w:t>)</w:t>
      </w:r>
    </w:p>
    <w:p w:rsidR="00410E72" w:rsidRDefault="00363295" w:rsidP="00B03A84">
      <w:pPr>
        <w:ind w:left="360"/>
      </w:pPr>
      <w:hyperlink r:id="rId11" w:history="1">
        <w:r w:rsidR="00B03A84" w:rsidRPr="00B53D4B">
          <w:rPr>
            <w:rStyle w:val="Hyperlink"/>
          </w:rPr>
          <w:t>http://u-in-u.com/en/documenta/2017/documenta-14-kassel/04-documenta-halle/britta-marakatt-labba/</w:t>
        </w:r>
      </w:hyperlink>
    </w:p>
    <w:p w:rsidR="00410E72" w:rsidRPr="00B03A84" w:rsidRDefault="001F5BC9" w:rsidP="00B03A84">
      <w:pPr>
        <w:pStyle w:val="ListParagraph"/>
        <w:numPr>
          <w:ilvl w:val="0"/>
          <w:numId w:val="2"/>
        </w:numPr>
        <w:rPr>
          <w:b/>
        </w:rPr>
      </w:pPr>
      <w:r w:rsidRPr="00B03A84">
        <w:rPr>
          <w:b/>
        </w:rPr>
        <w:t xml:space="preserve">Sandra </w:t>
      </w:r>
      <w:proofErr w:type="spellStart"/>
      <w:r w:rsidRPr="00B03A84">
        <w:rPr>
          <w:b/>
        </w:rPr>
        <w:t>Sawtzky</w:t>
      </w:r>
      <w:proofErr w:type="spellEnd"/>
    </w:p>
    <w:p w:rsidR="00FD3D4D" w:rsidRDefault="00363295" w:rsidP="00B03A84">
      <w:pPr>
        <w:ind w:firstLine="360"/>
        <w:rPr>
          <w:rStyle w:val="Hyperlink"/>
        </w:rPr>
      </w:pPr>
      <w:hyperlink r:id="rId12" w:history="1">
        <w:r w:rsidR="00FD3D4D" w:rsidRPr="002E2024">
          <w:rPr>
            <w:rStyle w:val="Hyperlink"/>
          </w:rPr>
          <w:t>http://www.glenbow.org/exhibitions/black-gold-tapestry/</w:t>
        </w:r>
      </w:hyperlink>
    </w:p>
    <w:p w:rsidR="00A0537F" w:rsidRPr="00B03A84" w:rsidRDefault="00A0537F" w:rsidP="00B03A84">
      <w:pPr>
        <w:pStyle w:val="ListParagraph"/>
        <w:numPr>
          <w:ilvl w:val="0"/>
          <w:numId w:val="2"/>
        </w:numPr>
        <w:rPr>
          <w:rStyle w:val="Hyperlink"/>
          <w:u w:val="none"/>
        </w:rPr>
      </w:pPr>
      <w:r>
        <w:rPr>
          <w:rStyle w:val="Hyperlink"/>
          <w:b/>
          <w:color w:val="000000" w:themeColor="text1"/>
          <w:u w:val="none"/>
        </w:rPr>
        <w:t>Kara Walker</w:t>
      </w:r>
    </w:p>
    <w:p w:rsidR="00B03A84" w:rsidRDefault="00363295" w:rsidP="00B03A84">
      <w:pPr>
        <w:pStyle w:val="ListParagraph"/>
        <w:rPr>
          <w:rStyle w:val="Hyperlink"/>
          <w:u w:val="none"/>
        </w:rPr>
      </w:pPr>
      <w:hyperlink r:id="rId13" w:history="1">
        <w:r w:rsidRPr="00A10E97">
          <w:rPr>
            <w:rStyle w:val="Hyperlink"/>
          </w:rPr>
          <w:t>https://www.villagevoice.com/2017/09/05/kara-walkers-black-girl-magic/</w:t>
        </w:r>
      </w:hyperlink>
    </w:p>
    <w:p w:rsidR="00363295" w:rsidRPr="006E73E7" w:rsidRDefault="00363295" w:rsidP="00B03A84">
      <w:pPr>
        <w:pStyle w:val="ListParagraph"/>
        <w:rPr>
          <w:rStyle w:val="Hyperlink"/>
          <w:u w:val="none"/>
        </w:rPr>
      </w:pPr>
      <w:bookmarkStart w:id="0" w:name="_GoBack"/>
      <w:bookmarkEnd w:id="0"/>
    </w:p>
    <w:p w:rsidR="00362279" w:rsidRDefault="00362279">
      <w:pPr>
        <w:rPr>
          <w:rStyle w:val="Hyperlink"/>
        </w:rPr>
      </w:pPr>
    </w:p>
    <w:p w:rsidR="00362279" w:rsidRDefault="00362279">
      <w:pPr>
        <w:rPr>
          <w:rStyle w:val="Hyperlink"/>
        </w:rPr>
      </w:pPr>
    </w:p>
    <w:p w:rsidR="00B70786" w:rsidRDefault="00B70786">
      <w:pPr>
        <w:rPr>
          <w:rStyle w:val="Hyperlink"/>
        </w:rPr>
      </w:pPr>
    </w:p>
    <w:p w:rsidR="00487DCB" w:rsidRDefault="00487DCB">
      <w:pPr>
        <w:rPr>
          <w:rStyle w:val="Hyperlink"/>
          <w:u w:val="none"/>
        </w:rPr>
      </w:pPr>
    </w:p>
    <w:p w:rsidR="00487DCB" w:rsidRDefault="00487DCB">
      <w:pPr>
        <w:rPr>
          <w:rStyle w:val="Hyperlink"/>
          <w:u w:val="none"/>
        </w:rPr>
      </w:pPr>
    </w:p>
    <w:p w:rsidR="00487DCB" w:rsidRDefault="00257B55">
      <w:pPr>
        <w:rPr>
          <w:rStyle w:val="Hyperlink"/>
          <w:u w:val="none"/>
        </w:rPr>
      </w:pPr>
      <w:r w:rsidRPr="00257B55">
        <w:rPr>
          <w:rStyle w:val="Hyperlink"/>
          <w:u w:val="none"/>
        </w:rPr>
        <w:lastRenderedPageBreak/>
        <w:t>https://www.villagevoice.com/2017/09/05/kara-walkers-black-girl-magic/</w:t>
      </w:r>
    </w:p>
    <w:p w:rsidR="00257B55" w:rsidRDefault="00257B55">
      <w:pPr>
        <w:rPr>
          <w:rStyle w:val="Hyperlink"/>
          <w:u w:val="none"/>
        </w:rPr>
      </w:pPr>
    </w:p>
    <w:p w:rsidR="00487DCB" w:rsidRDefault="00487DCB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Roy </w:t>
      </w:r>
      <w:proofErr w:type="spellStart"/>
      <w:r>
        <w:rPr>
          <w:rStyle w:val="Hyperlink"/>
          <w:u w:val="none"/>
        </w:rPr>
        <w:t>Lichenstein</w:t>
      </w:r>
      <w:proofErr w:type="spellEnd"/>
    </w:p>
    <w:p w:rsidR="008541A2" w:rsidRDefault="008541A2">
      <w:pPr>
        <w:rPr>
          <w:rStyle w:val="Hyperlink"/>
          <w:u w:val="none"/>
        </w:rPr>
      </w:pPr>
      <w:r>
        <w:rPr>
          <w:rStyle w:val="Hyperlink"/>
          <w:u w:val="none"/>
        </w:rPr>
        <w:t>Carol Wainio</w:t>
      </w:r>
    </w:p>
    <w:p w:rsidR="00D732BA" w:rsidRDefault="00D732BA">
      <w:pPr>
        <w:rPr>
          <w:rStyle w:val="Hyperlink"/>
          <w:u w:val="none"/>
        </w:rPr>
      </w:pPr>
    </w:p>
    <w:p w:rsidR="00D732BA" w:rsidRDefault="00D732BA">
      <w:pPr>
        <w:rPr>
          <w:rStyle w:val="Hyperlink"/>
          <w:u w:val="none"/>
        </w:rPr>
      </w:pPr>
      <w:r>
        <w:rPr>
          <w:rStyle w:val="Hyperlink"/>
          <w:u w:val="none"/>
        </w:rPr>
        <w:t>Recent show: Paul Petro</w:t>
      </w:r>
    </w:p>
    <w:p w:rsidR="00487DCB" w:rsidRDefault="00487DCB">
      <w:pPr>
        <w:rPr>
          <w:rStyle w:val="Hyperlink"/>
          <w:u w:val="none"/>
        </w:rPr>
      </w:pPr>
      <w:r>
        <w:rPr>
          <w:rStyle w:val="Hyperlink"/>
          <w:u w:val="none"/>
        </w:rPr>
        <w:t>Kate Beaton</w:t>
      </w:r>
    </w:p>
    <w:p w:rsidR="00EA71B0" w:rsidRPr="00487DCB" w:rsidRDefault="00EA71B0"/>
    <w:p w:rsidR="00FD3D4D" w:rsidRDefault="00FD3D4D"/>
    <w:p w:rsidR="00B353E2" w:rsidRDefault="00B353E2"/>
    <w:p w:rsidR="00B353E2" w:rsidRDefault="00B353E2"/>
    <w:sectPr w:rsidR="00B35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44CCF"/>
    <w:multiLevelType w:val="hybridMultilevel"/>
    <w:tmpl w:val="8228B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412BB"/>
    <w:multiLevelType w:val="hybridMultilevel"/>
    <w:tmpl w:val="6010B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65091"/>
    <w:multiLevelType w:val="hybridMultilevel"/>
    <w:tmpl w:val="68CA7FB8"/>
    <w:lvl w:ilvl="0" w:tplc="E9143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64A00"/>
    <w:multiLevelType w:val="hybridMultilevel"/>
    <w:tmpl w:val="8228B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9E1"/>
    <w:multiLevelType w:val="hybridMultilevel"/>
    <w:tmpl w:val="40881C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9786A"/>
    <w:multiLevelType w:val="hybridMultilevel"/>
    <w:tmpl w:val="8228B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E2"/>
    <w:rsid w:val="00004655"/>
    <w:rsid w:val="001F5BC9"/>
    <w:rsid w:val="00257B55"/>
    <w:rsid w:val="00362279"/>
    <w:rsid w:val="00363295"/>
    <w:rsid w:val="00410E72"/>
    <w:rsid w:val="00487DCB"/>
    <w:rsid w:val="005C7720"/>
    <w:rsid w:val="006605DC"/>
    <w:rsid w:val="006E1538"/>
    <w:rsid w:val="006E73E7"/>
    <w:rsid w:val="008541A2"/>
    <w:rsid w:val="00A0537F"/>
    <w:rsid w:val="00A37017"/>
    <w:rsid w:val="00B03A84"/>
    <w:rsid w:val="00B353E2"/>
    <w:rsid w:val="00B70786"/>
    <w:rsid w:val="00BB7883"/>
    <w:rsid w:val="00D1223C"/>
    <w:rsid w:val="00D732BA"/>
    <w:rsid w:val="00DB5C7D"/>
    <w:rsid w:val="00DD4429"/>
    <w:rsid w:val="00EA71B0"/>
    <w:rsid w:val="00FD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CE935-4026-4B79-9C1C-00AA870F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D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E7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dzwirner.com/exhibitions/forgetting-hand" TargetMode="External"/><Relationship Id="rId13" Type="http://schemas.openxmlformats.org/officeDocument/2006/relationships/hyperlink" Target="https://www.villagevoice.com/2017/09/05/kara-walkers-black-girl-mag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vidzwirner.com/artists/raymond-pettibon" TargetMode="External"/><Relationship Id="rId12" Type="http://schemas.openxmlformats.org/officeDocument/2006/relationships/hyperlink" Target="http://www.glenbow.org/exhibitions/black-gold-tapest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foac.com/Montreal/KM_2017_EN.html" TargetMode="External"/><Relationship Id="rId11" Type="http://schemas.openxmlformats.org/officeDocument/2006/relationships/hyperlink" Target="http://u-in-u.com/en/documenta/2017/documenta-14-kassel/04-documenta-halle/britta-marakatt-labba/" TargetMode="External"/><Relationship Id="rId5" Type="http://schemas.openxmlformats.org/officeDocument/2006/relationships/hyperlink" Target="https://www.theatlantic.com/science/archive/2016/01/the-woman-who-made-science-beautiful/42462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aulpetro.com/exhibitions/487-Stories,-Seas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rkavagrant.com/archiv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2017-10-11T19:31:00Z</dcterms:created>
  <dcterms:modified xsi:type="dcterms:W3CDTF">2017-11-15T18:43:00Z</dcterms:modified>
</cp:coreProperties>
</file>