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Acronym</w:t>
      </w:r>
      <w:r>
        <w:t xml:space="preserve"> </w:t>
      </w:r>
      <w:r>
        <w:t xml:space="preserve">Example</w:t>
      </w:r>
    </w:p>
    <w:bookmarkStart w:id="20" w:name="list-of-abbreviations"/>
    <w:p>
      <w:pPr>
        <w:pStyle w:val="Heading1"/>
      </w:pPr>
      <w:r>
        <w:t xml:space="preserve">List of abbreviations</w:t>
      </w:r>
    </w:p>
    <w:p>
      <w:pPr>
        <w:pStyle w:val="FirstParagraph"/>
      </w:pPr>
    </w:p>
    <w:p>
      <w:pPr>
        <w:pStyle w:val="BodyText"/>
      </w:pPr>
      <w:r>
        <w:t xml:space="preserve">GDP gross domestic product</w:t>
      </w:r>
    </w:p>
    <w:p>
      <w:pPr>
        <w:pStyle w:val="BodyText"/>
      </w:pPr>
      <w:r>
        <w:rPr>
          <w:rStyle w:val="SchwacheHervorhebung"/>
        </w:rPr>
        <w:t xml:space="preserve">h household</w:t>
      </w:r>
    </w:p>
    <w:p>
      <w:pPr>
        <w:pStyle w:val="BodyText"/>
      </w:pPr>
    </w:p>
    <w:bookmarkEnd w:id="20"/>
    <w:bookmarkStart w:id="21" w:name="example-section"/>
    <w:p>
      <w:pPr>
        <w:pStyle w:val="Heading1"/>
      </w:pPr>
      <w:r>
        <w:t xml:space="preserve">Example section</w:t>
      </w:r>
    </w:p>
    <w:p>
      <w:pPr>
        <w:pStyle w:val="FirstParagraph"/>
      </w:pPr>
      <w:r>
        <w:t xml:space="preserve">This is an example sentence in which I introduce the </w:t>
      </w:r>
      <w:r>
        <w:t xml:space="preserve">GDP</w:t>
      </w:r>
      <w:r>
        <w:t xml:space="preserve">.</w:t>
      </w:r>
      <w:r>
        <w:t xml:space="preserve"> </w:t>
      </w:r>
      <w:r>
        <w:t xml:space="preserve">The </w:t>
      </w:r>
      <w:r>
        <w:t xml:space="preserve">GDP</w:t>
      </w:r>
      <w:r>
        <w:t xml:space="preserve"> is an important concept in economics.</w:t>
      </w:r>
      <w:r>
        <w:t xml:space="preserve"> </w:t>
      </w:r>
      <w:r>
        <w:t xml:space="preserve">It summarizes the income of every household (</w:t>
      </w:r>
      <m:oMath>
        <m:r>
          <m:t>h</m:t>
        </m:r>
      </m:oMath>
      <w:r>
        <w:t xml:space="preserve">) in the economy.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character" w:customStyle="1" w:styleId="SchwacheHervorhebung">
    <w:name w:val="Schwache Hervorhebung"/>
    <w:basedOn w:val="BodyTextChar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Acronym Example</dc:title>
  <dc:creator/>
  <cp:keywords/>
  <dcterms:created xsi:type="dcterms:W3CDTF">2023-02-24T15:37:36Z</dcterms:created>
  <dcterms:modified xsi:type="dcterms:W3CDTF">2023-02-24T15:37:36Z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