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1"/>
        <w:tblpPr w:leftFromText="141" w:rightFromText="141" w:vertAnchor="text" w:horzAnchor="margin" w:tblpY="-680"/>
        <w:tblW w:w="129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39"/>
        <w:gridCol w:w="885"/>
        <w:gridCol w:w="1080"/>
        <w:gridCol w:w="2415"/>
        <w:gridCol w:w="550"/>
        <w:gridCol w:w="1723"/>
        <w:gridCol w:w="1679"/>
        <w:gridCol w:w="3227"/>
      </w:tblGrid>
      <w:tr w:rsidR="001115D0" w14:paraId="2C7F0145" w14:textId="77777777" w:rsidTr="003476B4">
        <w:tc>
          <w:tcPr>
            <w:tcW w:w="6369" w:type="dxa"/>
            <w:gridSpan w:val="5"/>
            <w:shd w:val="clear" w:color="auto" w:fill="CAEDFB"/>
          </w:tcPr>
          <w:p w14:paraId="70F605BE" w14:textId="77777777" w:rsidR="001115D0" w:rsidRDefault="001115D0" w:rsidP="003476B4">
            <w:pPr>
              <w:rPr>
                <w:rFonts w:ascii="Century Gothic" w:eastAsia="Century Gothic" w:hAnsi="Century Gothic" w:cs="Century Gothic"/>
                <w:b/>
              </w:rPr>
            </w:pPr>
            <w:r>
              <w:rPr>
                <w:rFonts w:ascii="Century Gothic" w:eastAsia="Century Gothic" w:hAnsi="Century Gothic" w:cs="Century Gothic"/>
                <w:b/>
              </w:rPr>
              <w:t>JARDÍN DE NIÑOS:</w:t>
            </w:r>
            <w:r>
              <w:t xml:space="preserve"> </w:t>
            </w:r>
            <w:r w:rsidRPr="001115D0">
              <w:rPr>
                <w:rFonts w:ascii="Century Gothic" w:eastAsia="Century Gothic" w:hAnsi="Century Gothic" w:cs="Century Gothic"/>
                <w:b/>
              </w:rPr>
              <w:t>CUAUHTÉMOC</w:t>
            </w:r>
          </w:p>
        </w:tc>
        <w:tc>
          <w:tcPr>
            <w:tcW w:w="6629" w:type="dxa"/>
            <w:gridSpan w:val="3"/>
            <w:shd w:val="clear" w:color="auto" w:fill="CAEDFB"/>
          </w:tcPr>
          <w:p w14:paraId="294739BE" w14:textId="77777777" w:rsidR="001115D0" w:rsidRDefault="001115D0" w:rsidP="003476B4">
            <w:pPr>
              <w:rPr>
                <w:rFonts w:ascii="Century Gothic" w:eastAsia="Century Gothic" w:hAnsi="Century Gothic" w:cs="Century Gothic"/>
                <w:b/>
              </w:rPr>
            </w:pPr>
            <w:r>
              <w:rPr>
                <w:rFonts w:ascii="Century Gothic" w:eastAsia="Century Gothic" w:hAnsi="Century Gothic" w:cs="Century Gothic"/>
                <w:b/>
              </w:rPr>
              <w:t>CCT:</w:t>
            </w:r>
            <w:r w:rsidRPr="001115D0">
              <w:rPr>
                <w:rFonts w:ascii="Century Gothic" w:eastAsia="Century Gothic" w:hAnsi="Century Gothic" w:cs="Century Gothic"/>
                <w:b/>
              </w:rPr>
              <w:t>14DJN0347A</w:t>
            </w:r>
          </w:p>
        </w:tc>
      </w:tr>
      <w:tr w:rsidR="001115D0" w14:paraId="27B87913" w14:textId="77777777" w:rsidTr="003476B4">
        <w:tc>
          <w:tcPr>
            <w:tcW w:w="6369" w:type="dxa"/>
            <w:gridSpan w:val="5"/>
            <w:shd w:val="clear" w:color="auto" w:fill="FFFF99"/>
          </w:tcPr>
          <w:p w14:paraId="1F608657" w14:textId="77777777" w:rsidR="001115D0" w:rsidRDefault="001115D0" w:rsidP="003476B4">
            <w:pPr>
              <w:rPr>
                <w:rFonts w:ascii="Century Gothic" w:eastAsia="Century Gothic" w:hAnsi="Century Gothic" w:cs="Century Gothic"/>
                <w:b/>
              </w:rPr>
            </w:pPr>
            <w:r>
              <w:rPr>
                <w:rFonts w:ascii="Century Gothic" w:eastAsia="Century Gothic" w:hAnsi="Century Gothic" w:cs="Century Gothic"/>
                <w:b/>
              </w:rPr>
              <w:t>PRACTICANTE: JADE SARAI RODRIGUEZ MESA</w:t>
            </w:r>
          </w:p>
        </w:tc>
        <w:tc>
          <w:tcPr>
            <w:tcW w:w="6629" w:type="dxa"/>
            <w:gridSpan w:val="3"/>
            <w:shd w:val="clear" w:color="auto" w:fill="FFFF99"/>
          </w:tcPr>
          <w:p w14:paraId="550E7C04" w14:textId="77777777" w:rsidR="001115D0" w:rsidRDefault="001115D0" w:rsidP="003476B4">
            <w:pPr>
              <w:rPr>
                <w:rFonts w:ascii="Century Gothic" w:eastAsia="Century Gothic" w:hAnsi="Century Gothic" w:cs="Century Gothic"/>
                <w:b/>
              </w:rPr>
            </w:pPr>
            <w:r>
              <w:rPr>
                <w:rFonts w:ascii="Century Gothic" w:eastAsia="Century Gothic" w:hAnsi="Century Gothic" w:cs="Century Gothic"/>
                <w:b/>
              </w:rPr>
              <w:t>DOCENTE:</w:t>
            </w:r>
            <w:r w:rsidR="00C113A3">
              <w:rPr>
                <w:rFonts w:ascii="Century Gothic" w:eastAsia="Century Gothic" w:hAnsi="Century Gothic" w:cs="Century Gothic"/>
                <w:b/>
              </w:rPr>
              <w:t xml:space="preserve"> KENIA RAMIREZ FLORES </w:t>
            </w:r>
          </w:p>
        </w:tc>
      </w:tr>
      <w:tr w:rsidR="001115D0" w14:paraId="6ACB88D5" w14:textId="77777777" w:rsidTr="003476B4">
        <w:tc>
          <w:tcPr>
            <w:tcW w:w="12998" w:type="dxa"/>
            <w:gridSpan w:val="8"/>
            <w:shd w:val="clear" w:color="auto" w:fill="F7CAAC" w:themeFill="accent2" w:themeFillTint="66"/>
          </w:tcPr>
          <w:p w14:paraId="6B099CA6" w14:textId="77777777" w:rsidR="001115D0" w:rsidRDefault="007F45F1" w:rsidP="003476B4">
            <w:pPr>
              <w:rPr>
                <w:rFonts w:ascii="Century Gothic" w:eastAsia="Century Gothic" w:hAnsi="Century Gothic" w:cs="Century Gothic"/>
                <w:b/>
              </w:rPr>
            </w:pPr>
            <w:r>
              <w:rPr>
                <w:rFonts w:ascii="Century Gothic" w:eastAsia="Century Gothic" w:hAnsi="Century Gothic" w:cs="Century Gothic"/>
                <w:b/>
                <w:noProof/>
              </w:rPr>
              <mc:AlternateContent>
                <mc:Choice Requires="wps">
                  <w:drawing>
                    <wp:anchor distT="0" distB="0" distL="114300" distR="114300" simplePos="0" relativeHeight="251665408" behindDoc="0" locked="0" layoutInCell="1" allowOverlap="1" wp14:anchorId="047F76B3" wp14:editId="28F9760A">
                      <wp:simplePos x="0" y="0"/>
                      <wp:positionH relativeFrom="column">
                        <wp:posOffset>4321175</wp:posOffset>
                      </wp:positionH>
                      <wp:positionV relativeFrom="paragraph">
                        <wp:posOffset>-38100</wp:posOffset>
                      </wp:positionV>
                      <wp:extent cx="9525" cy="209550"/>
                      <wp:effectExtent l="0" t="0" r="28575" b="19050"/>
                      <wp:wrapNone/>
                      <wp:docPr id="4" name="Conector recto 4"/>
                      <wp:cNvGraphicFramePr/>
                      <a:graphic xmlns:a="http://schemas.openxmlformats.org/drawingml/2006/main">
                        <a:graphicData uri="http://schemas.microsoft.com/office/word/2010/wordprocessingShape">
                          <wps:wsp>
                            <wps:cNvCnPr/>
                            <wps:spPr>
                              <a:xfrm>
                                <a:off x="0" y="0"/>
                                <a:ext cx="9525"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960953A" id="Conector recto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0.25pt,-3pt" to="34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" strokecolor="black [3200]" strokeweight=".5pt">
                      <v:stroke joinstyle="miter"/>
                    </v:line>
                  </w:pict>
                </mc:Fallback>
              </mc:AlternateContent>
            </w:r>
            <w:r w:rsidR="00C113A3">
              <w:rPr>
                <w:rFonts w:ascii="Century Gothic" w:eastAsia="Century Gothic" w:hAnsi="Century Gothic" w:cs="Century Gothic"/>
                <w:b/>
              </w:rPr>
              <w:t xml:space="preserve">GRADO Y GRUPO: 1° y 3°. UNITARIO                       </w:t>
            </w:r>
            <w:r>
              <w:rPr>
                <w:rFonts w:ascii="Century Gothic" w:eastAsia="Century Gothic" w:hAnsi="Century Gothic" w:cs="Century Gothic"/>
                <w:b/>
              </w:rPr>
              <w:t xml:space="preserve">                             </w:t>
            </w:r>
            <w:r w:rsidR="00C113A3">
              <w:rPr>
                <w:rFonts w:ascii="Century Gothic" w:eastAsia="Century Gothic" w:hAnsi="Century Gothic" w:cs="Century Gothic"/>
                <w:b/>
              </w:rPr>
              <w:t xml:space="preserve">FECHA: </w:t>
            </w:r>
            <w:r w:rsidR="00C113A3">
              <w:t xml:space="preserve"> </w:t>
            </w:r>
            <w:r w:rsidR="00ED517E">
              <w:rPr>
                <w:rFonts w:ascii="Century Gothic" w:eastAsia="Century Gothic" w:hAnsi="Century Gothic" w:cs="Century Gothic"/>
                <w:b/>
              </w:rPr>
              <w:t>DEL 11 DE MAYO AL 22 DE MAY</w:t>
            </w:r>
            <w:r w:rsidR="00C113A3">
              <w:rPr>
                <w:rFonts w:ascii="Century Gothic" w:eastAsia="Century Gothic" w:hAnsi="Century Gothic" w:cs="Century Gothic"/>
                <w:b/>
              </w:rPr>
              <w:t>O</w:t>
            </w:r>
          </w:p>
        </w:tc>
      </w:tr>
      <w:tr w:rsidR="00C113A3" w14:paraId="39EB541E" w14:textId="77777777" w:rsidTr="003476B4">
        <w:tc>
          <w:tcPr>
            <w:tcW w:w="12998" w:type="dxa"/>
            <w:gridSpan w:val="8"/>
            <w:shd w:val="clear" w:color="auto" w:fill="FFFFFF"/>
          </w:tcPr>
          <w:p w14:paraId="1D4D4F63" w14:textId="77777777" w:rsidR="00C113A3" w:rsidRDefault="00C113A3" w:rsidP="003476B4">
            <w:pPr>
              <w:jc w:val="center"/>
              <w:rPr>
                <w:rFonts w:ascii="Century Gothic" w:eastAsia="Century Gothic" w:hAnsi="Century Gothic" w:cs="Century Gothic"/>
                <w:b/>
              </w:rPr>
            </w:pPr>
            <w:r w:rsidRPr="00C113A3">
              <w:rPr>
                <w:rFonts w:ascii="Century Gothic" w:eastAsia="Century Gothic" w:hAnsi="Century Gothic" w:cs="Century Gothic"/>
                <w:b/>
              </w:rPr>
              <w:t>MODALIDAD: PROYECTO</w:t>
            </w:r>
          </w:p>
        </w:tc>
      </w:tr>
      <w:tr w:rsidR="001115D0" w14:paraId="6760240B" w14:textId="77777777" w:rsidTr="003476B4">
        <w:tc>
          <w:tcPr>
            <w:tcW w:w="12998" w:type="dxa"/>
            <w:gridSpan w:val="8"/>
            <w:shd w:val="clear" w:color="auto" w:fill="CCFF99"/>
          </w:tcPr>
          <w:p w14:paraId="1406E3DC" w14:textId="77777777" w:rsidR="001115D0" w:rsidRDefault="001115D0" w:rsidP="003476B4">
            <w:pPr>
              <w:jc w:val="center"/>
              <w:rPr>
                <w:rFonts w:ascii="Century Gothic" w:eastAsia="Century Gothic" w:hAnsi="Century Gothic" w:cs="Century Gothic"/>
                <w:b/>
              </w:rPr>
            </w:pPr>
            <w:r>
              <w:rPr>
                <w:rFonts w:ascii="Century Gothic" w:eastAsia="Century Gothic" w:hAnsi="Century Gothic" w:cs="Century Gothic"/>
                <w:b/>
              </w:rPr>
              <w:t>“IDENTIFICAMOS RIESGOS Y ACCIDENTES”</w:t>
            </w:r>
          </w:p>
        </w:tc>
      </w:tr>
      <w:tr w:rsidR="001115D0" w14:paraId="1BDBF68F" w14:textId="77777777" w:rsidTr="003476B4">
        <w:tc>
          <w:tcPr>
            <w:tcW w:w="12998" w:type="dxa"/>
            <w:gridSpan w:val="8"/>
            <w:shd w:val="clear" w:color="auto" w:fill="D86DCB"/>
          </w:tcPr>
          <w:p w14:paraId="6E53B1E1" w14:textId="77777777" w:rsidR="001115D0" w:rsidRDefault="001115D0" w:rsidP="003476B4">
            <w:pPr>
              <w:jc w:val="center"/>
              <w:rPr>
                <w:rFonts w:ascii="Century Gothic" w:eastAsia="Century Gothic" w:hAnsi="Century Gothic" w:cs="Century Gothic"/>
                <w:b/>
              </w:rPr>
            </w:pPr>
            <w:r>
              <w:rPr>
                <w:rFonts w:ascii="Century Gothic" w:eastAsia="Century Gothic" w:hAnsi="Century Gothic" w:cs="Century Gothic"/>
                <w:b/>
              </w:rPr>
              <w:t>PROPÓSITO</w:t>
            </w:r>
          </w:p>
        </w:tc>
      </w:tr>
      <w:tr w:rsidR="001115D0" w14:paraId="553CCFF5" w14:textId="77777777" w:rsidTr="003476B4">
        <w:trPr>
          <w:trHeight w:val="735"/>
        </w:trPr>
        <w:tc>
          <w:tcPr>
            <w:tcW w:w="12998" w:type="dxa"/>
            <w:gridSpan w:val="8"/>
            <w:shd w:val="clear" w:color="auto" w:fill="FFFFFF"/>
          </w:tcPr>
          <w:p w14:paraId="608E7C20" w14:textId="363C1B84" w:rsidR="002C1A20" w:rsidRPr="002C091B" w:rsidRDefault="002C1A20" w:rsidP="002C1A20">
            <w:pPr>
              <w:jc w:val="both"/>
              <w:rPr>
                <w:rFonts w:ascii="Century Gothic" w:eastAsia="Century Gothic" w:hAnsi="Century Gothic" w:cs="Century Gothic"/>
              </w:rPr>
            </w:pPr>
            <w:r w:rsidRPr="002C091B">
              <w:rPr>
                <w:rFonts w:ascii="Century Gothic" w:eastAsia="Century Gothic" w:hAnsi="Century Gothic" w:cs="Century Gothic"/>
              </w:rPr>
              <w:t>"Fomentar en las niñas y los niños una cultura de prevención y autocuidado mediante la identificación de zonas y situaciones de riesgo en su entorno inmediato (escolar, familiar y comunitario). A través de la observación, el diálogo y el uso de diversos lenguajes, se busca que los alumnos desarrollen capacidades para anticipar accidentes, sigan reglas de seguridad y propongan medidas que garanticen su integridad física y el bienestar colectivo."</w:t>
            </w:r>
          </w:p>
        </w:tc>
      </w:tr>
      <w:tr w:rsidR="002C091B" w14:paraId="608D596D" w14:textId="77777777" w:rsidTr="002C091B">
        <w:trPr>
          <w:trHeight w:val="262"/>
        </w:trPr>
        <w:tc>
          <w:tcPr>
            <w:tcW w:w="12998" w:type="dxa"/>
            <w:gridSpan w:val="8"/>
            <w:shd w:val="clear" w:color="auto" w:fill="F4B083" w:themeFill="accent2" w:themeFillTint="99"/>
          </w:tcPr>
          <w:p w14:paraId="405A3AC4" w14:textId="4F1092C6" w:rsidR="002C091B" w:rsidRPr="002C091B" w:rsidRDefault="002C091B" w:rsidP="002C091B">
            <w:pPr>
              <w:jc w:val="center"/>
              <w:rPr>
                <w:rFonts w:ascii="Century Gothic" w:eastAsia="Century Gothic" w:hAnsi="Century Gothic" w:cs="Century Gothic"/>
                <w:b/>
              </w:rPr>
            </w:pPr>
            <w:r w:rsidRPr="002C091B">
              <w:rPr>
                <w:rFonts w:ascii="Century Gothic" w:eastAsia="Century Gothic" w:hAnsi="Century Gothic" w:cs="Century Gothic"/>
                <w:b/>
              </w:rPr>
              <w:t>PROBLEMATICA</w:t>
            </w:r>
          </w:p>
        </w:tc>
      </w:tr>
      <w:tr w:rsidR="002C091B" w14:paraId="72DD71BE" w14:textId="77777777" w:rsidTr="003476B4">
        <w:trPr>
          <w:trHeight w:val="735"/>
        </w:trPr>
        <w:tc>
          <w:tcPr>
            <w:tcW w:w="12998" w:type="dxa"/>
            <w:gridSpan w:val="8"/>
            <w:shd w:val="clear" w:color="auto" w:fill="FFFFFF"/>
          </w:tcPr>
          <w:p w14:paraId="5E300284" w14:textId="306ACF1D" w:rsidR="002C091B" w:rsidRPr="002C091B" w:rsidRDefault="002C091B" w:rsidP="002C1A20">
            <w:pPr>
              <w:jc w:val="both"/>
              <w:rPr>
                <w:rFonts w:ascii="Century Gothic" w:eastAsia="Century Gothic" w:hAnsi="Century Gothic" w:cs="Century Gothic"/>
              </w:rPr>
            </w:pPr>
            <w:r w:rsidRPr="002C091B">
              <w:rPr>
                <w:rFonts w:ascii="Century Gothic" w:eastAsia="Century Gothic" w:hAnsi="Century Gothic" w:cs="Century Gothic"/>
              </w:rPr>
              <w:t>"En el Jardín de Niños Cuauhtémoc, se ha observado que los alumnos de 1° y 3° grado, debido a su natural curiosidad y nivel de desarrollo motor, frecuentemente se exponen a situaciones de riesgo al interactuar en espacios comunes como el patio, los juegos y el aula, o al manipular objetos cotidianos sin anticipar consecuencias. Asimismo, existe una necesidad de fortalecer la comunicación oral y el uso de lenguajes para que los niños puedan expresar con claridad avisos de peligro o pedir ayuda ante una emergencia. Esta falta de conciencia sobre las medidas de seguridad y la prevención de accidentes hace necesario implementar el proyecto 'Identificamos Riesgos y Accidentes', con el fin de que los estudiantes reconozcan saberes familiares y comunitarios que les permitan actuar de manera segura y responsable en su día a día."</w:t>
            </w:r>
          </w:p>
        </w:tc>
      </w:tr>
      <w:tr w:rsidR="001115D0" w14:paraId="1E3C17CF" w14:textId="77777777" w:rsidTr="003476B4">
        <w:tc>
          <w:tcPr>
            <w:tcW w:w="12998" w:type="dxa"/>
            <w:gridSpan w:val="8"/>
            <w:shd w:val="clear" w:color="auto" w:fill="FFFF99"/>
          </w:tcPr>
          <w:p w14:paraId="1902DF45" w14:textId="77777777" w:rsidR="001115D0" w:rsidRDefault="007F45F1" w:rsidP="003476B4">
            <w:pPr>
              <w:jc w:val="center"/>
              <w:rPr>
                <w:rFonts w:ascii="Century Gothic" w:eastAsia="Century Gothic" w:hAnsi="Century Gothic" w:cs="Century Gothic"/>
                <w:b/>
              </w:rPr>
            </w:pPr>
            <w:r w:rsidRPr="007F45F1">
              <w:rPr>
                <w:rFonts w:ascii="Century Gothic" w:eastAsia="Century Gothic" w:hAnsi="Century Gothic" w:cs="Century Gothic"/>
                <w:b/>
              </w:rPr>
              <w:t>EVALUACIÓN FORMATIVA</w:t>
            </w:r>
          </w:p>
        </w:tc>
      </w:tr>
      <w:tr w:rsidR="001115D0" w14:paraId="03C1A2BD" w14:textId="77777777" w:rsidTr="003476B4">
        <w:tc>
          <w:tcPr>
            <w:tcW w:w="12998" w:type="dxa"/>
            <w:gridSpan w:val="8"/>
            <w:shd w:val="clear" w:color="auto" w:fill="FFFFFF"/>
          </w:tcPr>
          <w:p w14:paraId="026A2D74" w14:textId="77777777" w:rsidR="001115D0" w:rsidRDefault="007F45F1" w:rsidP="003476B4">
            <w:pPr>
              <w:numPr>
                <w:ilvl w:val="0"/>
                <w:numId w:val="6"/>
              </w:numPr>
              <w:jc w:val="center"/>
              <w:rPr>
                <w:rFonts w:ascii="Century Gothic" w:eastAsia="Century Gothic" w:hAnsi="Century Gothic" w:cs="Century Gothic"/>
              </w:rPr>
            </w:pPr>
            <w:r>
              <w:rPr>
                <w:rFonts w:ascii="Century Gothic" w:eastAsia="Century Gothic" w:hAnsi="Century Gothic" w:cs="Century Gothic"/>
              </w:rPr>
              <w:t>Rubricas</w:t>
            </w:r>
          </w:p>
          <w:p w14:paraId="3E5E7908" w14:textId="77777777" w:rsidR="007F45F1" w:rsidRDefault="009B4F17" w:rsidP="003476B4">
            <w:pPr>
              <w:numPr>
                <w:ilvl w:val="0"/>
                <w:numId w:val="6"/>
              </w:numPr>
              <w:jc w:val="center"/>
              <w:rPr>
                <w:rFonts w:ascii="Century Gothic" w:eastAsia="Century Gothic" w:hAnsi="Century Gothic" w:cs="Century Gothic"/>
              </w:rPr>
            </w:pPr>
            <w:r>
              <w:rPr>
                <w:rFonts w:ascii="Century Gothic" w:eastAsia="Century Gothic" w:hAnsi="Century Gothic" w:cs="Century Gothic"/>
              </w:rPr>
              <w:t>Observación directa</w:t>
            </w:r>
          </w:p>
          <w:p w14:paraId="49560319" w14:textId="77777777" w:rsidR="009B4F17" w:rsidRDefault="009B4F17" w:rsidP="003476B4">
            <w:pPr>
              <w:numPr>
                <w:ilvl w:val="0"/>
                <w:numId w:val="6"/>
              </w:numPr>
              <w:jc w:val="center"/>
              <w:rPr>
                <w:rFonts w:ascii="Century Gothic" w:eastAsia="Century Gothic" w:hAnsi="Century Gothic" w:cs="Century Gothic"/>
              </w:rPr>
            </w:pPr>
            <w:r>
              <w:rPr>
                <w:rFonts w:ascii="Century Gothic" w:eastAsia="Century Gothic" w:hAnsi="Century Gothic" w:cs="Century Gothic"/>
              </w:rPr>
              <w:t>Hojas didácticas</w:t>
            </w:r>
          </w:p>
        </w:tc>
      </w:tr>
      <w:tr w:rsidR="007F45F1" w14:paraId="15568D4D" w14:textId="77777777" w:rsidTr="003476B4">
        <w:tc>
          <w:tcPr>
            <w:tcW w:w="2324" w:type="dxa"/>
            <w:gridSpan w:val="2"/>
            <w:shd w:val="clear" w:color="auto" w:fill="E59EDC"/>
          </w:tcPr>
          <w:p w14:paraId="368CD92B" w14:textId="77777777" w:rsidR="007F45F1" w:rsidRDefault="007F45F1"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CAMPOS FORMATIVOS</w:t>
            </w:r>
          </w:p>
        </w:tc>
        <w:tc>
          <w:tcPr>
            <w:tcW w:w="4045" w:type="dxa"/>
            <w:gridSpan w:val="3"/>
            <w:shd w:val="clear" w:color="auto" w:fill="CBA9E5"/>
            <w:vAlign w:val="center"/>
          </w:tcPr>
          <w:p w14:paraId="54741C6A" w14:textId="77777777" w:rsidR="007F45F1" w:rsidRDefault="009B4F17"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DE LO HUMANO Y LO COMUNITARIO</w:t>
            </w:r>
          </w:p>
        </w:tc>
        <w:tc>
          <w:tcPr>
            <w:tcW w:w="3402" w:type="dxa"/>
            <w:gridSpan w:val="2"/>
            <w:shd w:val="clear" w:color="auto" w:fill="FF7C80"/>
            <w:vAlign w:val="center"/>
          </w:tcPr>
          <w:p w14:paraId="0572E787" w14:textId="77777777" w:rsidR="007F45F1" w:rsidRDefault="009B4F17"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LENGUAJES</w:t>
            </w:r>
          </w:p>
        </w:tc>
        <w:tc>
          <w:tcPr>
            <w:tcW w:w="3227" w:type="dxa"/>
            <w:shd w:val="clear" w:color="auto" w:fill="99CCFF"/>
            <w:vAlign w:val="center"/>
          </w:tcPr>
          <w:p w14:paraId="2428D16E" w14:textId="77777777" w:rsidR="009B4F17" w:rsidRPr="009B4F17" w:rsidRDefault="009B4F17" w:rsidP="003476B4">
            <w:pPr>
              <w:jc w:val="center"/>
              <w:rPr>
                <w:rFonts w:ascii="Century Gothic" w:eastAsia="Century Gothic" w:hAnsi="Century Gothic" w:cs="Century Gothic"/>
                <w:b/>
                <w:color w:val="000000"/>
              </w:rPr>
            </w:pPr>
            <w:r w:rsidRPr="009B4F17">
              <w:rPr>
                <w:rFonts w:ascii="Century Gothic" w:eastAsia="Century Gothic" w:hAnsi="Century Gothic" w:cs="Century Gothic"/>
                <w:b/>
                <w:color w:val="000000"/>
              </w:rPr>
              <w:t xml:space="preserve">SABERES Y </w:t>
            </w:r>
          </w:p>
          <w:p w14:paraId="4CF722F4" w14:textId="77777777" w:rsidR="009B4F17" w:rsidRPr="009B4F17" w:rsidRDefault="009B4F17" w:rsidP="003476B4">
            <w:pPr>
              <w:jc w:val="center"/>
              <w:rPr>
                <w:rFonts w:ascii="Century Gothic" w:eastAsia="Century Gothic" w:hAnsi="Century Gothic" w:cs="Century Gothic"/>
                <w:b/>
                <w:color w:val="000000"/>
              </w:rPr>
            </w:pPr>
            <w:r w:rsidRPr="009B4F17">
              <w:rPr>
                <w:rFonts w:ascii="Century Gothic" w:eastAsia="Century Gothic" w:hAnsi="Century Gothic" w:cs="Century Gothic"/>
                <w:b/>
                <w:color w:val="000000"/>
              </w:rPr>
              <w:t xml:space="preserve">PENSAMIENTO </w:t>
            </w:r>
          </w:p>
          <w:p w14:paraId="4004DB1C" w14:textId="77777777" w:rsidR="007F45F1" w:rsidRDefault="009B4F17" w:rsidP="003476B4">
            <w:pPr>
              <w:jc w:val="center"/>
              <w:rPr>
                <w:rFonts w:ascii="Century Gothic" w:eastAsia="Century Gothic" w:hAnsi="Century Gothic" w:cs="Century Gothic"/>
                <w:b/>
                <w:color w:val="000000"/>
              </w:rPr>
            </w:pPr>
            <w:r w:rsidRPr="009B4F17">
              <w:rPr>
                <w:rFonts w:ascii="Century Gothic" w:eastAsia="Century Gothic" w:hAnsi="Century Gothic" w:cs="Century Gothic"/>
                <w:b/>
                <w:color w:val="000000"/>
              </w:rPr>
              <w:t>CIENTÍFICO</w:t>
            </w:r>
          </w:p>
        </w:tc>
      </w:tr>
      <w:tr w:rsidR="007F45F1" w14:paraId="164FD6E8" w14:textId="77777777" w:rsidTr="003476B4">
        <w:tc>
          <w:tcPr>
            <w:tcW w:w="2324" w:type="dxa"/>
            <w:gridSpan w:val="2"/>
            <w:shd w:val="clear" w:color="auto" w:fill="95DCF7"/>
            <w:vAlign w:val="center"/>
          </w:tcPr>
          <w:p w14:paraId="34778B6E" w14:textId="77777777" w:rsidR="007F45F1" w:rsidRDefault="007F45F1" w:rsidP="003476B4">
            <w:pPr>
              <w:jc w:val="center"/>
              <w:rPr>
                <w:rFonts w:ascii="Century Gothic" w:eastAsia="Century Gothic" w:hAnsi="Century Gothic" w:cs="Century Gothic"/>
                <w:b/>
              </w:rPr>
            </w:pPr>
            <w:r>
              <w:rPr>
                <w:rFonts w:ascii="Century Gothic" w:eastAsia="Century Gothic" w:hAnsi="Century Gothic" w:cs="Century Gothic"/>
                <w:b/>
              </w:rPr>
              <w:t>CONTENIDOS</w:t>
            </w:r>
          </w:p>
        </w:tc>
        <w:tc>
          <w:tcPr>
            <w:tcW w:w="4045" w:type="dxa"/>
            <w:gridSpan w:val="3"/>
            <w:shd w:val="clear" w:color="auto" w:fill="FFFFFF"/>
            <w:vAlign w:val="center"/>
          </w:tcPr>
          <w:p w14:paraId="692CC73C" w14:textId="77777777" w:rsidR="007F45F1" w:rsidRPr="009B4F17" w:rsidRDefault="009B4F17" w:rsidP="003476B4">
            <w:pPr>
              <w:jc w:val="both"/>
              <w:rPr>
                <w:rFonts w:asciiTheme="minorHAnsi" w:eastAsia="Century Gothic" w:hAnsiTheme="minorHAnsi" w:cstheme="minorHAnsi"/>
              </w:rPr>
            </w:pPr>
            <w:r w:rsidRPr="009B4F17">
              <w:rPr>
                <w:rFonts w:asciiTheme="minorHAnsi" w:eastAsia="Century Gothic" w:hAnsiTheme="minorHAnsi" w:cstheme="minorHAnsi"/>
              </w:rPr>
              <w:t>Medidas de prevención de accidentes y situaciones de riesgo de acuerdo con el contexto, para el cuidado de la integridad personal y colectiva.</w:t>
            </w:r>
          </w:p>
        </w:tc>
        <w:tc>
          <w:tcPr>
            <w:tcW w:w="3402" w:type="dxa"/>
            <w:gridSpan w:val="2"/>
            <w:shd w:val="clear" w:color="auto" w:fill="FFFFFF"/>
            <w:vAlign w:val="center"/>
          </w:tcPr>
          <w:p w14:paraId="75E4458D" w14:textId="77777777" w:rsidR="007F45F1" w:rsidRDefault="009B4F17" w:rsidP="003476B4">
            <w:pPr>
              <w:jc w:val="both"/>
              <w:rPr>
                <w:rFonts w:ascii="Century Gothic" w:eastAsia="Century Gothic" w:hAnsi="Century Gothic" w:cs="Century Gothic"/>
                <w:sz w:val="18"/>
                <w:szCs w:val="18"/>
              </w:rPr>
            </w:pPr>
            <w:r>
              <w:t>Comunicación oral de necesidades, emociones, gustos, ideas y saberes, a través de los diversos lenguajes, desde una perspectiva comunitaria.</w:t>
            </w:r>
          </w:p>
        </w:tc>
        <w:tc>
          <w:tcPr>
            <w:tcW w:w="3227" w:type="dxa"/>
            <w:shd w:val="clear" w:color="auto" w:fill="FFFFFF"/>
            <w:vAlign w:val="center"/>
          </w:tcPr>
          <w:p w14:paraId="514D1C9F" w14:textId="77777777" w:rsidR="007F45F1" w:rsidRPr="009B4F17" w:rsidRDefault="009B4F17" w:rsidP="003476B4">
            <w:pPr>
              <w:jc w:val="both"/>
              <w:rPr>
                <w:rFonts w:asciiTheme="minorHAnsi" w:eastAsia="Century Gothic" w:hAnsiTheme="minorHAnsi" w:cstheme="minorHAnsi"/>
              </w:rPr>
            </w:pPr>
            <w:r w:rsidRPr="009B4F17">
              <w:rPr>
                <w:rFonts w:asciiTheme="minorHAnsi" w:eastAsia="Century Gothic" w:hAnsiTheme="minorHAnsi" w:cstheme="minorHAnsi"/>
              </w:rPr>
              <w:t>Saberes familiares y comunitarios que resuelven situaciones y necesidades en el hogar y la comunidad.</w:t>
            </w:r>
          </w:p>
        </w:tc>
      </w:tr>
      <w:tr w:rsidR="007F45F1" w14:paraId="7B6017F1" w14:textId="77777777" w:rsidTr="003476B4">
        <w:tc>
          <w:tcPr>
            <w:tcW w:w="2324" w:type="dxa"/>
            <w:gridSpan w:val="2"/>
            <w:shd w:val="clear" w:color="auto" w:fill="F2CEED"/>
            <w:vAlign w:val="center"/>
          </w:tcPr>
          <w:p w14:paraId="0FF43F47" w14:textId="77777777" w:rsidR="007F45F1" w:rsidRDefault="007F45F1" w:rsidP="003476B4">
            <w:pPr>
              <w:jc w:val="center"/>
              <w:rPr>
                <w:rFonts w:ascii="Century Gothic" w:eastAsia="Century Gothic" w:hAnsi="Century Gothic" w:cs="Century Gothic"/>
                <w:b/>
              </w:rPr>
            </w:pPr>
            <w:r>
              <w:rPr>
                <w:rFonts w:ascii="Century Gothic" w:eastAsia="Century Gothic" w:hAnsi="Century Gothic" w:cs="Century Gothic"/>
                <w:b/>
              </w:rPr>
              <w:t>NIVEL I</w:t>
            </w:r>
          </w:p>
        </w:tc>
        <w:tc>
          <w:tcPr>
            <w:tcW w:w="4045" w:type="dxa"/>
            <w:gridSpan w:val="3"/>
            <w:shd w:val="clear" w:color="auto" w:fill="F2CEED"/>
            <w:vAlign w:val="center"/>
          </w:tcPr>
          <w:p w14:paraId="282C34BA" w14:textId="77777777" w:rsidR="007F45F1" w:rsidRDefault="00DA154B" w:rsidP="003476B4">
            <w:pPr>
              <w:jc w:val="both"/>
              <w:rPr>
                <w:rFonts w:ascii="Century Gothic" w:eastAsia="Century Gothic" w:hAnsi="Century Gothic" w:cs="Century Gothic"/>
                <w:sz w:val="18"/>
                <w:szCs w:val="18"/>
              </w:rPr>
            </w:pPr>
            <w:r w:rsidRPr="00DA154B">
              <w:rPr>
                <w:rFonts w:ascii="Century Gothic" w:eastAsia="Century Gothic" w:hAnsi="Century Gothic" w:cs="Century Gothic"/>
                <w:sz w:val="18"/>
                <w:szCs w:val="18"/>
              </w:rPr>
              <w:t>Identif</w:t>
            </w:r>
            <w:r>
              <w:rPr>
                <w:rFonts w:ascii="Century Gothic" w:eastAsia="Century Gothic" w:hAnsi="Century Gothic" w:cs="Century Gothic"/>
                <w:sz w:val="18"/>
                <w:szCs w:val="18"/>
              </w:rPr>
              <w:t>ica acciones, situaciones y com</w:t>
            </w:r>
            <w:r w:rsidRPr="00DA154B">
              <w:rPr>
                <w:rFonts w:ascii="Century Gothic" w:eastAsia="Century Gothic" w:hAnsi="Century Gothic" w:cs="Century Gothic"/>
                <w:sz w:val="18"/>
                <w:szCs w:val="18"/>
              </w:rPr>
              <w:t>port</w:t>
            </w:r>
            <w:r>
              <w:rPr>
                <w:rFonts w:ascii="Century Gothic" w:eastAsia="Century Gothic" w:hAnsi="Century Gothic" w:cs="Century Gothic"/>
                <w:sz w:val="18"/>
                <w:szCs w:val="18"/>
              </w:rPr>
              <w:t>amientos en los que puede lasti</w:t>
            </w:r>
            <w:r w:rsidRPr="00DA154B">
              <w:rPr>
                <w:rFonts w:ascii="Century Gothic" w:eastAsia="Century Gothic" w:hAnsi="Century Gothic" w:cs="Century Gothic"/>
                <w:sz w:val="18"/>
                <w:szCs w:val="18"/>
              </w:rPr>
              <w:t>marse o lastimar a las demás personas.</w:t>
            </w:r>
          </w:p>
        </w:tc>
        <w:tc>
          <w:tcPr>
            <w:tcW w:w="3402" w:type="dxa"/>
            <w:gridSpan w:val="2"/>
            <w:shd w:val="clear" w:color="auto" w:fill="F2CEED"/>
            <w:vAlign w:val="center"/>
          </w:tcPr>
          <w:p w14:paraId="42EF844F" w14:textId="77777777" w:rsidR="007F45F1" w:rsidRDefault="00DA154B" w:rsidP="003476B4">
            <w:pPr>
              <w:jc w:val="both"/>
              <w:rPr>
                <w:rFonts w:ascii="Century Gothic" w:eastAsia="Century Gothic" w:hAnsi="Century Gothic" w:cs="Century Gothic"/>
                <w:sz w:val="18"/>
                <w:szCs w:val="18"/>
              </w:rPr>
            </w:pPr>
            <w:r w:rsidRPr="00DA154B">
              <w:rPr>
                <w:rFonts w:ascii="Century Gothic" w:eastAsia="Century Gothic" w:hAnsi="Century Gothic" w:cs="Century Gothic"/>
                <w:sz w:val="18"/>
                <w:szCs w:val="18"/>
              </w:rPr>
              <w:t>Empl</w:t>
            </w:r>
            <w:r>
              <w:rPr>
                <w:rFonts w:ascii="Century Gothic" w:eastAsia="Century Gothic" w:hAnsi="Century Gothic" w:cs="Century Gothic"/>
                <w:sz w:val="18"/>
                <w:szCs w:val="18"/>
              </w:rPr>
              <w:t>ea palabras, gestos, señas, imá</w:t>
            </w:r>
            <w:r w:rsidRPr="00DA154B">
              <w:rPr>
                <w:rFonts w:ascii="Century Gothic" w:eastAsia="Century Gothic" w:hAnsi="Century Gothic" w:cs="Century Gothic"/>
                <w:sz w:val="18"/>
                <w:szCs w:val="18"/>
              </w:rPr>
              <w:t>genes, sonidos o movi</w:t>
            </w:r>
            <w:r>
              <w:rPr>
                <w:rFonts w:ascii="Century Gothic" w:eastAsia="Century Gothic" w:hAnsi="Century Gothic" w:cs="Century Gothic"/>
                <w:sz w:val="18"/>
                <w:szCs w:val="18"/>
              </w:rPr>
              <w:t>mientos corpo</w:t>
            </w:r>
            <w:r w:rsidRPr="00DA154B">
              <w:rPr>
                <w:rFonts w:ascii="Century Gothic" w:eastAsia="Century Gothic" w:hAnsi="Century Gothic" w:cs="Century Gothic"/>
                <w:sz w:val="18"/>
                <w:szCs w:val="18"/>
              </w:rPr>
              <w:t>rales que aprende</w:t>
            </w:r>
            <w:r>
              <w:rPr>
                <w:rFonts w:ascii="Century Gothic" w:eastAsia="Century Gothic" w:hAnsi="Century Gothic" w:cs="Century Gothic"/>
                <w:sz w:val="18"/>
                <w:szCs w:val="18"/>
              </w:rPr>
              <w:t xml:space="preserve"> en su comunidad, para expresar necesidades, ideas, emo</w:t>
            </w:r>
            <w:r w:rsidRPr="00DA154B">
              <w:rPr>
                <w:rFonts w:ascii="Century Gothic" w:eastAsia="Century Gothic" w:hAnsi="Century Gothic" w:cs="Century Gothic"/>
                <w:sz w:val="18"/>
                <w:szCs w:val="18"/>
              </w:rPr>
              <w:t xml:space="preserve">ciones y </w:t>
            </w:r>
            <w:r w:rsidRPr="00DA154B">
              <w:rPr>
                <w:rFonts w:ascii="Century Gothic" w:eastAsia="Century Gothic" w:hAnsi="Century Gothic" w:cs="Century Gothic"/>
                <w:sz w:val="18"/>
                <w:szCs w:val="18"/>
              </w:rPr>
              <w:lastRenderedPageBreak/>
              <w:t>gustos que reflejan su forma de interpretar y actuar en el mundo.</w:t>
            </w:r>
          </w:p>
        </w:tc>
        <w:tc>
          <w:tcPr>
            <w:tcW w:w="3227" w:type="dxa"/>
            <w:shd w:val="clear" w:color="auto" w:fill="F2CEED"/>
            <w:vAlign w:val="center"/>
          </w:tcPr>
          <w:p w14:paraId="79B3A223" w14:textId="77777777" w:rsidR="007F45F1" w:rsidRDefault="00DA154B" w:rsidP="003476B4">
            <w:pPr>
              <w:jc w:val="both"/>
              <w:rPr>
                <w:rFonts w:ascii="Century Gothic" w:eastAsia="Century Gothic" w:hAnsi="Century Gothic" w:cs="Century Gothic"/>
                <w:sz w:val="18"/>
                <w:szCs w:val="18"/>
              </w:rPr>
            </w:pPr>
            <w:r w:rsidRPr="00DA154B">
              <w:rPr>
                <w:rFonts w:ascii="Century Gothic" w:eastAsia="Century Gothic" w:hAnsi="Century Gothic" w:cs="Century Gothic"/>
                <w:sz w:val="18"/>
                <w:szCs w:val="18"/>
              </w:rPr>
              <w:lastRenderedPageBreak/>
              <w:t>Identifica saberes familiares que son útiles para la vida, sin poner en riesgo su integridad física y la de las otras personas.</w:t>
            </w:r>
          </w:p>
        </w:tc>
      </w:tr>
      <w:tr w:rsidR="007F45F1" w14:paraId="25B633B9" w14:textId="77777777" w:rsidTr="003476B4">
        <w:tc>
          <w:tcPr>
            <w:tcW w:w="2324" w:type="dxa"/>
            <w:gridSpan w:val="2"/>
            <w:shd w:val="clear" w:color="auto" w:fill="CAEDFB"/>
            <w:vAlign w:val="center"/>
          </w:tcPr>
          <w:p w14:paraId="308362E0" w14:textId="77777777" w:rsidR="007F45F1" w:rsidRDefault="007F45F1" w:rsidP="003476B4">
            <w:pPr>
              <w:jc w:val="center"/>
              <w:rPr>
                <w:rFonts w:ascii="Century Gothic" w:eastAsia="Century Gothic" w:hAnsi="Century Gothic" w:cs="Century Gothic"/>
                <w:b/>
              </w:rPr>
            </w:pPr>
            <w:r>
              <w:rPr>
                <w:rFonts w:ascii="Century Gothic" w:eastAsia="Century Gothic" w:hAnsi="Century Gothic" w:cs="Century Gothic"/>
                <w:b/>
              </w:rPr>
              <w:t>NIVEL II</w:t>
            </w:r>
            <w:r w:rsidR="00DA154B">
              <w:rPr>
                <w:rFonts w:ascii="Century Gothic" w:eastAsia="Century Gothic" w:hAnsi="Century Gothic" w:cs="Century Gothic"/>
                <w:b/>
              </w:rPr>
              <w:t>I</w:t>
            </w:r>
          </w:p>
        </w:tc>
        <w:tc>
          <w:tcPr>
            <w:tcW w:w="4045" w:type="dxa"/>
            <w:gridSpan w:val="3"/>
            <w:shd w:val="clear" w:color="auto" w:fill="CAEDFB"/>
            <w:vAlign w:val="center"/>
          </w:tcPr>
          <w:p w14:paraId="3B74FBA0" w14:textId="77777777" w:rsidR="007F45F1" w:rsidRDefault="002F34EA" w:rsidP="003476B4">
            <w:pPr>
              <w:jc w:val="both"/>
              <w:rPr>
                <w:rFonts w:ascii="Century Gothic" w:eastAsia="Century Gothic" w:hAnsi="Century Gothic" w:cs="Century Gothic"/>
                <w:sz w:val="18"/>
                <w:szCs w:val="18"/>
              </w:rPr>
            </w:pPr>
            <w:r>
              <w:rPr>
                <w:rFonts w:ascii="Century Gothic" w:eastAsia="Century Gothic" w:hAnsi="Century Gothic" w:cs="Century Gothic"/>
                <w:sz w:val="18"/>
                <w:szCs w:val="18"/>
              </w:rPr>
              <w:t>P</w:t>
            </w:r>
            <w:r w:rsidR="00DA154B" w:rsidRPr="00DA154B">
              <w:rPr>
                <w:rFonts w:ascii="Century Gothic" w:eastAsia="Century Gothic" w:hAnsi="Century Gothic" w:cs="Century Gothic"/>
                <w:sz w:val="18"/>
                <w:szCs w:val="18"/>
              </w:rPr>
              <w:t xml:space="preserve">ropone y lleva a cabo, acciones de seguridad y formas de colaboración en situaciones de riesgo, accidentes o desastres, </w:t>
            </w:r>
            <w:r w:rsidR="003476B4">
              <w:rPr>
                <w:rFonts w:ascii="Century Gothic" w:eastAsia="Century Gothic" w:hAnsi="Century Gothic" w:cs="Century Gothic"/>
                <w:sz w:val="18"/>
                <w:szCs w:val="18"/>
              </w:rPr>
              <w:t>tomando en cuenta el bienes</w:t>
            </w:r>
            <w:r w:rsidR="00DA154B">
              <w:rPr>
                <w:rFonts w:ascii="Century Gothic" w:eastAsia="Century Gothic" w:hAnsi="Century Gothic" w:cs="Century Gothic"/>
                <w:sz w:val="18"/>
                <w:szCs w:val="18"/>
              </w:rPr>
              <w:t>tar</w:t>
            </w:r>
            <w:r w:rsidR="003476B4">
              <w:rPr>
                <w:rFonts w:ascii="Century Gothic" w:eastAsia="Century Gothic" w:hAnsi="Century Gothic" w:cs="Century Gothic"/>
                <w:sz w:val="18"/>
                <w:szCs w:val="18"/>
              </w:rPr>
              <w:t xml:space="preserve"> </w:t>
            </w:r>
            <w:r w:rsidR="00DA154B" w:rsidRPr="00DA154B">
              <w:rPr>
                <w:rFonts w:ascii="Century Gothic" w:eastAsia="Century Gothic" w:hAnsi="Century Gothic" w:cs="Century Gothic"/>
                <w:sz w:val="18"/>
                <w:szCs w:val="18"/>
              </w:rPr>
              <w:t>de las personas y otros seres vivos de la comunidad.</w:t>
            </w:r>
          </w:p>
        </w:tc>
        <w:tc>
          <w:tcPr>
            <w:tcW w:w="3402" w:type="dxa"/>
            <w:gridSpan w:val="2"/>
            <w:shd w:val="clear" w:color="auto" w:fill="CAEDFB"/>
            <w:vAlign w:val="center"/>
          </w:tcPr>
          <w:p w14:paraId="11E5F136" w14:textId="77777777" w:rsidR="007F45F1" w:rsidRDefault="00DA154B" w:rsidP="003476B4">
            <w:pPr>
              <w:jc w:val="both"/>
              <w:rPr>
                <w:rFonts w:ascii="Century Gothic" w:eastAsia="Century Gothic" w:hAnsi="Century Gothic" w:cs="Century Gothic"/>
                <w:sz w:val="18"/>
                <w:szCs w:val="18"/>
              </w:rPr>
            </w:pPr>
            <w:r w:rsidRPr="00DA154B">
              <w:rPr>
                <w:rFonts w:ascii="Century Gothic" w:eastAsia="Century Gothic" w:hAnsi="Century Gothic" w:cs="Century Gothic"/>
                <w:sz w:val="18"/>
                <w:szCs w:val="18"/>
              </w:rPr>
              <w:t>De ma</w:t>
            </w:r>
            <w:r>
              <w:rPr>
                <w:rFonts w:ascii="Century Gothic" w:eastAsia="Century Gothic" w:hAnsi="Century Gothic" w:cs="Century Gothic"/>
                <w:sz w:val="18"/>
                <w:szCs w:val="18"/>
              </w:rPr>
              <w:t>nera oral, expresa ideas comple</w:t>
            </w:r>
            <w:r w:rsidRPr="00DA154B">
              <w:rPr>
                <w:rFonts w:ascii="Century Gothic" w:eastAsia="Century Gothic" w:hAnsi="Century Gothic" w:cs="Century Gothic"/>
                <w:sz w:val="18"/>
                <w:szCs w:val="18"/>
              </w:rPr>
              <w:t>tas sobre necesidades, vivencias, emociones, gustos, prefere</w:t>
            </w:r>
            <w:r>
              <w:rPr>
                <w:rFonts w:ascii="Century Gothic" w:eastAsia="Century Gothic" w:hAnsi="Century Gothic" w:cs="Century Gothic"/>
                <w:sz w:val="18"/>
                <w:szCs w:val="18"/>
              </w:rPr>
              <w:t>ncias y saberes a distintas per</w:t>
            </w:r>
            <w:r w:rsidRPr="00DA154B">
              <w:rPr>
                <w:rFonts w:ascii="Century Gothic" w:eastAsia="Century Gothic" w:hAnsi="Century Gothic" w:cs="Century Gothic"/>
                <w:sz w:val="18"/>
                <w:szCs w:val="18"/>
              </w:rPr>
              <w:t>sonas, combinando los lenguajes.</w:t>
            </w:r>
          </w:p>
        </w:tc>
        <w:tc>
          <w:tcPr>
            <w:tcW w:w="3227" w:type="dxa"/>
            <w:shd w:val="clear" w:color="auto" w:fill="CAEDFB"/>
            <w:vAlign w:val="center"/>
          </w:tcPr>
          <w:p w14:paraId="3D634E0E" w14:textId="77777777" w:rsidR="007F45F1" w:rsidRDefault="00DA154B" w:rsidP="003476B4">
            <w:pPr>
              <w:jc w:val="both"/>
              <w:rPr>
                <w:rFonts w:ascii="Century Gothic" w:eastAsia="Century Gothic" w:hAnsi="Century Gothic" w:cs="Century Gothic"/>
                <w:sz w:val="18"/>
                <w:szCs w:val="18"/>
              </w:rPr>
            </w:pPr>
            <w:r w:rsidRPr="00DA154B">
              <w:rPr>
                <w:rFonts w:ascii="Century Gothic" w:eastAsia="Century Gothic" w:hAnsi="Century Gothic" w:cs="Century Gothic"/>
                <w:sz w:val="18"/>
                <w:szCs w:val="18"/>
              </w:rPr>
              <w:t>Propone algunos saberes familiares y comun</w:t>
            </w:r>
            <w:r>
              <w:rPr>
                <w:rFonts w:ascii="Century Gothic" w:eastAsia="Century Gothic" w:hAnsi="Century Gothic" w:cs="Century Gothic"/>
                <w:sz w:val="18"/>
                <w:szCs w:val="18"/>
              </w:rPr>
              <w:t>itarios, para resolver necesida</w:t>
            </w:r>
            <w:r w:rsidRPr="00DA154B">
              <w:rPr>
                <w:rFonts w:ascii="Century Gothic" w:eastAsia="Century Gothic" w:hAnsi="Century Gothic" w:cs="Century Gothic"/>
                <w:sz w:val="18"/>
                <w:szCs w:val="18"/>
              </w:rPr>
              <w:t>des y situaciones en su hogar, escuela y comunidad.</w:t>
            </w:r>
          </w:p>
        </w:tc>
      </w:tr>
      <w:tr w:rsidR="001115D0" w14:paraId="27C6B8E6" w14:textId="77777777" w:rsidTr="003476B4">
        <w:tc>
          <w:tcPr>
            <w:tcW w:w="12998" w:type="dxa"/>
            <w:gridSpan w:val="8"/>
            <w:shd w:val="clear" w:color="auto" w:fill="FFFF99"/>
          </w:tcPr>
          <w:p w14:paraId="59EB025E" w14:textId="77777777" w:rsidR="001115D0" w:rsidRDefault="001115D0"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 xml:space="preserve">EJES ARTICULADORES </w:t>
            </w:r>
          </w:p>
        </w:tc>
      </w:tr>
      <w:tr w:rsidR="001115D0" w14:paraId="657B00A7" w14:textId="77777777" w:rsidTr="003476B4">
        <w:trPr>
          <w:trHeight w:val="60"/>
        </w:trPr>
        <w:tc>
          <w:tcPr>
            <w:tcW w:w="1439" w:type="dxa"/>
            <w:shd w:val="clear" w:color="auto" w:fill="FAE2D5"/>
            <w:vAlign w:val="center"/>
          </w:tcPr>
          <w:p w14:paraId="0DB026D9"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Inclusión</w:t>
            </w:r>
          </w:p>
          <w:p w14:paraId="39CF1DC3" w14:textId="77777777" w:rsidR="003476B4" w:rsidRDefault="003476B4" w:rsidP="003476B4">
            <w:pPr>
              <w:jc w:val="center"/>
              <w:rPr>
                <w:rFonts w:ascii="Century Gothic" w:eastAsia="Century Gothic" w:hAnsi="Century Gothic" w:cs="Century Gothic"/>
                <w:b/>
                <w:sz w:val="18"/>
                <w:szCs w:val="18"/>
              </w:rPr>
            </w:pPr>
          </w:p>
          <w:p w14:paraId="59B58DE4" w14:textId="77777777" w:rsidR="001115D0" w:rsidRPr="009B4F17" w:rsidRDefault="009B4F17" w:rsidP="003476B4">
            <w:pPr>
              <w:jc w:val="center"/>
              <w:rPr>
                <w:rFonts w:ascii="Century Gothic" w:eastAsia="Century Gothic" w:hAnsi="Century Gothic" w:cs="Century Gothic"/>
                <w:b/>
                <w:sz w:val="18"/>
                <w:szCs w:val="18"/>
              </w:rPr>
            </w:pPr>
            <w:r w:rsidRPr="009B4F17">
              <w:rPr>
                <w:rFonts w:ascii="Century Gothic" w:eastAsia="Century Gothic" w:hAnsi="Century Gothic" w:cs="Century Gothic"/>
                <w:b/>
                <w:sz w:val="18"/>
                <w:szCs w:val="18"/>
              </w:rPr>
              <w:t>x</w:t>
            </w:r>
          </w:p>
        </w:tc>
        <w:tc>
          <w:tcPr>
            <w:tcW w:w="1965" w:type="dxa"/>
            <w:gridSpan w:val="2"/>
            <w:shd w:val="clear" w:color="auto" w:fill="FAE2D5"/>
            <w:vAlign w:val="center"/>
          </w:tcPr>
          <w:p w14:paraId="25114BAE"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Pensamiento crítico</w:t>
            </w:r>
          </w:p>
          <w:p w14:paraId="2391229C" w14:textId="77777777" w:rsidR="003476B4" w:rsidRDefault="003476B4" w:rsidP="003476B4">
            <w:pPr>
              <w:jc w:val="center"/>
              <w:rPr>
                <w:rFonts w:ascii="Century Gothic" w:eastAsia="Century Gothic" w:hAnsi="Century Gothic" w:cs="Century Gothic"/>
                <w:b/>
                <w:sz w:val="18"/>
                <w:szCs w:val="18"/>
              </w:rPr>
            </w:pPr>
          </w:p>
          <w:p w14:paraId="11E990B1" w14:textId="77777777" w:rsidR="001115D0" w:rsidRPr="009B4F17" w:rsidRDefault="001115D0" w:rsidP="003476B4">
            <w:pPr>
              <w:jc w:val="center"/>
              <w:rPr>
                <w:rFonts w:ascii="Century Gothic" w:eastAsia="Century Gothic" w:hAnsi="Century Gothic" w:cs="Century Gothic"/>
                <w:b/>
                <w:sz w:val="18"/>
                <w:szCs w:val="18"/>
              </w:rPr>
            </w:pPr>
            <w:r w:rsidRPr="009B4F17">
              <w:rPr>
                <w:rFonts w:ascii="Century Gothic" w:eastAsia="Century Gothic" w:hAnsi="Century Gothic" w:cs="Century Gothic"/>
                <w:b/>
                <w:sz w:val="18"/>
                <w:szCs w:val="18"/>
              </w:rPr>
              <w:t>x</w:t>
            </w:r>
          </w:p>
        </w:tc>
        <w:tc>
          <w:tcPr>
            <w:tcW w:w="2415" w:type="dxa"/>
            <w:shd w:val="clear" w:color="auto" w:fill="FAE2D5"/>
            <w:vAlign w:val="center"/>
          </w:tcPr>
          <w:p w14:paraId="48609DDB"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Interculturalidad crítica</w:t>
            </w:r>
          </w:p>
          <w:p w14:paraId="3D94C64E" w14:textId="77777777" w:rsidR="001115D0" w:rsidRDefault="001115D0" w:rsidP="003476B4">
            <w:pPr>
              <w:jc w:val="center"/>
              <w:rPr>
                <w:rFonts w:ascii="Century Gothic" w:eastAsia="Century Gothic" w:hAnsi="Century Gothic" w:cs="Century Gothic"/>
                <w:sz w:val="18"/>
                <w:szCs w:val="18"/>
              </w:rPr>
            </w:pPr>
          </w:p>
        </w:tc>
        <w:tc>
          <w:tcPr>
            <w:tcW w:w="2273" w:type="dxa"/>
            <w:gridSpan w:val="2"/>
            <w:shd w:val="clear" w:color="auto" w:fill="FAE2D5"/>
            <w:vAlign w:val="center"/>
          </w:tcPr>
          <w:p w14:paraId="0F887FD2"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Igualdad de género</w:t>
            </w:r>
          </w:p>
          <w:p w14:paraId="029C5AD5" w14:textId="77777777" w:rsidR="001115D0" w:rsidRDefault="001115D0" w:rsidP="003476B4">
            <w:pPr>
              <w:jc w:val="center"/>
              <w:rPr>
                <w:rFonts w:ascii="Century Gothic" w:eastAsia="Century Gothic" w:hAnsi="Century Gothic" w:cs="Century Gothic"/>
                <w:sz w:val="18"/>
                <w:szCs w:val="18"/>
              </w:rPr>
            </w:pPr>
          </w:p>
        </w:tc>
        <w:tc>
          <w:tcPr>
            <w:tcW w:w="1679" w:type="dxa"/>
            <w:shd w:val="clear" w:color="auto" w:fill="FAE2D5"/>
            <w:vAlign w:val="center"/>
          </w:tcPr>
          <w:p w14:paraId="4355520E"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Vida saludable</w:t>
            </w:r>
          </w:p>
          <w:p w14:paraId="3B39B12A" w14:textId="77777777" w:rsidR="003476B4" w:rsidRDefault="003476B4" w:rsidP="003476B4">
            <w:pPr>
              <w:jc w:val="center"/>
              <w:rPr>
                <w:rFonts w:ascii="Century Gothic" w:eastAsia="Century Gothic" w:hAnsi="Century Gothic" w:cs="Century Gothic"/>
                <w:b/>
                <w:sz w:val="18"/>
                <w:szCs w:val="18"/>
              </w:rPr>
            </w:pPr>
          </w:p>
          <w:p w14:paraId="2F4E6D14" w14:textId="77777777" w:rsidR="001115D0" w:rsidRPr="009B4F17" w:rsidRDefault="001115D0" w:rsidP="003476B4">
            <w:pPr>
              <w:jc w:val="center"/>
              <w:rPr>
                <w:rFonts w:ascii="Century Gothic" w:eastAsia="Century Gothic" w:hAnsi="Century Gothic" w:cs="Century Gothic"/>
                <w:b/>
                <w:sz w:val="18"/>
                <w:szCs w:val="18"/>
              </w:rPr>
            </w:pPr>
            <w:r w:rsidRPr="009B4F17">
              <w:rPr>
                <w:rFonts w:ascii="Century Gothic" w:eastAsia="Century Gothic" w:hAnsi="Century Gothic" w:cs="Century Gothic"/>
                <w:b/>
                <w:sz w:val="18"/>
                <w:szCs w:val="18"/>
              </w:rPr>
              <w:t>x</w:t>
            </w:r>
          </w:p>
        </w:tc>
        <w:tc>
          <w:tcPr>
            <w:tcW w:w="3227" w:type="dxa"/>
            <w:shd w:val="clear" w:color="auto" w:fill="FAE2D5"/>
            <w:vAlign w:val="center"/>
          </w:tcPr>
          <w:p w14:paraId="6EBB636B" w14:textId="77777777" w:rsidR="001115D0" w:rsidRDefault="001115D0" w:rsidP="003476B4">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Apropiación de las culturas a través de la lectura y la escritura</w:t>
            </w:r>
          </w:p>
          <w:p w14:paraId="25E1E0D5" w14:textId="77777777" w:rsidR="001115D0" w:rsidRDefault="001115D0" w:rsidP="003476B4">
            <w:pPr>
              <w:jc w:val="center"/>
              <w:rPr>
                <w:rFonts w:ascii="Century Gothic" w:eastAsia="Century Gothic" w:hAnsi="Century Gothic" w:cs="Century Gothic"/>
                <w:sz w:val="18"/>
                <w:szCs w:val="18"/>
              </w:rPr>
            </w:pPr>
          </w:p>
        </w:tc>
      </w:tr>
      <w:tr w:rsidR="001115D0" w14:paraId="0A57D2BF" w14:textId="77777777" w:rsidTr="00F57D64">
        <w:tc>
          <w:tcPr>
            <w:tcW w:w="12998" w:type="dxa"/>
            <w:gridSpan w:val="8"/>
            <w:shd w:val="clear" w:color="auto" w:fill="A8D08D" w:themeFill="accent6" w:themeFillTint="99"/>
          </w:tcPr>
          <w:p w14:paraId="3AD4E621" w14:textId="77777777" w:rsidR="001115D0" w:rsidRDefault="000C2631" w:rsidP="000C2631">
            <w:pPr>
              <w:tabs>
                <w:tab w:val="center" w:pos="6391"/>
                <w:tab w:val="left" w:pos="7650"/>
              </w:tabs>
              <w:rPr>
                <w:rFonts w:ascii="Century Gothic" w:eastAsia="Century Gothic" w:hAnsi="Century Gothic" w:cs="Century Gothic"/>
                <w:b/>
                <w:sz w:val="24"/>
                <w:szCs w:val="24"/>
              </w:rPr>
            </w:pPr>
            <w:r>
              <w:rPr>
                <w:rFonts w:ascii="Century Gothic" w:eastAsia="Century Gothic" w:hAnsi="Century Gothic" w:cs="Century Gothic"/>
                <w:b/>
                <w:sz w:val="24"/>
                <w:szCs w:val="24"/>
              </w:rPr>
              <w:tab/>
            </w:r>
            <w:r w:rsidR="001115D0">
              <w:rPr>
                <w:rFonts w:ascii="Century Gothic" w:eastAsia="Century Gothic" w:hAnsi="Century Gothic" w:cs="Century Gothic"/>
                <w:b/>
                <w:sz w:val="24"/>
                <w:szCs w:val="24"/>
              </w:rPr>
              <w:t xml:space="preserve">DÍA 1 </w:t>
            </w:r>
            <w:r>
              <w:rPr>
                <w:rFonts w:ascii="Century Gothic" w:eastAsia="Century Gothic" w:hAnsi="Century Gothic" w:cs="Century Gothic"/>
                <w:b/>
                <w:sz w:val="24"/>
                <w:szCs w:val="24"/>
              </w:rPr>
              <w:tab/>
            </w:r>
          </w:p>
          <w:p w14:paraId="148D4334" w14:textId="77777777" w:rsidR="00A06C96" w:rsidRDefault="00A06C96" w:rsidP="003476B4">
            <w:pPr>
              <w:jc w:val="center"/>
              <w:rPr>
                <w:rFonts w:ascii="Century Gothic" w:eastAsia="Century Gothic" w:hAnsi="Century Gothic" w:cs="Century Gothic"/>
                <w:b/>
                <w:sz w:val="24"/>
                <w:szCs w:val="24"/>
              </w:rPr>
            </w:pPr>
            <w:r w:rsidRPr="00A06C96">
              <w:rPr>
                <w:rFonts w:ascii="Century Gothic" w:eastAsia="Century Gothic" w:hAnsi="Century Gothic" w:cs="Century Gothic"/>
                <w:b/>
                <w:sz w:val="24"/>
                <w:szCs w:val="24"/>
              </w:rPr>
              <w:t>PUNTO DE PARTIDA</w:t>
            </w:r>
          </w:p>
        </w:tc>
      </w:tr>
      <w:tr w:rsidR="001115D0" w14:paraId="40D2FF81" w14:textId="77777777" w:rsidTr="003476B4">
        <w:tc>
          <w:tcPr>
            <w:tcW w:w="12998" w:type="dxa"/>
            <w:gridSpan w:val="8"/>
            <w:shd w:val="clear" w:color="auto" w:fill="F0A6DB"/>
          </w:tcPr>
          <w:p w14:paraId="663CAD58" w14:textId="77777777" w:rsidR="001115D0" w:rsidRDefault="001115D0" w:rsidP="003476B4">
            <w:pPr>
              <w:jc w:val="center"/>
              <w:rPr>
                <w:rFonts w:ascii="Century Gothic" w:eastAsia="Century Gothic" w:hAnsi="Century Gothic" w:cs="Century Gothic"/>
                <w:b/>
                <w:sz w:val="24"/>
                <w:szCs w:val="24"/>
              </w:rPr>
            </w:pPr>
            <w:r>
              <w:rPr>
                <w:rFonts w:ascii="Century Gothic" w:eastAsia="Century Gothic" w:hAnsi="Century Gothic" w:cs="Century Gothic"/>
                <w:b/>
                <w:color w:val="000000"/>
              </w:rPr>
              <w:t xml:space="preserve"> ¿QUÉ ES PELIGROSO Y QUÉ NO? </w:t>
            </w:r>
          </w:p>
        </w:tc>
      </w:tr>
      <w:tr w:rsidR="001115D0" w14:paraId="2791E7B3" w14:textId="77777777" w:rsidTr="003476B4">
        <w:tc>
          <w:tcPr>
            <w:tcW w:w="12998" w:type="dxa"/>
            <w:gridSpan w:val="8"/>
            <w:shd w:val="clear" w:color="auto" w:fill="FFFFFF"/>
          </w:tcPr>
          <w:p w14:paraId="79A0DF56"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Para dar comienzo al proyecto, se presentará a los alumnos el tema general que se trabajará durante los próximos días: la identificación de situaciones de riesgo o peligro en los espacios que forman parte de su vida cotidiana, como el hogar, la esc</w:t>
            </w:r>
            <w:r w:rsidR="00322220">
              <w:rPr>
                <w:rFonts w:ascii="Century Gothic" w:eastAsia="Century Gothic" w:hAnsi="Century Gothic" w:cs="Century Gothic"/>
              </w:rPr>
              <w:t>uela, el parque</w:t>
            </w:r>
            <w:r w:rsidRPr="00BC4D52">
              <w:rPr>
                <w:rFonts w:ascii="Century Gothic" w:eastAsia="Century Gothic" w:hAnsi="Century Gothic" w:cs="Century Gothic"/>
              </w:rPr>
              <w:t xml:space="preserve"> y otros lugares que frecuentan.</w:t>
            </w:r>
          </w:p>
          <w:p w14:paraId="2BA4E087" w14:textId="77777777" w:rsidR="00BC4D52" w:rsidRPr="00BC4D52" w:rsidRDefault="00BC4D52" w:rsidP="00BC4D52">
            <w:pPr>
              <w:jc w:val="both"/>
              <w:rPr>
                <w:rFonts w:ascii="Century Gothic" w:eastAsia="Century Gothic" w:hAnsi="Century Gothic" w:cs="Century Gothic"/>
              </w:rPr>
            </w:pPr>
          </w:p>
          <w:p w14:paraId="6F465F4D"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Posteriormente, se realizará una conversación grupal para explorar los conocimientos previos de los alumnos sobre el tem</w:t>
            </w:r>
            <w:r w:rsidR="00D121D7">
              <w:rPr>
                <w:rFonts w:ascii="Century Gothic" w:eastAsia="Century Gothic" w:hAnsi="Century Gothic" w:cs="Century Gothic"/>
              </w:rPr>
              <w:t>a. En una cartulina o papel manila</w:t>
            </w:r>
            <w:r w:rsidRPr="00BC4D52">
              <w:rPr>
                <w:rFonts w:ascii="Century Gothic" w:eastAsia="Century Gothic" w:hAnsi="Century Gothic" w:cs="Century Gothic"/>
              </w:rPr>
              <w:t>, la docente elaborará un organizador gráfico donde registrará las respuestas de los niños a las siguientes preguntas detonadoras:</w:t>
            </w:r>
          </w:p>
          <w:p w14:paraId="79C2F904" w14:textId="77777777" w:rsidR="00BC4D52" w:rsidRPr="00BC4D52" w:rsidRDefault="00BC4D52" w:rsidP="00BC4D52">
            <w:pPr>
              <w:jc w:val="both"/>
              <w:rPr>
                <w:rFonts w:ascii="Century Gothic" w:eastAsia="Century Gothic" w:hAnsi="Century Gothic" w:cs="Century Gothic"/>
              </w:rPr>
            </w:pPr>
          </w:p>
          <w:p w14:paraId="47D80BF5"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¿Alguna vez habías escuchado la palabra peligroso?</w:t>
            </w:r>
          </w:p>
          <w:p w14:paraId="464F996F"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crees que significa que algo sea peligroso?</w:t>
            </w:r>
          </w:p>
          <w:p w14:paraId="76BE1295"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¿Alguna vez has vivido una situación peligrosa?</w:t>
            </w:r>
          </w:p>
          <w:p w14:paraId="74DBE778"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fue lo que sucedió?</w:t>
            </w:r>
          </w:p>
          <w:p w14:paraId="334BE4D9"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crees que significa seguro?</w:t>
            </w:r>
          </w:p>
          <w:p w14:paraId="01973539"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quiere decir cuando algo es seguro?</w:t>
            </w:r>
          </w:p>
          <w:p w14:paraId="20E17DC3" w14:textId="77777777" w:rsidR="00BC4D52" w:rsidRPr="00BC4D52" w:rsidRDefault="00BC4D52" w:rsidP="00BC4D52">
            <w:pPr>
              <w:jc w:val="both"/>
              <w:rPr>
                <w:rFonts w:ascii="Century Gothic" w:eastAsia="Century Gothic" w:hAnsi="Century Gothic" w:cs="Century Gothic"/>
              </w:rPr>
            </w:pPr>
          </w:p>
          <w:p w14:paraId="05A26235" w14:textId="77777777" w:rsid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Durante la participación, se promoverá que todos los alumnos expresen sus ideas libremente, respetando turnos de participación.</w:t>
            </w:r>
          </w:p>
          <w:p w14:paraId="419E4B5B" w14:textId="77777777" w:rsidR="0047696A" w:rsidRDefault="00BC4D52" w:rsidP="003476B4">
            <w:pPr>
              <w:jc w:val="both"/>
              <w:rPr>
                <w:rFonts w:ascii="Century Gothic" w:eastAsia="Century Gothic" w:hAnsi="Century Gothic" w:cs="Century Gothic"/>
              </w:rPr>
            </w:pPr>
            <w:r w:rsidRPr="00BC4D52">
              <w:rPr>
                <w:rFonts w:ascii="Century Gothic" w:eastAsia="Century Gothic" w:hAnsi="Century Gothic" w:cs="Century Gothic"/>
              </w:rPr>
              <w:lastRenderedPageBreak/>
              <w:t>Como apoyo para ampliar la comprensión del tema, se proyectará el video sobre prevención de accidentes:</w:t>
            </w:r>
            <w:r w:rsidR="0047696A">
              <w:rPr>
                <w:rFonts w:ascii="Century Gothic" w:eastAsia="Century Gothic" w:hAnsi="Century Gothic" w:cs="Century Gothic"/>
              </w:rPr>
              <w:t xml:space="preserve"> </w:t>
            </w:r>
            <w:hyperlink r:id="rId8" w:history="1">
              <w:r w:rsidRPr="00903CE4">
                <w:rPr>
                  <w:rStyle w:val="Hipervnculo"/>
                  <w:rFonts w:ascii="Century Gothic" w:eastAsia="Century Gothic" w:hAnsi="Century Gothic" w:cs="Century Gothic"/>
                </w:rPr>
                <w:t>https://youtu.be/LX9wXLBX5lE</w:t>
              </w:r>
            </w:hyperlink>
            <w:r>
              <w:rPr>
                <w:rFonts w:ascii="Century Gothic" w:eastAsia="Century Gothic" w:hAnsi="Century Gothic" w:cs="Century Gothic"/>
              </w:rPr>
              <w:t xml:space="preserve"> </w:t>
            </w:r>
          </w:p>
          <w:p w14:paraId="70BDB7D0" w14:textId="77777777" w:rsid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Al finalizar el video, se dialogará brevemente sobre lo observado, recuperando ideas relevantes como accidentes que pued</w:t>
            </w:r>
            <w:r w:rsidR="00D121D7">
              <w:rPr>
                <w:rFonts w:ascii="Century Gothic" w:eastAsia="Century Gothic" w:hAnsi="Century Gothic" w:cs="Century Gothic"/>
              </w:rPr>
              <w:t>en ocurrir y acciones para prevenirlos.</w:t>
            </w:r>
          </w:p>
          <w:p w14:paraId="39418F50" w14:textId="77777777" w:rsidR="00D121D7" w:rsidRPr="00BC4D52" w:rsidRDefault="00D121D7" w:rsidP="00BC4D52">
            <w:pPr>
              <w:jc w:val="both"/>
              <w:rPr>
                <w:rFonts w:ascii="Century Gothic" w:eastAsia="Century Gothic" w:hAnsi="Century Gothic" w:cs="Century Gothic"/>
              </w:rPr>
            </w:pPr>
          </w:p>
          <w:p w14:paraId="2323C782"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Posteriormente, se colocará en el pizarrón una cartulina dividida en dos secciones con los título</w:t>
            </w:r>
            <w:r>
              <w:rPr>
                <w:rFonts w:ascii="Century Gothic" w:eastAsia="Century Gothic" w:hAnsi="Century Gothic" w:cs="Century Gothic"/>
              </w:rPr>
              <w:t>s:</w:t>
            </w:r>
          </w:p>
          <w:p w14:paraId="2EA978BB"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Peligroso</w:t>
            </w:r>
          </w:p>
          <w:p w14:paraId="368961BF" w14:textId="77777777" w:rsidR="00BC4D52" w:rsidRPr="00BC4D52" w:rsidRDefault="00D121D7" w:rsidP="00BC4D52">
            <w:pPr>
              <w:jc w:val="both"/>
              <w:rPr>
                <w:rFonts w:ascii="Century Gothic" w:eastAsia="Century Gothic" w:hAnsi="Century Gothic" w:cs="Century Gothic"/>
              </w:rPr>
            </w:pPr>
            <w:r>
              <w:rPr>
                <w:rFonts w:ascii="Century Gothic" w:eastAsia="Century Gothic" w:hAnsi="Century Gothic" w:cs="Century Gothic"/>
              </w:rPr>
              <w:t>Seguro</w:t>
            </w:r>
          </w:p>
          <w:p w14:paraId="4F779E9F"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La docente explicará que mostrará diversas imágenes relacionadas con objetos, acciones y situaciones cotidianas. De manera individual y por turnos, cada alumno pasará al frente para clasificar la imagen en la categoría correspondiente.</w:t>
            </w:r>
          </w:p>
          <w:p w14:paraId="3B0D297B" w14:textId="77777777" w:rsidR="00BC4D52" w:rsidRPr="00BC4D52" w:rsidRDefault="00BC4D52" w:rsidP="00BC4D52">
            <w:pPr>
              <w:jc w:val="both"/>
              <w:rPr>
                <w:rFonts w:ascii="Century Gothic" w:eastAsia="Century Gothic" w:hAnsi="Century Gothic" w:cs="Century Gothic"/>
              </w:rPr>
            </w:pPr>
          </w:p>
          <w:p w14:paraId="02FD26DC" w14:textId="77777777" w:rsidR="001115D0" w:rsidRDefault="001115D0" w:rsidP="003476B4">
            <w:pPr>
              <w:jc w:val="center"/>
              <w:rPr>
                <w:rFonts w:ascii="Century Gothic" w:eastAsia="Century Gothic" w:hAnsi="Century Gothic" w:cs="Century Gothic"/>
              </w:rPr>
            </w:pPr>
            <w:r>
              <w:rPr>
                <w:noProof/>
              </w:rPr>
              <w:drawing>
                <wp:inline distT="0" distB="0" distL="0" distR="0" wp14:anchorId="14AA42E7" wp14:editId="62D5501D">
                  <wp:extent cx="1080000" cy="811958"/>
                  <wp:effectExtent l="0" t="0" r="0" b="0"/>
                  <wp:docPr id="35" name="image4.jpg" descr="La guía definitiva para elegir un cuchillo para niños: cómo usarlo de forma  segura y evitar accidentes en la cocina"/>
                  <wp:cNvGraphicFramePr/>
                  <a:graphic xmlns:a="http://schemas.openxmlformats.org/drawingml/2006/main">
                    <a:graphicData uri="http://schemas.openxmlformats.org/drawingml/2006/picture">
                      <pic:pic xmlns:pic="http://schemas.openxmlformats.org/drawingml/2006/picture">
                        <pic:nvPicPr>
                          <pic:cNvPr id="0" name="image4.jpg" descr="La guía definitiva para elegir un cuchillo para niños: cómo usarlo de forma  segura y evitar accidentes en la cocina"/>
                          <pic:cNvPicPr preferRelativeResize="0"/>
                        </pic:nvPicPr>
                        <pic:blipFill>
                          <a:blip r:embed="rId9"/>
                          <a:srcRect/>
                          <a:stretch>
                            <a:fillRect/>
                          </a:stretch>
                        </pic:blipFill>
                        <pic:spPr>
                          <a:xfrm>
                            <a:off x="0" y="0"/>
                            <a:ext cx="1080000" cy="811958"/>
                          </a:xfrm>
                          <a:prstGeom prst="rect">
                            <a:avLst/>
                          </a:prstGeom>
                          <a:ln/>
                        </pic:spPr>
                      </pic:pic>
                    </a:graphicData>
                  </a:graphic>
                </wp:inline>
              </w:drawing>
            </w:r>
            <w:r>
              <w:rPr>
                <w:noProof/>
              </w:rPr>
              <w:drawing>
                <wp:inline distT="0" distB="0" distL="0" distR="0" wp14:anchorId="2C6F4B38" wp14:editId="44A55F49">
                  <wp:extent cx="1080000" cy="810698"/>
                  <wp:effectExtent l="0" t="0" r="0" b="0"/>
                  <wp:docPr id="37" name="image5.jpg" descr="PREVENCIÓN DE ACCIDENTES EN BEBÉS Y NIÑOS PEQUEÑOS - Fundación Orienta"/>
                  <wp:cNvGraphicFramePr/>
                  <a:graphic xmlns:a="http://schemas.openxmlformats.org/drawingml/2006/main">
                    <a:graphicData uri="http://schemas.openxmlformats.org/drawingml/2006/picture">
                      <pic:pic xmlns:pic="http://schemas.openxmlformats.org/drawingml/2006/picture">
                        <pic:nvPicPr>
                          <pic:cNvPr id="0" name="image5.jpg" descr="PREVENCIÓN DE ACCIDENTES EN BEBÉS Y NIÑOS PEQUEÑOS - Fundación Orienta"/>
                          <pic:cNvPicPr preferRelativeResize="0"/>
                        </pic:nvPicPr>
                        <pic:blipFill>
                          <a:blip r:embed="rId10"/>
                          <a:srcRect/>
                          <a:stretch>
                            <a:fillRect/>
                          </a:stretch>
                        </pic:blipFill>
                        <pic:spPr>
                          <a:xfrm>
                            <a:off x="0" y="0"/>
                            <a:ext cx="1080000" cy="810698"/>
                          </a:xfrm>
                          <a:prstGeom prst="rect">
                            <a:avLst/>
                          </a:prstGeom>
                          <a:ln/>
                        </pic:spPr>
                      </pic:pic>
                    </a:graphicData>
                  </a:graphic>
                </wp:inline>
              </w:drawing>
            </w:r>
            <w:r>
              <w:rPr>
                <w:noProof/>
              </w:rPr>
              <w:drawing>
                <wp:inline distT="0" distB="0" distL="0" distR="0" wp14:anchorId="1745595A" wp14:editId="5A817F66">
                  <wp:extent cx="1080000" cy="982664"/>
                  <wp:effectExtent l="0" t="0" r="0" b="0"/>
                  <wp:docPr id="36" name="image20.jpg" descr="Seguridad para niños en casa: medidas para evitar accidentes - Tu Asesor de  Hogar"/>
                  <wp:cNvGraphicFramePr/>
                  <a:graphic xmlns:a="http://schemas.openxmlformats.org/drawingml/2006/main">
                    <a:graphicData uri="http://schemas.openxmlformats.org/drawingml/2006/picture">
                      <pic:pic xmlns:pic="http://schemas.openxmlformats.org/drawingml/2006/picture">
                        <pic:nvPicPr>
                          <pic:cNvPr id="0" name="image20.jpg" descr="Seguridad para niños en casa: medidas para evitar accidentes - Tu Asesor de  Hogar"/>
                          <pic:cNvPicPr preferRelativeResize="0"/>
                        </pic:nvPicPr>
                        <pic:blipFill>
                          <a:blip r:embed="rId11"/>
                          <a:srcRect/>
                          <a:stretch>
                            <a:fillRect/>
                          </a:stretch>
                        </pic:blipFill>
                        <pic:spPr>
                          <a:xfrm>
                            <a:off x="0" y="0"/>
                            <a:ext cx="1080000" cy="982664"/>
                          </a:xfrm>
                          <a:prstGeom prst="rect">
                            <a:avLst/>
                          </a:prstGeom>
                          <a:ln/>
                        </pic:spPr>
                      </pic:pic>
                    </a:graphicData>
                  </a:graphic>
                </wp:inline>
              </w:drawing>
            </w:r>
            <w:r>
              <w:rPr>
                <w:noProof/>
              </w:rPr>
              <w:drawing>
                <wp:inline distT="0" distB="0" distL="0" distR="0" wp14:anchorId="3501649E" wp14:editId="117DBED8">
                  <wp:extent cx="1393582" cy="954297"/>
                  <wp:effectExtent l="0" t="0" r="0" b="0"/>
                  <wp:docPr id="40" name="image16.jpg" descr="SALUD | Sigue estas recomendaciones de la SSM para prevenir accidentes en  el hogar"/>
                  <wp:cNvGraphicFramePr/>
                  <a:graphic xmlns:a="http://schemas.openxmlformats.org/drawingml/2006/main">
                    <a:graphicData uri="http://schemas.openxmlformats.org/drawingml/2006/picture">
                      <pic:pic xmlns:pic="http://schemas.openxmlformats.org/drawingml/2006/picture">
                        <pic:nvPicPr>
                          <pic:cNvPr id="0" name="image16.jpg" descr="SALUD | Sigue estas recomendaciones de la SSM para prevenir accidentes en  el hogar"/>
                          <pic:cNvPicPr preferRelativeResize="0"/>
                        </pic:nvPicPr>
                        <pic:blipFill>
                          <a:blip r:embed="rId12"/>
                          <a:srcRect/>
                          <a:stretch>
                            <a:fillRect/>
                          </a:stretch>
                        </pic:blipFill>
                        <pic:spPr>
                          <a:xfrm>
                            <a:off x="0" y="0"/>
                            <a:ext cx="1393582" cy="954297"/>
                          </a:xfrm>
                          <a:prstGeom prst="rect">
                            <a:avLst/>
                          </a:prstGeom>
                          <a:ln/>
                        </pic:spPr>
                      </pic:pic>
                    </a:graphicData>
                  </a:graphic>
                </wp:inline>
              </w:drawing>
            </w:r>
            <w:r>
              <w:rPr>
                <w:noProof/>
              </w:rPr>
              <w:drawing>
                <wp:inline distT="0" distB="0" distL="0" distR="0" wp14:anchorId="200F15D9" wp14:editId="7DC5F434">
                  <wp:extent cx="1708849" cy="961466"/>
                  <wp:effectExtent l="0" t="0" r="0" b="0"/>
                  <wp:docPr id="38" name="image17.jpg" descr="Estar bien!: Prevención de accidentes domésticos en niños | Global Play"/>
                  <wp:cNvGraphicFramePr/>
                  <a:graphic xmlns:a="http://schemas.openxmlformats.org/drawingml/2006/main">
                    <a:graphicData uri="http://schemas.openxmlformats.org/drawingml/2006/picture">
                      <pic:pic xmlns:pic="http://schemas.openxmlformats.org/drawingml/2006/picture">
                        <pic:nvPicPr>
                          <pic:cNvPr id="0" name="image17.jpg" descr="Estar bien!: Prevención de accidentes domésticos en niños | Global Play"/>
                          <pic:cNvPicPr preferRelativeResize="0"/>
                        </pic:nvPicPr>
                        <pic:blipFill>
                          <a:blip r:embed="rId13"/>
                          <a:srcRect/>
                          <a:stretch>
                            <a:fillRect/>
                          </a:stretch>
                        </pic:blipFill>
                        <pic:spPr>
                          <a:xfrm>
                            <a:off x="0" y="0"/>
                            <a:ext cx="1708849" cy="961466"/>
                          </a:xfrm>
                          <a:prstGeom prst="rect">
                            <a:avLst/>
                          </a:prstGeom>
                          <a:ln/>
                        </pic:spPr>
                      </pic:pic>
                    </a:graphicData>
                  </a:graphic>
                </wp:inline>
              </w:drawing>
            </w:r>
            <w:r>
              <w:rPr>
                <w:rFonts w:ascii="Century Gothic" w:eastAsia="Century Gothic" w:hAnsi="Century Gothic" w:cs="Century Gothic"/>
                <w:noProof/>
              </w:rPr>
              <w:drawing>
                <wp:inline distT="0" distB="0" distL="0" distR="0" wp14:anchorId="2E366EF2" wp14:editId="794AFDB9">
                  <wp:extent cx="1310062" cy="905821"/>
                  <wp:effectExtent l="0" t="0" r="0" b="0"/>
                  <wp:docPr id="42" name="image9.jpg" descr="Barreras de seguridad en escaleras para niños: imprescindibles en tu hogar  - Protegiendo Personas"/>
                  <wp:cNvGraphicFramePr/>
                  <a:graphic xmlns:a="http://schemas.openxmlformats.org/drawingml/2006/main">
                    <a:graphicData uri="http://schemas.openxmlformats.org/drawingml/2006/picture">
                      <pic:pic xmlns:pic="http://schemas.openxmlformats.org/drawingml/2006/picture">
                        <pic:nvPicPr>
                          <pic:cNvPr id="0" name="image9.jpg" descr="Barreras de seguridad en escaleras para niños: imprescindibles en tu hogar  - Protegiendo Personas"/>
                          <pic:cNvPicPr preferRelativeResize="0"/>
                        </pic:nvPicPr>
                        <pic:blipFill>
                          <a:blip r:embed="rId14"/>
                          <a:srcRect/>
                          <a:stretch>
                            <a:fillRect/>
                          </a:stretch>
                        </pic:blipFill>
                        <pic:spPr>
                          <a:xfrm>
                            <a:off x="0" y="0"/>
                            <a:ext cx="1310062" cy="905821"/>
                          </a:xfrm>
                          <a:prstGeom prst="rect">
                            <a:avLst/>
                          </a:prstGeom>
                          <a:ln/>
                        </pic:spPr>
                      </pic:pic>
                    </a:graphicData>
                  </a:graphic>
                </wp:inline>
              </w:drawing>
            </w:r>
          </w:p>
          <w:p w14:paraId="44C86ADD" w14:textId="77777777" w:rsidR="00BC4D52" w:rsidRPr="00BC4D52" w:rsidRDefault="00BC4D52" w:rsidP="00BC4D52">
            <w:pPr>
              <w:jc w:val="both"/>
              <w:rPr>
                <w:rFonts w:ascii="Century Gothic" w:eastAsia="Century Gothic" w:hAnsi="Century Gothic" w:cs="Century Gothic"/>
              </w:rPr>
            </w:pPr>
            <w:r w:rsidRPr="00BC4D52">
              <w:rPr>
                <w:rFonts w:ascii="Century Gothic" w:eastAsia="Century Gothic" w:hAnsi="Century Gothic" w:cs="Century Gothic"/>
              </w:rPr>
              <w:t>Una vez clasificadas todas las imágenes, se realizará una reflexión grupal en torno a cada elección, preguntando:</w:t>
            </w:r>
          </w:p>
          <w:p w14:paraId="57B868D1"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¿Por qué creen que esta imagen es peligrosa?</w:t>
            </w:r>
          </w:p>
          <w:p w14:paraId="589A042C" w14:textId="77777777" w:rsidR="00BC4D52" w:rsidRPr="00D121D7"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podría pasar si hacemos eso?</w:t>
            </w:r>
          </w:p>
          <w:p w14:paraId="279EFB8E" w14:textId="77777777" w:rsidR="00C71DD0" w:rsidRDefault="00BC4D52" w:rsidP="00BC4D52">
            <w:pPr>
              <w:jc w:val="both"/>
              <w:rPr>
                <w:rFonts w:ascii="Century Gothic" w:eastAsia="Century Gothic" w:hAnsi="Century Gothic" w:cs="Century Gothic"/>
                <w:color w:val="FF0000"/>
              </w:rPr>
            </w:pPr>
            <w:r w:rsidRPr="00D121D7">
              <w:rPr>
                <w:rFonts w:ascii="Century Gothic" w:eastAsia="Century Gothic" w:hAnsi="Century Gothic" w:cs="Century Gothic"/>
                <w:color w:val="FF0000"/>
              </w:rPr>
              <w:t>¿Qué debemos hacer para mantenernos seguros?</w:t>
            </w:r>
          </w:p>
          <w:p w14:paraId="19253BD3" w14:textId="77777777" w:rsidR="00C71DD0" w:rsidRPr="00C71DD0" w:rsidRDefault="00C71DD0" w:rsidP="00C71DD0">
            <w:pPr>
              <w:jc w:val="both"/>
              <w:rPr>
                <w:rFonts w:ascii="Century Gothic" w:eastAsia="Century Gothic" w:hAnsi="Century Gothic" w:cs="Century Gothic"/>
                <w:color w:val="FF0000"/>
              </w:rPr>
            </w:pPr>
            <w:r w:rsidRPr="00C71DD0">
              <w:rPr>
                <w:rFonts w:ascii="Century Gothic" w:eastAsia="Century Gothic" w:hAnsi="Century Gothic" w:cs="Century Gothic"/>
                <w:color w:val="FF0000"/>
              </w:rPr>
              <w:t>¿Qué pasaría si alguien corre dentro del salón?</w:t>
            </w:r>
          </w:p>
          <w:p w14:paraId="4474BAD6" w14:textId="77777777" w:rsidR="00C71DD0" w:rsidRPr="00C71DD0" w:rsidRDefault="00C71DD0" w:rsidP="00C71DD0">
            <w:pPr>
              <w:jc w:val="both"/>
              <w:rPr>
                <w:rFonts w:ascii="Century Gothic" w:eastAsia="Century Gothic" w:hAnsi="Century Gothic" w:cs="Century Gothic"/>
                <w:color w:val="FF0000"/>
              </w:rPr>
            </w:pPr>
            <w:r w:rsidRPr="00C71DD0">
              <w:rPr>
                <w:rFonts w:ascii="Century Gothic" w:eastAsia="Century Gothic" w:hAnsi="Century Gothic" w:cs="Century Gothic"/>
                <w:color w:val="FF0000"/>
              </w:rPr>
              <w:t>¿Qué harías si ves juguetes tirados en el piso?</w:t>
            </w:r>
          </w:p>
          <w:p w14:paraId="4D306B86" w14:textId="77777777" w:rsidR="00C71DD0" w:rsidRPr="00D121D7" w:rsidRDefault="00C71DD0" w:rsidP="00C71DD0">
            <w:pPr>
              <w:jc w:val="both"/>
              <w:rPr>
                <w:rFonts w:ascii="Century Gothic" w:eastAsia="Century Gothic" w:hAnsi="Century Gothic" w:cs="Century Gothic"/>
                <w:color w:val="FF0000"/>
              </w:rPr>
            </w:pPr>
            <w:r w:rsidRPr="00C71DD0">
              <w:rPr>
                <w:rFonts w:ascii="Century Gothic" w:eastAsia="Century Gothic" w:hAnsi="Century Gothic" w:cs="Century Gothic"/>
                <w:color w:val="FF0000"/>
              </w:rPr>
              <w:t>¿Qué podría pasar si empujamos a un compañero?</w:t>
            </w:r>
          </w:p>
          <w:p w14:paraId="5599CDF8" w14:textId="77777777" w:rsidR="00D121D7" w:rsidRDefault="00D121D7" w:rsidP="00BC4D52">
            <w:pPr>
              <w:jc w:val="both"/>
              <w:rPr>
                <w:rFonts w:ascii="Century Gothic" w:eastAsia="Century Gothic" w:hAnsi="Century Gothic" w:cs="Century Gothic"/>
              </w:rPr>
            </w:pPr>
          </w:p>
          <w:p w14:paraId="087F7837" w14:textId="77777777" w:rsidR="00D121D7" w:rsidRPr="00D121D7" w:rsidRDefault="00D121D7" w:rsidP="00D121D7">
            <w:pPr>
              <w:jc w:val="both"/>
              <w:rPr>
                <w:rFonts w:ascii="Century Gothic" w:eastAsia="Century Gothic" w:hAnsi="Century Gothic" w:cs="Century Gothic"/>
              </w:rPr>
            </w:pPr>
            <w:r w:rsidRPr="00D121D7">
              <w:rPr>
                <w:rFonts w:ascii="Century Gothic" w:eastAsia="Century Gothic" w:hAnsi="Century Gothic" w:cs="Century Gothic"/>
              </w:rPr>
              <w:t>Para finalizar la sesión, se solicitará a los alumnos que realicen una actividad gráfica diferenciada d</w:t>
            </w:r>
            <w:r w:rsidR="009367D3">
              <w:rPr>
                <w:rFonts w:ascii="Century Gothic" w:eastAsia="Century Gothic" w:hAnsi="Century Gothic" w:cs="Century Gothic"/>
              </w:rPr>
              <w:t>e acuerdo con su grado escolar:</w:t>
            </w:r>
          </w:p>
          <w:p w14:paraId="1D3396A5" w14:textId="77777777" w:rsidR="00D121D7" w:rsidRPr="009367D3" w:rsidRDefault="00D121D7" w:rsidP="00D121D7">
            <w:pPr>
              <w:jc w:val="both"/>
              <w:rPr>
                <w:rFonts w:ascii="Century Gothic" w:eastAsia="Century Gothic" w:hAnsi="Century Gothic" w:cs="Century Gothic"/>
                <w:color w:val="4472C4" w:themeColor="accent5"/>
              </w:rPr>
            </w:pPr>
            <w:r w:rsidRPr="009367D3">
              <w:rPr>
                <w:rFonts w:ascii="Century Gothic" w:eastAsia="Century Gothic" w:hAnsi="Century Gothic" w:cs="Century Gothic"/>
                <w:color w:val="4472C4" w:themeColor="accent5"/>
              </w:rPr>
              <w:t>Alumnos de 1°: elaborarán en su cuaderno o en una hoja blanca un dibujo de una situación o lugar donde se sientan seguros.</w:t>
            </w:r>
          </w:p>
          <w:p w14:paraId="5F27086A" w14:textId="77777777" w:rsidR="00D121D7" w:rsidRPr="009367D3" w:rsidRDefault="00D121D7" w:rsidP="00D121D7">
            <w:pPr>
              <w:jc w:val="both"/>
              <w:rPr>
                <w:rFonts w:ascii="Century Gothic" w:eastAsia="Century Gothic" w:hAnsi="Century Gothic" w:cs="Century Gothic"/>
                <w:color w:val="4472C4" w:themeColor="accent5"/>
              </w:rPr>
            </w:pPr>
            <w:r w:rsidRPr="009367D3">
              <w:rPr>
                <w:rFonts w:ascii="Century Gothic" w:eastAsia="Century Gothic" w:hAnsi="Century Gothic" w:cs="Century Gothic"/>
                <w:color w:val="4472C4" w:themeColor="accent5"/>
              </w:rPr>
              <w:t>Alumnos de 3°: elaborarán dos dibujos: uno sobre una situación de riesgo o peligro que hayan vivido o presenciado y otro de una situación o lugar donde se sientan seguros.</w:t>
            </w:r>
          </w:p>
          <w:p w14:paraId="777AA77E" w14:textId="77777777" w:rsidR="00D121D7" w:rsidRPr="00D121D7" w:rsidRDefault="00D121D7" w:rsidP="00D121D7">
            <w:pPr>
              <w:jc w:val="both"/>
              <w:rPr>
                <w:rFonts w:ascii="Century Gothic" w:eastAsia="Century Gothic" w:hAnsi="Century Gothic" w:cs="Century Gothic"/>
              </w:rPr>
            </w:pPr>
          </w:p>
          <w:p w14:paraId="37787693" w14:textId="77777777" w:rsidR="009367D3" w:rsidRDefault="00D121D7" w:rsidP="009367D3">
            <w:pPr>
              <w:tabs>
                <w:tab w:val="num" w:pos="720"/>
              </w:tabs>
              <w:jc w:val="both"/>
              <w:rPr>
                <w:rFonts w:ascii="Century Gothic" w:eastAsia="Century Gothic" w:hAnsi="Century Gothic" w:cs="Century Gothic"/>
              </w:rPr>
            </w:pPr>
            <w:r w:rsidRPr="00D121D7">
              <w:rPr>
                <w:rFonts w:ascii="Century Gothic" w:eastAsia="Century Gothic" w:hAnsi="Century Gothic" w:cs="Century Gothic"/>
              </w:rPr>
              <w:lastRenderedPageBreak/>
              <w:t>Mientras trabajan, la docente acompañará la actividad con preguntas que favorezcan la reflexión sobre sus experiencias y la identificación d</w:t>
            </w:r>
            <w:r w:rsidR="009367D3">
              <w:rPr>
                <w:rFonts w:ascii="Century Gothic" w:eastAsia="Century Gothic" w:hAnsi="Century Gothic" w:cs="Century Gothic"/>
              </w:rPr>
              <w:t xml:space="preserve">e espacios seguros y peligrosos: </w:t>
            </w:r>
          </w:p>
          <w:p w14:paraId="2369AB2A" w14:textId="77777777" w:rsidR="00BC4D52" w:rsidRPr="009367D3" w:rsidRDefault="00BC4D52" w:rsidP="009367D3">
            <w:pPr>
              <w:tabs>
                <w:tab w:val="num" w:pos="720"/>
              </w:tabs>
              <w:ind w:left="360"/>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¿Alguna vez te ocurrió algo peligroso? </w:t>
            </w:r>
          </w:p>
          <w:p w14:paraId="27D821DB" w14:textId="77777777" w:rsidR="00BC4D52" w:rsidRPr="009367D3" w:rsidRDefault="00BC4D52" w:rsidP="009367D3">
            <w:pPr>
              <w:ind w:left="360"/>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¿Dónde fue? </w:t>
            </w:r>
          </w:p>
          <w:p w14:paraId="29979FDC" w14:textId="77777777" w:rsidR="00BC4D52" w:rsidRPr="009367D3" w:rsidRDefault="00BC4D52" w:rsidP="009367D3">
            <w:pPr>
              <w:ind w:left="360"/>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¿Con quién estabas? </w:t>
            </w:r>
          </w:p>
          <w:p w14:paraId="38DC7178" w14:textId="77777777" w:rsidR="00BC4D52" w:rsidRPr="009367D3" w:rsidRDefault="00BC4D52" w:rsidP="009367D3">
            <w:pPr>
              <w:ind w:left="360"/>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¿En qué lugar te sientes seguro? </w:t>
            </w:r>
          </w:p>
          <w:p w14:paraId="7BF9EB6C" w14:textId="77777777" w:rsidR="00BC4D52" w:rsidRPr="009367D3" w:rsidRDefault="00BC4D52" w:rsidP="009367D3">
            <w:pPr>
              <w:ind w:left="360"/>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¿Por qué te sientes seguro ahí? </w:t>
            </w:r>
          </w:p>
          <w:p w14:paraId="3DC97E7A" w14:textId="0DA8F9FB" w:rsidR="001115D0" w:rsidRDefault="00BC4D52" w:rsidP="003476B4">
            <w:pPr>
              <w:jc w:val="both"/>
              <w:rPr>
                <w:rFonts w:ascii="Century Gothic" w:eastAsia="Century Gothic" w:hAnsi="Century Gothic" w:cs="Century Gothic"/>
              </w:rPr>
            </w:pPr>
            <w:r w:rsidRPr="00BC4D52">
              <w:rPr>
                <w:rFonts w:ascii="Century Gothic" w:eastAsia="Century Gothic" w:hAnsi="Century Gothic" w:cs="Century Gothic"/>
              </w:rPr>
              <w:t>Al concluir, cada alumno presentará sus dibujos al grupo, explicando las situaciones representadas. Los trabajos se colocarán en el pizarrón para formar una primera galería de experiencias sobre riesgo y seguridad.</w:t>
            </w:r>
          </w:p>
          <w:p w14:paraId="268AB960" w14:textId="77401A34" w:rsidR="00B4508B" w:rsidRPr="00B4508B" w:rsidRDefault="00B4508B" w:rsidP="003476B4">
            <w:pPr>
              <w:jc w:val="both"/>
              <w:rPr>
                <w:rFonts w:ascii="Century Gothic" w:eastAsia="Century Gothic" w:hAnsi="Century Gothic" w:cs="Century Gothic"/>
                <w:b/>
                <w:i/>
                <w:color w:val="BF8F00" w:themeColor="accent4" w:themeShade="BF"/>
              </w:rPr>
            </w:pPr>
            <w:r w:rsidRPr="00B4508B">
              <w:rPr>
                <w:rFonts w:ascii="Century Gothic" w:eastAsia="Century Gothic" w:hAnsi="Century Gothic" w:cs="Century Gothic"/>
                <w:b/>
                <w:i/>
                <w:color w:val="BF8F00" w:themeColor="accent4" w:themeShade="BF"/>
              </w:rPr>
              <w:t>Ajuste a la planeación:</w:t>
            </w:r>
          </w:p>
          <w:p w14:paraId="28FA1C19" w14:textId="1AFBFE3B" w:rsidR="00597D04" w:rsidRPr="00597D04" w:rsidRDefault="00597D04" w:rsidP="003476B4">
            <w:pPr>
              <w:jc w:val="both"/>
              <w:rPr>
                <w:rFonts w:ascii="Century Gothic" w:eastAsia="Century Gothic" w:hAnsi="Century Gothic" w:cs="Century Gothic"/>
                <w:i/>
                <w:color w:val="BF8F00" w:themeColor="accent4" w:themeShade="BF"/>
              </w:rPr>
            </w:pPr>
            <w:r w:rsidRPr="00597D04">
              <w:rPr>
                <w:rFonts w:ascii="Century Gothic" w:eastAsia="Century Gothic" w:hAnsi="Century Gothic" w:cs="Century Gothic"/>
                <w:i/>
                <w:color w:val="BF8F00" w:themeColor="accent4" w:themeShade="BF"/>
              </w:rPr>
              <w:t xml:space="preserve">Para finalizar se les entregara a los a los alumnos unas señaléticas de prevención de acciones que nos pueden los pueden lastimar como: No corro, No empujo, ellos deberán colorearlas y después salir fuera del salón eh identificar en qué lugares podrían pegarlas para evitar accidentes. </w:t>
            </w:r>
          </w:p>
          <w:p w14:paraId="7605EC0D" w14:textId="77777777" w:rsidR="00F07925" w:rsidRPr="005D2D3C" w:rsidRDefault="00F07925" w:rsidP="00F07925">
            <w:pPr>
              <w:jc w:val="both"/>
              <w:rPr>
                <w:rFonts w:ascii="Century Gothic" w:eastAsia="Century Gothic" w:hAnsi="Century Gothic" w:cs="Century Gothic"/>
                <w:b/>
              </w:rPr>
            </w:pPr>
            <w:r w:rsidRPr="005D2D3C">
              <w:rPr>
                <w:rFonts w:ascii="Century Gothic" w:eastAsia="Century Gothic" w:hAnsi="Century Gothic" w:cs="Century Gothic"/>
                <w:b/>
              </w:rPr>
              <w:t>Tarea:</w:t>
            </w:r>
          </w:p>
          <w:p w14:paraId="5C3DB7D7" w14:textId="77777777" w:rsidR="00F07925" w:rsidRDefault="00F07925" w:rsidP="00F07925">
            <w:pPr>
              <w:jc w:val="both"/>
              <w:rPr>
                <w:rFonts w:ascii="Century Gothic" w:eastAsia="Century Gothic" w:hAnsi="Century Gothic" w:cs="Century Gothic"/>
              </w:rPr>
            </w:pPr>
            <w:r w:rsidRPr="00F07925">
              <w:rPr>
                <w:rFonts w:ascii="Century Gothic" w:eastAsia="Century Gothic" w:hAnsi="Century Gothic" w:cs="Century Gothic"/>
              </w:rPr>
              <w:t>Solicitar a los alumnos que, con ayuda de su familia, observen y conversen sobre algún riesgo que exista dentro de su hogar y comenten al día siguiente cómo pueden prevenir accidentes.</w:t>
            </w:r>
          </w:p>
          <w:p w14:paraId="46C29C88" w14:textId="77777777" w:rsidR="00953839" w:rsidRPr="00953839" w:rsidRDefault="00953839" w:rsidP="00D121D7">
            <w:pPr>
              <w:jc w:val="both"/>
              <w:rPr>
                <w:rFonts w:ascii="Century Gothic" w:eastAsia="Century Gothic" w:hAnsi="Century Gothic" w:cs="Century Gothic"/>
                <w:b/>
                <w:color w:val="4472C4" w:themeColor="accent5"/>
              </w:rPr>
            </w:pPr>
            <w:r w:rsidRPr="00953839">
              <w:rPr>
                <w:rFonts w:ascii="Century Gothic" w:eastAsia="Century Gothic" w:hAnsi="Century Gothic" w:cs="Century Gothic"/>
                <w:b/>
                <w:color w:val="4472C4" w:themeColor="accent5"/>
              </w:rPr>
              <w:t>Adecuaciones:</w:t>
            </w:r>
          </w:p>
          <w:p w14:paraId="32FBD6B0" w14:textId="77777777" w:rsidR="00D121D7" w:rsidRPr="00D121D7" w:rsidRDefault="00D121D7" w:rsidP="00D121D7">
            <w:pPr>
              <w:jc w:val="both"/>
              <w:rPr>
                <w:rFonts w:ascii="Century Gothic" w:eastAsia="Century Gothic" w:hAnsi="Century Gothic" w:cs="Century Gothic"/>
                <w:color w:val="4472C4" w:themeColor="accent5"/>
              </w:rPr>
            </w:pPr>
            <w:r w:rsidRPr="00D121D7">
              <w:rPr>
                <w:rFonts w:ascii="Century Gothic" w:eastAsia="Century Gothic" w:hAnsi="Century Gothic" w:cs="Century Gothic"/>
                <w:color w:val="4472C4" w:themeColor="accent5"/>
              </w:rPr>
              <w:t>Alumnos de 1°:</w:t>
            </w:r>
            <w:r w:rsidR="00953839">
              <w:rPr>
                <w:rFonts w:ascii="Century Gothic" w:eastAsia="Century Gothic" w:hAnsi="Century Gothic" w:cs="Century Gothic"/>
                <w:color w:val="4472C4" w:themeColor="accent5"/>
              </w:rPr>
              <w:t xml:space="preserve"> </w:t>
            </w:r>
            <w:r w:rsidRPr="00D121D7">
              <w:rPr>
                <w:rFonts w:ascii="Century Gothic" w:eastAsia="Century Gothic" w:hAnsi="Century Gothic" w:cs="Century Gothic"/>
                <w:color w:val="4472C4" w:themeColor="accent5"/>
              </w:rPr>
              <w:t>Permitir su participación frecuente para favorecer atención activa.</w:t>
            </w:r>
          </w:p>
          <w:p w14:paraId="0267EA25" w14:textId="77777777" w:rsidR="00D121D7" w:rsidRPr="00D121D7" w:rsidRDefault="00D121D7" w:rsidP="00D121D7">
            <w:pPr>
              <w:jc w:val="both"/>
              <w:rPr>
                <w:rFonts w:ascii="Century Gothic" w:eastAsia="Century Gothic" w:hAnsi="Century Gothic" w:cs="Century Gothic"/>
                <w:color w:val="4472C4" w:themeColor="accent5"/>
              </w:rPr>
            </w:pPr>
            <w:r w:rsidRPr="00D121D7">
              <w:rPr>
                <w:rFonts w:ascii="Century Gothic" w:eastAsia="Century Gothic" w:hAnsi="Century Gothic" w:cs="Century Gothic"/>
                <w:color w:val="4472C4" w:themeColor="accent5"/>
              </w:rPr>
              <w:t>Brindar acompañamiento individual durante el dibujo mediante recordatorios verbales.</w:t>
            </w:r>
          </w:p>
          <w:p w14:paraId="678E3680" w14:textId="77777777" w:rsidR="00D121D7" w:rsidRPr="00D121D7" w:rsidRDefault="00D121D7" w:rsidP="00D121D7">
            <w:pPr>
              <w:jc w:val="both"/>
              <w:rPr>
                <w:rFonts w:ascii="Century Gothic" w:eastAsia="Century Gothic" w:hAnsi="Century Gothic" w:cs="Century Gothic"/>
                <w:color w:val="4472C4" w:themeColor="accent5"/>
              </w:rPr>
            </w:pPr>
            <w:r w:rsidRPr="00D121D7">
              <w:rPr>
                <w:rFonts w:ascii="Century Gothic" w:eastAsia="Century Gothic" w:hAnsi="Century Gothic" w:cs="Century Gothic"/>
                <w:color w:val="4472C4" w:themeColor="accent5"/>
              </w:rPr>
              <w:t>Dividir la actividad gráfica en pequeños pasos (“primero dibuja el lugar, luego qué pasó…”).</w:t>
            </w:r>
          </w:p>
          <w:p w14:paraId="55CDBB05" w14:textId="77777777" w:rsidR="00D121D7" w:rsidRPr="00D121D7" w:rsidRDefault="00D121D7" w:rsidP="00D121D7">
            <w:pPr>
              <w:jc w:val="both"/>
              <w:rPr>
                <w:rFonts w:ascii="Century Gothic" w:eastAsia="Century Gothic" w:hAnsi="Century Gothic" w:cs="Century Gothic"/>
                <w:color w:val="4472C4" w:themeColor="accent5"/>
              </w:rPr>
            </w:pPr>
            <w:r w:rsidRPr="00D121D7">
              <w:rPr>
                <w:rFonts w:ascii="Century Gothic" w:eastAsia="Century Gothic" w:hAnsi="Century Gothic" w:cs="Century Gothic"/>
                <w:color w:val="4472C4" w:themeColor="accent5"/>
              </w:rPr>
              <w:t>Alumnos de 3°:</w:t>
            </w:r>
            <w:r w:rsidR="00953839">
              <w:rPr>
                <w:rFonts w:ascii="Century Gothic" w:eastAsia="Century Gothic" w:hAnsi="Century Gothic" w:cs="Century Gothic"/>
                <w:color w:val="4472C4" w:themeColor="accent5"/>
              </w:rPr>
              <w:t xml:space="preserve"> </w:t>
            </w:r>
            <w:r w:rsidRPr="00D121D7">
              <w:rPr>
                <w:rFonts w:ascii="Century Gothic" w:eastAsia="Century Gothic" w:hAnsi="Century Gothic" w:cs="Century Gothic"/>
                <w:color w:val="4472C4" w:themeColor="accent5"/>
              </w:rPr>
              <w:t>Solicitar explicaciones más elaboradas al justificar por qué una situación es peligrosa o segura.</w:t>
            </w:r>
          </w:p>
          <w:p w14:paraId="508C9C96" w14:textId="77777777" w:rsidR="00D121D7" w:rsidRPr="00D121D7" w:rsidRDefault="00D121D7" w:rsidP="00D121D7">
            <w:pPr>
              <w:jc w:val="both"/>
              <w:rPr>
                <w:rFonts w:ascii="Century Gothic" w:eastAsia="Century Gothic" w:hAnsi="Century Gothic" w:cs="Century Gothic"/>
                <w:color w:val="4472C4" w:themeColor="accent5"/>
              </w:rPr>
            </w:pPr>
            <w:r w:rsidRPr="00D121D7">
              <w:rPr>
                <w:rFonts w:ascii="Century Gothic" w:eastAsia="Century Gothic" w:hAnsi="Century Gothic" w:cs="Century Gothic"/>
                <w:color w:val="4472C4" w:themeColor="accent5"/>
              </w:rPr>
              <w:t>Invitarles a proponer formas de prevenir los riesgos identificados.</w:t>
            </w:r>
          </w:p>
          <w:p w14:paraId="3D60044E" w14:textId="77777777" w:rsidR="00D121D7" w:rsidRDefault="00D121D7" w:rsidP="00D121D7">
            <w:pPr>
              <w:jc w:val="both"/>
              <w:rPr>
                <w:rFonts w:ascii="Century Gothic" w:eastAsia="Century Gothic" w:hAnsi="Century Gothic" w:cs="Century Gothic"/>
              </w:rPr>
            </w:pPr>
            <w:r w:rsidRPr="00D121D7">
              <w:rPr>
                <w:rFonts w:ascii="Century Gothic" w:eastAsia="Century Gothic" w:hAnsi="Century Gothic" w:cs="Century Gothic"/>
                <w:color w:val="4472C4" w:themeColor="accent5"/>
              </w:rPr>
              <w:t>Pedir que en sus dibujos agreguen mayor detalle y expliquen posibles consecuencias de la situación representada.</w:t>
            </w:r>
          </w:p>
        </w:tc>
      </w:tr>
      <w:tr w:rsidR="001115D0" w14:paraId="4245BB61" w14:textId="77777777" w:rsidTr="003476B4">
        <w:tc>
          <w:tcPr>
            <w:tcW w:w="12998" w:type="dxa"/>
            <w:gridSpan w:val="8"/>
          </w:tcPr>
          <w:p w14:paraId="23727CD2" w14:textId="77777777" w:rsidR="00D121D7" w:rsidRDefault="001115D0" w:rsidP="00D121D7">
            <w:pPr>
              <w:jc w:val="both"/>
            </w:pPr>
            <w:r w:rsidRPr="00D121D7">
              <w:rPr>
                <w:rFonts w:ascii="Century Gothic" w:eastAsia="Century Gothic" w:hAnsi="Century Gothic" w:cs="Century Gothic"/>
                <w:b/>
              </w:rPr>
              <w:lastRenderedPageBreak/>
              <w:t>Materiales:</w:t>
            </w:r>
            <w:r w:rsidRPr="00D121D7">
              <w:rPr>
                <w:rFonts w:ascii="Century Gothic" w:eastAsia="Century Gothic" w:hAnsi="Century Gothic" w:cs="Century Gothic"/>
              </w:rPr>
              <w:t xml:space="preserve"> </w:t>
            </w:r>
            <w:r w:rsidR="00D121D7">
              <w:t xml:space="preserve"> </w:t>
            </w:r>
          </w:p>
          <w:p w14:paraId="7A2B4001" w14:textId="77777777" w:rsidR="00D121D7" w:rsidRPr="00D121D7" w:rsidRDefault="00D121D7" w:rsidP="00D121D7">
            <w:pPr>
              <w:ind w:left="720"/>
              <w:jc w:val="both"/>
            </w:pPr>
            <w:r w:rsidRPr="00D121D7">
              <w:rPr>
                <w:rFonts w:ascii="Century Gothic" w:eastAsia="Century Gothic" w:hAnsi="Century Gothic" w:cs="Century Gothic"/>
              </w:rPr>
              <w:t>Cartulina o papel manila</w:t>
            </w:r>
          </w:p>
          <w:p w14:paraId="68435DA6"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Plumones o marcadores</w:t>
            </w:r>
          </w:p>
          <w:p w14:paraId="7B6C89BC"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Video sobre prevención de accidentes</w:t>
            </w:r>
          </w:p>
          <w:p w14:paraId="0DECE8BC"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Dispositivo para reproducir video</w:t>
            </w:r>
          </w:p>
          <w:p w14:paraId="54A93C74"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Cartulina dividida en “Peligroso” y “Seguro”</w:t>
            </w:r>
          </w:p>
          <w:p w14:paraId="7B8104E7"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Imágenes impresas de situaciones seguras y peligrosas</w:t>
            </w:r>
          </w:p>
          <w:p w14:paraId="1FA61F29"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Cinta adhesiva</w:t>
            </w:r>
          </w:p>
          <w:p w14:paraId="43062A82" w14:textId="77777777" w:rsidR="00D121D7" w:rsidRPr="00D121D7"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t>Cuadernos o cartulinas</w:t>
            </w:r>
          </w:p>
          <w:p w14:paraId="236A3258" w14:textId="77777777" w:rsidR="001115D0" w:rsidRDefault="00D121D7" w:rsidP="00D121D7">
            <w:pPr>
              <w:pStyle w:val="Prrafodelista"/>
              <w:numPr>
                <w:ilvl w:val="0"/>
                <w:numId w:val="12"/>
              </w:numPr>
              <w:jc w:val="both"/>
              <w:rPr>
                <w:rFonts w:ascii="Century Gothic" w:eastAsia="Century Gothic" w:hAnsi="Century Gothic" w:cs="Century Gothic"/>
              </w:rPr>
            </w:pPr>
            <w:r w:rsidRPr="00D121D7">
              <w:rPr>
                <w:rFonts w:ascii="Century Gothic" w:eastAsia="Century Gothic" w:hAnsi="Century Gothic" w:cs="Century Gothic"/>
              </w:rPr>
              <w:lastRenderedPageBreak/>
              <w:t>Colores, crayones o plumones</w:t>
            </w:r>
          </w:p>
          <w:p w14:paraId="5E99830F" w14:textId="1EF873C2" w:rsidR="00597D04" w:rsidRPr="00D121D7" w:rsidRDefault="00597D04" w:rsidP="00D121D7">
            <w:pPr>
              <w:pStyle w:val="Prrafodelista"/>
              <w:numPr>
                <w:ilvl w:val="0"/>
                <w:numId w:val="12"/>
              </w:numPr>
              <w:jc w:val="both"/>
              <w:rPr>
                <w:rFonts w:ascii="Century Gothic" w:eastAsia="Century Gothic" w:hAnsi="Century Gothic" w:cs="Century Gothic"/>
              </w:rPr>
            </w:pPr>
            <w:r>
              <w:rPr>
                <w:rFonts w:ascii="Century Gothic" w:eastAsia="Century Gothic" w:hAnsi="Century Gothic" w:cs="Century Gothic"/>
              </w:rPr>
              <w:t xml:space="preserve">Imágenes de señaléticas </w:t>
            </w:r>
          </w:p>
        </w:tc>
      </w:tr>
      <w:tr w:rsidR="00F57D64" w14:paraId="405FDB0E" w14:textId="77777777" w:rsidTr="00F57D64">
        <w:tc>
          <w:tcPr>
            <w:tcW w:w="12998" w:type="dxa"/>
            <w:gridSpan w:val="8"/>
            <w:shd w:val="clear" w:color="auto" w:fill="A8D08D" w:themeFill="accent6" w:themeFillTint="99"/>
          </w:tcPr>
          <w:p w14:paraId="0832456B" w14:textId="77777777" w:rsidR="00F57D64" w:rsidRDefault="00DD60D8" w:rsidP="00F57D64">
            <w:pPr>
              <w:jc w:val="center"/>
              <w:rPr>
                <w:rFonts w:ascii="Century Gothic" w:eastAsia="Century Gothic" w:hAnsi="Century Gothic" w:cs="Century Gothic"/>
                <w:b/>
              </w:rPr>
            </w:pPr>
            <w:r w:rsidRPr="00F57D64">
              <w:rPr>
                <w:rFonts w:ascii="Century Gothic" w:eastAsia="Century Gothic" w:hAnsi="Century Gothic" w:cs="Century Gothic"/>
                <w:b/>
              </w:rPr>
              <w:lastRenderedPageBreak/>
              <w:t xml:space="preserve">DÍA </w:t>
            </w:r>
            <w:r>
              <w:rPr>
                <w:rFonts w:ascii="Century Gothic" w:eastAsia="Century Gothic" w:hAnsi="Century Gothic" w:cs="Century Gothic"/>
                <w:b/>
              </w:rPr>
              <w:t>2</w:t>
            </w:r>
            <w:r w:rsidR="00F57D64">
              <w:rPr>
                <w:rFonts w:ascii="Century Gothic" w:eastAsia="Century Gothic" w:hAnsi="Century Gothic" w:cs="Century Gothic"/>
                <w:b/>
              </w:rPr>
              <w:t xml:space="preserve"> </w:t>
            </w:r>
          </w:p>
          <w:p w14:paraId="0B9DD0CC" w14:textId="77777777" w:rsidR="00DD60D8" w:rsidRDefault="00DD60D8" w:rsidP="00F57D64">
            <w:pPr>
              <w:jc w:val="center"/>
              <w:rPr>
                <w:rFonts w:ascii="Century Gothic" w:eastAsia="Century Gothic" w:hAnsi="Century Gothic" w:cs="Century Gothic"/>
                <w:b/>
              </w:rPr>
            </w:pPr>
            <w:r>
              <w:rPr>
                <w:rFonts w:ascii="Century Gothic" w:eastAsia="Century Gothic" w:hAnsi="Century Gothic" w:cs="Century Gothic"/>
                <w:b/>
              </w:rPr>
              <w:t xml:space="preserve">PLANEACION </w:t>
            </w:r>
          </w:p>
        </w:tc>
      </w:tr>
      <w:tr w:rsidR="00F57D64" w14:paraId="5CC12FAA" w14:textId="77777777" w:rsidTr="00F57D64">
        <w:tc>
          <w:tcPr>
            <w:tcW w:w="12998" w:type="dxa"/>
            <w:gridSpan w:val="8"/>
            <w:shd w:val="clear" w:color="auto" w:fill="EDA5D3"/>
          </w:tcPr>
          <w:p w14:paraId="386383B9" w14:textId="77777777" w:rsidR="00F57D64" w:rsidRDefault="00F57D64" w:rsidP="00F57D64">
            <w:pPr>
              <w:jc w:val="center"/>
              <w:rPr>
                <w:rFonts w:ascii="Century Gothic" w:eastAsia="Century Gothic" w:hAnsi="Century Gothic" w:cs="Century Gothic"/>
                <w:b/>
              </w:rPr>
            </w:pPr>
            <w:r w:rsidRPr="00F57D64">
              <w:rPr>
                <w:rFonts w:ascii="Century Gothic" w:eastAsia="Century Gothic" w:hAnsi="Century Gothic" w:cs="Century Gothic"/>
                <w:b/>
              </w:rPr>
              <w:t>¿QUÉ QUEREMOS APRENDER SOBRE LOS RIESGOS?</w:t>
            </w:r>
          </w:p>
        </w:tc>
      </w:tr>
      <w:tr w:rsidR="00F57D64" w14:paraId="15B6FF1D" w14:textId="77777777" w:rsidTr="003476B4">
        <w:tc>
          <w:tcPr>
            <w:tcW w:w="12998" w:type="dxa"/>
            <w:gridSpan w:val="8"/>
          </w:tcPr>
          <w:p w14:paraId="7A4E7654"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Para introducir la sesión, se comunicará a los alumnos que tendrán la visita de un invitado especial. Se presentará un peluche (osito) con un parche en el brazo y una venda en la rodilla, invitando a los alumnos a observarlo atentamente.</w:t>
            </w:r>
          </w:p>
          <w:p w14:paraId="2F1E7219"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La docente formulará preguntas como:</w:t>
            </w:r>
          </w:p>
          <w:p w14:paraId="3E0BED0B" w14:textId="77777777" w:rsidR="009367D3" w:rsidRPr="009367D3" w:rsidRDefault="009367D3" w:rsidP="009367D3">
            <w:pPr>
              <w:numPr>
                <w:ilvl w:val="0"/>
                <w:numId w:val="15"/>
              </w:num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¿Qué trae osito en su cuerpo? </w:t>
            </w:r>
          </w:p>
          <w:p w14:paraId="6A918F2B" w14:textId="77777777" w:rsidR="009367D3" w:rsidRPr="009367D3" w:rsidRDefault="009367D3" w:rsidP="009367D3">
            <w:pPr>
              <w:numPr>
                <w:ilvl w:val="0"/>
                <w:numId w:val="15"/>
              </w:num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¿Por qué creen que tiene esos parches? </w:t>
            </w:r>
          </w:p>
          <w:p w14:paraId="6D2E4C18" w14:textId="77777777" w:rsidR="009367D3" w:rsidRPr="009367D3" w:rsidRDefault="009367D3" w:rsidP="009367D3">
            <w:pPr>
              <w:ind w:left="720"/>
              <w:jc w:val="both"/>
              <w:rPr>
                <w:rFonts w:ascii="Century Gothic" w:eastAsia="Century Gothic" w:hAnsi="Century Gothic" w:cs="Century Gothic"/>
              </w:rPr>
            </w:pPr>
            <w:r w:rsidRPr="009367D3">
              <w:rPr>
                <w:rFonts w:ascii="Century Gothic" w:eastAsia="Century Gothic" w:hAnsi="Century Gothic" w:cs="Century Gothic"/>
              </w:rPr>
              <w:t>Posteriormente, se narrará la siguiente historia:</w:t>
            </w:r>
          </w:p>
          <w:p w14:paraId="242A2F01" w14:textId="77777777" w:rsidR="009367D3" w:rsidRPr="009367D3" w:rsidRDefault="009367D3" w:rsidP="009367D3">
            <w:p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“Osito llegó hoy un poco triste porque ayer, por correr donde había agua y no fijarse, se resbaló. Él no sabía que el piso mojado era un riesgo. Ahora viene a pedirles un consejo.”</w:t>
            </w:r>
          </w:p>
          <w:p w14:paraId="0159FDA1" w14:textId="77777777" w:rsidR="009367D3" w:rsidRPr="009367D3" w:rsidRDefault="009367D3" w:rsidP="009367D3">
            <w:pPr>
              <w:ind w:left="720"/>
              <w:jc w:val="both"/>
              <w:rPr>
                <w:rFonts w:ascii="Century Gothic" w:eastAsia="Century Gothic" w:hAnsi="Century Gothic" w:cs="Century Gothic"/>
              </w:rPr>
            </w:pPr>
            <w:r w:rsidRPr="009367D3">
              <w:rPr>
                <w:rFonts w:ascii="Century Gothic" w:eastAsia="Century Gothic" w:hAnsi="Century Gothic" w:cs="Century Gothic"/>
              </w:rPr>
              <w:t>A partir de ello, se promoverá la reflexión mediante preguntas como:</w:t>
            </w:r>
          </w:p>
          <w:p w14:paraId="7463A8CE" w14:textId="77777777" w:rsidR="009367D3" w:rsidRPr="009367D3" w:rsidRDefault="009367D3" w:rsidP="009367D3">
            <w:pPr>
              <w:numPr>
                <w:ilvl w:val="0"/>
                <w:numId w:val="16"/>
              </w:num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¿Qué debe hacer osito cuando vea el piso mojado? </w:t>
            </w:r>
          </w:p>
          <w:p w14:paraId="2E4FE432" w14:textId="77777777" w:rsidR="009367D3" w:rsidRPr="009367D3" w:rsidRDefault="009367D3" w:rsidP="009367D3">
            <w:pPr>
              <w:numPr>
                <w:ilvl w:val="0"/>
                <w:numId w:val="16"/>
              </w:num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 xml:space="preserve">¿Qué creen que hizo mal? </w:t>
            </w:r>
          </w:p>
          <w:p w14:paraId="49F20CD5" w14:textId="77777777" w:rsidR="009367D3" w:rsidRPr="009367D3" w:rsidRDefault="009367D3" w:rsidP="009367D3">
            <w:pPr>
              <w:numPr>
                <w:ilvl w:val="0"/>
                <w:numId w:val="16"/>
              </w:numPr>
              <w:jc w:val="both"/>
              <w:rPr>
                <w:rFonts w:ascii="Century Gothic" w:eastAsia="Century Gothic" w:hAnsi="Century Gothic" w:cs="Century Gothic"/>
                <w:color w:val="FF0000"/>
              </w:rPr>
            </w:pPr>
            <w:r w:rsidRPr="009367D3">
              <w:rPr>
                <w:rFonts w:ascii="Century Gothic" w:eastAsia="Century Gothic" w:hAnsi="Century Gothic" w:cs="Century Gothic"/>
                <w:color w:val="FF0000"/>
              </w:rPr>
              <w:t>¿Cómo pudo evitar accidentarse?</w:t>
            </w:r>
          </w:p>
          <w:p w14:paraId="65E329D5" w14:textId="77777777" w:rsidR="009367D3" w:rsidRDefault="009367D3" w:rsidP="009367D3">
            <w:pPr>
              <w:jc w:val="both"/>
              <w:rPr>
                <w:rFonts w:ascii="Century Gothic" w:eastAsia="Century Gothic" w:hAnsi="Century Gothic" w:cs="Century Gothic"/>
              </w:rPr>
            </w:pPr>
          </w:p>
          <w:p w14:paraId="56C8C424"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Con base en la situación anterior, se colocará una cartulina con preguntas de investigación orientadas al grupo. A cada alumno se le entregará media hoja para representar mediante dibujo su respuesta a la pregunta asignada según su grado:</w:t>
            </w:r>
          </w:p>
          <w:p w14:paraId="6F198B44" w14:textId="77777777" w:rsidR="009367D3" w:rsidRPr="000865DB" w:rsidRDefault="009367D3" w:rsidP="009367D3">
            <w:pPr>
              <w:jc w:val="both"/>
              <w:rPr>
                <w:rFonts w:ascii="Century Gothic" w:eastAsia="Century Gothic" w:hAnsi="Century Gothic" w:cs="Century Gothic"/>
                <w:color w:val="FF0000"/>
              </w:rPr>
            </w:pPr>
            <w:r w:rsidRPr="009367D3">
              <w:rPr>
                <w:rFonts w:ascii="Century Gothic" w:eastAsia="Century Gothic" w:hAnsi="Century Gothic" w:cs="Century Gothic"/>
              </w:rPr>
              <w:t>Pregunta conjunta para todo el grupo:</w:t>
            </w:r>
            <w:r>
              <w:rPr>
                <w:rFonts w:ascii="Century Gothic" w:eastAsia="Century Gothic" w:hAnsi="Century Gothic" w:cs="Century Gothic"/>
              </w:rPr>
              <w:t xml:space="preserve"> </w:t>
            </w:r>
            <w:r w:rsidRPr="000865DB">
              <w:rPr>
                <w:rFonts w:ascii="Century Gothic" w:eastAsia="Century Gothic" w:hAnsi="Century Gothic" w:cs="Century Gothic"/>
                <w:color w:val="FF0000"/>
              </w:rPr>
              <w:t>¿Creen que dentro del salón hay cosas que nos puedan lastimar o causar algún accidente?</w:t>
            </w:r>
          </w:p>
          <w:p w14:paraId="4200A903" w14:textId="77777777" w:rsidR="009367D3" w:rsidRPr="000865DB" w:rsidRDefault="009367D3" w:rsidP="009367D3">
            <w:pPr>
              <w:jc w:val="both"/>
              <w:rPr>
                <w:rFonts w:ascii="Century Gothic" w:eastAsia="Century Gothic" w:hAnsi="Century Gothic" w:cs="Century Gothic"/>
                <w:color w:val="0070C0"/>
              </w:rPr>
            </w:pPr>
            <w:r w:rsidRPr="000865DB">
              <w:rPr>
                <w:rFonts w:ascii="Century Gothic" w:eastAsia="Century Gothic" w:hAnsi="Century Gothic" w:cs="Century Gothic"/>
                <w:color w:val="0070C0"/>
              </w:rPr>
              <w:t>Alumnos de 1°:</w:t>
            </w:r>
          </w:p>
          <w:p w14:paraId="2E60B4ED" w14:textId="77777777" w:rsidR="009367D3" w:rsidRPr="000865DB" w:rsidRDefault="009367D3" w:rsidP="009367D3">
            <w:pPr>
              <w:jc w:val="both"/>
              <w:rPr>
                <w:rFonts w:ascii="Century Gothic" w:eastAsia="Century Gothic" w:hAnsi="Century Gothic" w:cs="Century Gothic"/>
                <w:color w:val="0070C0"/>
              </w:rPr>
            </w:pPr>
            <w:r w:rsidRPr="000865DB">
              <w:rPr>
                <w:rFonts w:ascii="Century Gothic" w:eastAsia="Century Gothic" w:hAnsi="Century Gothic" w:cs="Century Gothic"/>
                <w:color w:val="0070C0"/>
              </w:rPr>
              <w:t>¿Qué cosas en el salón nos pueden dar un raspón o un chipote?</w:t>
            </w:r>
            <w:r w:rsidR="000865DB" w:rsidRPr="000865DB">
              <w:rPr>
                <w:rFonts w:ascii="Century Gothic" w:eastAsia="Century Gothic" w:hAnsi="Century Gothic" w:cs="Century Gothic"/>
                <w:color w:val="0070C0"/>
              </w:rPr>
              <w:t xml:space="preserve"> (Una silla caída, un lápiz con punta hacia arriba).</w:t>
            </w:r>
          </w:p>
          <w:p w14:paraId="4F09C3F6" w14:textId="77777777" w:rsidR="009367D3" w:rsidRPr="000865DB" w:rsidRDefault="009367D3" w:rsidP="009367D3">
            <w:pPr>
              <w:jc w:val="both"/>
              <w:rPr>
                <w:rFonts w:ascii="Century Gothic" w:eastAsia="Century Gothic" w:hAnsi="Century Gothic" w:cs="Century Gothic"/>
                <w:color w:val="0070C0"/>
              </w:rPr>
            </w:pPr>
            <w:r w:rsidRPr="000865DB">
              <w:rPr>
                <w:rFonts w:ascii="Century Gothic" w:eastAsia="Century Gothic" w:hAnsi="Century Gothic" w:cs="Century Gothic"/>
                <w:color w:val="0070C0"/>
              </w:rPr>
              <w:t>Alumnos de 3°:</w:t>
            </w:r>
          </w:p>
          <w:p w14:paraId="44AF825E" w14:textId="77777777" w:rsidR="009367D3" w:rsidRPr="000865DB" w:rsidRDefault="009367D3" w:rsidP="009367D3">
            <w:pPr>
              <w:jc w:val="both"/>
              <w:rPr>
                <w:rFonts w:ascii="Century Gothic" w:eastAsia="Century Gothic" w:hAnsi="Century Gothic" w:cs="Century Gothic"/>
                <w:color w:val="0070C0"/>
              </w:rPr>
            </w:pPr>
            <w:r w:rsidRPr="000865DB">
              <w:rPr>
                <w:rFonts w:ascii="Century Gothic" w:eastAsia="Century Gothic" w:hAnsi="Century Gothic" w:cs="Century Gothic"/>
                <w:color w:val="0070C0"/>
              </w:rPr>
              <w:t>¿Por qué pasan los accidentes y quién nos enseña a cuidarnos?</w:t>
            </w:r>
            <w:r w:rsidR="000865DB" w:rsidRPr="000865DB">
              <w:rPr>
                <w:rFonts w:ascii="Century Gothic" w:eastAsia="Century Gothic" w:hAnsi="Century Gothic" w:cs="Century Gothic"/>
                <w:color w:val="0070C0"/>
              </w:rPr>
              <w:t xml:space="preserve"> (La maestra, a un doctor o a mamá).</w:t>
            </w:r>
          </w:p>
          <w:p w14:paraId="1C292D5D"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Pregunta conjunta para todo el grupo:</w:t>
            </w:r>
          </w:p>
          <w:p w14:paraId="72BDFAC2" w14:textId="77777777" w:rsidR="009367D3" w:rsidRPr="000865DB" w:rsidRDefault="009367D3" w:rsidP="009367D3">
            <w:pPr>
              <w:jc w:val="both"/>
              <w:rPr>
                <w:rFonts w:ascii="Century Gothic" w:eastAsia="Century Gothic" w:hAnsi="Century Gothic" w:cs="Century Gothic"/>
                <w:color w:val="FF0000"/>
              </w:rPr>
            </w:pPr>
            <w:r w:rsidRPr="000865DB">
              <w:rPr>
                <w:rFonts w:ascii="Century Gothic" w:eastAsia="Century Gothic" w:hAnsi="Century Gothic" w:cs="Century Gothic"/>
                <w:color w:val="FF0000"/>
              </w:rPr>
              <w:t>¿Qué materiales necesitamos para investigar sobre los riesgos?</w:t>
            </w:r>
            <w:r w:rsidR="000865DB" w:rsidRPr="000865DB">
              <w:rPr>
                <w:rFonts w:ascii="Century Gothic" w:eastAsia="Century Gothic" w:hAnsi="Century Gothic" w:cs="Century Gothic"/>
                <w:color w:val="FF0000"/>
              </w:rPr>
              <w:t xml:space="preserve"> (Libros, videos, entrevistas).</w:t>
            </w:r>
          </w:p>
          <w:p w14:paraId="7D49EA98"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Al concluir, los alumnos pasarán al frente para pegar sus dibujos en la cartulina y explicar al grupo lo que representaron.</w:t>
            </w:r>
          </w:p>
          <w:p w14:paraId="17B9CED2" w14:textId="77777777" w:rsidR="009367D3" w:rsidRPr="009367D3" w:rsidRDefault="009367D3" w:rsidP="009367D3">
            <w:pPr>
              <w:jc w:val="both"/>
              <w:rPr>
                <w:rFonts w:ascii="Century Gothic" w:eastAsia="Century Gothic" w:hAnsi="Century Gothic" w:cs="Century Gothic"/>
              </w:rPr>
            </w:pPr>
          </w:p>
          <w:p w14:paraId="4E3FFCAB"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lastRenderedPageBreak/>
              <w:t>Posteriormente, se entregará a cada alumno una etiqueta adhesiva roja y se les pedirá recorrer el salón para identificar un objeto, espacio o situación que consideren peligrosa, colocando su etiqueta en dicho lugar.</w:t>
            </w:r>
          </w:p>
          <w:p w14:paraId="07CD16AC" w14:textId="77777777" w:rsidR="009367D3" w:rsidRPr="009367D3" w:rsidRDefault="009367D3" w:rsidP="009367D3">
            <w:pPr>
              <w:jc w:val="both"/>
              <w:rPr>
                <w:rFonts w:ascii="Century Gothic" w:eastAsia="Century Gothic" w:hAnsi="Century Gothic" w:cs="Century Gothic"/>
              </w:rPr>
            </w:pPr>
          </w:p>
          <w:p w14:paraId="61EB8333" w14:textId="77777777" w:rsidR="009367D3" w:rsidRPr="009367D3" w:rsidRDefault="009367D3" w:rsidP="009367D3">
            <w:pPr>
              <w:jc w:val="both"/>
              <w:rPr>
                <w:rFonts w:ascii="Century Gothic" w:eastAsia="Century Gothic" w:hAnsi="Century Gothic" w:cs="Century Gothic"/>
              </w:rPr>
            </w:pPr>
            <w:r w:rsidRPr="009367D3">
              <w:rPr>
                <w:rFonts w:ascii="Century Gothic" w:eastAsia="Century Gothic" w:hAnsi="Century Gothic" w:cs="Century Gothic"/>
              </w:rPr>
              <w:t>Una vez señalados los riesgos, se dialogará grupalment</w:t>
            </w:r>
            <w:r>
              <w:rPr>
                <w:rFonts w:ascii="Century Gothic" w:eastAsia="Century Gothic" w:hAnsi="Century Gothic" w:cs="Century Gothic"/>
              </w:rPr>
              <w:t>e sobre cada uno para analizar:</w:t>
            </w:r>
          </w:p>
          <w:p w14:paraId="231516A4" w14:textId="77777777" w:rsidR="009367D3" w:rsidRPr="000865DB" w:rsidRDefault="009367D3" w:rsidP="009367D3">
            <w:pPr>
              <w:jc w:val="both"/>
              <w:rPr>
                <w:rFonts w:ascii="Century Gothic" w:eastAsia="Century Gothic" w:hAnsi="Century Gothic" w:cs="Century Gothic"/>
                <w:color w:val="FF0000"/>
              </w:rPr>
            </w:pPr>
            <w:r w:rsidRPr="000865DB">
              <w:rPr>
                <w:rFonts w:ascii="Century Gothic" w:eastAsia="Century Gothic" w:hAnsi="Century Gothic" w:cs="Century Gothic"/>
                <w:color w:val="FF0000"/>
              </w:rPr>
              <w:t>¿Por qué es peligroso?</w:t>
            </w:r>
          </w:p>
          <w:p w14:paraId="7B12669E" w14:textId="77777777" w:rsidR="009367D3" w:rsidRPr="000865DB" w:rsidRDefault="009367D3" w:rsidP="009367D3">
            <w:pPr>
              <w:jc w:val="both"/>
              <w:rPr>
                <w:rFonts w:ascii="Century Gothic" w:eastAsia="Century Gothic" w:hAnsi="Century Gothic" w:cs="Century Gothic"/>
                <w:color w:val="FF0000"/>
              </w:rPr>
            </w:pPr>
            <w:r w:rsidRPr="000865DB">
              <w:rPr>
                <w:rFonts w:ascii="Century Gothic" w:eastAsia="Century Gothic" w:hAnsi="Century Gothic" w:cs="Century Gothic"/>
                <w:color w:val="FF0000"/>
              </w:rPr>
              <w:t>¿Cómo debe utilizarse correctamente?</w:t>
            </w:r>
          </w:p>
          <w:p w14:paraId="0BF7C1D3" w14:textId="3F4EAA14" w:rsidR="009367D3" w:rsidRDefault="009367D3" w:rsidP="009367D3">
            <w:pPr>
              <w:jc w:val="both"/>
              <w:rPr>
                <w:rFonts w:ascii="Century Gothic" w:eastAsia="Century Gothic" w:hAnsi="Century Gothic" w:cs="Century Gothic"/>
                <w:color w:val="FF0000"/>
              </w:rPr>
            </w:pPr>
            <w:r w:rsidRPr="000865DB">
              <w:rPr>
                <w:rFonts w:ascii="Century Gothic" w:eastAsia="Century Gothic" w:hAnsi="Century Gothic" w:cs="Century Gothic"/>
                <w:color w:val="FF0000"/>
              </w:rPr>
              <w:t>¿Quién puede usar ese objeto?</w:t>
            </w:r>
          </w:p>
          <w:p w14:paraId="47DF8CA5" w14:textId="6E2B118B" w:rsidR="00B4508B" w:rsidRPr="00B4508B" w:rsidRDefault="00B4508B" w:rsidP="00B4508B">
            <w:pPr>
              <w:jc w:val="both"/>
              <w:rPr>
                <w:rFonts w:ascii="Century Gothic" w:eastAsia="Century Gothic" w:hAnsi="Century Gothic" w:cs="Century Gothic"/>
                <w:b/>
                <w:i/>
                <w:color w:val="BF8F00" w:themeColor="accent4" w:themeShade="BF"/>
              </w:rPr>
            </w:pPr>
            <w:r w:rsidRPr="00B4508B">
              <w:rPr>
                <w:rFonts w:ascii="Century Gothic" w:eastAsia="Century Gothic" w:hAnsi="Century Gothic" w:cs="Century Gothic"/>
                <w:b/>
                <w:i/>
                <w:color w:val="BF8F00" w:themeColor="accent4" w:themeShade="BF"/>
              </w:rPr>
              <w:t>Ajuste a la planeación:</w:t>
            </w:r>
          </w:p>
          <w:p w14:paraId="3AD36A09" w14:textId="3B862647" w:rsidR="009367D3" w:rsidRDefault="00597D04" w:rsidP="009367D3">
            <w:pPr>
              <w:jc w:val="both"/>
              <w:rPr>
                <w:rFonts w:ascii="Century Gothic" w:eastAsia="Century Gothic" w:hAnsi="Century Gothic" w:cs="Century Gothic"/>
              </w:rPr>
            </w:pPr>
            <w:r w:rsidRPr="00597D04">
              <w:rPr>
                <w:i/>
                <w:noProof/>
                <w:color w:val="BF8F00" w:themeColor="accent4" w:themeShade="BF"/>
              </w:rPr>
              <w:drawing>
                <wp:anchor distT="0" distB="0" distL="114300" distR="114300" simplePos="0" relativeHeight="251666432" behindDoc="0" locked="0" layoutInCell="1" allowOverlap="1" wp14:anchorId="05321C47" wp14:editId="1059A328">
                  <wp:simplePos x="0" y="0"/>
                  <wp:positionH relativeFrom="column">
                    <wp:posOffset>7030085</wp:posOffset>
                  </wp:positionH>
                  <wp:positionV relativeFrom="paragraph">
                    <wp:posOffset>650240</wp:posOffset>
                  </wp:positionV>
                  <wp:extent cx="469265" cy="625475"/>
                  <wp:effectExtent l="0" t="1905" r="5080" b="508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469265" cy="625475"/>
                          </a:xfrm>
                          <a:prstGeom prst="rect">
                            <a:avLst/>
                          </a:prstGeom>
                          <a:noFill/>
                        </pic:spPr>
                      </pic:pic>
                    </a:graphicData>
                  </a:graphic>
                  <wp14:sizeRelH relativeFrom="margin">
                    <wp14:pctWidth>0</wp14:pctWidth>
                  </wp14:sizeRelH>
                  <wp14:sizeRelV relativeFrom="margin">
                    <wp14:pctHeight>0</wp14:pctHeight>
                  </wp14:sizeRelV>
                </wp:anchor>
              </w:drawing>
            </w:r>
            <w:r w:rsidRPr="00597D04">
              <w:rPr>
                <w:rFonts w:ascii="Century Gothic" w:eastAsia="Century Gothic" w:hAnsi="Century Gothic" w:cs="Century Gothic"/>
                <w:i/>
                <w:noProof/>
                <w:color w:val="BF8F00" w:themeColor="accent4" w:themeShade="BF"/>
              </w:rPr>
              <w:drawing>
                <wp:anchor distT="0" distB="0" distL="114300" distR="114300" simplePos="0" relativeHeight="251667456" behindDoc="0" locked="0" layoutInCell="1" allowOverlap="1" wp14:anchorId="5FA54991" wp14:editId="1C59743D">
                  <wp:simplePos x="0" y="0"/>
                  <wp:positionH relativeFrom="column">
                    <wp:posOffset>7613015</wp:posOffset>
                  </wp:positionH>
                  <wp:positionV relativeFrom="paragraph">
                    <wp:posOffset>614045</wp:posOffset>
                  </wp:positionV>
                  <wp:extent cx="511662" cy="713007"/>
                  <wp:effectExtent l="0" t="0" r="317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1662" cy="713007"/>
                          </a:xfrm>
                          <a:prstGeom prst="rect">
                            <a:avLst/>
                          </a:prstGeom>
                          <a:noFill/>
                        </pic:spPr>
                      </pic:pic>
                    </a:graphicData>
                  </a:graphic>
                  <wp14:sizeRelH relativeFrom="margin">
                    <wp14:pctWidth>0</wp14:pctWidth>
                  </wp14:sizeRelH>
                  <wp14:sizeRelV relativeFrom="margin">
                    <wp14:pctHeight>0</wp14:pctHeight>
                  </wp14:sizeRelV>
                </wp:anchor>
              </w:drawing>
            </w:r>
            <w:r w:rsidR="009367D3" w:rsidRPr="00597D04">
              <w:rPr>
                <w:rFonts w:ascii="Century Gothic" w:eastAsia="Century Gothic" w:hAnsi="Century Gothic" w:cs="Century Gothic"/>
                <w:i/>
                <w:color w:val="BF8F00" w:themeColor="accent4" w:themeShade="BF"/>
              </w:rPr>
              <w:t xml:space="preserve">Después, </w:t>
            </w:r>
            <w:r w:rsidRPr="00597D04">
              <w:rPr>
                <w:rFonts w:ascii="Century Gothic" w:eastAsia="Century Gothic" w:hAnsi="Century Gothic" w:cs="Century Gothic"/>
                <w:i/>
                <w:color w:val="BF8F00" w:themeColor="accent4" w:themeShade="BF"/>
              </w:rPr>
              <w:t>los alumnos elaboraran una masa moldeable, con materiales, como: harina, agua, aceite y colorante, siguiendo los pasos que la maestra les ira indicando, después de lograr que quede con la consistencia adecuada</w:t>
            </w:r>
            <w:r>
              <w:rPr>
                <w:rFonts w:ascii="Century Gothic" w:eastAsia="Century Gothic" w:hAnsi="Century Gothic" w:cs="Century Gothic"/>
              </w:rPr>
              <w:t xml:space="preserve">, se les pedirá que elaboren </w:t>
            </w:r>
            <w:r w:rsidR="009367D3" w:rsidRPr="009367D3">
              <w:rPr>
                <w:rFonts w:ascii="Century Gothic" w:eastAsia="Century Gothic" w:hAnsi="Century Gothic" w:cs="Century Gothic"/>
              </w:rPr>
              <w:t>el objeto o espacio peligroso que identificó en el salón, para posteriormente compartirlo y explicar su función y forma adecuada de uso.</w:t>
            </w:r>
          </w:p>
          <w:p w14:paraId="5B979F74" w14:textId="77777777" w:rsidR="009367D3" w:rsidRDefault="009367D3" w:rsidP="009367D3">
            <w:pPr>
              <w:jc w:val="both"/>
              <w:rPr>
                <w:rFonts w:ascii="Century Gothic" w:eastAsia="Century Gothic" w:hAnsi="Century Gothic" w:cs="Century Gothic"/>
              </w:rPr>
            </w:pPr>
          </w:p>
          <w:p w14:paraId="62CD0A38" w14:textId="77777777" w:rsidR="00953839" w:rsidRDefault="000865DB" w:rsidP="000865DB">
            <w:pPr>
              <w:jc w:val="both"/>
              <w:rPr>
                <w:rFonts w:ascii="Century Gothic" w:eastAsia="Century Gothic" w:hAnsi="Century Gothic" w:cs="Century Gothic"/>
                <w:bCs/>
              </w:rPr>
            </w:pPr>
            <w:r w:rsidRPr="000865DB">
              <w:rPr>
                <w:rFonts w:ascii="Century Gothic" w:eastAsia="Century Gothic" w:hAnsi="Century Gothic" w:cs="Century Gothic"/>
                <w:bCs/>
              </w:rPr>
              <w:t xml:space="preserve">Se proyectará un video relacionado con objetos peligrosos y prevención de accidentes para reforzar </w:t>
            </w:r>
          </w:p>
          <w:p w14:paraId="6F0DE174" w14:textId="77777777" w:rsidR="000865DB" w:rsidRPr="000865DB" w:rsidRDefault="000865DB" w:rsidP="000865DB">
            <w:pPr>
              <w:jc w:val="both"/>
              <w:rPr>
                <w:rFonts w:ascii="Century Gothic" w:eastAsia="Century Gothic" w:hAnsi="Century Gothic" w:cs="Century Gothic"/>
                <w:bCs/>
              </w:rPr>
            </w:pPr>
            <w:r w:rsidRPr="000865DB">
              <w:rPr>
                <w:rFonts w:ascii="Century Gothic" w:eastAsia="Century Gothic" w:hAnsi="Century Gothic" w:cs="Century Gothic"/>
                <w:bCs/>
              </w:rPr>
              <w:t>el conteni</w:t>
            </w:r>
            <w:r>
              <w:rPr>
                <w:rFonts w:ascii="Century Gothic" w:eastAsia="Century Gothic" w:hAnsi="Century Gothic" w:cs="Century Gothic"/>
                <w:bCs/>
              </w:rPr>
              <w:t xml:space="preserve">do trabajado durante la sesión: </w:t>
            </w:r>
            <w:hyperlink r:id="rId17" w:history="1">
              <w:r w:rsidRPr="00903CE4">
                <w:rPr>
                  <w:rStyle w:val="Hipervnculo"/>
                  <w:rFonts w:ascii="Century Gothic" w:eastAsia="Century Gothic" w:hAnsi="Century Gothic" w:cs="Century Gothic"/>
                  <w:bCs/>
                </w:rPr>
                <w:t>https://youtu.be/NsCGq2EyA2o?feature=shared</w:t>
              </w:r>
            </w:hyperlink>
            <w:r>
              <w:rPr>
                <w:rFonts w:ascii="Century Gothic" w:eastAsia="Century Gothic" w:hAnsi="Century Gothic" w:cs="Century Gothic"/>
                <w:bCs/>
              </w:rPr>
              <w:t xml:space="preserve"> </w:t>
            </w:r>
          </w:p>
          <w:p w14:paraId="028F1A8D" w14:textId="77777777" w:rsidR="000865DB" w:rsidRPr="000865DB" w:rsidRDefault="000865DB" w:rsidP="000865DB">
            <w:pPr>
              <w:jc w:val="both"/>
              <w:rPr>
                <w:rFonts w:ascii="Century Gothic" w:eastAsia="Century Gothic" w:hAnsi="Century Gothic" w:cs="Century Gothic"/>
                <w:bCs/>
              </w:rPr>
            </w:pPr>
            <w:r w:rsidRPr="000865DB">
              <w:rPr>
                <w:rFonts w:ascii="Century Gothic" w:eastAsia="Century Gothic" w:hAnsi="Century Gothic" w:cs="Century Gothic"/>
                <w:bCs/>
              </w:rPr>
              <w:t>Finalmente, se entregará una hoja de</w:t>
            </w:r>
            <w:r>
              <w:rPr>
                <w:rFonts w:ascii="Century Gothic" w:eastAsia="Century Gothic" w:hAnsi="Century Gothic" w:cs="Century Gothic"/>
                <w:bCs/>
              </w:rPr>
              <w:t xml:space="preserve"> trabajo diferenciada por grado:</w:t>
            </w:r>
          </w:p>
          <w:p w14:paraId="46FA4CFE" w14:textId="77777777" w:rsidR="000865DB" w:rsidRPr="000865DB" w:rsidRDefault="000865DB" w:rsidP="000865DB">
            <w:pPr>
              <w:jc w:val="both"/>
              <w:rPr>
                <w:rFonts w:ascii="Century Gothic" w:eastAsia="Century Gothic" w:hAnsi="Century Gothic" w:cs="Century Gothic"/>
                <w:bCs/>
                <w:color w:val="0070C0"/>
              </w:rPr>
            </w:pPr>
            <w:r w:rsidRPr="000865DB">
              <w:rPr>
                <w:rFonts w:ascii="Century Gothic" w:eastAsia="Century Gothic" w:hAnsi="Century Gothic" w:cs="Century Gothic"/>
                <w:bCs/>
                <w:color w:val="0070C0"/>
              </w:rPr>
              <w:t>Alumnos de 1°: colorearán con rojo los objetos peligrosos y con verde aquellos que pueden ser utilizados de manera segura por niñas y niños.</w:t>
            </w:r>
          </w:p>
          <w:p w14:paraId="0B6887D7" w14:textId="77777777" w:rsidR="000865DB" w:rsidRDefault="000865DB" w:rsidP="000865DB">
            <w:pPr>
              <w:jc w:val="both"/>
              <w:rPr>
                <w:rFonts w:ascii="Century Gothic" w:eastAsia="Century Gothic" w:hAnsi="Century Gothic" w:cs="Century Gothic"/>
                <w:bCs/>
                <w:color w:val="0070C0"/>
              </w:rPr>
            </w:pPr>
            <w:r w:rsidRPr="000865DB">
              <w:rPr>
                <w:rFonts w:ascii="Century Gothic" w:eastAsia="Century Gothic" w:hAnsi="Century Gothic" w:cs="Century Gothic"/>
                <w:bCs/>
                <w:color w:val="0070C0"/>
              </w:rPr>
              <w:t>Alumnos de 3°: colorearán, recortarán y pegarán los objetos en la categoría correspondiente: peligrosos / no peligrosos, agregando su nombre al trabajo.</w:t>
            </w:r>
          </w:p>
          <w:p w14:paraId="44300C3C" w14:textId="77777777" w:rsidR="00953839" w:rsidRPr="00953839" w:rsidRDefault="00953839" w:rsidP="000865DB">
            <w:pPr>
              <w:jc w:val="both"/>
              <w:rPr>
                <w:rFonts w:ascii="Century Gothic" w:eastAsia="Century Gothic" w:hAnsi="Century Gothic" w:cs="Century Gothic"/>
                <w:b/>
                <w:bCs/>
                <w:color w:val="0070C0"/>
              </w:rPr>
            </w:pPr>
            <w:r w:rsidRPr="00953839">
              <w:rPr>
                <w:rFonts w:ascii="Century Gothic" w:eastAsia="Century Gothic" w:hAnsi="Century Gothic" w:cs="Century Gothic"/>
                <w:b/>
                <w:bCs/>
                <w:color w:val="0070C0"/>
              </w:rPr>
              <w:t>Adecuaciones:</w:t>
            </w:r>
          </w:p>
          <w:p w14:paraId="02523E6E" w14:textId="77777777" w:rsidR="000865DB" w:rsidRPr="000865DB" w:rsidRDefault="00697F4F" w:rsidP="000865DB">
            <w:pPr>
              <w:jc w:val="both"/>
              <w:rPr>
                <w:rFonts w:ascii="Century Gothic" w:eastAsia="Century Gothic" w:hAnsi="Century Gothic" w:cs="Century Gothic"/>
                <w:color w:val="0070C0"/>
              </w:rPr>
            </w:pPr>
            <w:r w:rsidRPr="000865DB">
              <w:rPr>
                <w:rFonts w:ascii="Century Gothic" w:eastAsia="Century Gothic" w:hAnsi="Century Gothic" w:cs="Century Gothic"/>
                <w:color w:val="0070C0"/>
              </w:rPr>
              <w:t xml:space="preserve"> </w:t>
            </w:r>
            <w:r w:rsidR="000865DB" w:rsidRPr="000865DB">
              <w:rPr>
                <w:rFonts w:ascii="Century Gothic" w:eastAsia="Century Gothic" w:hAnsi="Century Gothic" w:cs="Century Gothic"/>
                <w:color w:val="0070C0"/>
              </w:rPr>
              <w:t>Alumnos de 1°: Brindar instrucciones breves y acompañamiento cercano durante actividades de clasificación y recorrido por el salón.</w:t>
            </w:r>
          </w:p>
          <w:p w14:paraId="2831B344" w14:textId="77777777" w:rsidR="005529C3" w:rsidRPr="005529C3" w:rsidRDefault="000865DB" w:rsidP="005529C3">
            <w:pPr>
              <w:jc w:val="both"/>
              <w:rPr>
                <w:rFonts w:ascii="Century Gothic" w:eastAsia="Century Gothic" w:hAnsi="Century Gothic" w:cs="Century Gothic"/>
              </w:rPr>
            </w:pPr>
            <w:r w:rsidRPr="000865DB">
              <w:rPr>
                <w:rFonts w:ascii="Century Gothic" w:eastAsia="Century Gothic" w:hAnsi="Century Gothic" w:cs="Century Gothic"/>
                <w:color w:val="0070C0"/>
              </w:rPr>
              <w:t>Alumnos de 3°: Favorecer explicaciones más completas al justificar causas de accidentes y proponer medidas de prevención</w:t>
            </w:r>
            <w:r w:rsidRPr="000865DB">
              <w:rPr>
                <w:rFonts w:ascii="Century Gothic" w:eastAsia="Century Gothic" w:hAnsi="Century Gothic" w:cs="Century Gothic"/>
              </w:rPr>
              <w:t>.</w:t>
            </w:r>
          </w:p>
        </w:tc>
      </w:tr>
      <w:tr w:rsidR="00F57D64" w14:paraId="0446E833" w14:textId="77777777" w:rsidTr="003476B4">
        <w:tc>
          <w:tcPr>
            <w:tcW w:w="12998" w:type="dxa"/>
            <w:gridSpan w:val="8"/>
          </w:tcPr>
          <w:p w14:paraId="2865C9FD" w14:textId="77777777" w:rsidR="00F57D64" w:rsidRDefault="00CD4889" w:rsidP="003476B4">
            <w:pPr>
              <w:jc w:val="both"/>
              <w:rPr>
                <w:rFonts w:ascii="Century Gothic" w:eastAsia="Century Gothic" w:hAnsi="Century Gothic" w:cs="Century Gothic"/>
                <w:b/>
              </w:rPr>
            </w:pPr>
            <w:r>
              <w:rPr>
                <w:rFonts w:ascii="Century Gothic" w:eastAsia="Century Gothic" w:hAnsi="Century Gothic" w:cs="Century Gothic"/>
                <w:b/>
              </w:rPr>
              <w:lastRenderedPageBreak/>
              <w:t xml:space="preserve">Materiales: </w:t>
            </w:r>
          </w:p>
          <w:p w14:paraId="6402A934"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Peluche con parche y venda </w:t>
            </w:r>
          </w:p>
          <w:p w14:paraId="552215DE"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Cartulina para preguntas de investigación </w:t>
            </w:r>
          </w:p>
          <w:p w14:paraId="17ADC7A8" w14:textId="77777777" w:rsidR="000865DB" w:rsidRPr="000865DB" w:rsidRDefault="00322220" w:rsidP="000865DB">
            <w:pPr>
              <w:pStyle w:val="Prrafodelista"/>
              <w:numPr>
                <w:ilvl w:val="0"/>
                <w:numId w:val="17"/>
              </w:numPr>
              <w:jc w:val="both"/>
              <w:rPr>
                <w:rFonts w:ascii="Century Gothic" w:eastAsia="Century Gothic" w:hAnsi="Century Gothic" w:cs="Century Gothic"/>
              </w:rPr>
            </w:pPr>
            <w:r>
              <w:rPr>
                <w:rFonts w:ascii="Century Gothic" w:eastAsia="Century Gothic" w:hAnsi="Century Gothic" w:cs="Century Gothic"/>
              </w:rPr>
              <w:t>Hoj</w:t>
            </w:r>
            <w:r w:rsidR="000865DB" w:rsidRPr="000865DB">
              <w:rPr>
                <w:rFonts w:ascii="Century Gothic" w:eastAsia="Century Gothic" w:hAnsi="Century Gothic" w:cs="Century Gothic"/>
              </w:rPr>
              <w:t xml:space="preserve">as blancas </w:t>
            </w:r>
          </w:p>
          <w:p w14:paraId="00D141FD"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Colores / crayones </w:t>
            </w:r>
          </w:p>
          <w:p w14:paraId="76DD4519"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Etiquetas adhesivas rojas </w:t>
            </w:r>
          </w:p>
          <w:p w14:paraId="15D4AD96"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Video sobre prevención de riesgos </w:t>
            </w:r>
          </w:p>
          <w:p w14:paraId="1B14107D"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lastRenderedPageBreak/>
              <w:t xml:space="preserve">Dispositivo para reproducir video </w:t>
            </w:r>
          </w:p>
          <w:p w14:paraId="6BC93957" w14:textId="77777777" w:rsidR="000865DB" w:rsidRPr="000865DB" w:rsidRDefault="000865DB" w:rsidP="000865DB">
            <w:pPr>
              <w:pStyle w:val="Prrafodelista"/>
              <w:numPr>
                <w:ilvl w:val="0"/>
                <w:numId w:val="17"/>
              </w:numPr>
              <w:jc w:val="both"/>
              <w:rPr>
                <w:rFonts w:ascii="Century Gothic" w:eastAsia="Century Gothic" w:hAnsi="Century Gothic" w:cs="Century Gothic"/>
              </w:rPr>
            </w:pPr>
            <w:r w:rsidRPr="000865DB">
              <w:rPr>
                <w:rFonts w:ascii="Century Gothic" w:eastAsia="Century Gothic" w:hAnsi="Century Gothic" w:cs="Century Gothic"/>
              </w:rPr>
              <w:t xml:space="preserve">Hojas de trabajo diferenciadas para 1° y 3° </w:t>
            </w:r>
          </w:p>
          <w:p w14:paraId="723077BA" w14:textId="77777777" w:rsidR="000865DB" w:rsidRPr="00597D04" w:rsidRDefault="000865DB" w:rsidP="000865DB">
            <w:pPr>
              <w:pStyle w:val="Prrafodelista"/>
              <w:numPr>
                <w:ilvl w:val="0"/>
                <w:numId w:val="17"/>
              </w:numPr>
              <w:jc w:val="both"/>
              <w:rPr>
                <w:rFonts w:ascii="Century Gothic" w:eastAsia="Century Gothic" w:hAnsi="Century Gothic" w:cs="Century Gothic"/>
                <w:b/>
              </w:rPr>
            </w:pPr>
            <w:r w:rsidRPr="000865DB">
              <w:rPr>
                <w:rFonts w:ascii="Century Gothic" w:eastAsia="Century Gothic" w:hAnsi="Century Gothic" w:cs="Century Gothic"/>
              </w:rPr>
              <w:t>Tijeras y pegamento (para alumnos de 3°)</w:t>
            </w:r>
          </w:p>
          <w:p w14:paraId="5E9D12EC" w14:textId="77777777" w:rsidR="00597D04" w:rsidRPr="00597D04" w:rsidRDefault="00597D04" w:rsidP="000865DB">
            <w:pPr>
              <w:pStyle w:val="Prrafodelista"/>
              <w:numPr>
                <w:ilvl w:val="0"/>
                <w:numId w:val="17"/>
              </w:numPr>
              <w:jc w:val="both"/>
              <w:rPr>
                <w:rFonts w:ascii="Century Gothic" w:eastAsia="Century Gothic" w:hAnsi="Century Gothic" w:cs="Century Gothic"/>
                <w:b/>
              </w:rPr>
            </w:pPr>
            <w:r>
              <w:rPr>
                <w:rFonts w:ascii="Century Gothic" w:eastAsia="Century Gothic" w:hAnsi="Century Gothic" w:cs="Century Gothic"/>
              </w:rPr>
              <w:t xml:space="preserve">Harina </w:t>
            </w:r>
          </w:p>
          <w:p w14:paraId="70446971" w14:textId="77777777" w:rsidR="00597D04" w:rsidRPr="00597D04" w:rsidRDefault="00597D04" w:rsidP="000865DB">
            <w:pPr>
              <w:pStyle w:val="Prrafodelista"/>
              <w:numPr>
                <w:ilvl w:val="0"/>
                <w:numId w:val="17"/>
              </w:numPr>
              <w:jc w:val="both"/>
              <w:rPr>
                <w:rFonts w:ascii="Century Gothic" w:eastAsia="Century Gothic" w:hAnsi="Century Gothic" w:cs="Century Gothic"/>
                <w:b/>
              </w:rPr>
            </w:pPr>
            <w:r>
              <w:rPr>
                <w:rFonts w:ascii="Century Gothic" w:eastAsia="Century Gothic" w:hAnsi="Century Gothic" w:cs="Century Gothic"/>
              </w:rPr>
              <w:t>Agua</w:t>
            </w:r>
          </w:p>
          <w:p w14:paraId="4F297C29" w14:textId="77777777" w:rsidR="00597D04" w:rsidRPr="00597D04" w:rsidRDefault="00597D04" w:rsidP="000865DB">
            <w:pPr>
              <w:pStyle w:val="Prrafodelista"/>
              <w:numPr>
                <w:ilvl w:val="0"/>
                <w:numId w:val="17"/>
              </w:numPr>
              <w:jc w:val="both"/>
              <w:rPr>
                <w:rFonts w:ascii="Century Gothic" w:eastAsia="Century Gothic" w:hAnsi="Century Gothic" w:cs="Century Gothic"/>
                <w:b/>
              </w:rPr>
            </w:pPr>
            <w:r>
              <w:rPr>
                <w:rFonts w:ascii="Century Gothic" w:eastAsia="Century Gothic" w:hAnsi="Century Gothic" w:cs="Century Gothic"/>
              </w:rPr>
              <w:t xml:space="preserve">Aceite </w:t>
            </w:r>
          </w:p>
          <w:p w14:paraId="21A9A5B5" w14:textId="59BC9F2A" w:rsidR="00597D04" w:rsidRPr="000865DB" w:rsidRDefault="00597D04" w:rsidP="000865DB">
            <w:pPr>
              <w:pStyle w:val="Prrafodelista"/>
              <w:numPr>
                <w:ilvl w:val="0"/>
                <w:numId w:val="17"/>
              </w:numPr>
              <w:jc w:val="both"/>
              <w:rPr>
                <w:rFonts w:ascii="Century Gothic" w:eastAsia="Century Gothic" w:hAnsi="Century Gothic" w:cs="Century Gothic"/>
                <w:b/>
              </w:rPr>
            </w:pPr>
            <w:r>
              <w:rPr>
                <w:rFonts w:ascii="Century Gothic" w:eastAsia="Century Gothic" w:hAnsi="Century Gothic" w:cs="Century Gothic"/>
              </w:rPr>
              <w:t xml:space="preserve">Colorante </w:t>
            </w:r>
          </w:p>
        </w:tc>
      </w:tr>
      <w:tr w:rsidR="001115D0" w14:paraId="64948A14" w14:textId="77777777" w:rsidTr="00F57D64">
        <w:tc>
          <w:tcPr>
            <w:tcW w:w="12998" w:type="dxa"/>
            <w:gridSpan w:val="8"/>
            <w:shd w:val="clear" w:color="auto" w:fill="A8D08D" w:themeFill="accent6" w:themeFillTint="99"/>
          </w:tcPr>
          <w:p w14:paraId="2F469F08" w14:textId="77777777" w:rsidR="001115D0" w:rsidRDefault="00EB4AA7"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lastRenderedPageBreak/>
              <w:t>DÍA 3</w:t>
            </w:r>
          </w:p>
          <w:p w14:paraId="434FB9B7" w14:textId="77777777" w:rsidR="00EB4AA7" w:rsidRDefault="00EB4AA7" w:rsidP="003476B4">
            <w:pPr>
              <w:jc w:val="center"/>
              <w:rPr>
                <w:rFonts w:ascii="Century Gothic" w:eastAsia="Century Gothic" w:hAnsi="Century Gothic" w:cs="Century Gothic"/>
                <w:b/>
                <w:color w:val="000000"/>
              </w:rPr>
            </w:pPr>
            <w:r w:rsidRPr="00EB4AA7">
              <w:rPr>
                <w:rFonts w:ascii="Century Gothic" w:eastAsia="Century Gothic" w:hAnsi="Century Gothic" w:cs="Century Gothic"/>
                <w:b/>
                <w:color w:val="000000"/>
              </w:rPr>
              <w:t>¡A TRABAJAR!</w:t>
            </w:r>
          </w:p>
        </w:tc>
      </w:tr>
      <w:tr w:rsidR="00EB4AA7" w14:paraId="65D266B7" w14:textId="77777777" w:rsidTr="00EB4AA7">
        <w:tc>
          <w:tcPr>
            <w:tcW w:w="12998" w:type="dxa"/>
            <w:gridSpan w:val="8"/>
            <w:shd w:val="clear" w:color="auto" w:fill="D48AD0"/>
          </w:tcPr>
          <w:p w14:paraId="318210FC" w14:textId="77777777" w:rsidR="00EB4AA7" w:rsidRDefault="00EB6A94" w:rsidP="003476B4">
            <w:pPr>
              <w:jc w:val="center"/>
              <w:rPr>
                <w:rFonts w:ascii="Century Gothic" w:eastAsia="Century Gothic" w:hAnsi="Century Gothic" w:cs="Century Gothic"/>
                <w:b/>
                <w:color w:val="000000"/>
              </w:rPr>
            </w:pPr>
            <w:r w:rsidRPr="00EB6A94">
              <w:rPr>
                <w:rFonts w:ascii="Century Gothic" w:eastAsia="Century Gothic" w:hAnsi="Century Gothic" w:cs="Century Gothic"/>
                <w:b/>
                <w:color w:val="000000"/>
              </w:rPr>
              <w:t>RIESGOS EN LA CALLE Y CAMINO A CASA</w:t>
            </w:r>
          </w:p>
        </w:tc>
      </w:tr>
      <w:tr w:rsidR="00EB4AA7" w14:paraId="22C79B48" w14:textId="77777777" w:rsidTr="00EB4AA7">
        <w:tc>
          <w:tcPr>
            <w:tcW w:w="12998" w:type="dxa"/>
            <w:gridSpan w:val="8"/>
          </w:tcPr>
          <w:p w14:paraId="53BB6C25"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Para comenzar con la identificación de riesgos en la vía pública, se dialogará con los alumnos sobre la importancia de tener cuidado al transitar por la calle, explicando que este puede ser un espacio peligroso si no se siguen medidas de seguridad, ya que pueden ocurrir accidentes.</w:t>
            </w:r>
          </w:p>
          <w:p w14:paraId="5830B656" w14:textId="77777777" w:rsidR="00322220" w:rsidRPr="00322220" w:rsidRDefault="00322220" w:rsidP="00322220">
            <w:pPr>
              <w:jc w:val="both"/>
              <w:rPr>
                <w:rFonts w:ascii="Century Gothic" w:eastAsia="Century Gothic" w:hAnsi="Century Gothic" w:cs="Century Gothic"/>
                <w:color w:val="000000"/>
              </w:rPr>
            </w:pPr>
          </w:p>
          <w:p w14:paraId="5FCFD47C" w14:textId="77777777" w:rsidR="00322220" w:rsidRPr="00322220" w:rsidRDefault="00322220" w:rsidP="00322220">
            <w:pPr>
              <w:jc w:val="both"/>
              <w:rPr>
                <w:rFonts w:ascii="Century Gothic" w:eastAsia="Century Gothic" w:hAnsi="Century Gothic" w:cs="Century Gothic"/>
                <w:color w:val="000000"/>
              </w:rPr>
            </w:pPr>
            <w:r>
              <w:rPr>
                <w:rFonts w:ascii="Century Gothic" w:eastAsia="Century Gothic" w:hAnsi="Century Gothic" w:cs="Century Gothic"/>
                <w:color w:val="000000"/>
              </w:rPr>
              <w:t>Posteriormente, se for</w:t>
            </w:r>
            <w:r w:rsidRPr="00322220">
              <w:rPr>
                <w:rFonts w:ascii="Century Gothic" w:eastAsia="Century Gothic" w:hAnsi="Century Gothic" w:cs="Century Gothic"/>
                <w:color w:val="000000"/>
              </w:rPr>
              <w:t>mularán preguntas para recuperar sus experi</w:t>
            </w:r>
            <w:r>
              <w:rPr>
                <w:rFonts w:ascii="Century Gothic" w:eastAsia="Century Gothic" w:hAnsi="Century Gothic" w:cs="Century Gothic"/>
                <w:color w:val="000000"/>
              </w:rPr>
              <w:t>encias y conocimientos previos:</w:t>
            </w:r>
          </w:p>
          <w:p w14:paraId="431791AE"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¿A quién le gusta salir a la calle?</w:t>
            </w:r>
          </w:p>
          <w:p w14:paraId="7A3CAAFB"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¿Para qué salen a la calle?</w:t>
            </w:r>
          </w:p>
          <w:p w14:paraId="0478592C"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¿Con quién salen normalmente?</w:t>
            </w:r>
          </w:p>
          <w:p w14:paraId="18019560" w14:textId="77777777" w:rsidR="00463DCE" w:rsidRDefault="00322220" w:rsidP="00A36E3A">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Se proyectará un video relacionado con situaciones de riesgo en la vía pública y ac</w:t>
            </w:r>
            <w:r>
              <w:rPr>
                <w:rFonts w:ascii="Century Gothic" w:eastAsia="Century Gothic" w:hAnsi="Century Gothic" w:cs="Century Gothic"/>
                <w:color w:val="000000"/>
              </w:rPr>
              <w:t>ciones para prevenir accidentes:</w:t>
            </w:r>
            <w:r w:rsidR="0051675B">
              <w:rPr>
                <w:rFonts w:ascii="Century Gothic" w:eastAsia="Century Gothic" w:hAnsi="Century Gothic" w:cs="Century Gothic"/>
                <w:color w:val="000000"/>
              </w:rPr>
              <w:t xml:space="preserve"> </w:t>
            </w:r>
            <w:r w:rsidR="0051675B">
              <w:t xml:space="preserve"> </w:t>
            </w:r>
            <w:hyperlink r:id="rId18" w:history="1">
              <w:r w:rsidR="0051675B" w:rsidRPr="00903CE4">
                <w:rPr>
                  <w:rStyle w:val="Hipervnculo"/>
                  <w:rFonts w:ascii="Century Gothic" w:eastAsia="Century Gothic" w:hAnsi="Century Gothic" w:cs="Century Gothic"/>
                </w:rPr>
                <w:t>https://youtu.be/DYloXD-QbWk?feature=shared</w:t>
              </w:r>
            </w:hyperlink>
            <w:r w:rsidR="0051675B">
              <w:rPr>
                <w:rFonts w:ascii="Century Gothic" w:eastAsia="Century Gothic" w:hAnsi="Century Gothic" w:cs="Century Gothic"/>
                <w:color w:val="000000"/>
              </w:rPr>
              <w:t xml:space="preserve"> </w:t>
            </w:r>
          </w:p>
          <w:p w14:paraId="0FCC33AF"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Al finalizar, se recuperará el contenido mediante una conversación grupal guiada con preguntas como:</w:t>
            </w:r>
          </w:p>
          <w:p w14:paraId="27E76FB5"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¿Con quién debemos salir acompañados?</w:t>
            </w:r>
          </w:p>
          <w:p w14:paraId="74B52FE4"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¿Por dónde tenemos que caminar?</w:t>
            </w:r>
          </w:p>
          <w:p w14:paraId="65FB466C"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¿Qué debemos hacer antes de cruzar la calle?</w:t>
            </w:r>
          </w:p>
          <w:p w14:paraId="73C97C2A" w14:textId="77777777" w:rsidR="00322220" w:rsidRPr="00FF4B91" w:rsidRDefault="00322220" w:rsidP="00322220">
            <w:pPr>
              <w:jc w:val="both"/>
              <w:rPr>
                <w:rFonts w:ascii="Century Gothic" w:eastAsia="Century Gothic" w:hAnsi="Century Gothic" w:cs="Century Gothic"/>
                <w:color w:val="FF0000"/>
              </w:rPr>
            </w:pPr>
            <w:r w:rsidRPr="00FF4B91">
              <w:rPr>
                <w:rFonts w:ascii="Century Gothic" w:eastAsia="Century Gothic" w:hAnsi="Century Gothic" w:cs="Century Gothic"/>
                <w:color w:val="FF0000"/>
              </w:rPr>
              <w:t>¿Debemos hablar con personas desconocidas?</w:t>
            </w:r>
          </w:p>
          <w:p w14:paraId="13AD5CC8" w14:textId="77777777" w:rsidR="00322220" w:rsidRPr="00322220" w:rsidRDefault="00322220" w:rsidP="00322220">
            <w:pPr>
              <w:jc w:val="both"/>
              <w:rPr>
                <w:rFonts w:ascii="Century Gothic" w:eastAsia="Century Gothic" w:hAnsi="Century Gothic" w:cs="Century Gothic"/>
                <w:color w:val="000000"/>
              </w:rPr>
            </w:pPr>
          </w:p>
          <w:p w14:paraId="7CCD3281"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 xml:space="preserve">Posteriormente, </w:t>
            </w:r>
            <w:r w:rsidR="002D391E">
              <w:rPr>
                <w:rFonts w:ascii="Century Gothic" w:eastAsia="Century Gothic" w:hAnsi="Century Gothic" w:cs="Century Gothic"/>
                <w:color w:val="000000"/>
              </w:rPr>
              <w:t xml:space="preserve">se les explicara a los alumnos que debajo de las mesas y de las sillas se encuentran </w:t>
            </w:r>
            <w:r w:rsidRPr="00322220">
              <w:rPr>
                <w:rFonts w:ascii="Century Gothic" w:eastAsia="Century Gothic" w:hAnsi="Century Gothic" w:cs="Century Gothic"/>
                <w:color w:val="000000"/>
              </w:rPr>
              <w:t>tarjetas ilustradas</w:t>
            </w:r>
            <w:r w:rsidR="002D391E">
              <w:rPr>
                <w:rFonts w:ascii="Century Gothic" w:eastAsia="Century Gothic" w:hAnsi="Century Gothic" w:cs="Century Gothic"/>
                <w:color w:val="000000"/>
              </w:rPr>
              <w:t xml:space="preserve"> o imágenes de situaciones y acciones seguras eh inseguras, así que ellos deberán de buscarlas tendrán que encontrar 2 imágenes por alumno</w:t>
            </w:r>
            <w:r w:rsidRPr="00322220">
              <w:rPr>
                <w:rFonts w:ascii="Century Gothic" w:eastAsia="Century Gothic" w:hAnsi="Century Gothic" w:cs="Century Gothic"/>
                <w:color w:val="000000"/>
              </w:rPr>
              <w:t xml:space="preserve">: </w:t>
            </w:r>
          </w:p>
          <w:p w14:paraId="67177480"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 xml:space="preserve">En el pizarrón se </w:t>
            </w:r>
            <w:r>
              <w:rPr>
                <w:rFonts w:ascii="Century Gothic" w:eastAsia="Century Gothic" w:hAnsi="Century Gothic" w:cs="Century Gothic"/>
                <w:color w:val="000000"/>
              </w:rPr>
              <w:t>colocarán dos círculos grandes:</w:t>
            </w:r>
          </w:p>
          <w:p w14:paraId="09DD333C"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Círculo verde: acciones seguras</w:t>
            </w:r>
          </w:p>
          <w:p w14:paraId="06034B62" w14:textId="77777777" w:rsidR="00322220" w:rsidRPr="00322220" w:rsidRDefault="00322220" w:rsidP="00322220">
            <w:pPr>
              <w:jc w:val="both"/>
              <w:rPr>
                <w:rFonts w:ascii="Century Gothic" w:eastAsia="Century Gothic" w:hAnsi="Century Gothic" w:cs="Century Gothic"/>
                <w:color w:val="000000"/>
              </w:rPr>
            </w:pPr>
            <w:r w:rsidRPr="00322220">
              <w:rPr>
                <w:rFonts w:ascii="Century Gothic" w:eastAsia="Century Gothic" w:hAnsi="Century Gothic" w:cs="Century Gothic"/>
                <w:color w:val="000000"/>
              </w:rPr>
              <w:t>Círc</w:t>
            </w:r>
            <w:r>
              <w:rPr>
                <w:rFonts w:ascii="Century Gothic" w:eastAsia="Century Gothic" w:hAnsi="Century Gothic" w:cs="Century Gothic"/>
                <w:color w:val="000000"/>
              </w:rPr>
              <w:t>ulo rojo: situaciones de riesgo</w:t>
            </w:r>
          </w:p>
          <w:p w14:paraId="476FA620" w14:textId="77777777" w:rsidR="00322220" w:rsidRDefault="002D391E" w:rsidP="00322220">
            <w:pPr>
              <w:jc w:val="both"/>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Después de explicar la dinámica ellos tendrán que buscar esas imágenes y al encontrarlas deberán de pasar </w:t>
            </w:r>
            <w:r w:rsidR="00322220" w:rsidRPr="00322220">
              <w:rPr>
                <w:rFonts w:ascii="Century Gothic" w:eastAsia="Century Gothic" w:hAnsi="Century Gothic" w:cs="Century Gothic"/>
                <w:color w:val="000000"/>
              </w:rPr>
              <w:t>al frente para clasificar sus imágenes</w:t>
            </w:r>
            <w:r w:rsidR="00322220">
              <w:rPr>
                <w:rFonts w:ascii="Century Gothic" w:eastAsia="Century Gothic" w:hAnsi="Century Gothic" w:cs="Century Gothic"/>
                <w:color w:val="000000"/>
              </w:rPr>
              <w:t xml:space="preserve"> en el espacio correspondiente.</w:t>
            </w:r>
          </w:p>
          <w:p w14:paraId="2144E3F5" w14:textId="77777777" w:rsidR="00061F15" w:rsidRDefault="0072137D" w:rsidP="00A36E3A">
            <w:pPr>
              <w:jc w:val="both"/>
              <w:rPr>
                <w:noProof/>
              </w:rPr>
            </w:pPr>
            <w:r>
              <w:rPr>
                <w:noProof/>
              </w:rPr>
              <w:drawing>
                <wp:anchor distT="0" distB="0" distL="114300" distR="114300" simplePos="0" relativeHeight="251668480" behindDoc="0" locked="0" layoutInCell="1" allowOverlap="1" wp14:anchorId="3039A448" wp14:editId="2E6020C5">
                  <wp:simplePos x="0" y="0"/>
                  <wp:positionH relativeFrom="column">
                    <wp:posOffset>6026150</wp:posOffset>
                  </wp:positionH>
                  <wp:positionV relativeFrom="paragraph">
                    <wp:posOffset>21590</wp:posOffset>
                  </wp:positionV>
                  <wp:extent cx="771525" cy="516521"/>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730" r="10851"/>
                          <a:stretch/>
                        </pic:blipFill>
                        <pic:spPr bwMode="auto">
                          <a:xfrm>
                            <a:off x="0" y="0"/>
                            <a:ext cx="771525" cy="5165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1F15">
              <w:rPr>
                <w:rFonts w:ascii="Century Gothic" w:eastAsia="Century Gothic" w:hAnsi="Century Gothic" w:cs="Century Gothic"/>
                <w:noProof/>
                <w:color w:val="000000"/>
              </w:rPr>
              <w:drawing>
                <wp:inline distT="0" distB="0" distL="0" distR="0" wp14:anchorId="0383C822" wp14:editId="38D5EB66">
                  <wp:extent cx="727690" cy="5429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0047" cy="544684"/>
                          </a:xfrm>
                          <a:prstGeom prst="rect">
                            <a:avLst/>
                          </a:prstGeom>
                          <a:noFill/>
                        </pic:spPr>
                      </pic:pic>
                    </a:graphicData>
                  </a:graphic>
                </wp:inline>
              </w:drawing>
            </w:r>
            <w:r w:rsidR="00061F15">
              <w:rPr>
                <w:noProof/>
              </w:rPr>
              <w:t xml:space="preserve"> </w:t>
            </w:r>
            <w:r w:rsidR="00061F15">
              <w:rPr>
                <w:noProof/>
              </w:rPr>
              <w:drawing>
                <wp:inline distT="0" distB="0" distL="0" distR="0" wp14:anchorId="22D9E55B" wp14:editId="01B48CFD">
                  <wp:extent cx="780585" cy="53340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91302" cy="540724"/>
                          </a:xfrm>
                          <a:prstGeom prst="rect">
                            <a:avLst/>
                          </a:prstGeom>
                          <a:noFill/>
                        </pic:spPr>
                      </pic:pic>
                    </a:graphicData>
                  </a:graphic>
                </wp:inline>
              </w:drawing>
            </w:r>
            <w:r w:rsidR="00061F15">
              <w:rPr>
                <w:noProof/>
              </w:rPr>
              <w:t xml:space="preserve"> </w:t>
            </w:r>
            <w:r w:rsidR="00061F15">
              <w:rPr>
                <w:noProof/>
              </w:rPr>
              <w:drawing>
                <wp:inline distT="0" distB="0" distL="0" distR="0" wp14:anchorId="0CAF3BE3" wp14:editId="06916CBA">
                  <wp:extent cx="723900" cy="51846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1346" cy="530964"/>
                          </a:xfrm>
                          <a:prstGeom prst="rect">
                            <a:avLst/>
                          </a:prstGeom>
                          <a:noFill/>
                        </pic:spPr>
                      </pic:pic>
                    </a:graphicData>
                  </a:graphic>
                </wp:inline>
              </w:drawing>
            </w:r>
            <w:r>
              <w:rPr>
                <w:noProof/>
              </w:rPr>
              <w:t xml:space="preserve"> </w:t>
            </w:r>
            <w:r>
              <w:rPr>
                <w:noProof/>
              </w:rPr>
              <w:drawing>
                <wp:inline distT="0" distB="0" distL="0" distR="0" wp14:anchorId="0835A27B" wp14:editId="1404D280">
                  <wp:extent cx="670735" cy="5238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088" cy="535085"/>
                          </a:xfrm>
                          <a:prstGeom prst="rect">
                            <a:avLst/>
                          </a:prstGeom>
                          <a:noFill/>
                        </pic:spPr>
                      </pic:pic>
                    </a:graphicData>
                  </a:graphic>
                </wp:inline>
              </w:drawing>
            </w:r>
            <w:r>
              <w:rPr>
                <w:noProof/>
              </w:rPr>
              <w:t xml:space="preserve"> </w:t>
            </w:r>
            <w:r>
              <w:rPr>
                <w:noProof/>
              </w:rPr>
              <w:drawing>
                <wp:inline distT="0" distB="0" distL="0" distR="0" wp14:anchorId="26910972" wp14:editId="180C2214">
                  <wp:extent cx="685800" cy="52156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02567" cy="534321"/>
                          </a:xfrm>
                          <a:prstGeom prst="rect">
                            <a:avLst/>
                          </a:prstGeom>
                          <a:noFill/>
                        </pic:spPr>
                      </pic:pic>
                    </a:graphicData>
                  </a:graphic>
                </wp:inline>
              </w:drawing>
            </w:r>
            <w:r>
              <w:rPr>
                <w:noProof/>
              </w:rPr>
              <w:t xml:space="preserve">  </w:t>
            </w:r>
            <w:r>
              <w:rPr>
                <w:noProof/>
              </w:rPr>
              <w:drawing>
                <wp:inline distT="0" distB="0" distL="0" distR="0" wp14:anchorId="7E0D8EEE" wp14:editId="1B9AE816">
                  <wp:extent cx="665052" cy="533400"/>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6506" cy="542586"/>
                          </a:xfrm>
                          <a:prstGeom prst="rect">
                            <a:avLst/>
                          </a:prstGeom>
                          <a:noFill/>
                        </pic:spPr>
                      </pic:pic>
                    </a:graphicData>
                  </a:graphic>
                </wp:inline>
              </w:drawing>
            </w:r>
            <w:r>
              <w:rPr>
                <w:noProof/>
              </w:rPr>
              <w:t xml:space="preserve"> </w:t>
            </w:r>
            <w:r>
              <w:rPr>
                <w:noProof/>
              </w:rPr>
              <w:drawing>
                <wp:inline distT="0" distB="0" distL="0" distR="0" wp14:anchorId="150A9AD5" wp14:editId="7B499B57">
                  <wp:extent cx="506730" cy="517781"/>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210" cy="532576"/>
                          </a:xfrm>
                          <a:prstGeom prst="rect">
                            <a:avLst/>
                          </a:prstGeom>
                          <a:noFill/>
                        </pic:spPr>
                      </pic:pic>
                    </a:graphicData>
                  </a:graphic>
                </wp:inline>
              </w:drawing>
            </w:r>
            <w:r>
              <w:rPr>
                <w:noProof/>
              </w:rPr>
              <w:t xml:space="preserve"> </w:t>
            </w:r>
            <w:r>
              <w:rPr>
                <w:noProof/>
              </w:rPr>
              <w:drawing>
                <wp:inline distT="0" distB="0" distL="0" distR="0" wp14:anchorId="2DBC60EE" wp14:editId="51D94FEE">
                  <wp:extent cx="889000" cy="533400"/>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9000" cy="533400"/>
                          </a:xfrm>
                          <a:prstGeom prst="rect">
                            <a:avLst/>
                          </a:prstGeom>
                          <a:noFill/>
                        </pic:spPr>
                      </pic:pic>
                    </a:graphicData>
                  </a:graphic>
                </wp:inline>
              </w:drawing>
            </w:r>
            <w:r w:rsidRPr="0072137D">
              <w:t xml:space="preserve"> </w:t>
            </w:r>
            <w:r>
              <w:rPr>
                <w:noProof/>
              </w:rPr>
              <w:t xml:space="preserve">                            </w:t>
            </w:r>
            <w:r>
              <w:rPr>
                <w:noProof/>
              </w:rPr>
              <w:drawing>
                <wp:inline distT="0" distB="0" distL="0" distR="0" wp14:anchorId="0E619041" wp14:editId="18DC2E50">
                  <wp:extent cx="937059" cy="5238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57287" cy="535184"/>
                          </a:xfrm>
                          <a:prstGeom prst="rect">
                            <a:avLst/>
                          </a:prstGeom>
                          <a:noFill/>
                        </pic:spPr>
                      </pic:pic>
                    </a:graphicData>
                  </a:graphic>
                </wp:inline>
              </w:drawing>
            </w:r>
          </w:p>
          <w:p w14:paraId="6AE9E8AC" w14:textId="77777777" w:rsidR="00322220" w:rsidRPr="00322220" w:rsidRDefault="00322220" w:rsidP="00322220">
            <w:pPr>
              <w:jc w:val="both"/>
              <w:rPr>
                <w:rFonts w:ascii="Century Gothic" w:hAnsi="Century Gothic"/>
                <w:noProof/>
              </w:rPr>
            </w:pPr>
            <w:r w:rsidRPr="00322220">
              <w:rPr>
                <w:rFonts w:ascii="Century Gothic" w:hAnsi="Century Gothic"/>
                <w:noProof/>
              </w:rPr>
              <w:t>Durante la actividad, la docente guiará la reflexión mediante preguntas como:</w:t>
            </w:r>
          </w:p>
          <w:p w14:paraId="2A8FF0F1"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¿Qué está pasando en la imagen?</w:t>
            </w:r>
          </w:p>
          <w:p w14:paraId="6F1B1B19"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¿Es correcta la acción que realizan?</w:t>
            </w:r>
          </w:p>
          <w:p w14:paraId="7DEB8E35"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¿Es una situación peligrosa o segura?</w:t>
            </w:r>
          </w:p>
          <w:p w14:paraId="50BB7878"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¿Por qué?</w:t>
            </w:r>
          </w:p>
          <w:p w14:paraId="43097F1E" w14:textId="77777777" w:rsidR="009C4383" w:rsidRPr="009C4383" w:rsidRDefault="009C4383" w:rsidP="009C4383">
            <w:pPr>
              <w:jc w:val="both"/>
              <w:rPr>
                <w:rFonts w:ascii="Century Gothic" w:hAnsi="Century Gothic"/>
                <w:noProof/>
                <w:color w:val="FF0000"/>
              </w:rPr>
            </w:pPr>
            <w:r w:rsidRPr="009C4383">
              <w:rPr>
                <w:rFonts w:ascii="Century Gothic" w:hAnsi="Century Gothic"/>
                <w:noProof/>
                <w:color w:val="FF0000"/>
              </w:rPr>
              <w:t>¿Qué harías si una pelota se va a la calle?</w:t>
            </w:r>
          </w:p>
          <w:p w14:paraId="5E5E6E79" w14:textId="77777777" w:rsidR="009C4383" w:rsidRPr="009C4383" w:rsidRDefault="009C4383" w:rsidP="009C4383">
            <w:pPr>
              <w:jc w:val="both"/>
              <w:rPr>
                <w:rFonts w:ascii="Century Gothic" w:hAnsi="Century Gothic"/>
                <w:noProof/>
                <w:color w:val="FF0000"/>
              </w:rPr>
            </w:pPr>
            <w:r w:rsidRPr="009C4383">
              <w:rPr>
                <w:rFonts w:ascii="Century Gothic" w:hAnsi="Century Gothic"/>
                <w:noProof/>
                <w:color w:val="FF0000"/>
              </w:rPr>
              <w:t>¿Qué pasaría si cruzamos sin mirar?</w:t>
            </w:r>
          </w:p>
          <w:p w14:paraId="67C10A38" w14:textId="77777777" w:rsidR="00322220" w:rsidRPr="009C4383" w:rsidRDefault="009C4383" w:rsidP="009C4383">
            <w:pPr>
              <w:jc w:val="both"/>
              <w:rPr>
                <w:rFonts w:ascii="Century Gothic" w:hAnsi="Century Gothic"/>
                <w:noProof/>
                <w:color w:val="FF0000"/>
              </w:rPr>
            </w:pPr>
            <w:r w:rsidRPr="009C4383">
              <w:rPr>
                <w:rFonts w:ascii="Century Gothic" w:hAnsi="Century Gothic"/>
                <w:noProof/>
                <w:color w:val="FF0000"/>
              </w:rPr>
              <w:t>¿Qué harías si te separas del adulto que te acompaña?</w:t>
            </w:r>
          </w:p>
          <w:p w14:paraId="73B2069E" w14:textId="77777777" w:rsidR="00735D86" w:rsidRDefault="00322220" w:rsidP="00322220">
            <w:pPr>
              <w:jc w:val="both"/>
              <w:rPr>
                <w:rFonts w:ascii="Century Gothic" w:hAnsi="Century Gothic"/>
                <w:noProof/>
              </w:rPr>
            </w:pPr>
            <w:r w:rsidRPr="00322220">
              <w:rPr>
                <w:rFonts w:ascii="Century Gothic" w:hAnsi="Century Gothic"/>
                <w:noProof/>
              </w:rPr>
              <w:drawing>
                <wp:anchor distT="0" distB="0" distL="114300" distR="114300" simplePos="0" relativeHeight="251672576" behindDoc="0" locked="0" layoutInCell="1" allowOverlap="1" wp14:anchorId="51E9662A" wp14:editId="02012E75">
                  <wp:simplePos x="0" y="0"/>
                  <wp:positionH relativeFrom="column">
                    <wp:posOffset>6188075</wp:posOffset>
                  </wp:positionH>
                  <wp:positionV relativeFrom="paragraph">
                    <wp:posOffset>205740</wp:posOffset>
                  </wp:positionV>
                  <wp:extent cx="1343550" cy="895350"/>
                  <wp:effectExtent l="0" t="0" r="9525" b="0"/>
                  <wp:wrapNone/>
                  <wp:docPr id="56" name="Imagen 56" descr="C:\Users\LENOVO\AppData\Local\Packages\5319275A.WhatsAppDesktop_cv1g1gvanyjgm\LocalState\sessions\633D8DFF6629B226B22865547046D43ABB8D62E6\transfers\2026-18\WhatsApp Image 2026-05-04 at 10.0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AppData\Local\Packages\5319275A.WhatsAppDesktop_cv1g1gvanyjgm\LocalState\sessions\633D8DFF6629B226B22865547046D43ABB8D62E6\transfers\2026-18\WhatsApp Image 2026-05-04 at 10.04.16 P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60154" cy="90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2220">
              <w:rPr>
                <w:rFonts w:ascii="Century Gothic" w:hAnsi="Century Gothic"/>
                <w:noProof/>
              </w:rPr>
              <w:t>Para reforzar lo aprendido, se entregará una hoja de trabajo en la que los alumnos deberán identificar, colorear y clasificar acciones seguras y de riesgo relacionadas con la vía pública.</w:t>
            </w:r>
          </w:p>
          <w:p w14:paraId="0FB4DA68" w14:textId="77777777" w:rsidR="00322220" w:rsidRDefault="00322220" w:rsidP="00322220">
            <w:pPr>
              <w:jc w:val="both"/>
              <w:rPr>
                <w:rFonts w:ascii="Century Gothic" w:hAnsi="Century Gothic"/>
                <w:noProof/>
              </w:rPr>
            </w:pPr>
          </w:p>
          <w:p w14:paraId="282B76C3" w14:textId="77777777" w:rsidR="00322220" w:rsidRPr="00322220" w:rsidRDefault="00322220" w:rsidP="00322220">
            <w:pPr>
              <w:jc w:val="both"/>
              <w:rPr>
                <w:rFonts w:ascii="Century Gothic" w:hAnsi="Century Gothic"/>
                <w:noProof/>
              </w:rPr>
            </w:pPr>
            <w:r w:rsidRPr="00322220">
              <w:rPr>
                <w:rFonts w:ascii="Century Gothic" w:hAnsi="Century Gothic"/>
                <w:noProof/>
              </w:rPr>
              <w:t>Mientras realizan la actividad, la docente acompañará con preguntas de análisis como:</w:t>
            </w:r>
          </w:p>
          <w:p w14:paraId="2677EC69"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¿Qué está pasando en la imagen?</w:t>
            </w:r>
          </w:p>
          <w:p w14:paraId="61B53C41"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¿Crees que esa acción es correcta?</w:t>
            </w:r>
          </w:p>
          <w:p w14:paraId="00D567BA" w14:textId="77777777" w:rsidR="00322220" w:rsidRPr="00FF4B91" w:rsidRDefault="00322220" w:rsidP="00322220">
            <w:pPr>
              <w:jc w:val="both"/>
              <w:rPr>
                <w:rFonts w:ascii="Century Gothic" w:hAnsi="Century Gothic"/>
                <w:noProof/>
                <w:color w:val="FF0000"/>
              </w:rPr>
            </w:pPr>
            <w:r w:rsidRPr="00FF4B91">
              <w:rPr>
                <w:rFonts w:ascii="Century Gothic" w:hAnsi="Century Gothic"/>
                <w:noProof/>
                <w:color w:val="FF0000"/>
              </w:rPr>
              <w:t>¿Qué podría pasar si el niño actúa de esa manera?</w:t>
            </w:r>
          </w:p>
          <w:p w14:paraId="15F90372" w14:textId="3BBC4ADC" w:rsidR="00322220" w:rsidRDefault="003222DE" w:rsidP="00322220">
            <w:pPr>
              <w:jc w:val="both"/>
              <w:rPr>
                <w:rFonts w:ascii="Century Gothic" w:hAnsi="Century Gothic"/>
                <w:noProof/>
              </w:rPr>
            </w:pPr>
            <w:r>
              <w:rPr>
                <w:rFonts w:ascii="Century Gothic" w:hAnsi="Century Gothic"/>
                <w:noProof/>
              </w:rPr>
              <w:t>Enseguida s</w:t>
            </w:r>
            <w:r w:rsidR="00322220" w:rsidRPr="00322220">
              <w:rPr>
                <w:rFonts w:ascii="Century Gothic" w:hAnsi="Century Gothic"/>
                <w:noProof/>
              </w:rPr>
              <w:t>e socializarán algunas respuestas para retroalimentar colectivamente y reforzar las medidas básicas de seguridad vial.</w:t>
            </w:r>
          </w:p>
          <w:p w14:paraId="4190BDE0" w14:textId="43619839" w:rsidR="00DE3E0F" w:rsidRPr="00DE3E0F" w:rsidRDefault="00DE3E0F" w:rsidP="00322220">
            <w:pPr>
              <w:jc w:val="both"/>
              <w:rPr>
                <w:rFonts w:ascii="Century Gothic" w:hAnsi="Century Gothic"/>
                <w:b/>
                <w:i/>
                <w:noProof/>
                <w:color w:val="BF8F00" w:themeColor="accent4" w:themeShade="BF"/>
              </w:rPr>
            </w:pPr>
            <w:r w:rsidRPr="00DE3E0F">
              <w:rPr>
                <w:rFonts w:ascii="Century Gothic" w:hAnsi="Century Gothic"/>
                <w:b/>
                <w:i/>
                <w:noProof/>
                <w:color w:val="BF8F00" w:themeColor="accent4" w:themeShade="BF"/>
              </w:rPr>
              <w:t xml:space="preserve">Ajuste a la planeacion: </w:t>
            </w:r>
          </w:p>
          <w:p w14:paraId="13CF556D" w14:textId="77777777" w:rsidR="003222DE" w:rsidRPr="003222DE" w:rsidRDefault="003222DE" w:rsidP="003222DE">
            <w:p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La docente presentará a cada alumno tres tarjetas de colores: rojo, amarillo y verde. Posteriormente, explicará que realizarán un juego llamado “El semáforo de la seguridad”, en el cual deberán escuchar atentamente distintas situaciones relacionadas con la vía pública y levantar la tarjeta del color que consideren correcta según la acción mencionada.</w:t>
            </w:r>
          </w:p>
          <w:p w14:paraId="140CFC36" w14:textId="77777777" w:rsidR="003222DE" w:rsidRPr="003222DE" w:rsidRDefault="003222DE" w:rsidP="003222DE">
            <w:p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Se explicará el significado de cada color:</w:t>
            </w:r>
          </w:p>
          <w:p w14:paraId="51344D47" w14:textId="77777777" w:rsidR="003222DE" w:rsidRPr="003222DE" w:rsidRDefault="003222DE" w:rsidP="003222DE">
            <w:pPr>
              <w:numPr>
                <w:ilvl w:val="0"/>
                <w:numId w:val="27"/>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Verde: acción segura. </w:t>
            </w:r>
          </w:p>
          <w:p w14:paraId="5E857655" w14:textId="77777777" w:rsidR="003222DE" w:rsidRPr="003222DE" w:rsidRDefault="003222DE" w:rsidP="003222DE">
            <w:pPr>
              <w:numPr>
                <w:ilvl w:val="0"/>
                <w:numId w:val="27"/>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Rojo: acción peligrosa. </w:t>
            </w:r>
          </w:p>
          <w:p w14:paraId="4119770A" w14:textId="77777777" w:rsidR="003222DE" w:rsidRPr="003222DE" w:rsidRDefault="003222DE" w:rsidP="003222DE">
            <w:pPr>
              <w:numPr>
                <w:ilvl w:val="0"/>
                <w:numId w:val="27"/>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Amarillo: debo tener cuidado o pedir ayuda a un adulto. </w:t>
            </w:r>
          </w:p>
          <w:p w14:paraId="08F8A483" w14:textId="77777777" w:rsidR="003222DE" w:rsidRPr="003222DE" w:rsidRDefault="003222DE" w:rsidP="003222DE">
            <w:p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lastRenderedPageBreak/>
              <w:t>Posteriormente, la docente mencionará diversas situaciones cotidianas para que los alumnos analicen y seleccionen el color correspondiente, por ejemplo:</w:t>
            </w:r>
          </w:p>
          <w:p w14:paraId="45CBDBF4"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Cruzar de la mano de un adulto. </w:t>
            </w:r>
          </w:p>
          <w:p w14:paraId="38C1F97B" w14:textId="77777777" w:rsidR="003222DE" w:rsidRPr="003222DE" w:rsidRDefault="003222DE" w:rsidP="003222DE">
            <w:pPr>
              <w:numPr>
                <w:ilvl w:val="0"/>
                <w:numId w:val="28"/>
              </w:numPr>
              <w:jc w:val="both"/>
              <w:rPr>
                <w:rFonts w:ascii="Century Gothic" w:hAnsi="Century Gothic"/>
                <w:noProof/>
              </w:rPr>
            </w:pPr>
            <w:r w:rsidRPr="003222DE">
              <w:rPr>
                <w:rFonts w:ascii="Century Gothic" w:hAnsi="Century Gothic"/>
                <w:noProof/>
                <w:color w:val="BF8F00" w:themeColor="accent4" w:themeShade="BF"/>
              </w:rPr>
              <w:t>Jugar en medio del camino o la calle</w:t>
            </w:r>
            <w:r w:rsidRPr="003222DE">
              <w:rPr>
                <w:rFonts w:ascii="Century Gothic" w:hAnsi="Century Gothic"/>
                <w:noProof/>
              </w:rPr>
              <w:t xml:space="preserve">. </w:t>
            </w:r>
          </w:p>
          <w:p w14:paraId="048CB55C"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Esperar antes de cruzar. </w:t>
            </w:r>
          </w:p>
          <w:p w14:paraId="25163D73"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Hablar con una persona desconocida. </w:t>
            </w:r>
          </w:p>
          <w:p w14:paraId="61403300"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Caminar por la orilla o banqueta. </w:t>
            </w:r>
          </w:p>
          <w:p w14:paraId="76F1791D"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Correr sin fijarse. </w:t>
            </w:r>
          </w:p>
          <w:p w14:paraId="28C03FE1" w14:textId="77777777" w:rsidR="003222DE" w:rsidRPr="003222DE" w:rsidRDefault="003222DE" w:rsidP="003222DE">
            <w:pPr>
              <w:numPr>
                <w:ilvl w:val="0"/>
                <w:numId w:val="28"/>
              </w:num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 xml:space="preserve">Esperar a que pasen los carros o motocicletas. </w:t>
            </w:r>
          </w:p>
          <w:p w14:paraId="725F5568" w14:textId="77777777" w:rsidR="003222DE" w:rsidRPr="003222DE" w:rsidRDefault="003222DE" w:rsidP="003222DE">
            <w:p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Después de cada situación, algunos alumnos explicarán al grupo por qué eligieron ese color y qué podría ocurrir si no se actúa con cuidado.</w:t>
            </w:r>
          </w:p>
          <w:p w14:paraId="1D98E800" w14:textId="73BE5683" w:rsidR="003222DE" w:rsidRPr="003222DE" w:rsidRDefault="003222DE" w:rsidP="00322220">
            <w:pPr>
              <w:jc w:val="both"/>
              <w:rPr>
                <w:rFonts w:ascii="Century Gothic" w:hAnsi="Century Gothic"/>
                <w:noProof/>
                <w:color w:val="BF8F00" w:themeColor="accent4" w:themeShade="BF"/>
              </w:rPr>
            </w:pPr>
            <w:r w:rsidRPr="003222DE">
              <w:rPr>
                <w:rFonts w:ascii="Century Gothic" w:hAnsi="Century Gothic"/>
                <w:noProof/>
                <w:color w:val="BF8F00" w:themeColor="accent4" w:themeShade="BF"/>
              </w:rPr>
              <w:t>Para complementar la actividad, posteriormente los alumnos realizarán</w:t>
            </w:r>
            <w:r>
              <w:rPr>
                <w:rFonts w:ascii="Century Gothic" w:hAnsi="Century Gothic"/>
                <w:noProof/>
                <w:color w:val="BF8F00" w:themeColor="accent4" w:themeShade="BF"/>
              </w:rPr>
              <w:t xml:space="preserve"> un dibujo en cada circulo correspondiendo a cada accion. </w:t>
            </w:r>
            <w:r w:rsidRPr="003222DE">
              <w:rPr>
                <w:rFonts w:ascii="Century Gothic" w:hAnsi="Century Gothic"/>
                <w:noProof/>
                <w:color w:val="BF8F00" w:themeColor="accent4" w:themeShade="BF"/>
              </w:rPr>
              <w:t xml:space="preserve"> </w:t>
            </w:r>
          </w:p>
          <w:p w14:paraId="0D05DAB9" w14:textId="77777777" w:rsidR="00FF4B91" w:rsidRPr="00953839" w:rsidRDefault="00953839" w:rsidP="00322220">
            <w:pPr>
              <w:jc w:val="both"/>
              <w:rPr>
                <w:rFonts w:ascii="Century Gothic" w:hAnsi="Century Gothic"/>
                <w:b/>
                <w:noProof/>
                <w:color w:val="0070C0"/>
              </w:rPr>
            </w:pPr>
            <w:r w:rsidRPr="00953839">
              <w:rPr>
                <w:rFonts w:ascii="Century Gothic" w:hAnsi="Century Gothic"/>
                <w:b/>
                <w:noProof/>
                <w:color w:val="0070C0"/>
              </w:rPr>
              <w:t>Adecuaciones:</w:t>
            </w:r>
          </w:p>
          <w:p w14:paraId="34A4B3ED" w14:textId="77777777" w:rsidR="00FF4B91" w:rsidRPr="00FF4B91" w:rsidRDefault="00FF4B91" w:rsidP="00FF4B91">
            <w:pPr>
              <w:jc w:val="both"/>
              <w:rPr>
                <w:rFonts w:ascii="Century Gothic" w:hAnsi="Century Gothic"/>
                <w:noProof/>
                <w:color w:val="0070C0"/>
              </w:rPr>
            </w:pPr>
            <w:r w:rsidRPr="00FF4B91">
              <w:rPr>
                <w:rFonts w:ascii="Century Gothic" w:hAnsi="Century Gothic"/>
                <w:noProof/>
                <w:color w:val="0070C0"/>
              </w:rPr>
              <w:t>Alumnos de 1°: Brindar apoyo individual durante la clasificación de imágenes y la hoja de trabajo, utilizando consignas breves y recordatorios constantes.</w:t>
            </w:r>
          </w:p>
          <w:p w14:paraId="2D975C95" w14:textId="77777777" w:rsidR="00FF4B91" w:rsidRPr="00735D86" w:rsidRDefault="00FF4B91" w:rsidP="00FF4B91">
            <w:pPr>
              <w:jc w:val="both"/>
              <w:rPr>
                <w:rFonts w:ascii="Century Gothic" w:hAnsi="Century Gothic"/>
                <w:noProof/>
              </w:rPr>
            </w:pPr>
            <w:r w:rsidRPr="00FF4B91">
              <w:rPr>
                <w:rFonts w:ascii="Century Gothic" w:hAnsi="Century Gothic"/>
                <w:noProof/>
                <w:color w:val="0070C0"/>
              </w:rPr>
              <w:t>Alumnos de 3°: Solicitar que expliquen con mayor detalle por qué una acción representa un riesgo y qué medida preventiva corresponde.</w:t>
            </w:r>
          </w:p>
        </w:tc>
      </w:tr>
      <w:tr w:rsidR="00FC5C51" w14:paraId="50E64851" w14:textId="77777777" w:rsidTr="00EB4AA7">
        <w:tc>
          <w:tcPr>
            <w:tcW w:w="12998" w:type="dxa"/>
            <w:gridSpan w:val="8"/>
          </w:tcPr>
          <w:p w14:paraId="5E9CDE80" w14:textId="77777777" w:rsidR="00FC5C51" w:rsidRDefault="00FC5C51" w:rsidP="00A36E3A">
            <w:pPr>
              <w:jc w:val="both"/>
              <w:rPr>
                <w:rFonts w:ascii="Century Gothic" w:eastAsia="Century Gothic" w:hAnsi="Century Gothic" w:cs="Century Gothic"/>
                <w:b/>
                <w:color w:val="000000"/>
              </w:rPr>
            </w:pPr>
            <w:r w:rsidRPr="00FC5C51">
              <w:rPr>
                <w:rFonts w:ascii="Century Gothic" w:eastAsia="Century Gothic" w:hAnsi="Century Gothic" w:cs="Century Gothic"/>
                <w:b/>
                <w:color w:val="000000"/>
              </w:rPr>
              <w:lastRenderedPageBreak/>
              <w:t xml:space="preserve">Materiales: </w:t>
            </w:r>
          </w:p>
          <w:p w14:paraId="4310C5AE"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Video sobre seguridad vial </w:t>
            </w:r>
          </w:p>
          <w:p w14:paraId="757C7907"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Dispositivo para reproducir video </w:t>
            </w:r>
          </w:p>
          <w:p w14:paraId="433BF30F"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Tarjetas ilustradas de situaciones seguras y de riesgo </w:t>
            </w:r>
          </w:p>
          <w:p w14:paraId="6DE8677B"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Círculos de cartulina verde y rojo </w:t>
            </w:r>
          </w:p>
          <w:p w14:paraId="07D6BC25"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Cinta adhesiva </w:t>
            </w:r>
          </w:p>
          <w:p w14:paraId="53FC7EA1" w14:textId="77777777" w:rsidR="00FF4B91" w:rsidRPr="00FF4B91" w:rsidRDefault="00FF4B91" w:rsidP="00FF4B91">
            <w:pPr>
              <w:pStyle w:val="Prrafodelista"/>
              <w:numPr>
                <w:ilvl w:val="0"/>
                <w:numId w:val="19"/>
              </w:numPr>
              <w:jc w:val="both"/>
              <w:rPr>
                <w:rFonts w:ascii="Century Gothic" w:eastAsia="Century Gothic" w:hAnsi="Century Gothic" w:cs="Century Gothic"/>
                <w:color w:val="000000"/>
              </w:rPr>
            </w:pPr>
            <w:r w:rsidRPr="00FF4B91">
              <w:rPr>
                <w:rFonts w:ascii="Century Gothic" w:eastAsia="Century Gothic" w:hAnsi="Century Gothic" w:cs="Century Gothic"/>
                <w:color w:val="000000"/>
              </w:rPr>
              <w:t xml:space="preserve">Hojas de trabajo </w:t>
            </w:r>
          </w:p>
          <w:p w14:paraId="1892C041" w14:textId="675FCE16" w:rsidR="003222DE" w:rsidRPr="003222DE" w:rsidRDefault="00FF4B91" w:rsidP="003222DE">
            <w:pPr>
              <w:pStyle w:val="Prrafodelista"/>
              <w:numPr>
                <w:ilvl w:val="0"/>
                <w:numId w:val="19"/>
              </w:numPr>
              <w:jc w:val="both"/>
              <w:rPr>
                <w:rFonts w:ascii="Century Gothic" w:eastAsia="Century Gothic" w:hAnsi="Century Gothic" w:cs="Century Gothic"/>
                <w:b/>
                <w:color w:val="000000"/>
              </w:rPr>
            </w:pPr>
            <w:r w:rsidRPr="00FF4B91">
              <w:rPr>
                <w:rFonts w:ascii="Century Gothic" w:eastAsia="Century Gothic" w:hAnsi="Century Gothic" w:cs="Century Gothic"/>
                <w:color w:val="000000"/>
              </w:rPr>
              <w:t>Colores / crayones</w:t>
            </w:r>
          </w:p>
        </w:tc>
      </w:tr>
      <w:tr w:rsidR="00FC5C51" w14:paraId="693C4D09" w14:textId="77777777" w:rsidTr="00FC5C51">
        <w:tc>
          <w:tcPr>
            <w:tcW w:w="12998" w:type="dxa"/>
            <w:gridSpan w:val="8"/>
            <w:shd w:val="clear" w:color="auto" w:fill="92D050"/>
          </w:tcPr>
          <w:p w14:paraId="2D7128F0" w14:textId="77777777" w:rsidR="00FC5C51" w:rsidRPr="00FC5C51" w:rsidRDefault="00FC5C51" w:rsidP="00FC5C51">
            <w:pPr>
              <w:jc w:val="center"/>
              <w:rPr>
                <w:rFonts w:ascii="Century Gothic" w:eastAsia="Century Gothic" w:hAnsi="Century Gothic" w:cs="Century Gothic"/>
                <w:b/>
                <w:color w:val="000000"/>
              </w:rPr>
            </w:pPr>
            <w:r>
              <w:rPr>
                <w:rFonts w:ascii="Century Gothic" w:eastAsia="Century Gothic" w:hAnsi="Century Gothic" w:cs="Century Gothic"/>
                <w:b/>
                <w:color w:val="000000"/>
              </w:rPr>
              <w:t>DÍA 4</w:t>
            </w:r>
          </w:p>
        </w:tc>
      </w:tr>
      <w:tr w:rsidR="001115D0" w14:paraId="27276FDE" w14:textId="77777777" w:rsidTr="003476B4">
        <w:tc>
          <w:tcPr>
            <w:tcW w:w="12998" w:type="dxa"/>
            <w:gridSpan w:val="8"/>
            <w:shd w:val="clear" w:color="auto" w:fill="F0A6DB"/>
          </w:tcPr>
          <w:p w14:paraId="496447E8" w14:textId="77777777" w:rsidR="001115D0" w:rsidRDefault="00EB4AA7"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 xml:space="preserve">LOS RIESGOS EN EL PARQUE </w:t>
            </w:r>
          </w:p>
        </w:tc>
      </w:tr>
      <w:tr w:rsidR="001115D0" w14:paraId="22359A97" w14:textId="77777777" w:rsidTr="003476B4">
        <w:tc>
          <w:tcPr>
            <w:tcW w:w="12998" w:type="dxa"/>
            <w:gridSpan w:val="8"/>
            <w:shd w:val="clear" w:color="auto" w:fill="FFFFFF"/>
          </w:tcPr>
          <w:p w14:paraId="2EFB504C"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Para continuar con la identificación de situaciones de riesgo en lugares que los alumnos frecuentan, se abordarán los posibles p</w:t>
            </w:r>
            <w:r>
              <w:rPr>
                <w:rFonts w:ascii="Century Gothic" w:eastAsia="Century Gothic" w:hAnsi="Century Gothic" w:cs="Century Gothic"/>
              </w:rPr>
              <w:t>eligros presentes en el parque.</w:t>
            </w:r>
          </w:p>
          <w:p w14:paraId="7A44335F"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Se iniciará con una conversación grupal para recuperar experiencias previas de los alumnos med</w:t>
            </w:r>
            <w:r>
              <w:rPr>
                <w:rFonts w:ascii="Century Gothic" w:eastAsia="Century Gothic" w:hAnsi="Century Gothic" w:cs="Century Gothic"/>
              </w:rPr>
              <w:t>iante las siguientes preguntas:</w:t>
            </w:r>
          </w:p>
          <w:p w14:paraId="2573B375"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lastRenderedPageBreak/>
              <w:t>¿Quién de aquí va al parque?</w:t>
            </w:r>
          </w:p>
          <w:p w14:paraId="62B8515D"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hay en un parque?</w:t>
            </w:r>
          </w:p>
          <w:p w14:paraId="54165006"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tipo de juegos hay en el parque?</w:t>
            </w:r>
          </w:p>
          <w:p w14:paraId="7708DDF4"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¿Quiénes van al parque?</w:t>
            </w:r>
          </w:p>
          <w:p w14:paraId="2A37C96F" w14:textId="77777777" w:rsidR="00FF4B91" w:rsidRPr="00FF4B91" w:rsidRDefault="00FF4B91" w:rsidP="00FF4B91">
            <w:pPr>
              <w:jc w:val="both"/>
              <w:rPr>
                <w:rFonts w:ascii="Century Gothic" w:eastAsia="Century Gothic" w:hAnsi="Century Gothic" w:cs="Century Gothic"/>
              </w:rPr>
            </w:pPr>
          </w:p>
          <w:p w14:paraId="39378177" w14:textId="77777777" w:rsidR="001115D0"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Posteriormente, se proyectará un video o cuento relaciona</w:t>
            </w:r>
            <w:r>
              <w:rPr>
                <w:rFonts w:ascii="Century Gothic" w:eastAsia="Century Gothic" w:hAnsi="Century Gothic" w:cs="Century Gothic"/>
              </w:rPr>
              <w:t>do con situaciones en el parque:</w:t>
            </w:r>
            <w:r w:rsidR="001115D0">
              <w:rPr>
                <w:rFonts w:ascii="Century Gothic" w:eastAsia="Century Gothic" w:hAnsi="Century Gothic" w:cs="Century Gothic"/>
              </w:rPr>
              <w:t xml:space="preserve"> </w:t>
            </w:r>
            <w:hyperlink r:id="rId30">
              <w:r w:rsidR="001115D0">
                <w:rPr>
                  <w:rFonts w:ascii="Century Gothic" w:eastAsia="Century Gothic" w:hAnsi="Century Gothic" w:cs="Century Gothic"/>
                  <w:color w:val="0563C1"/>
                  <w:u w:val="single"/>
                </w:rPr>
                <w:t>https://www.youtube.com/watch?v=nYRRVL89TWE</w:t>
              </w:r>
            </w:hyperlink>
            <w:r w:rsidR="001115D0">
              <w:rPr>
                <w:rFonts w:ascii="Century Gothic" w:eastAsia="Century Gothic" w:hAnsi="Century Gothic" w:cs="Century Gothic"/>
              </w:rPr>
              <w:t xml:space="preserve">  </w:t>
            </w:r>
          </w:p>
          <w:p w14:paraId="216E796A"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Al finalizar, se promoverá l</w:t>
            </w:r>
            <w:r>
              <w:rPr>
                <w:rFonts w:ascii="Century Gothic" w:eastAsia="Century Gothic" w:hAnsi="Century Gothic" w:cs="Century Gothic"/>
              </w:rPr>
              <w:t>a reflexión con preguntas como:</w:t>
            </w:r>
          </w:p>
          <w:p w14:paraId="2634A06A"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¿El parque al que vas tiene los mismos juegos que los del video?</w:t>
            </w:r>
          </w:p>
          <w:p w14:paraId="4BFAD23B"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¿Crees que en el parque puede haber situaciones de riesgo?</w:t>
            </w:r>
          </w:p>
          <w:p w14:paraId="70600576"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¿Cuáles podrían ser?</w:t>
            </w:r>
          </w:p>
          <w:p w14:paraId="2EBE6C84" w14:textId="77777777" w:rsidR="00FF4B91" w:rsidRDefault="00FF4B91" w:rsidP="00FF4B91">
            <w:pPr>
              <w:jc w:val="both"/>
              <w:rPr>
                <w:rFonts w:ascii="Century Gothic" w:eastAsia="Century Gothic" w:hAnsi="Century Gothic" w:cs="Century Gothic"/>
              </w:rPr>
            </w:pPr>
          </w:p>
          <w:p w14:paraId="5A55C61D"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Con gises de colores, los alumnos saldrán al patio para dibujar en el piso cómo es el parque al que suelen asistir, representando juegos, espacios y elementos que recuerden de él.</w:t>
            </w:r>
          </w:p>
          <w:p w14:paraId="279E2F49"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Después, se mostrarán imágenes de distintas formas de utilizar juegos del parque y se anal</w:t>
            </w:r>
            <w:r>
              <w:rPr>
                <w:rFonts w:ascii="Century Gothic" w:eastAsia="Century Gothic" w:hAnsi="Century Gothic" w:cs="Century Gothic"/>
              </w:rPr>
              <w:t>izarán mediante preguntas como:</w:t>
            </w:r>
          </w:p>
          <w:p w14:paraId="7A88DACF"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¿De qué manera se utiliza este juego?</w:t>
            </w:r>
          </w:p>
          <w:p w14:paraId="6F3F287D"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pasa si se usa de forma incorrecta?</w:t>
            </w:r>
          </w:p>
          <w:p w14:paraId="650135D3"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 xml:space="preserve">¿Qué podría pasar si alguien sube corriendo por la </w:t>
            </w:r>
            <w:proofErr w:type="spellStart"/>
            <w:r w:rsidRPr="005139F7">
              <w:rPr>
                <w:rFonts w:ascii="Century Gothic" w:eastAsia="Century Gothic" w:hAnsi="Century Gothic" w:cs="Century Gothic"/>
                <w:color w:val="FF0000"/>
              </w:rPr>
              <w:t>resbaladilla</w:t>
            </w:r>
            <w:proofErr w:type="spellEnd"/>
            <w:r w:rsidRPr="005139F7">
              <w:rPr>
                <w:rFonts w:ascii="Century Gothic" w:eastAsia="Century Gothic" w:hAnsi="Century Gothic" w:cs="Century Gothic"/>
                <w:color w:val="FF0000"/>
              </w:rPr>
              <w:t>?</w:t>
            </w:r>
          </w:p>
          <w:p w14:paraId="7A7AC793" w14:textId="77777777" w:rsidR="00FF4B91"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pasa si en el columpio se sueltan las manos?</w:t>
            </w:r>
          </w:p>
          <w:p w14:paraId="53475022" w14:textId="77777777" w:rsidR="009C4383" w:rsidRPr="005139F7" w:rsidRDefault="009C4383" w:rsidP="00FF4B91">
            <w:pPr>
              <w:jc w:val="both"/>
              <w:rPr>
                <w:rFonts w:ascii="Century Gothic" w:eastAsia="Century Gothic" w:hAnsi="Century Gothic" w:cs="Century Gothic"/>
                <w:color w:val="FF0000"/>
              </w:rPr>
            </w:pPr>
            <w:r w:rsidRPr="009C4383">
              <w:rPr>
                <w:rFonts w:ascii="Century Gothic" w:eastAsia="Century Gothic" w:hAnsi="Century Gothic" w:cs="Century Gothic"/>
                <w:color w:val="FF0000"/>
              </w:rPr>
              <w:t>¿Qué harías si ves un juego mojado?</w:t>
            </w:r>
          </w:p>
          <w:p w14:paraId="71D9FA65" w14:textId="77777777" w:rsidR="001115D0" w:rsidRDefault="001115D0" w:rsidP="003476B4">
            <w:pPr>
              <w:jc w:val="both"/>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4CF48ACE" wp14:editId="5C7DF08D">
                  <wp:extent cx="1080000" cy="1080000"/>
                  <wp:effectExtent l="0" t="0" r="0" b="0"/>
                  <wp:docPr id="41" name="image12.jpg" descr="JUEGO GRANDE PARA PARQUES - 9EXT02 9EXT02 | PLAY CLUB"/>
                  <wp:cNvGraphicFramePr/>
                  <a:graphic xmlns:a="http://schemas.openxmlformats.org/drawingml/2006/main">
                    <a:graphicData uri="http://schemas.openxmlformats.org/drawingml/2006/picture">
                      <pic:pic xmlns:pic="http://schemas.openxmlformats.org/drawingml/2006/picture">
                        <pic:nvPicPr>
                          <pic:cNvPr id="0" name="image12.jpg" descr="JUEGO GRANDE PARA PARQUES - 9EXT02 9EXT02 | PLAY CLUB"/>
                          <pic:cNvPicPr preferRelativeResize="0"/>
                        </pic:nvPicPr>
                        <pic:blipFill>
                          <a:blip r:embed="rId31"/>
                          <a:srcRect/>
                          <a:stretch>
                            <a:fillRect/>
                          </a:stretch>
                        </pic:blipFill>
                        <pic:spPr>
                          <a:xfrm>
                            <a:off x="0" y="0"/>
                            <a:ext cx="1080000" cy="1080000"/>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noProof/>
              </w:rPr>
              <w:drawing>
                <wp:inline distT="0" distB="0" distL="0" distR="0" wp14:anchorId="66824AC1" wp14:editId="2F7ABFC8">
                  <wp:extent cx="1428222" cy="956264"/>
                  <wp:effectExtent l="0" t="0" r="0" b="0"/>
                  <wp:docPr id="44" name="image21.jpg" descr="8 parques con juegos para niños en la CDMX"/>
                  <wp:cNvGraphicFramePr/>
                  <a:graphic xmlns:a="http://schemas.openxmlformats.org/drawingml/2006/main">
                    <a:graphicData uri="http://schemas.openxmlformats.org/drawingml/2006/picture">
                      <pic:pic xmlns:pic="http://schemas.openxmlformats.org/drawingml/2006/picture">
                        <pic:nvPicPr>
                          <pic:cNvPr id="0" name="image21.jpg" descr="8 parques con juegos para niños en la CDMX"/>
                          <pic:cNvPicPr preferRelativeResize="0"/>
                        </pic:nvPicPr>
                        <pic:blipFill>
                          <a:blip r:embed="rId32"/>
                          <a:srcRect/>
                          <a:stretch>
                            <a:fillRect/>
                          </a:stretch>
                        </pic:blipFill>
                        <pic:spPr>
                          <a:xfrm>
                            <a:off x="0" y="0"/>
                            <a:ext cx="1428222" cy="956264"/>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noProof/>
              </w:rPr>
              <w:drawing>
                <wp:inline distT="0" distB="0" distL="0" distR="0" wp14:anchorId="131C2431" wp14:editId="39A518AF">
                  <wp:extent cx="1596147" cy="1036674"/>
                  <wp:effectExtent l="0" t="0" r="0" b="0"/>
                  <wp:docPr id="43" name="image15.jpg" descr="Parques para niños en España: Mejores 30 en 2024】• Kiddus"/>
                  <wp:cNvGraphicFramePr/>
                  <a:graphic xmlns:a="http://schemas.openxmlformats.org/drawingml/2006/main">
                    <a:graphicData uri="http://schemas.openxmlformats.org/drawingml/2006/picture">
                      <pic:pic xmlns:pic="http://schemas.openxmlformats.org/drawingml/2006/picture">
                        <pic:nvPicPr>
                          <pic:cNvPr id="0" name="image15.jpg" descr="Parques para niños en España: Mejores 30 en 2024】• Kiddus"/>
                          <pic:cNvPicPr preferRelativeResize="0"/>
                        </pic:nvPicPr>
                        <pic:blipFill>
                          <a:blip r:embed="rId33"/>
                          <a:srcRect/>
                          <a:stretch>
                            <a:fillRect/>
                          </a:stretch>
                        </pic:blipFill>
                        <pic:spPr>
                          <a:xfrm>
                            <a:off x="0" y="0"/>
                            <a:ext cx="1596147" cy="1036674"/>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noProof/>
              </w:rPr>
              <w:drawing>
                <wp:inline distT="0" distB="0" distL="0" distR="0" wp14:anchorId="0DB0C3D9" wp14:editId="5156203E">
                  <wp:extent cx="1526578" cy="1015175"/>
                  <wp:effectExtent l="0" t="0" r="0" b="0"/>
                  <wp:docPr id="47" name="image23.jpg" descr="Imágenes de Juegos parque - Descarga gratuita en Freepik"/>
                  <wp:cNvGraphicFramePr/>
                  <a:graphic xmlns:a="http://schemas.openxmlformats.org/drawingml/2006/main">
                    <a:graphicData uri="http://schemas.openxmlformats.org/drawingml/2006/picture">
                      <pic:pic xmlns:pic="http://schemas.openxmlformats.org/drawingml/2006/picture">
                        <pic:nvPicPr>
                          <pic:cNvPr id="0" name="image23.jpg" descr="Imágenes de Juegos parque - Descarga gratuita en Freepik"/>
                          <pic:cNvPicPr preferRelativeResize="0"/>
                        </pic:nvPicPr>
                        <pic:blipFill>
                          <a:blip r:embed="rId34"/>
                          <a:srcRect/>
                          <a:stretch>
                            <a:fillRect/>
                          </a:stretch>
                        </pic:blipFill>
                        <pic:spPr>
                          <a:xfrm>
                            <a:off x="0" y="0"/>
                            <a:ext cx="1526578" cy="1015175"/>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noProof/>
              </w:rPr>
              <w:drawing>
                <wp:inline distT="0" distB="0" distL="0" distR="0" wp14:anchorId="701FBE24" wp14:editId="0CCE6032">
                  <wp:extent cx="1080000" cy="1080000"/>
                  <wp:effectExtent l="0" t="0" r="0" b="0"/>
                  <wp:docPr id="4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1080000" cy="1080000"/>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noProof/>
              </w:rPr>
              <w:drawing>
                <wp:inline distT="0" distB="0" distL="0" distR="0" wp14:anchorId="644D0E0B" wp14:editId="7B209874">
                  <wp:extent cx="1080000" cy="810000"/>
                  <wp:effectExtent l="0" t="0" r="0" b="0"/>
                  <wp:docPr id="4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1080000" cy="810000"/>
                          </a:xfrm>
                          <a:prstGeom prst="rect">
                            <a:avLst/>
                          </a:prstGeom>
                          <a:ln/>
                        </pic:spPr>
                      </pic:pic>
                    </a:graphicData>
                  </a:graphic>
                </wp:inline>
              </w:drawing>
            </w:r>
          </w:p>
          <w:p w14:paraId="5267F0EC" w14:textId="77777777" w:rsidR="00FF4B91" w:rsidRPr="00FF4B91" w:rsidRDefault="001115D0" w:rsidP="00FF4B91">
            <w:pPr>
              <w:jc w:val="both"/>
              <w:rPr>
                <w:rFonts w:ascii="Century Gothic" w:eastAsia="Century Gothic" w:hAnsi="Century Gothic" w:cs="Century Gothic"/>
              </w:rPr>
            </w:pPr>
            <w:r>
              <w:rPr>
                <w:noProof/>
              </w:rPr>
              <w:lastRenderedPageBreak/>
              <w:drawing>
                <wp:anchor distT="0" distB="0" distL="114300" distR="114300" simplePos="0" relativeHeight="251659264" behindDoc="0" locked="0" layoutInCell="1" hidden="0" allowOverlap="1" wp14:anchorId="2C859FE4" wp14:editId="1D53AA26">
                  <wp:simplePos x="0" y="0"/>
                  <wp:positionH relativeFrom="column">
                    <wp:posOffset>6852920</wp:posOffset>
                  </wp:positionH>
                  <wp:positionV relativeFrom="paragraph">
                    <wp:posOffset>61594</wp:posOffset>
                  </wp:positionV>
                  <wp:extent cx="1264920" cy="1603375"/>
                  <wp:effectExtent l="0" t="0" r="0" b="0"/>
                  <wp:wrapSquare wrapText="bothSides" distT="0" distB="0" distL="114300" distR="114300"/>
                  <wp:docPr id="3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7"/>
                          <a:srcRect l="17066" t="12354" r="17796" b="49508"/>
                          <a:stretch>
                            <a:fillRect/>
                          </a:stretch>
                        </pic:blipFill>
                        <pic:spPr>
                          <a:xfrm>
                            <a:off x="0" y="0"/>
                            <a:ext cx="1264920" cy="1603375"/>
                          </a:xfrm>
                          <a:prstGeom prst="rect">
                            <a:avLst/>
                          </a:prstGeom>
                          <a:ln/>
                        </pic:spPr>
                      </pic:pic>
                    </a:graphicData>
                  </a:graphic>
                </wp:anchor>
              </w:drawing>
            </w:r>
            <w:r w:rsidR="00FF4B91" w:rsidRPr="00FF4B91">
              <w:rPr>
                <w:rFonts w:ascii="Century Gothic" w:eastAsia="Century Gothic" w:hAnsi="Century Gothic" w:cs="Century Gothic"/>
              </w:rPr>
              <w:t>Posteriormente, se entregará una hoja de trabajo en la que los alumnos identificarán situaciones seg</w:t>
            </w:r>
            <w:r w:rsidR="00FF4B91">
              <w:rPr>
                <w:rFonts w:ascii="Century Gothic" w:eastAsia="Century Gothic" w:hAnsi="Century Gothic" w:cs="Century Gothic"/>
              </w:rPr>
              <w:t>uras y peligrosas en el parque:</w:t>
            </w:r>
          </w:p>
          <w:p w14:paraId="78926DDD"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Iluminarán las situaciones peligrosas.</w:t>
            </w:r>
          </w:p>
          <w:p w14:paraId="248DB936" w14:textId="77777777" w:rsid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Encerrarán en un c</w:t>
            </w:r>
            <w:r>
              <w:rPr>
                <w:rFonts w:ascii="Century Gothic" w:eastAsia="Century Gothic" w:hAnsi="Century Gothic" w:cs="Century Gothic"/>
              </w:rPr>
              <w:t>írculo las situaciones seguras.</w:t>
            </w:r>
          </w:p>
          <w:p w14:paraId="6C072541" w14:textId="77777777" w:rsidR="00FF4B91" w:rsidRPr="00FF4B91" w:rsidRDefault="00FF4B91" w:rsidP="00FF4B91">
            <w:pPr>
              <w:jc w:val="both"/>
              <w:rPr>
                <w:rFonts w:ascii="Century Gothic" w:eastAsia="Century Gothic" w:hAnsi="Century Gothic" w:cs="Century Gothic"/>
              </w:rPr>
            </w:pPr>
          </w:p>
          <w:p w14:paraId="692D2A3E" w14:textId="77777777" w:rsidR="001115D0"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Al finalizar, se analizarán grupalmente las respuestas para reflexionar sobre por qué algunas acciones representan un riesgo.</w:t>
            </w:r>
          </w:p>
          <w:p w14:paraId="04BA81A4" w14:textId="77777777" w:rsidR="00FF4B91" w:rsidRDefault="00FF4B91" w:rsidP="00FF4B91">
            <w:pPr>
              <w:jc w:val="both"/>
              <w:rPr>
                <w:rFonts w:ascii="Century Gothic" w:eastAsia="Century Gothic" w:hAnsi="Century Gothic" w:cs="Century Gothic"/>
              </w:rPr>
            </w:pPr>
          </w:p>
          <w:p w14:paraId="020C2063"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 xml:space="preserve">Para integrar lo aprendido, se realizará la actividad </w:t>
            </w:r>
            <w:r>
              <w:rPr>
                <w:rFonts w:ascii="Century Gothic" w:eastAsia="Century Gothic" w:hAnsi="Century Gothic" w:cs="Century Gothic"/>
              </w:rPr>
              <w:t>“Construimos un parque seguro”.</w:t>
            </w:r>
          </w:p>
          <w:p w14:paraId="26432519"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Utilizando material de construcción o legos, los alumnos trabajarán en equipos para diseñar y construir un parq</w:t>
            </w:r>
            <w:r>
              <w:rPr>
                <w:rFonts w:ascii="Century Gothic" w:eastAsia="Century Gothic" w:hAnsi="Century Gothic" w:cs="Century Gothic"/>
              </w:rPr>
              <w:t>ue seguro.</w:t>
            </w:r>
          </w:p>
          <w:p w14:paraId="78F2ED39"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Antes de comenzar, se dialogará con el</w:t>
            </w:r>
            <w:r>
              <w:rPr>
                <w:rFonts w:ascii="Century Gothic" w:eastAsia="Century Gothic" w:hAnsi="Century Gothic" w:cs="Century Gothic"/>
              </w:rPr>
              <w:t xml:space="preserve"> grupo mediante preguntas como:</w:t>
            </w:r>
          </w:p>
          <w:p w14:paraId="1A839CF2"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significa que un parque sea seguro?</w:t>
            </w:r>
          </w:p>
          <w:p w14:paraId="46289F7E"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deberían tener los juegos para que sean seguros?</w:t>
            </w:r>
          </w:p>
          <w:p w14:paraId="1F7B8BBA"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¿Cómo pueden saber las personas cómo usar correctamente un juego?</w:t>
            </w:r>
          </w:p>
          <w:p w14:paraId="61AC2813"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¿Quién debe acompañarte al parque?</w:t>
            </w:r>
          </w:p>
          <w:p w14:paraId="248A4203"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Una vez terminadas sus construcciones, cada equipo p</w:t>
            </w:r>
            <w:r>
              <w:rPr>
                <w:rFonts w:ascii="Century Gothic" w:eastAsia="Century Gothic" w:hAnsi="Century Gothic" w:cs="Century Gothic"/>
              </w:rPr>
              <w:t>resentará su parque explicando:</w:t>
            </w:r>
          </w:p>
          <w:p w14:paraId="67133026"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Qué elementos incluyeron</w:t>
            </w:r>
          </w:p>
          <w:p w14:paraId="662B1172"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Por qué consideran que es un parque seguro</w:t>
            </w:r>
          </w:p>
          <w:p w14:paraId="1D4934FB" w14:textId="77777777" w:rsidR="00FF4B91" w:rsidRPr="00FF4B91" w:rsidRDefault="00FF4B91" w:rsidP="00FF4B91">
            <w:pPr>
              <w:jc w:val="both"/>
              <w:rPr>
                <w:rFonts w:ascii="Century Gothic" w:eastAsia="Century Gothic" w:hAnsi="Century Gothic" w:cs="Century Gothic"/>
              </w:rPr>
            </w:pPr>
          </w:p>
          <w:p w14:paraId="1C82509C"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Posteriormente, se dará lectura al cuento “Lila y la magia del cui</w:t>
            </w:r>
            <w:r>
              <w:rPr>
                <w:rFonts w:ascii="Century Gothic" w:eastAsia="Century Gothic" w:hAnsi="Century Gothic" w:cs="Century Gothic"/>
              </w:rPr>
              <w:t>dado”.</w:t>
            </w:r>
          </w:p>
          <w:p w14:paraId="4E5B38D4" w14:textId="77777777" w:rsidR="00FF4B91" w:rsidRPr="00FF4B91" w:rsidRDefault="00FF4B91" w:rsidP="00FF4B91">
            <w:pPr>
              <w:jc w:val="both"/>
              <w:rPr>
                <w:rFonts w:ascii="Century Gothic" w:eastAsia="Century Gothic" w:hAnsi="Century Gothic" w:cs="Century Gothic"/>
              </w:rPr>
            </w:pPr>
            <w:r w:rsidRPr="00FF4B91">
              <w:rPr>
                <w:rFonts w:ascii="Century Gothic" w:eastAsia="Century Gothic" w:hAnsi="Century Gothic" w:cs="Century Gothic"/>
              </w:rPr>
              <w:t xml:space="preserve">Para cerrar la sesión, los alumnos realizarán un dibujo </w:t>
            </w:r>
            <w:r>
              <w:rPr>
                <w:rFonts w:ascii="Century Gothic" w:eastAsia="Century Gothic" w:hAnsi="Century Gothic" w:cs="Century Gothic"/>
              </w:rPr>
              <w:t xml:space="preserve">en una hoja blanca </w:t>
            </w:r>
            <w:r w:rsidRPr="00FF4B91">
              <w:rPr>
                <w:rFonts w:ascii="Century Gothic" w:eastAsia="Century Gothic" w:hAnsi="Century Gothic" w:cs="Century Gothic"/>
              </w:rPr>
              <w:t>sobre lo que ocurrió en el cuen</w:t>
            </w:r>
            <w:r>
              <w:rPr>
                <w:rFonts w:ascii="Century Gothic" w:eastAsia="Century Gothic" w:hAnsi="Century Gothic" w:cs="Century Gothic"/>
              </w:rPr>
              <w:t>to, guiados por preguntas como:</w:t>
            </w:r>
          </w:p>
          <w:p w14:paraId="1C9FF3C9" w14:textId="77777777" w:rsidR="00FF4B91" w:rsidRPr="005139F7"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¿De qué trató el cuento?</w:t>
            </w:r>
          </w:p>
          <w:p w14:paraId="3F582688" w14:textId="54FA4309" w:rsidR="00FF4B91" w:rsidRDefault="00FF4B91" w:rsidP="00FF4B91">
            <w:pPr>
              <w:jc w:val="both"/>
              <w:rPr>
                <w:rFonts w:ascii="Century Gothic" w:eastAsia="Century Gothic" w:hAnsi="Century Gothic" w:cs="Century Gothic"/>
                <w:color w:val="FF0000"/>
              </w:rPr>
            </w:pPr>
            <w:r w:rsidRPr="005139F7">
              <w:rPr>
                <w:rFonts w:ascii="Century Gothic" w:eastAsia="Century Gothic" w:hAnsi="Century Gothic" w:cs="Century Gothic"/>
                <w:color w:val="FF0000"/>
              </w:rPr>
              <w:t>¿Por qué puede ser peligroso no usar correctamente los juegos?</w:t>
            </w:r>
          </w:p>
          <w:p w14:paraId="1FEA8DB5" w14:textId="7D03F71D" w:rsidR="00DE3E0F" w:rsidRPr="00DE3E0F" w:rsidRDefault="00DE3E0F" w:rsidP="00FF4B91">
            <w:pPr>
              <w:jc w:val="both"/>
              <w:rPr>
                <w:rFonts w:ascii="Century Gothic" w:eastAsia="Century Gothic" w:hAnsi="Century Gothic" w:cs="Century Gothic"/>
                <w:b/>
                <w:i/>
                <w:color w:val="BF8F00" w:themeColor="accent4" w:themeShade="BF"/>
              </w:rPr>
            </w:pPr>
            <w:r w:rsidRPr="00DE3E0F">
              <w:rPr>
                <w:rFonts w:ascii="Century Gothic" w:eastAsia="Century Gothic" w:hAnsi="Century Gothic" w:cs="Century Gothic"/>
                <w:b/>
                <w:i/>
                <w:color w:val="BF8F00" w:themeColor="accent4" w:themeShade="BF"/>
              </w:rPr>
              <w:t xml:space="preserve">Ajuste a la planeación: </w:t>
            </w:r>
          </w:p>
          <w:p w14:paraId="6F168D87" w14:textId="77777777" w:rsidR="00D60843" w:rsidRPr="00D60843" w:rsidRDefault="00D60843" w:rsidP="00D60843">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La docente presentará una mochila o caja con distintos objetos relacionados con una visita al parque, por ejemplo:</w:t>
            </w:r>
          </w:p>
          <w:p w14:paraId="00655968" w14:textId="1C0F357E" w:rsidR="00D60843" w:rsidRPr="00D60843" w:rsidRDefault="00D60843" w:rsidP="00D60843">
            <w:pPr>
              <w:numPr>
                <w:ilvl w:val="0"/>
                <w:numId w:val="29"/>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botella de agua, gorra, curitas, pelota, juguete roto, silbato, basura, toalla, cuerda, protector solar, entre otros. </w:t>
            </w:r>
          </w:p>
          <w:p w14:paraId="4B238FB8" w14:textId="77777777" w:rsidR="00D60843" w:rsidRPr="00D60843" w:rsidRDefault="00D60843" w:rsidP="00D60843">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Posteriormente, se explicará a los alumnos que deberán ayudar a preparar “la mochila del parque seguro”, identificando cuáles objetos ayudan a cuidarse y cuáles podrían representar un riesgo o no son adecuados para jugar.</w:t>
            </w:r>
          </w:p>
          <w:p w14:paraId="2E4D74BE" w14:textId="77777777" w:rsidR="00D60843" w:rsidRPr="00D60843" w:rsidRDefault="00D60843" w:rsidP="00D60843">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Cada alumno pasará a sacar un objeto y explicará:</w:t>
            </w:r>
          </w:p>
          <w:p w14:paraId="6C84584A" w14:textId="77777777" w:rsidR="00D60843" w:rsidRPr="00D60843" w:rsidRDefault="00D60843" w:rsidP="00D60843">
            <w:pPr>
              <w:numPr>
                <w:ilvl w:val="0"/>
                <w:numId w:val="30"/>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¿Qué es? </w:t>
            </w:r>
          </w:p>
          <w:p w14:paraId="2C3C02B9" w14:textId="77777777" w:rsidR="00D60843" w:rsidRPr="00D60843" w:rsidRDefault="00D60843" w:rsidP="00D60843">
            <w:pPr>
              <w:numPr>
                <w:ilvl w:val="0"/>
                <w:numId w:val="30"/>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lastRenderedPageBreak/>
              <w:t xml:space="preserve">¿Sirve para cuidarnos o puede ser peligroso? </w:t>
            </w:r>
          </w:p>
          <w:p w14:paraId="15414628" w14:textId="77777777" w:rsidR="00D60843" w:rsidRPr="00D60843" w:rsidRDefault="00D60843" w:rsidP="00D60843">
            <w:pPr>
              <w:numPr>
                <w:ilvl w:val="0"/>
                <w:numId w:val="30"/>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¿Cómo debe utilizarse? </w:t>
            </w:r>
          </w:p>
          <w:p w14:paraId="042D22EF" w14:textId="77777777" w:rsidR="00D60843" w:rsidRPr="00D60843" w:rsidRDefault="00D60843" w:rsidP="00D60843">
            <w:pPr>
              <w:numPr>
                <w:ilvl w:val="0"/>
                <w:numId w:val="30"/>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¿Qué podría pasar si se usa incorrectamente? </w:t>
            </w:r>
          </w:p>
          <w:p w14:paraId="52A1D95B" w14:textId="77777777" w:rsidR="00D60843" w:rsidRPr="00D60843" w:rsidRDefault="00D60843" w:rsidP="00D60843">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La docente favorecerá la reflexión mediante preguntas como:</w:t>
            </w:r>
          </w:p>
          <w:p w14:paraId="261C4A2F" w14:textId="77777777" w:rsidR="00D60843" w:rsidRPr="00D60843" w:rsidRDefault="00D60843" w:rsidP="00D60843">
            <w:pPr>
              <w:numPr>
                <w:ilvl w:val="0"/>
                <w:numId w:val="31"/>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¿Qué debemos llevar cuando vamos al parque? </w:t>
            </w:r>
          </w:p>
          <w:p w14:paraId="2656A38D" w14:textId="77777777" w:rsidR="00D60843" w:rsidRPr="00D60843" w:rsidRDefault="00D60843" w:rsidP="00D60843">
            <w:pPr>
              <w:numPr>
                <w:ilvl w:val="0"/>
                <w:numId w:val="31"/>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¿Qué objetos podrían lastimarnos? </w:t>
            </w:r>
          </w:p>
          <w:p w14:paraId="64CD0DB8" w14:textId="77777777" w:rsidR="00D60843" w:rsidRPr="00D60843" w:rsidRDefault="00D60843" w:rsidP="00D60843">
            <w:pPr>
              <w:numPr>
                <w:ilvl w:val="0"/>
                <w:numId w:val="31"/>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¿Qué hacemos si un juego está roto o mojado? </w:t>
            </w:r>
          </w:p>
          <w:p w14:paraId="29944036" w14:textId="77777777" w:rsidR="00D60843" w:rsidRPr="00D60843" w:rsidRDefault="00D60843" w:rsidP="00D60843">
            <w:pPr>
              <w:numPr>
                <w:ilvl w:val="0"/>
                <w:numId w:val="31"/>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¿Quién debe acompañarnos al parque? </w:t>
            </w:r>
          </w:p>
          <w:p w14:paraId="37700E77" w14:textId="77777777" w:rsidR="00D60843" w:rsidRPr="00D60843" w:rsidRDefault="00D60843" w:rsidP="00D60843">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Finalmente, entre todos organizarán los objetos en dos espacios:</w:t>
            </w:r>
          </w:p>
          <w:p w14:paraId="60E7C392" w14:textId="77777777" w:rsidR="00D60843" w:rsidRPr="00D60843" w:rsidRDefault="00D60843" w:rsidP="00D60843">
            <w:pPr>
              <w:numPr>
                <w:ilvl w:val="0"/>
                <w:numId w:val="32"/>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“Objetos que ayudan a cuidarnos” </w:t>
            </w:r>
          </w:p>
          <w:p w14:paraId="364697CC" w14:textId="77777777" w:rsidR="00D60843" w:rsidRPr="00D60843" w:rsidRDefault="00D60843" w:rsidP="00D60843">
            <w:pPr>
              <w:numPr>
                <w:ilvl w:val="0"/>
                <w:numId w:val="32"/>
              </w:num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 xml:space="preserve">“Objetos con los que debemos tener cuidado” </w:t>
            </w:r>
          </w:p>
          <w:p w14:paraId="253CE1EB" w14:textId="773A1351" w:rsidR="00D60843" w:rsidRPr="00D60843" w:rsidRDefault="00D60843" w:rsidP="00FF4B91">
            <w:pPr>
              <w:jc w:val="both"/>
              <w:rPr>
                <w:rFonts w:ascii="Century Gothic" w:eastAsia="Century Gothic" w:hAnsi="Century Gothic" w:cs="Century Gothic"/>
                <w:color w:val="BF8F00" w:themeColor="accent4" w:themeShade="BF"/>
              </w:rPr>
            </w:pPr>
            <w:r w:rsidRPr="00D60843">
              <w:rPr>
                <w:rFonts w:ascii="Century Gothic" w:eastAsia="Century Gothic" w:hAnsi="Century Gothic" w:cs="Century Gothic"/>
                <w:color w:val="BF8F00" w:themeColor="accent4" w:themeShade="BF"/>
              </w:rPr>
              <w:t>para reforzar las medidas de seguridad al jugar en el parque.</w:t>
            </w:r>
          </w:p>
          <w:p w14:paraId="33CB184F" w14:textId="77777777" w:rsidR="00FF4B91" w:rsidRPr="00953839" w:rsidRDefault="00953839" w:rsidP="00FF4B91">
            <w:pPr>
              <w:jc w:val="both"/>
              <w:rPr>
                <w:rFonts w:ascii="Century Gothic" w:eastAsia="Century Gothic" w:hAnsi="Century Gothic" w:cs="Century Gothic"/>
                <w:b/>
                <w:color w:val="0070C0"/>
              </w:rPr>
            </w:pPr>
            <w:r w:rsidRPr="00953839">
              <w:rPr>
                <w:rFonts w:ascii="Century Gothic" w:eastAsia="Century Gothic" w:hAnsi="Century Gothic" w:cs="Century Gothic"/>
                <w:b/>
                <w:color w:val="0070C0"/>
              </w:rPr>
              <w:t xml:space="preserve">Adecuaciones: </w:t>
            </w:r>
          </w:p>
          <w:p w14:paraId="11704D91" w14:textId="77777777" w:rsidR="00FF4B91" w:rsidRPr="005139F7" w:rsidRDefault="00FF4B91" w:rsidP="00FF4B91">
            <w:pPr>
              <w:jc w:val="both"/>
              <w:rPr>
                <w:rFonts w:ascii="Century Gothic" w:eastAsia="Century Gothic" w:hAnsi="Century Gothic" w:cs="Century Gothic"/>
                <w:color w:val="0070C0"/>
              </w:rPr>
            </w:pPr>
            <w:r w:rsidRPr="005139F7">
              <w:rPr>
                <w:rFonts w:ascii="Century Gothic" w:eastAsia="Century Gothic" w:hAnsi="Century Gothic" w:cs="Century Gothic"/>
                <w:color w:val="0070C0"/>
              </w:rPr>
              <w:t>Alumnos de 1°: Acompañamiento cercano durante actividades en patio y construcción; consignas breves y apoyo visual constante.</w:t>
            </w:r>
          </w:p>
          <w:p w14:paraId="1C5C765D" w14:textId="77777777" w:rsidR="00FF4B91" w:rsidRPr="00FF4B91" w:rsidRDefault="00FF4B91" w:rsidP="00FF4B91">
            <w:pPr>
              <w:jc w:val="both"/>
              <w:rPr>
                <w:rFonts w:ascii="Century Gothic" w:eastAsia="Century Gothic" w:hAnsi="Century Gothic" w:cs="Century Gothic"/>
              </w:rPr>
            </w:pPr>
            <w:r w:rsidRPr="005139F7">
              <w:rPr>
                <w:rFonts w:ascii="Century Gothic" w:eastAsia="Century Gothic" w:hAnsi="Century Gothic" w:cs="Century Gothic"/>
                <w:color w:val="0070C0"/>
              </w:rPr>
              <w:t>Alumnos de 3°: Solicitar explicaciones más detalladas sobre por qué ciertos comportamientos en el parque representan riesgo y cómo prevenir accidentes.</w:t>
            </w:r>
          </w:p>
        </w:tc>
      </w:tr>
      <w:tr w:rsidR="001115D0" w14:paraId="59370E11" w14:textId="77777777" w:rsidTr="003476B4">
        <w:tc>
          <w:tcPr>
            <w:tcW w:w="12998" w:type="dxa"/>
            <w:gridSpan w:val="8"/>
          </w:tcPr>
          <w:p w14:paraId="7D784D4C" w14:textId="77777777" w:rsidR="005139F7" w:rsidRDefault="001115D0" w:rsidP="005139F7">
            <w:pPr>
              <w:rPr>
                <w:rFonts w:ascii="Century Gothic" w:eastAsia="Century Gothic" w:hAnsi="Century Gothic" w:cs="Century Gothic"/>
              </w:rPr>
            </w:pPr>
            <w:r>
              <w:rPr>
                <w:rFonts w:ascii="Century Gothic" w:eastAsia="Century Gothic" w:hAnsi="Century Gothic" w:cs="Century Gothic"/>
                <w:b/>
              </w:rPr>
              <w:lastRenderedPageBreak/>
              <w:t>Materiales:</w:t>
            </w:r>
          </w:p>
          <w:p w14:paraId="0B3A5087"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Video o cuento sobre juegos en el parque </w:t>
            </w:r>
          </w:p>
          <w:p w14:paraId="572FFE85"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Dispositivo para reproducir video </w:t>
            </w:r>
          </w:p>
          <w:p w14:paraId="674405FC"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Gises de colores </w:t>
            </w:r>
          </w:p>
          <w:p w14:paraId="37A6944D"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Imágenes de uso correcto e incorrecto de juegos del parque </w:t>
            </w:r>
          </w:p>
          <w:p w14:paraId="0C941C34"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Hojas de trabajo </w:t>
            </w:r>
          </w:p>
          <w:p w14:paraId="290A9C48"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Colores / crayones / plumones </w:t>
            </w:r>
          </w:p>
          <w:p w14:paraId="171A4223"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Legos o material de construcción </w:t>
            </w:r>
          </w:p>
          <w:p w14:paraId="6567F33B" w14:textId="77777777" w:rsidR="005139F7" w:rsidRPr="005139F7"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 xml:space="preserve">Cuento “Lila y la magia del cuidado” </w:t>
            </w:r>
          </w:p>
          <w:p w14:paraId="59E113B1" w14:textId="77777777" w:rsidR="001115D0" w:rsidRDefault="005139F7" w:rsidP="005139F7">
            <w:pPr>
              <w:pStyle w:val="Prrafodelista"/>
              <w:numPr>
                <w:ilvl w:val="0"/>
                <w:numId w:val="20"/>
              </w:numPr>
              <w:rPr>
                <w:rFonts w:ascii="Century Gothic" w:eastAsia="Century Gothic" w:hAnsi="Century Gothic" w:cs="Century Gothic"/>
              </w:rPr>
            </w:pPr>
            <w:r w:rsidRPr="005139F7">
              <w:rPr>
                <w:rFonts w:ascii="Century Gothic" w:eastAsia="Century Gothic" w:hAnsi="Century Gothic" w:cs="Century Gothic"/>
              </w:rPr>
              <w:t>Hojas blancas</w:t>
            </w:r>
          </w:p>
          <w:p w14:paraId="5FEB1950" w14:textId="28EBFA5A" w:rsidR="00D60843" w:rsidRPr="005139F7" w:rsidRDefault="00D60843" w:rsidP="005139F7">
            <w:pPr>
              <w:pStyle w:val="Prrafodelista"/>
              <w:numPr>
                <w:ilvl w:val="0"/>
                <w:numId w:val="20"/>
              </w:numPr>
              <w:rPr>
                <w:rFonts w:ascii="Century Gothic" w:eastAsia="Century Gothic" w:hAnsi="Century Gothic" w:cs="Century Gothic"/>
              </w:rPr>
            </w:pPr>
            <w:r>
              <w:rPr>
                <w:rFonts w:ascii="Century Gothic" w:eastAsia="Century Gothic" w:hAnsi="Century Gothic" w:cs="Century Gothic"/>
              </w:rPr>
              <w:t>Mochila con objetos</w:t>
            </w:r>
          </w:p>
        </w:tc>
      </w:tr>
      <w:tr w:rsidR="001115D0" w14:paraId="5FE2EE63" w14:textId="77777777" w:rsidTr="003476B4">
        <w:tc>
          <w:tcPr>
            <w:tcW w:w="12998" w:type="dxa"/>
            <w:gridSpan w:val="8"/>
            <w:shd w:val="clear" w:color="auto" w:fill="CCFF99"/>
          </w:tcPr>
          <w:p w14:paraId="3023939E" w14:textId="77777777" w:rsidR="001115D0" w:rsidRDefault="00532EF7" w:rsidP="003476B4">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DÍA 5</w:t>
            </w:r>
          </w:p>
        </w:tc>
      </w:tr>
      <w:tr w:rsidR="001115D0" w14:paraId="75F4778C" w14:textId="77777777" w:rsidTr="003476B4">
        <w:tc>
          <w:tcPr>
            <w:tcW w:w="12998" w:type="dxa"/>
            <w:gridSpan w:val="8"/>
            <w:shd w:val="clear" w:color="auto" w:fill="F0A6DB"/>
          </w:tcPr>
          <w:p w14:paraId="1FE02B93" w14:textId="77777777" w:rsidR="001115D0" w:rsidRDefault="001115D0"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 xml:space="preserve">LOS CUIDADOS EN LA COCINA </w:t>
            </w:r>
          </w:p>
        </w:tc>
      </w:tr>
      <w:tr w:rsidR="001115D0" w14:paraId="69456140" w14:textId="77777777" w:rsidTr="003476B4">
        <w:tc>
          <w:tcPr>
            <w:tcW w:w="12998" w:type="dxa"/>
            <w:gridSpan w:val="8"/>
            <w:shd w:val="clear" w:color="auto" w:fill="FFFFFF"/>
          </w:tcPr>
          <w:p w14:paraId="3E9B2B33" w14:textId="77777777" w:rsidR="005139F7" w:rsidRPr="005139F7" w:rsidRDefault="005139F7" w:rsidP="005139F7">
            <w:pPr>
              <w:jc w:val="both"/>
              <w:rPr>
                <w:rFonts w:ascii="Century Gothic" w:eastAsia="Century Gothic" w:hAnsi="Century Gothic" w:cs="Century Gothic"/>
              </w:rPr>
            </w:pPr>
            <w:r w:rsidRPr="005139F7">
              <w:rPr>
                <w:rFonts w:ascii="Century Gothic" w:eastAsia="Century Gothic" w:hAnsi="Century Gothic" w:cs="Century Gothic"/>
              </w:rPr>
              <w:t>Para continuar con la identificación de espacios peligrosos y seguros en el entorno cotidiano, se abordará el tem</w:t>
            </w:r>
            <w:r>
              <w:rPr>
                <w:rFonts w:ascii="Century Gothic" w:eastAsia="Century Gothic" w:hAnsi="Century Gothic" w:cs="Century Gothic"/>
              </w:rPr>
              <w:t>a de los cuidados en la cocina.</w:t>
            </w:r>
          </w:p>
          <w:p w14:paraId="61D50862" w14:textId="77777777" w:rsidR="005139F7" w:rsidRPr="005139F7" w:rsidRDefault="005139F7" w:rsidP="005139F7">
            <w:pPr>
              <w:jc w:val="both"/>
              <w:rPr>
                <w:rFonts w:ascii="Century Gothic" w:eastAsia="Century Gothic" w:hAnsi="Century Gothic" w:cs="Century Gothic"/>
              </w:rPr>
            </w:pPr>
            <w:r w:rsidRPr="005139F7">
              <w:rPr>
                <w:rFonts w:ascii="Century Gothic" w:eastAsia="Century Gothic" w:hAnsi="Century Gothic" w:cs="Century Gothic"/>
              </w:rPr>
              <w:lastRenderedPageBreak/>
              <w:t>Se iniciará con una conversación grupal media</w:t>
            </w:r>
            <w:r>
              <w:rPr>
                <w:rFonts w:ascii="Century Gothic" w:eastAsia="Century Gothic" w:hAnsi="Century Gothic" w:cs="Century Gothic"/>
              </w:rPr>
              <w:t>nte preguntas detonadoras como:</w:t>
            </w:r>
          </w:p>
          <w:p w14:paraId="44AF9508"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¿Quién de aquí ha ayudado a cocinar?</w:t>
            </w:r>
          </w:p>
          <w:p w14:paraId="1EF5304C"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¿Qué utensilios utilizan para cocinar?</w:t>
            </w:r>
          </w:p>
          <w:p w14:paraId="3F4A85A9"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¿Han visto prender la estufa?</w:t>
            </w:r>
          </w:p>
          <w:p w14:paraId="28F68B1F"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¿Han visto cortar vegetales con cuchillo?</w:t>
            </w:r>
          </w:p>
          <w:p w14:paraId="1543FF3A"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¿Creen que eso puede ser peligroso?</w:t>
            </w:r>
          </w:p>
          <w:p w14:paraId="6CA31B2D"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¿Qué objetos hay en una cocina?</w:t>
            </w:r>
          </w:p>
          <w:p w14:paraId="485675A6" w14:textId="77777777" w:rsidR="001115D0" w:rsidRDefault="005139F7" w:rsidP="005139F7">
            <w:pPr>
              <w:jc w:val="both"/>
              <w:rPr>
                <w:rFonts w:ascii="Century Gothic" w:eastAsia="Century Gothic" w:hAnsi="Century Gothic" w:cs="Century Gothic"/>
              </w:rPr>
            </w:pPr>
            <w:r w:rsidRPr="005139F7">
              <w:rPr>
                <w:rFonts w:ascii="Century Gothic" w:eastAsia="Century Gothic" w:hAnsi="Century Gothic" w:cs="Century Gothic"/>
              </w:rPr>
              <w:t>Posteriormente, se proyectará un video relacionado con objetos peligrosos en la cocina y prevención de accidentes.</w:t>
            </w:r>
            <w:r w:rsidR="001115D0">
              <w:rPr>
                <w:rFonts w:ascii="Century Gothic" w:eastAsia="Century Gothic" w:hAnsi="Century Gothic" w:cs="Century Gothic"/>
              </w:rPr>
              <w:t xml:space="preserve">: </w:t>
            </w:r>
            <w:hyperlink r:id="rId38" w:history="1">
              <w:r w:rsidR="002F260C" w:rsidRPr="00903CE4">
                <w:rPr>
                  <w:rStyle w:val="Hipervnculo"/>
                  <w:rFonts w:ascii="Century Gothic" w:eastAsia="Century Gothic" w:hAnsi="Century Gothic" w:cs="Century Gothic"/>
                </w:rPr>
                <w:t>https://youtu.be/NsCGq2EyA2o</w:t>
              </w:r>
            </w:hyperlink>
            <w:r w:rsidR="002F260C">
              <w:rPr>
                <w:rFonts w:ascii="Century Gothic" w:eastAsia="Century Gothic" w:hAnsi="Century Gothic" w:cs="Century Gothic"/>
              </w:rPr>
              <w:t xml:space="preserve"> </w:t>
            </w:r>
          </w:p>
          <w:p w14:paraId="37EC3526" w14:textId="77777777" w:rsidR="005139F7" w:rsidRDefault="005139F7" w:rsidP="005139F7">
            <w:pPr>
              <w:jc w:val="both"/>
              <w:rPr>
                <w:rFonts w:ascii="Century Gothic" w:eastAsia="Century Gothic" w:hAnsi="Century Gothic" w:cs="Century Gothic"/>
              </w:rPr>
            </w:pPr>
          </w:p>
          <w:p w14:paraId="7BBFD675" w14:textId="77777777" w:rsidR="005139F7" w:rsidRPr="005139F7" w:rsidRDefault="005139F7" w:rsidP="005139F7">
            <w:pPr>
              <w:jc w:val="both"/>
              <w:rPr>
                <w:rFonts w:ascii="Century Gothic" w:eastAsia="Century Gothic" w:hAnsi="Century Gothic" w:cs="Century Gothic"/>
              </w:rPr>
            </w:pPr>
            <w:r w:rsidRPr="005139F7">
              <w:rPr>
                <w:rFonts w:ascii="Century Gothic" w:eastAsia="Century Gothic" w:hAnsi="Century Gothic" w:cs="Century Gothic"/>
              </w:rPr>
              <w:t>Al finalizar, se recuperará la informació</w:t>
            </w:r>
            <w:r>
              <w:rPr>
                <w:rFonts w:ascii="Century Gothic" w:eastAsia="Century Gothic" w:hAnsi="Century Gothic" w:cs="Century Gothic"/>
              </w:rPr>
              <w:t>n observada con preguntas como:</w:t>
            </w:r>
          </w:p>
          <w:p w14:paraId="099336AD"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¿Cuáles de estos objetos has visto en tu casa?</w:t>
            </w:r>
          </w:p>
          <w:p w14:paraId="6FA53B2C"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¿Quién los utiliza?</w:t>
            </w:r>
          </w:p>
          <w:p w14:paraId="30DC0D42"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¿Por qué crees que son peligrosos?</w:t>
            </w:r>
          </w:p>
          <w:p w14:paraId="04F563A3"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¿Por qué mamá o papá sí pueden utilizarlos?</w:t>
            </w:r>
          </w:p>
          <w:p w14:paraId="54FC22B4"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¿Qué objetos sí pueden usar los niños?</w:t>
            </w:r>
          </w:p>
          <w:p w14:paraId="67CC3FF6" w14:textId="77777777" w:rsidR="005139F7" w:rsidRDefault="005139F7" w:rsidP="005139F7">
            <w:pPr>
              <w:rPr>
                <w:rFonts w:ascii="Century Gothic" w:eastAsia="Century Gothic" w:hAnsi="Century Gothic" w:cs="Century Gothic"/>
              </w:rPr>
            </w:pPr>
          </w:p>
          <w:p w14:paraId="21BEA1C7"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En su cuaderno de trabajo, los alumnos elaborarán con acuarelas o pintura un dibujo de objetos o elementos que hay en su coci</w:t>
            </w:r>
            <w:r>
              <w:rPr>
                <w:rFonts w:ascii="Century Gothic" w:eastAsia="Century Gothic" w:hAnsi="Century Gothic" w:cs="Century Gothic"/>
              </w:rPr>
              <w:t>na y que consideran peligrosos.</w:t>
            </w:r>
          </w:p>
          <w:p w14:paraId="295107DE"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Una vez terminados, compartirán sus producciones con el grupo y se analizará ca</w:t>
            </w:r>
            <w:r>
              <w:rPr>
                <w:rFonts w:ascii="Century Gothic" w:eastAsia="Century Gothic" w:hAnsi="Century Gothic" w:cs="Century Gothic"/>
              </w:rPr>
              <w:t>da una mediante preguntas como:</w:t>
            </w:r>
          </w:p>
          <w:p w14:paraId="24A78872" w14:textId="77777777" w:rsidR="005139F7" w:rsidRPr="00BE7BD2" w:rsidRDefault="005139F7" w:rsidP="005139F7">
            <w:pPr>
              <w:rPr>
                <w:rFonts w:ascii="Century Gothic" w:eastAsia="Century Gothic" w:hAnsi="Century Gothic" w:cs="Century Gothic"/>
                <w:color w:val="FF0000"/>
              </w:rPr>
            </w:pPr>
            <w:r w:rsidRPr="00BE7BD2">
              <w:rPr>
                <w:rFonts w:ascii="Century Gothic" w:eastAsia="Century Gothic" w:hAnsi="Century Gothic" w:cs="Century Gothic"/>
                <w:color w:val="FF0000"/>
              </w:rPr>
              <w:t>¿Qué objeto dibujaste?</w:t>
            </w:r>
          </w:p>
          <w:p w14:paraId="4A2A4B1D" w14:textId="77777777" w:rsidR="005139F7" w:rsidRPr="00BE7BD2" w:rsidRDefault="005139F7" w:rsidP="005139F7">
            <w:pPr>
              <w:rPr>
                <w:rFonts w:ascii="Century Gothic" w:eastAsia="Century Gothic" w:hAnsi="Century Gothic" w:cs="Century Gothic"/>
                <w:color w:val="FF0000"/>
              </w:rPr>
            </w:pPr>
            <w:r w:rsidRPr="00BE7BD2">
              <w:rPr>
                <w:rFonts w:ascii="Century Gothic" w:eastAsia="Century Gothic" w:hAnsi="Century Gothic" w:cs="Century Gothic"/>
                <w:color w:val="FF0000"/>
              </w:rPr>
              <w:t>¿Por qué crees que es peligroso?</w:t>
            </w:r>
          </w:p>
          <w:p w14:paraId="53907F3C" w14:textId="77777777" w:rsidR="005139F7" w:rsidRPr="00BE7BD2" w:rsidRDefault="005139F7" w:rsidP="005139F7">
            <w:pPr>
              <w:rPr>
                <w:rFonts w:ascii="Century Gothic" w:eastAsia="Century Gothic" w:hAnsi="Century Gothic" w:cs="Century Gothic"/>
                <w:color w:val="FF0000"/>
              </w:rPr>
            </w:pPr>
            <w:r w:rsidRPr="00BE7BD2">
              <w:rPr>
                <w:rFonts w:ascii="Century Gothic" w:eastAsia="Century Gothic" w:hAnsi="Century Gothic" w:cs="Century Gothic"/>
                <w:color w:val="FF0000"/>
              </w:rPr>
              <w:t>¿Qué podría pasar si no se usa correctamente?</w:t>
            </w:r>
          </w:p>
          <w:p w14:paraId="696E099F" w14:textId="77777777" w:rsidR="005139F7" w:rsidRPr="005139F7" w:rsidRDefault="005139F7" w:rsidP="005139F7">
            <w:pPr>
              <w:rPr>
                <w:rFonts w:ascii="Century Gothic" w:eastAsia="Century Gothic" w:hAnsi="Century Gothic" w:cs="Century Gothic"/>
              </w:rPr>
            </w:pPr>
          </w:p>
          <w:p w14:paraId="3D73F706" w14:textId="77777777" w:rsidR="005139F7" w:rsidRPr="005139F7" w:rsidRDefault="005139F7" w:rsidP="003476B4">
            <w:pPr>
              <w:rPr>
                <w:rFonts w:ascii="Century Gothic" w:eastAsia="Century Gothic" w:hAnsi="Century Gothic" w:cs="Century Gothic"/>
              </w:rPr>
            </w:pPr>
            <w:r w:rsidRPr="005139F7">
              <w:rPr>
                <w:rFonts w:ascii="Century Gothic" w:eastAsia="Century Gothic" w:hAnsi="Century Gothic" w:cs="Century Gothic"/>
              </w:rPr>
              <w:t>Posteriormente, se entregará una hoja de trabajo con dos cocinas: una segura y otra insegura.</w:t>
            </w:r>
          </w:p>
          <w:p w14:paraId="24D867FD" w14:textId="77777777" w:rsidR="005139F7" w:rsidRPr="005139F7" w:rsidRDefault="001115D0" w:rsidP="005139F7">
            <w:pPr>
              <w:jc w:val="both"/>
              <w:rPr>
                <w:rFonts w:ascii="Century Gothic" w:eastAsia="Century Gothic" w:hAnsi="Century Gothic" w:cs="Century Gothic"/>
              </w:rPr>
            </w:pPr>
            <w:r>
              <w:rPr>
                <w:noProof/>
              </w:rPr>
              <w:lastRenderedPageBreak/>
              <w:drawing>
                <wp:anchor distT="0" distB="0" distL="114300" distR="114300" simplePos="0" relativeHeight="251660288" behindDoc="0" locked="0" layoutInCell="1" hidden="0" allowOverlap="1" wp14:anchorId="2DB32FC0" wp14:editId="4E3B9837">
                  <wp:simplePos x="0" y="0"/>
                  <wp:positionH relativeFrom="column">
                    <wp:posOffset>4702517</wp:posOffset>
                  </wp:positionH>
                  <wp:positionV relativeFrom="paragraph">
                    <wp:posOffset>17550</wp:posOffset>
                  </wp:positionV>
                  <wp:extent cx="1677670" cy="2129155"/>
                  <wp:effectExtent l="0" t="0" r="0" b="0"/>
                  <wp:wrapSquare wrapText="bothSides" distT="0" distB="0" distL="114300" distR="114300"/>
                  <wp:docPr id="3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9"/>
                          <a:srcRect l="17060" t="58190" r="18170" b="3850"/>
                          <a:stretch>
                            <a:fillRect/>
                          </a:stretch>
                        </pic:blipFill>
                        <pic:spPr>
                          <a:xfrm>
                            <a:off x="0" y="0"/>
                            <a:ext cx="1677670" cy="212915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F4B4A0C" wp14:editId="6664A6EB">
                  <wp:simplePos x="0" y="0"/>
                  <wp:positionH relativeFrom="column">
                    <wp:posOffset>6440170</wp:posOffset>
                  </wp:positionH>
                  <wp:positionV relativeFrom="paragraph">
                    <wp:posOffset>27305</wp:posOffset>
                  </wp:positionV>
                  <wp:extent cx="1687830" cy="2108835"/>
                  <wp:effectExtent l="0" t="0" r="0" b="0"/>
                  <wp:wrapSquare wrapText="bothSides" distT="0" distB="0" distL="114300" distR="114300"/>
                  <wp:docPr id="3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9"/>
                          <a:srcRect l="17061" t="20232" r="17783" b="42163"/>
                          <a:stretch>
                            <a:fillRect/>
                          </a:stretch>
                        </pic:blipFill>
                        <pic:spPr>
                          <a:xfrm>
                            <a:off x="0" y="0"/>
                            <a:ext cx="1687830" cy="2108835"/>
                          </a:xfrm>
                          <a:prstGeom prst="rect">
                            <a:avLst/>
                          </a:prstGeom>
                          <a:ln/>
                        </pic:spPr>
                      </pic:pic>
                    </a:graphicData>
                  </a:graphic>
                </wp:anchor>
              </w:drawing>
            </w:r>
            <w:r>
              <w:rPr>
                <w:rFonts w:ascii="Century Gothic" w:eastAsia="Century Gothic" w:hAnsi="Century Gothic" w:cs="Century Gothic"/>
              </w:rPr>
              <w:t xml:space="preserve"> </w:t>
            </w:r>
            <w:r w:rsidR="005139F7" w:rsidRPr="005139F7">
              <w:rPr>
                <w:rFonts w:ascii="Century Gothic" w:eastAsia="Century Gothic" w:hAnsi="Century Gothic" w:cs="Century Gothic"/>
              </w:rPr>
              <w:t>Los alumnos deberán:</w:t>
            </w:r>
          </w:p>
          <w:p w14:paraId="1D1A2157" w14:textId="77777777" w:rsidR="005139F7" w:rsidRPr="005139F7" w:rsidRDefault="005139F7" w:rsidP="005139F7">
            <w:pPr>
              <w:numPr>
                <w:ilvl w:val="0"/>
                <w:numId w:val="21"/>
              </w:numPr>
              <w:jc w:val="both"/>
              <w:rPr>
                <w:rFonts w:ascii="Century Gothic" w:eastAsia="Century Gothic" w:hAnsi="Century Gothic" w:cs="Century Gothic"/>
              </w:rPr>
            </w:pPr>
            <w:r w:rsidRPr="005139F7">
              <w:rPr>
                <w:rFonts w:ascii="Century Gothic" w:eastAsia="Century Gothic" w:hAnsi="Century Gothic" w:cs="Century Gothic"/>
              </w:rPr>
              <w:t xml:space="preserve">Colorear los objetos de cocina proporcionados. </w:t>
            </w:r>
          </w:p>
          <w:p w14:paraId="0E7DC493" w14:textId="77777777" w:rsidR="005139F7" w:rsidRPr="005139F7" w:rsidRDefault="005139F7" w:rsidP="005139F7">
            <w:pPr>
              <w:numPr>
                <w:ilvl w:val="0"/>
                <w:numId w:val="21"/>
              </w:numPr>
              <w:jc w:val="both"/>
              <w:rPr>
                <w:rFonts w:ascii="Century Gothic" w:eastAsia="Century Gothic" w:hAnsi="Century Gothic" w:cs="Century Gothic"/>
              </w:rPr>
            </w:pPr>
            <w:r w:rsidRPr="005139F7">
              <w:rPr>
                <w:rFonts w:ascii="Century Gothic" w:eastAsia="Century Gothic" w:hAnsi="Century Gothic" w:cs="Century Gothic"/>
              </w:rPr>
              <w:t xml:space="preserve">Recortarlos. </w:t>
            </w:r>
          </w:p>
          <w:p w14:paraId="09EAF733" w14:textId="77777777" w:rsidR="005139F7" w:rsidRPr="005139F7" w:rsidRDefault="005139F7" w:rsidP="005139F7">
            <w:pPr>
              <w:numPr>
                <w:ilvl w:val="0"/>
                <w:numId w:val="21"/>
              </w:numPr>
              <w:jc w:val="both"/>
              <w:rPr>
                <w:rFonts w:ascii="Century Gothic" w:eastAsia="Century Gothic" w:hAnsi="Century Gothic" w:cs="Century Gothic"/>
              </w:rPr>
            </w:pPr>
            <w:r w:rsidRPr="005139F7">
              <w:rPr>
                <w:rFonts w:ascii="Century Gothic" w:eastAsia="Century Gothic" w:hAnsi="Century Gothic" w:cs="Century Gothic"/>
              </w:rPr>
              <w:t xml:space="preserve">Pegarlos en la cocina correspondiente según consideren si su uso o ubicación representa una situación segura o peligrosa. </w:t>
            </w:r>
          </w:p>
          <w:p w14:paraId="161A110F" w14:textId="77777777" w:rsidR="005139F7" w:rsidRPr="005139F7" w:rsidRDefault="005139F7" w:rsidP="005139F7">
            <w:pPr>
              <w:jc w:val="both"/>
              <w:rPr>
                <w:rFonts w:ascii="Century Gothic" w:eastAsia="Century Gothic" w:hAnsi="Century Gothic" w:cs="Century Gothic"/>
              </w:rPr>
            </w:pPr>
            <w:r w:rsidRPr="005139F7">
              <w:rPr>
                <w:rFonts w:ascii="Century Gothic" w:eastAsia="Century Gothic" w:hAnsi="Century Gothic" w:cs="Century Gothic"/>
              </w:rPr>
              <w:t>Durante la actividad, se promoverá la reflexión con preguntas como:</w:t>
            </w:r>
          </w:p>
          <w:p w14:paraId="010D2267" w14:textId="77777777" w:rsidR="005139F7" w:rsidRPr="00BE7BD2" w:rsidRDefault="005139F7" w:rsidP="005139F7">
            <w:pPr>
              <w:numPr>
                <w:ilvl w:val="0"/>
                <w:numId w:val="22"/>
              </w:num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 xml:space="preserve">Si la estufa tiene fuego y acercas la mano, ¿qué puede pasar? </w:t>
            </w:r>
          </w:p>
          <w:p w14:paraId="6FED7480" w14:textId="77777777" w:rsidR="005139F7" w:rsidRPr="00BE7BD2" w:rsidRDefault="005139F7" w:rsidP="005139F7">
            <w:pPr>
              <w:numPr>
                <w:ilvl w:val="0"/>
                <w:numId w:val="22"/>
              </w:num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 xml:space="preserve">Si un niño quiere cocinar, ¿qué debe hacer? </w:t>
            </w:r>
          </w:p>
          <w:p w14:paraId="039B3D5A" w14:textId="77777777" w:rsidR="005139F7" w:rsidRPr="00BE7BD2" w:rsidRDefault="005139F7" w:rsidP="005139F7">
            <w:pPr>
              <w:numPr>
                <w:ilvl w:val="0"/>
                <w:numId w:val="22"/>
              </w:num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¿Cómo podría cambiarse una situación peligrosa para hacerla segura?</w:t>
            </w:r>
          </w:p>
          <w:p w14:paraId="758D6575" w14:textId="77777777" w:rsidR="009C4383" w:rsidRPr="009C4383" w:rsidRDefault="009C4383" w:rsidP="009C4383">
            <w:pPr>
              <w:jc w:val="both"/>
              <w:rPr>
                <w:rFonts w:ascii="Century Gothic" w:eastAsia="Century Gothic" w:hAnsi="Century Gothic" w:cs="Century Gothic"/>
                <w:color w:val="FF0000"/>
              </w:rPr>
            </w:pPr>
            <w:r w:rsidRPr="009C4383">
              <w:rPr>
                <w:rFonts w:ascii="Century Gothic" w:eastAsia="Century Gothic" w:hAnsi="Century Gothic" w:cs="Century Gothic"/>
                <w:color w:val="FF0000"/>
              </w:rPr>
              <w:t>¿Qué harías si ves un cuchillo en la orilla de la mesa?</w:t>
            </w:r>
          </w:p>
          <w:p w14:paraId="4C7A2972" w14:textId="77777777" w:rsidR="009C4383" w:rsidRPr="009C4383" w:rsidRDefault="009C4383" w:rsidP="009C4383">
            <w:pPr>
              <w:jc w:val="both"/>
              <w:rPr>
                <w:rFonts w:ascii="Century Gothic" w:eastAsia="Century Gothic" w:hAnsi="Century Gothic" w:cs="Century Gothic"/>
                <w:color w:val="FF0000"/>
              </w:rPr>
            </w:pPr>
            <w:r w:rsidRPr="009C4383">
              <w:rPr>
                <w:rFonts w:ascii="Century Gothic" w:eastAsia="Century Gothic" w:hAnsi="Century Gothic" w:cs="Century Gothic"/>
                <w:color w:val="FF0000"/>
              </w:rPr>
              <w:t>¿Qué pasaría si tocamos la estufa caliente?</w:t>
            </w:r>
          </w:p>
          <w:p w14:paraId="0594E2A5" w14:textId="48EA5F8E" w:rsidR="001115D0" w:rsidRDefault="009C4383" w:rsidP="009C4383">
            <w:pPr>
              <w:jc w:val="both"/>
              <w:rPr>
                <w:rFonts w:ascii="Century Gothic" w:eastAsia="Century Gothic" w:hAnsi="Century Gothic" w:cs="Century Gothic"/>
                <w:color w:val="FF0000"/>
              </w:rPr>
            </w:pPr>
            <w:r w:rsidRPr="009C4383">
              <w:rPr>
                <w:rFonts w:ascii="Century Gothic" w:eastAsia="Century Gothic" w:hAnsi="Century Gothic" w:cs="Century Gothic"/>
                <w:color w:val="FF0000"/>
              </w:rPr>
              <w:t>¿Qué harías si un compañero quiere prender la estufa?</w:t>
            </w:r>
          </w:p>
          <w:p w14:paraId="6260967D" w14:textId="15796CC9" w:rsidR="002668A8" w:rsidRPr="002668A8" w:rsidRDefault="002668A8" w:rsidP="009C4383">
            <w:pPr>
              <w:jc w:val="both"/>
              <w:rPr>
                <w:rFonts w:ascii="Century Gothic" w:eastAsia="Century Gothic" w:hAnsi="Century Gothic" w:cs="Century Gothic"/>
                <w:b/>
                <w:i/>
                <w:color w:val="BF8F00" w:themeColor="accent4" w:themeShade="BF"/>
                <w:u w:val="single"/>
              </w:rPr>
            </w:pPr>
            <w:r w:rsidRPr="002668A8">
              <w:rPr>
                <w:rFonts w:ascii="Century Gothic" w:eastAsia="Century Gothic" w:hAnsi="Century Gothic" w:cs="Century Gothic"/>
                <w:b/>
                <w:i/>
                <w:color w:val="BF8F00" w:themeColor="accent4" w:themeShade="BF"/>
                <w:u w:val="single"/>
              </w:rPr>
              <w:t>Ajuste</w:t>
            </w:r>
            <w:r w:rsidR="00DE3E0F">
              <w:rPr>
                <w:rFonts w:ascii="Century Gothic" w:eastAsia="Century Gothic" w:hAnsi="Century Gothic" w:cs="Century Gothic"/>
                <w:b/>
                <w:i/>
                <w:color w:val="BF8F00" w:themeColor="accent4" w:themeShade="BF"/>
                <w:u w:val="single"/>
              </w:rPr>
              <w:t xml:space="preserve"> a la planeación</w:t>
            </w:r>
            <w:r w:rsidRPr="002668A8">
              <w:rPr>
                <w:rFonts w:ascii="Century Gothic" w:eastAsia="Century Gothic" w:hAnsi="Century Gothic" w:cs="Century Gothic"/>
                <w:b/>
                <w:i/>
                <w:color w:val="BF8F00" w:themeColor="accent4" w:themeShade="BF"/>
                <w:u w:val="single"/>
              </w:rPr>
              <w:t>:</w:t>
            </w:r>
          </w:p>
          <w:p w14:paraId="6FE8FDFB" w14:textId="54B704F4" w:rsidR="004F0C4B" w:rsidRPr="009C4383" w:rsidRDefault="004F0C4B" w:rsidP="009C4383">
            <w:pPr>
              <w:jc w:val="both"/>
              <w:rPr>
                <w:rFonts w:ascii="Century Gothic" w:eastAsia="Century Gothic" w:hAnsi="Century Gothic" w:cs="Century Gothic"/>
                <w:color w:val="FF0000"/>
              </w:rPr>
            </w:pPr>
            <w:r w:rsidRPr="004F0C4B">
              <w:rPr>
                <w:rFonts w:ascii="Century Gothic" w:eastAsia="Century Gothic" w:hAnsi="Century Gothic" w:cs="Century Gothic"/>
                <w:color w:val="BF8F00" w:themeColor="accent4" w:themeShade="BF"/>
              </w:rPr>
              <w:t xml:space="preserve">A partir de esta actividad se suspendieron las siguientes por motivo de que las madres de familia organizaron un desayuno sorpresa por el día del maestro </w:t>
            </w:r>
            <w:r w:rsidR="00DE3E0F">
              <w:rPr>
                <w:rFonts w:ascii="Century Gothic" w:eastAsia="Century Gothic" w:hAnsi="Century Gothic" w:cs="Century Gothic"/>
                <w:color w:val="BF8F00" w:themeColor="accent4" w:themeShade="BF"/>
              </w:rPr>
              <w:t>y no estaba previsto.</w:t>
            </w:r>
          </w:p>
          <w:p w14:paraId="3BC77A75"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Para reforzar lo aprendido, se realizará la dinámica “Avanza y Alto”.</w:t>
            </w:r>
          </w:p>
          <w:p w14:paraId="6EB19BEA"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Los alumnos se colocarán en una línea de salida y la docente en la línea de meta. La maestra mostrará diversas imágenes relacionada</w:t>
            </w:r>
            <w:r>
              <w:rPr>
                <w:rFonts w:ascii="Century Gothic" w:eastAsia="Century Gothic" w:hAnsi="Century Gothic" w:cs="Century Gothic"/>
              </w:rPr>
              <w:t>s con situaciones en la cocina:</w:t>
            </w:r>
          </w:p>
          <w:p w14:paraId="2EB74FCD"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Si la imagen representa una acción segura, los alumnos avanzarán.</w:t>
            </w:r>
          </w:p>
          <w:p w14:paraId="497D459C"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Si representa una acció</w:t>
            </w:r>
            <w:r>
              <w:rPr>
                <w:rFonts w:ascii="Century Gothic" w:eastAsia="Century Gothic" w:hAnsi="Century Gothic" w:cs="Century Gothic"/>
              </w:rPr>
              <w:t>n peligrosa, deberán detenerse.</w:t>
            </w:r>
          </w:p>
          <w:p w14:paraId="65E45F37" w14:textId="77777777" w:rsidR="005139F7"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Si algún alumno avanza cuando la imagen representa una situación peligrosa, retrocederá algunos pasos.</w:t>
            </w:r>
          </w:p>
          <w:p w14:paraId="0525B041" w14:textId="77777777" w:rsidR="005139F7" w:rsidRPr="005139F7" w:rsidRDefault="005139F7" w:rsidP="005139F7">
            <w:pPr>
              <w:rPr>
                <w:rFonts w:ascii="Century Gothic" w:eastAsia="Century Gothic" w:hAnsi="Century Gothic" w:cs="Century Gothic"/>
              </w:rPr>
            </w:pPr>
          </w:p>
          <w:p w14:paraId="11E756FA" w14:textId="77777777" w:rsidR="001115D0" w:rsidRPr="005139F7" w:rsidRDefault="005139F7" w:rsidP="005139F7">
            <w:pPr>
              <w:rPr>
                <w:rFonts w:ascii="Century Gothic" w:eastAsia="Century Gothic" w:hAnsi="Century Gothic" w:cs="Century Gothic"/>
              </w:rPr>
            </w:pPr>
            <w:r w:rsidRPr="005139F7">
              <w:rPr>
                <w:rFonts w:ascii="Century Gothic" w:eastAsia="Century Gothic" w:hAnsi="Century Gothic" w:cs="Century Gothic"/>
              </w:rPr>
              <w:t>La dinámica podrá repetirse varias veces con diferentes imágenes para favorecer la participación y reforzar la identificación de riesgos.</w:t>
            </w:r>
          </w:p>
          <w:p w14:paraId="7300727C" w14:textId="77777777" w:rsidR="001115D0" w:rsidRDefault="001115D0" w:rsidP="003476B4">
            <w:pPr>
              <w:jc w:val="center"/>
              <w:rPr>
                <w:rFonts w:ascii="Century Gothic" w:eastAsia="Century Gothic" w:hAnsi="Century Gothic" w:cs="Century Gothic"/>
              </w:rPr>
            </w:pPr>
            <w:r>
              <w:rPr>
                <w:noProof/>
              </w:rPr>
              <w:drawing>
                <wp:inline distT="0" distB="0" distL="0" distR="0" wp14:anchorId="3E64692D" wp14:editId="2D23BB17">
                  <wp:extent cx="1080000" cy="720144"/>
                  <wp:effectExtent l="0" t="0" r="0" b="0"/>
                  <wp:docPr id="48" name="image8.jpg" descr="7 riesgos en una cocina y consejos de seguridad - Mejor con Salud"/>
                  <wp:cNvGraphicFramePr/>
                  <a:graphic xmlns:a="http://schemas.openxmlformats.org/drawingml/2006/main">
                    <a:graphicData uri="http://schemas.openxmlformats.org/drawingml/2006/picture">
                      <pic:pic xmlns:pic="http://schemas.openxmlformats.org/drawingml/2006/picture">
                        <pic:nvPicPr>
                          <pic:cNvPr id="0" name="image8.jpg" descr="7 riesgos en una cocina y consejos de seguridad - Mejor con Salud"/>
                          <pic:cNvPicPr preferRelativeResize="0"/>
                        </pic:nvPicPr>
                        <pic:blipFill>
                          <a:blip r:embed="rId40"/>
                          <a:srcRect/>
                          <a:stretch>
                            <a:fillRect/>
                          </a:stretch>
                        </pic:blipFill>
                        <pic:spPr>
                          <a:xfrm>
                            <a:off x="0" y="0"/>
                            <a:ext cx="1080000" cy="720144"/>
                          </a:xfrm>
                          <a:prstGeom prst="rect">
                            <a:avLst/>
                          </a:prstGeom>
                          <a:ln/>
                        </pic:spPr>
                      </pic:pic>
                    </a:graphicData>
                  </a:graphic>
                </wp:inline>
              </w:drawing>
            </w:r>
            <w:r>
              <w:rPr>
                <w:rFonts w:ascii="Century Gothic" w:eastAsia="Century Gothic" w:hAnsi="Century Gothic" w:cs="Century Gothic"/>
                <w:noProof/>
              </w:rPr>
              <w:drawing>
                <wp:inline distT="0" distB="0" distL="0" distR="0" wp14:anchorId="4ECD2FBB" wp14:editId="30ACF2A0">
                  <wp:extent cx="1080000" cy="607730"/>
                  <wp:effectExtent l="0" t="0" r="0" b="0"/>
                  <wp:docPr id="49" name="image14.jpg" descr="Cómo hacer que la cocina sea segura para los niños"/>
                  <wp:cNvGraphicFramePr/>
                  <a:graphic xmlns:a="http://schemas.openxmlformats.org/drawingml/2006/main">
                    <a:graphicData uri="http://schemas.openxmlformats.org/drawingml/2006/picture">
                      <pic:pic xmlns:pic="http://schemas.openxmlformats.org/drawingml/2006/picture">
                        <pic:nvPicPr>
                          <pic:cNvPr id="0" name="image14.jpg" descr="Cómo hacer que la cocina sea segura para los niños"/>
                          <pic:cNvPicPr preferRelativeResize="0"/>
                        </pic:nvPicPr>
                        <pic:blipFill>
                          <a:blip r:embed="rId41"/>
                          <a:srcRect/>
                          <a:stretch>
                            <a:fillRect/>
                          </a:stretch>
                        </pic:blipFill>
                        <pic:spPr>
                          <a:xfrm>
                            <a:off x="0" y="0"/>
                            <a:ext cx="1080000" cy="607730"/>
                          </a:xfrm>
                          <a:prstGeom prst="rect">
                            <a:avLst/>
                          </a:prstGeom>
                          <a:ln/>
                        </pic:spPr>
                      </pic:pic>
                    </a:graphicData>
                  </a:graphic>
                </wp:inline>
              </w:drawing>
            </w:r>
            <w:r>
              <w:rPr>
                <w:noProof/>
              </w:rPr>
              <w:drawing>
                <wp:inline distT="0" distB="0" distL="0" distR="0" wp14:anchorId="75E4A7DB" wp14:editId="6008848D">
                  <wp:extent cx="1080000" cy="773431"/>
                  <wp:effectExtent l="0" t="0" r="0" b="0"/>
                  <wp:docPr id="50" name="image24.jpg" descr="6,5 mil resultados de imágenes, fotos de stock e ilustraciones libres de  regalías para Peligro en la cocina para niños | Shutterstock"/>
                  <wp:cNvGraphicFramePr/>
                  <a:graphic xmlns:a="http://schemas.openxmlformats.org/drawingml/2006/main">
                    <a:graphicData uri="http://schemas.openxmlformats.org/drawingml/2006/picture">
                      <pic:pic xmlns:pic="http://schemas.openxmlformats.org/drawingml/2006/picture">
                        <pic:nvPicPr>
                          <pic:cNvPr id="0" name="image24.jpg" descr="6,5 mil resultados de imágenes, fotos de stock e ilustraciones libres de  regalías para Peligro en la cocina para niños | Shutterstock"/>
                          <pic:cNvPicPr preferRelativeResize="0"/>
                        </pic:nvPicPr>
                        <pic:blipFill>
                          <a:blip r:embed="rId42"/>
                          <a:srcRect/>
                          <a:stretch>
                            <a:fillRect/>
                          </a:stretch>
                        </pic:blipFill>
                        <pic:spPr>
                          <a:xfrm>
                            <a:off x="0" y="0"/>
                            <a:ext cx="1080000" cy="773431"/>
                          </a:xfrm>
                          <a:prstGeom prst="rect">
                            <a:avLst/>
                          </a:prstGeom>
                          <a:ln/>
                        </pic:spPr>
                      </pic:pic>
                    </a:graphicData>
                  </a:graphic>
                </wp:inline>
              </w:drawing>
            </w:r>
            <w:r>
              <w:rPr>
                <w:rFonts w:ascii="Century Gothic" w:eastAsia="Century Gothic" w:hAnsi="Century Gothic" w:cs="Century Gothic"/>
                <w:noProof/>
              </w:rPr>
              <w:drawing>
                <wp:inline distT="0" distB="0" distL="0" distR="0" wp14:anchorId="41D20923" wp14:editId="31B55D7B">
                  <wp:extent cx="1080000" cy="773431"/>
                  <wp:effectExtent l="0" t="0" r="0" b="0"/>
                  <wp:docPr id="51" name="image26.jpg" descr="6,5 mil resultados de imágenes, fotos de stock e ilustraciones libres de  regalías para Peligro en la cocina para niños | Shutterstock"/>
                  <wp:cNvGraphicFramePr/>
                  <a:graphic xmlns:a="http://schemas.openxmlformats.org/drawingml/2006/main">
                    <a:graphicData uri="http://schemas.openxmlformats.org/drawingml/2006/picture">
                      <pic:pic xmlns:pic="http://schemas.openxmlformats.org/drawingml/2006/picture">
                        <pic:nvPicPr>
                          <pic:cNvPr id="0" name="image26.jpg" descr="6,5 mil resultados de imágenes, fotos de stock e ilustraciones libres de  regalías para Peligro en la cocina para niños | Shutterstock"/>
                          <pic:cNvPicPr preferRelativeResize="0"/>
                        </pic:nvPicPr>
                        <pic:blipFill>
                          <a:blip r:embed="rId43"/>
                          <a:srcRect/>
                          <a:stretch>
                            <a:fillRect/>
                          </a:stretch>
                        </pic:blipFill>
                        <pic:spPr>
                          <a:xfrm>
                            <a:off x="0" y="0"/>
                            <a:ext cx="1080000" cy="773431"/>
                          </a:xfrm>
                          <a:prstGeom prst="rect">
                            <a:avLst/>
                          </a:prstGeom>
                          <a:ln/>
                        </pic:spPr>
                      </pic:pic>
                    </a:graphicData>
                  </a:graphic>
                </wp:inline>
              </w:drawing>
            </w:r>
            <w:r>
              <w:rPr>
                <w:rFonts w:ascii="Century Gothic" w:eastAsia="Century Gothic" w:hAnsi="Century Gothic" w:cs="Century Gothic"/>
                <w:noProof/>
              </w:rPr>
              <w:drawing>
                <wp:inline distT="0" distB="0" distL="0" distR="0" wp14:anchorId="15D00264" wp14:editId="67F86D79">
                  <wp:extent cx="1525151" cy="800704"/>
                  <wp:effectExtent l="0" t="0" r="0" b="0"/>
                  <wp:docPr id="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1525151" cy="800704"/>
                          </a:xfrm>
                          <a:prstGeom prst="rect">
                            <a:avLst/>
                          </a:prstGeom>
                          <a:ln/>
                        </pic:spPr>
                      </pic:pic>
                    </a:graphicData>
                  </a:graphic>
                </wp:inline>
              </w:drawing>
            </w:r>
            <w:r>
              <w:rPr>
                <w:rFonts w:ascii="Century Gothic" w:eastAsia="Century Gothic" w:hAnsi="Century Gothic" w:cs="Century Gothic"/>
                <w:noProof/>
              </w:rPr>
              <w:drawing>
                <wp:inline distT="0" distB="0" distL="0" distR="0" wp14:anchorId="408CAF2C" wp14:editId="7028FA42">
                  <wp:extent cx="1334713" cy="805065"/>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1334713" cy="805065"/>
                          </a:xfrm>
                          <a:prstGeom prst="rect">
                            <a:avLst/>
                          </a:prstGeom>
                          <a:ln/>
                        </pic:spPr>
                      </pic:pic>
                    </a:graphicData>
                  </a:graphic>
                </wp:inline>
              </w:drawing>
            </w:r>
          </w:p>
          <w:p w14:paraId="7334EBB1" w14:textId="77777777" w:rsidR="005139F7" w:rsidRPr="005139F7" w:rsidRDefault="001115D0" w:rsidP="005139F7">
            <w:pPr>
              <w:jc w:val="both"/>
              <w:rPr>
                <w:rFonts w:ascii="Century Gothic" w:eastAsia="Century Gothic" w:hAnsi="Century Gothic" w:cs="Century Gothic"/>
              </w:rPr>
            </w:pPr>
            <w:r>
              <w:rPr>
                <w:rFonts w:ascii="Century Gothic" w:eastAsia="Century Gothic" w:hAnsi="Century Gothic" w:cs="Century Gothic"/>
              </w:rPr>
              <w:lastRenderedPageBreak/>
              <w:t xml:space="preserve"> </w:t>
            </w:r>
            <w:r w:rsidR="005139F7" w:rsidRPr="005139F7">
              <w:rPr>
                <w:rFonts w:ascii="Century Gothic" w:eastAsia="Century Gothic" w:hAnsi="Century Gothic" w:cs="Century Gothic"/>
              </w:rPr>
              <w:t>Para concluir la sesión, se realizará una refl</w:t>
            </w:r>
            <w:r w:rsidR="005139F7">
              <w:rPr>
                <w:rFonts w:ascii="Century Gothic" w:eastAsia="Century Gothic" w:hAnsi="Century Gothic" w:cs="Century Gothic"/>
              </w:rPr>
              <w:t>exión final con preguntas como:</w:t>
            </w:r>
          </w:p>
          <w:p w14:paraId="5042CDD3"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¿Quién debe estar contigo si quieres ayudar a cocinar?</w:t>
            </w:r>
          </w:p>
          <w:p w14:paraId="2DDF007A" w14:textId="77777777" w:rsidR="005139F7" w:rsidRPr="00BE7BD2"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¿Puedes encender la estufa tú solo?</w:t>
            </w:r>
          </w:p>
          <w:p w14:paraId="5F222694" w14:textId="77777777" w:rsidR="001115D0" w:rsidRDefault="005139F7" w:rsidP="005139F7">
            <w:pPr>
              <w:jc w:val="both"/>
              <w:rPr>
                <w:rFonts w:ascii="Century Gothic" w:eastAsia="Century Gothic" w:hAnsi="Century Gothic" w:cs="Century Gothic"/>
                <w:color w:val="FF0000"/>
              </w:rPr>
            </w:pPr>
            <w:r w:rsidRPr="00BE7BD2">
              <w:rPr>
                <w:rFonts w:ascii="Century Gothic" w:eastAsia="Century Gothic" w:hAnsi="Century Gothic" w:cs="Century Gothic"/>
                <w:color w:val="FF0000"/>
              </w:rPr>
              <w:t>¿A quién le contarás los cuidados que debemos tener en la cocina?</w:t>
            </w:r>
          </w:p>
          <w:p w14:paraId="3C2EE8F0" w14:textId="77777777" w:rsidR="005D2D3C" w:rsidRPr="005D2D3C" w:rsidRDefault="005D2D3C" w:rsidP="005D2D3C">
            <w:pPr>
              <w:jc w:val="both"/>
              <w:rPr>
                <w:rFonts w:ascii="Century Gothic" w:eastAsia="Century Gothic" w:hAnsi="Century Gothic" w:cs="Century Gothic"/>
                <w:b/>
              </w:rPr>
            </w:pPr>
            <w:r w:rsidRPr="005D2D3C">
              <w:rPr>
                <w:rFonts w:ascii="Century Gothic" w:eastAsia="Century Gothic" w:hAnsi="Century Gothic" w:cs="Century Gothic"/>
                <w:b/>
              </w:rPr>
              <w:t>Tarea:</w:t>
            </w:r>
          </w:p>
          <w:p w14:paraId="6EAB0B9D" w14:textId="77777777" w:rsidR="005D2D3C" w:rsidRPr="005D2D3C" w:rsidRDefault="005D2D3C" w:rsidP="005D2D3C">
            <w:pPr>
              <w:jc w:val="both"/>
              <w:rPr>
                <w:rFonts w:ascii="Century Gothic" w:eastAsia="Century Gothic" w:hAnsi="Century Gothic" w:cs="Century Gothic"/>
              </w:rPr>
            </w:pPr>
            <w:r w:rsidRPr="005D2D3C">
              <w:rPr>
                <w:rFonts w:ascii="Century Gothic" w:eastAsia="Century Gothic" w:hAnsi="Century Gothic" w:cs="Century Gothic"/>
              </w:rPr>
              <w:t>Observar junto con su familia qué objetos de la cocina pueden ser peligrosos y conversar sobre quién puede utilizarlos y cómo hacerlo de manera segura.</w:t>
            </w:r>
          </w:p>
          <w:p w14:paraId="32E96A5E" w14:textId="77777777" w:rsidR="00BE7BD2" w:rsidRPr="00953839" w:rsidRDefault="00953839" w:rsidP="005139F7">
            <w:pPr>
              <w:jc w:val="both"/>
              <w:rPr>
                <w:rFonts w:ascii="Century Gothic" w:eastAsia="Century Gothic" w:hAnsi="Century Gothic" w:cs="Century Gothic"/>
                <w:b/>
                <w:color w:val="0070C0"/>
              </w:rPr>
            </w:pPr>
            <w:r w:rsidRPr="00953839">
              <w:rPr>
                <w:rFonts w:ascii="Century Gothic" w:eastAsia="Century Gothic" w:hAnsi="Century Gothic" w:cs="Century Gothic"/>
                <w:b/>
                <w:color w:val="0070C0"/>
              </w:rPr>
              <w:t xml:space="preserve">Adecuaciones: </w:t>
            </w:r>
          </w:p>
          <w:p w14:paraId="3FA25404" w14:textId="77777777" w:rsidR="00BE7BD2" w:rsidRPr="00BE7BD2" w:rsidRDefault="00BE7BD2" w:rsidP="00BE7BD2">
            <w:pPr>
              <w:jc w:val="both"/>
              <w:rPr>
                <w:rFonts w:ascii="Century Gothic" w:eastAsia="Century Gothic" w:hAnsi="Century Gothic" w:cs="Century Gothic"/>
                <w:color w:val="0070C0"/>
              </w:rPr>
            </w:pPr>
            <w:r w:rsidRPr="00BE7BD2">
              <w:rPr>
                <w:rFonts w:ascii="Century Gothic" w:eastAsia="Century Gothic" w:hAnsi="Century Gothic" w:cs="Century Gothic"/>
                <w:color w:val="0070C0"/>
              </w:rPr>
              <w:t>Alumnos de 1°: Brindar apoyo cercano durante actividades de recorte y clasificación; dar instrucciones paso a paso.</w:t>
            </w:r>
          </w:p>
          <w:p w14:paraId="517DFC50" w14:textId="77777777" w:rsid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color w:val="0070C0"/>
              </w:rPr>
              <w:t>Alumnos de 3°: Solicitar que expliquen cómo transformar una situación peligrosa en una segura y justifiquen sus decisiones.</w:t>
            </w:r>
          </w:p>
        </w:tc>
      </w:tr>
      <w:tr w:rsidR="001115D0" w14:paraId="60E20E12" w14:textId="77777777" w:rsidTr="003476B4">
        <w:tc>
          <w:tcPr>
            <w:tcW w:w="12998" w:type="dxa"/>
            <w:gridSpan w:val="8"/>
          </w:tcPr>
          <w:p w14:paraId="25B0CC70" w14:textId="77777777" w:rsidR="001115D0" w:rsidRDefault="001115D0" w:rsidP="00BE7BD2">
            <w:pPr>
              <w:jc w:val="both"/>
              <w:rPr>
                <w:rFonts w:ascii="Century Gothic" w:eastAsia="Century Gothic" w:hAnsi="Century Gothic" w:cs="Century Gothic"/>
              </w:rPr>
            </w:pPr>
            <w:r>
              <w:rPr>
                <w:rFonts w:ascii="Century Gothic" w:eastAsia="Century Gothic" w:hAnsi="Century Gothic" w:cs="Century Gothic"/>
                <w:b/>
              </w:rPr>
              <w:lastRenderedPageBreak/>
              <w:t xml:space="preserve">Materiales: </w:t>
            </w:r>
          </w:p>
          <w:p w14:paraId="0A9FA5A7"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Video sobre riesgos en la cocina </w:t>
            </w:r>
          </w:p>
          <w:p w14:paraId="29A2BDA7"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Dispositivo para reproducir video </w:t>
            </w:r>
          </w:p>
          <w:p w14:paraId="63527C2B"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Cuadernos de trabajo </w:t>
            </w:r>
          </w:p>
          <w:p w14:paraId="6E7268EA"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Acuarelas o pintura </w:t>
            </w:r>
          </w:p>
          <w:p w14:paraId="362FDD68"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Pinceles / recipientes con agua </w:t>
            </w:r>
          </w:p>
          <w:p w14:paraId="654DB71F"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Hojas de trabajo de cocinas segura/insegura </w:t>
            </w:r>
          </w:p>
          <w:p w14:paraId="71770004"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Imágenes recortables de objetos de cocina </w:t>
            </w:r>
          </w:p>
          <w:p w14:paraId="7D489EE6"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 xml:space="preserve">Tijeras y pegamento </w:t>
            </w:r>
          </w:p>
          <w:p w14:paraId="6604CAB9" w14:textId="77777777" w:rsidR="00BE7BD2" w:rsidRPr="00BE7BD2" w:rsidRDefault="00BE7BD2" w:rsidP="00BE7BD2">
            <w:pPr>
              <w:pStyle w:val="Prrafodelista"/>
              <w:numPr>
                <w:ilvl w:val="0"/>
                <w:numId w:val="23"/>
              </w:numPr>
              <w:jc w:val="both"/>
              <w:rPr>
                <w:rFonts w:ascii="Century Gothic" w:eastAsia="Century Gothic" w:hAnsi="Century Gothic" w:cs="Century Gothic"/>
              </w:rPr>
            </w:pPr>
            <w:r w:rsidRPr="00BE7BD2">
              <w:rPr>
                <w:rFonts w:ascii="Century Gothic" w:eastAsia="Century Gothic" w:hAnsi="Century Gothic" w:cs="Century Gothic"/>
              </w:rPr>
              <w:t>Tarjetas/imágenes para dinámica “Avanza y Alto”</w:t>
            </w:r>
          </w:p>
        </w:tc>
      </w:tr>
      <w:tr w:rsidR="001115D0" w14:paraId="28F9F6C7" w14:textId="77777777" w:rsidTr="003476B4">
        <w:tc>
          <w:tcPr>
            <w:tcW w:w="12998" w:type="dxa"/>
            <w:gridSpan w:val="8"/>
            <w:shd w:val="clear" w:color="auto" w:fill="CCFF99"/>
          </w:tcPr>
          <w:p w14:paraId="5B42B3D6" w14:textId="77777777" w:rsidR="001115D0" w:rsidRDefault="002F260C" w:rsidP="003476B4">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DÍA 6</w:t>
            </w:r>
          </w:p>
        </w:tc>
      </w:tr>
      <w:tr w:rsidR="001115D0" w14:paraId="0FBE2EBE" w14:textId="77777777" w:rsidTr="003476B4">
        <w:tc>
          <w:tcPr>
            <w:tcW w:w="12998" w:type="dxa"/>
            <w:gridSpan w:val="8"/>
            <w:shd w:val="clear" w:color="auto" w:fill="F0A6DB"/>
          </w:tcPr>
          <w:p w14:paraId="187D0890" w14:textId="77777777" w:rsidR="001115D0" w:rsidRDefault="001115D0" w:rsidP="003476B4">
            <w:pPr>
              <w:jc w:val="center"/>
              <w:rPr>
                <w:rFonts w:ascii="Century Gothic" w:eastAsia="Century Gothic" w:hAnsi="Century Gothic" w:cs="Century Gothic"/>
                <w:b/>
                <w:color w:val="000000"/>
              </w:rPr>
            </w:pPr>
            <w:r>
              <w:rPr>
                <w:rFonts w:ascii="Century Gothic" w:eastAsia="Century Gothic" w:hAnsi="Century Gothic" w:cs="Century Gothic"/>
                <w:b/>
                <w:color w:val="000000"/>
              </w:rPr>
              <w:t xml:space="preserve">DETECTIVES DE PELIGROS </w:t>
            </w:r>
          </w:p>
        </w:tc>
      </w:tr>
      <w:tr w:rsidR="001115D0" w14:paraId="73ED49F8" w14:textId="77777777" w:rsidTr="003476B4">
        <w:tc>
          <w:tcPr>
            <w:tcW w:w="12998" w:type="dxa"/>
            <w:gridSpan w:val="8"/>
            <w:shd w:val="clear" w:color="auto" w:fill="FFFFFF"/>
          </w:tcPr>
          <w:p w14:paraId="0E13EBDE"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Para dar continuidad al trabajo de identificación de situaciones de riesgo, se iniciará con una conversación para recuperar lo aprendido en sesiones ante</w:t>
            </w:r>
            <w:r>
              <w:rPr>
                <w:rFonts w:ascii="Century Gothic" w:eastAsia="Century Gothic" w:hAnsi="Century Gothic" w:cs="Century Gothic"/>
              </w:rPr>
              <w:t>riores mediante preguntas como:</w:t>
            </w:r>
          </w:p>
          <w:p w14:paraId="2D4C6A02"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¿Recuerdas qué estamos aprendiendo?</w:t>
            </w:r>
          </w:p>
          <w:p w14:paraId="678B97B4"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situaciones de peligro hemos identificado?</w:t>
            </w:r>
          </w:p>
          <w:p w14:paraId="7147D171"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¿Cómo sabemos si un parque es seguro?</w:t>
            </w:r>
          </w:p>
          <w:p w14:paraId="6B3AE252"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debemos hacer para entrar a la cocina de manera segura?</w:t>
            </w:r>
          </w:p>
          <w:p w14:paraId="4D0950CF"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¿Crees que en la escuela puede haber algo peligroso?</w:t>
            </w:r>
          </w:p>
          <w:p w14:paraId="796DFA20"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¿Durante el recreo pueden ocurrir situaciones de riesgo?</w:t>
            </w:r>
          </w:p>
          <w:p w14:paraId="0B21912B" w14:textId="77777777" w:rsidR="00BE7BD2" w:rsidRPr="00BE7BD2" w:rsidRDefault="00BE7BD2" w:rsidP="00BE7BD2">
            <w:pPr>
              <w:jc w:val="both"/>
              <w:rPr>
                <w:rFonts w:ascii="Century Gothic" w:eastAsia="Century Gothic" w:hAnsi="Century Gothic" w:cs="Century Gothic"/>
              </w:rPr>
            </w:pPr>
          </w:p>
          <w:p w14:paraId="21CAD5B2" w14:textId="77777777" w:rsidR="001115D0" w:rsidRDefault="00BE7BD2" w:rsidP="003476B4">
            <w:pPr>
              <w:jc w:val="both"/>
              <w:rPr>
                <w:rFonts w:ascii="Century Gothic" w:eastAsia="Century Gothic" w:hAnsi="Century Gothic" w:cs="Century Gothic"/>
              </w:rPr>
            </w:pPr>
            <w:r w:rsidRPr="00BE7BD2">
              <w:rPr>
                <w:rFonts w:ascii="Century Gothic" w:eastAsia="Century Gothic" w:hAnsi="Century Gothic" w:cs="Century Gothic"/>
              </w:rPr>
              <w:lastRenderedPageBreak/>
              <w:t>Posteriormente, se proyectará un video relacionado</w:t>
            </w:r>
            <w:r>
              <w:rPr>
                <w:rFonts w:ascii="Century Gothic" w:eastAsia="Century Gothic" w:hAnsi="Century Gothic" w:cs="Century Gothic"/>
              </w:rPr>
              <w:t xml:space="preserve"> con la seguridad en la escuela: </w:t>
            </w:r>
            <w:hyperlink r:id="rId46">
              <w:r w:rsidR="001115D0">
                <w:rPr>
                  <w:rFonts w:ascii="Century Gothic" w:eastAsia="Century Gothic" w:hAnsi="Century Gothic" w:cs="Century Gothic"/>
                  <w:color w:val="0563C1"/>
                  <w:u w:val="single"/>
                </w:rPr>
                <w:t>https://www.youtube.com/watch?v=cvTUxzWDcYo</w:t>
              </w:r>
            </w:hyperlink>
            <w:r w:rsidR="001115D0">
              <w:rPr>
                <w:noProof/>
              </w:rPr>
              <w:drawing>
                <wp:anchor distT="0" distB="0" distL="114300" distR="114300" simplePos="0" relativeHeight="251662336" behindDoc="0" locked="0" layoutInCell="1" hidden="0" allowOverlap="1" wp14:anchorId="6F15968E" wp14:editId="2A3DCB09">
                  <wp:simplePos x="0" y="0"/>
                  <wp:positionH relativeFrom="column">
                    <wp:posOffset>6681657</wp:posOffset>
                  </wp:positionH>
                  <wp:positionV relativeFrom="paragraph">
                    <wp:posOffset>117594</wp:posOffset>
                  </wp:positionV>
                  <wp:extent cx="1396365" cy="829945"/>
                  <wp:effectExtent l="0" t="0" r="0" b="0"/>
                  <wp:wrapSquare wrapText="bothSides" distT="0" distB="0" distL="114300" distR="11430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1396365" cy="829945"/>
                          </a:xfrm>
                          <a:prstGeom prst="rect">
                            <a:avLst/>
                          </a:prstGeom>
                          <a:ln/>
                        </pic:spPr>
                      </pic:pic>
                    </a:graphicData>
                  </a:graphic>
                </wp:anchor>
              </w:drawing>
            </w:r>
            <w:r w:rsidR="001115D0">
              <w:rPr>
                <w:noProof/>
              </w:rPr>
              <w:drawing>
                <wp:anchor distT="0" distB="0" distL="114300" distR="114300" simplePos="0" relativeHeight="251663360" behindDoc="0" locked="0" layoutInCell="1" hidden="0" allowOverlap="1" wp14:anchorId="1FA2DF14" wp14:editId="4654CEB1">
                  <wp:simplePos x="0" y="0"/>
                  <wp:positionH relativeFrom="column">
                    <wp:posOffset>5767070</wp:posOffset>
                  </wp:positionH>
                  <wp:positionV relativeFrom="paragraph">
                    <wp:posOffset>118110</wp:posOffset>
                  </wp:positionV>
                  <wp:extent cx="813435" cy="813435"/>
                  <wp:effectExtent l="0" t="0" r="0" b="0"/>
                  <wp:wrapSquare wrapText="bothSides" distT="0" distB="0" distL="114300" distR="114300"/>
                  <wp:docPr id="29" name="image7.jpg" descr="https://thumbs.dreamstime.com/b/colorful-illustration-whimsical-school-map-labeled-school-itinerary-featuring-locations-like-art-room-calssom-library-gym-372997535.jpg"/>
                  <wp:cNvGraphicFramePr/>
                  <a:graphic xmlns:a="http://schemas.openxmlformats.org/drawingml/2006/main">
                    <a:graphicData uri="http://schemas.openxmlformats.org/drawingml/2006/picture">
                      <pic:pic xmlns:pic="http://schemas.openxmlformats.org/drawingml/2006/picture">
                        <pic:nvPicPr>
                          <pic:cNvPr id="0" name="image7.jpg" descr="https://thumbs.dreamstime.com/b/colorful-illustration-whimsical-school-map-labeled-school-itinerary-featuring-locations-like-art-room-calssom-library-gym-372997535.jpg"/>
                          <pic:cNvPicPr preferRelativeResize="0"/>
                        </pic:nvPicPr>
                        <pic:blipFill>
                          <a:blip r:embed="rId48"/>
                          <a:srcRect/>
                          <a:stretch>
                            <a:fillRect/>
                          </a:stretch>
                        </pic:blipFill>
                        <pic:spPr>
                          <a:xfrm>
                            <a:off x="0" y="0"/>
                            <a:ext cx="813435" cy="813435"/>
                          </a:xfrm>
                          <a:prstGeom prst="rect">
                            <a:avLst/>
                          </a:prstGeom>
                          <a:ln/>
                        </pic:spPr>
                      </pic:pic>
                    </a:graphicData>
                  </a:graphic>
                </wp:anchor>
              </w:drawing>
            </w:r>
          </w:p>
          <w:p w14:paraId="7D74D48B" w14:textId="77777777" w:rsidR="00BE7BD2" w:rsidRDefault="00BE7BD2" w:rsidP="003476B4">
            <w:pPr>
              <w:jc w:val="both"/>
              <w:rPr>
                <w:rFonts w:ascii="Century Gothic" w:eastAsia="Century Gothic" w:hAnsi="Century Gothic" w:cs="Century Gothic"/>
              </w:rPr>
            </w:pPr>
          </w:p>
          <w:p w14:paraId="060AD242"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Al finalizar, se promoverá l</w:t>
            </w:r>
            <w:r>
              <w:rPr>
                <w:rFonts w:ascii="Century Gothic" w:eastAsia="Century Gothic" w:hAnsi="Century Gothic" w:cs="Century Gothic"/>
              </w:rPr>
              <w:t>a reflexión con preguntas como:</w:t>
            </w:r>
          </w:p>
          <w:p w14:paraId="6830E7E5"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puede ser peligroso en la escuela?</w:t>
            </w:r>
          </w:p>
          <w:p w14:paraId="373D25B1"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¿En nuestra escuela existen situaciones parecidas?</w:t>
            </w:r>
          </w:p>
          <w:p w14:paraId="3FDBC78D"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¿Te gustaría convertirte en detective de zonas de peligro?</w:t>
            </w:r>
          </w:p>
          <w:p w14:paraId="6D83344D" w14:textId="77777777" w:rsidR="00BE7BD2" w:rsidRDefault="00BE7BD2" w:rsidP="00BE7BD2">
            <w:pPr>
              <w:jc w:val="both"/>
              <w:rPr>
                <w:rFonts w:ascii="Century Gothic" w:eastAsia="Century Gothic" w:hAnsi="Century Gothic" w:cs="Century Gothic"/>
              </w:rPr>
            </w:pPr>
          </w:p>
          <w:p w14:paraId="5D7A6422" w14:textId="77777777" w:rsid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La docente explicará brevemente qué es un croquis, mencionando que es un dibujo sencillo que permite representar la ubicación de espacios importantes de un lugar.</w:t>
            </w:r>
          </w:p>
          <w:p w14:paraId="3B60576D" w14:textId="77777777" w:rsidR="00BE7BD2" w:rsidRPr="00BE7BD2" w:rsidRDefault="00BE7BD2" w:rsidP="00BE7BD2">
            <w:pPr>
              <w:jc w:val="both"/>
              <w:rPr>
                <w:rFonts w:ascii="Century Gothic" w:eastAsia="Century Gothic" w:hAnsi="Century Gothic" w:cs="Century Gothic"/>
              </w:rPr>
            </w:pPr>
            <w:r>
              <w:rPr>
                <w:rFonts w:ascii="Century Gothic" w:eastAsia="Century Gothic" w:hAnsi="Century Gothic" w:cs="Century Gothic"/>
              </w:rPr>
              <w:t xml:space="preserve"> </w:t>
            </w:r>
            <w:r w:rsidRPr="00BE7BD2">
              <w:rPr>
                <w:rFonts w:ascii="Century Gothic" w:eastAsia="Century Gothic" w:hAnsi="Century Gothic" w:cs="Century Gothic"/>
              </w:rPr>
              <w:t>La maestra entregará a cada alumno un croquis sencillo de la escuela y explicará que, utilizando una lupa como herramienta simbólica de detective, saldrán a recorrer las instalaciones para identificar zonas</w:t>
            </w:r>
            <w:r w:rsidR="00AF2F57">
              <w:rPr>
                <w:rFonts w:ascii="Century Gothic" w:eastAsia="Century Gothic" w:hAnsi="Century Gothic" w:cs="Century Gothic"/>
              </w:rPr>
              <w:t xml:space="preserve"> de riesgo o posibles peligros.</w:t>
            </w:r>
          </w:p>
          <w:p w14:paraId="7A06B9B9"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Durante el recorrido, los alumnos observarán y marcarán en su croquis aquellos lugares donde detec</w:t>
            </w:r>
            <w:r w:rsidR="00AF2F57">
              <w:rPr>
                <w:rFonts w:ascii="Century Gothic" w:eastAsia="Century Gothic" w:hAnsi="Century Gothic" w:cs="Century Gothic"/>
              </w:rPr>
              <w:t>ten alguna situación peligrosa.</w:t>
            </w:r>
          </w:p>
          <w:p w14:paraId="6F0FF932"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Al regresar al salón, se colocará una cartulina grande con un croquis general de la escuela. Los alumnos pasarán a registrar en él, mediante dibujos o símbolos, las zonas de riesgo que iden</w:t>
            </w:r>
            <w:r w:rsidR="00AF2F57">
              <w:rPr>
                <w:rFonts w:ascii="Century Gothic" w:eastAsia="Century Gothic" w:hAnsi="Century Gothic" w:cs="Century Gothic"/>
              </w:rPr>
              <w:t>tificaron durante el recorrido.</w:t>
            </w:r>
          </w:p>
          <w:p w14:paraId="52D7F144" w14:textId="77777777" w:rsidR="00BE7BD2" w:rsidRPr="00BE7BD2" w:rsidRDefault="00AF2F57" w:rsidP="00BE7BD2">
            <w:pPr>
              <w:jc w:val="both"/>
              <w:rPr>
                <w:rFonts w:ascii="Century Gothic" w:eastAsia="Century Gothic" w:hAnsi="Century Gothic" w:cs="Century Gothic"/>
              </w:rPr>
            </w:pPr>
            <w:r>
              <w:rPr>
                <w:rFonts w:ascii="Century Gothic" w:eastAsia="Century Gothic" w:hAnsi="Century Gothic" w:cs="Century Gothic"/>
              </w:rPr>
              <w:t>Ejemplos:</w:t>
            </w:r>
          </w:p>
          <w:p w14:paraId="414FB284"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Cables sueltos detrás de los baños</w:t>
            </w:r>
          </w:p>
          <w:p w14:paraId="2980529D"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Columpios rotos o mojados</w:t>
            </w:r>
          </w:p>
          <w:p w14:paraId="3AEE10A6"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Ramas caídas</w:t>
            </w:r>
          </w:p>
          <w:p w14:paraId="5A01924F"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Charcos en el piso</w:t>
            </w:r>
          </w:p>
          <w:p w14:paraId="0956D105"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O</w:t>
            </w:r>
            <w:r w:rsidR="00AF2F57">
              <w:rPr>
                <w:rFonts w:ascii="Century Gothic" w:eastAsia="Century Gothic" w:hAnsi="Century Gothic" w:cs="Century Gothic"/>
              </w:rPr>
              <w:t>bjetos tirados en zonas de paso</w:t>
            </w:r>
          </w:p>
          <w:p w14:paraId="629D6B01"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 xml:space="preserve">Posteriormente, cada alumno pegará su croquis en el mural para conformar un “Mural de Seguridad Escolar”, el cual permitirá a la comunidad identificar visualmente las zonas </w:t>
            </w:r>
            <w:r w:rsidR="00AF2F57">
              <w:rPr>
                <w:rFonts w:ascii="Century Gothic" w:eastAsia="Century Gothic" w:hAnsi="Century Gothic" w:cs="Century Gothic"/>
              </w:rPr>
              <w:t>de riesgo dentro de la escuela.</w:t>
            </w:r>
          </w:p>
          <w:p w14:paraId="4C1EFC6D"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Una vez terminado el mural, se dialogará en grupo sobre posibles soluciones o formas de actuar ante dichas situa</w:t>
            </w:r>
            <w:r w:rsidR="00AF2F57">
              <w:rPr>
                <w:rFonts w:ascii="Century Gothic" w:eastAsia="Century Gothic" w:hAnsi="Century Gothic" w:cs="Century Gothic"/>
              </w:rPr>
              <w:t>ciones mediante preguntas como:</w:t>
            </w:r>
          </w:p>
          <w:p w14:paraId="5BC6AD20"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debemos hacer si el piso está mojado?</w:t>
            </w:r>
          </w:p>
          <w:p w14:paraId="6FEC820F"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hacer si los columpios están rotos?</w:t>
            </w:r>
          </w:p>
          <w:p w14:paraId="5F4666B1"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pasa si encontramos ramas u objetos peligrosos en el suelo?</w:t>
            </w:r>
          </w:p>
          <w:p w14:paraId="2ADE8E36" w14:textId="77777777" w:rsidR="00BE7BD2" w:rsidRPr="00BE7BD2" w:rsidRDefault="00BE7BD2" w:rsidP="00BE7BD2">
            <w:pPr>
              <w:jc w:val="both"/>
              <w:rPr>
                <w:rFonts w:ascii="Century Gothic" w:eastAsia="Century Gothic" w:hAnsi="Century Gothic" w:cs="Century Gothic"/>
              </w:rPr>
            </w:pPr>
          </w:p>
          <w:p w14:paraId="37027566"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Para reforzar el aprendizaje, se realizará un juego de role</w:t>
            </w:r>
            <w:r w:rsidR="00AF2F57">
              <w:rPr>
                <w:rFonts w:ascii="Century Gothic" w:eastAsia="Century Gothic" w:hAnsi="Century Gothic" w:cs="Century Gothic"/>
              </w:rPr>
              <w:t>s sobre situaciones de peligro.</w:t>
            </w:r>
          </w:p>
          <w:p w14:paraId="745EA457"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lastRenderedPageBreak/>
              <w:t>La docente preparará papelitos con distintas situaciones relacionadas con riesgos y acciones seguras den</w:t>
            </w:r>
            <w:r w:rsidR="00AF2F57">
              <w:rPr>
                <w:rFonts w:ascii="Century Gothic" w:eastAsia="Century Gothic" w:hAnsi="Century Gothic" w:cs="Century Gothic"/>
              </w:rPr>
              <w:t>tro de la escuela, por ejemplo:</w:t>
            </w:r>
          </w:p>
          <w:p w14:paraId="6DD39916" w14:textId="77777777" w:rsidR="00BE7BD2" w:rsidRPr="00BE7BD2" w:rsidRDefault="00AF2F57" w:rsidP="00BE7BD2">
            <w:pPr>
              <w:jc w:val="both"/>
              <w:rPr>
                <w:rFonts w:ascii="Century Gothic" w:eastAsia="Century Gothic" w:hAnsi="Century Gothic" w:cs="Century Gothic"/>
              </w:rPr>
            </w:pPr>
            <w:r>
              <w:rPr>
                <w:rFonts w:ascii="Century Gothic" w:eastAsia="Century Gothic" w:hAnsi="Century Gothic" w:cs="Century Gothic"/>
              </w:rPr>
              <w:t xml:space="preserve">Empujarse al salir del salón, </w:t>
            </w:r>
            <w:r w:rsidR="00BE7BD2" w:rsidRPr="00BE7BD2">
              <w:rPr>
                <w:rFonts w:ascii="Century Gothic" w:eastAsia="Century Gothic" w:hAnsi="Century Gothic" w:cs="Century Gothic"/>
              </w:rPr>
              <w:t>Dejar mochilas en la pu</w:t>
            </w:r>
            <w:r>
              <w:rPr>
                <w:rFonts w:ascii="Century Gothic" w:eastAsia="Century Gothic" w:hAnsi="Century Gothic" w:cs="Century Gothic"/>
              </w:rPr>
              <w:t xml:space="preserve">erta, </w:t>
            </w:r>
            <w:r w:rsidR="00BE7BD2" w:rsidRPr="00BE7BD2">
              <w:rPr>
                <w:rFonts w:ascii="Century Gothic" w:eastAsia="Century Gothic" w:hAnsi="Century Gothic" w:cs="Century Gothic"/>
              </w:rPr>
              <w:t>Colgarse de la ventana</w:t>
            </w:r>
          </w:p>
          <w:p w14:paraId="69A4C804" w14:textId="77777777" w:rsidR="00BE7BD2" w:rsidRPr="00BE7BD2" w:rsidRDefault="00AF2F57" w:rsidP="00BE7BD2">
            <w:pPr>
              <w:jc w:val="both"/>
              <w:rPr>
                <w:rFonts w:ascii="Century Gothic" w:eastAsia="Century Gothic" w:hAnsi="Century Gothic" w:cs="Century Gothic"/>
              </w:rPr>
            </w:pPr>
            <w:r>
              <w:rPr>
                <w:rFonts w:ascii="Century Gothic" w:eastAsia="Century Gothic" w:hAnsi="Century Gothic" w:cs="Century Gothic"/>
              </w:rPr>
              <w:t xml:space="preserve">Brincar en un charco, Subirse a la mesa, Compartir con compañeros, </w:t>
            </w:r>
            <w:r w:rsidR="00BE7BD2" w:rsidRPr="00BE7BD2">
              <w:rPr>
                <w:rFonts w:ascii="Century Gothic" w:eastAsia="Century Gothic" w:hAnsi="Century Gothic" w:cs="Century Gothic"/>
              </w:rPr>
              <w:t xml:space="preserve">Caminar para ir al </w:t>
            </w:r>
            <w:r w:rsidR="003B6321" w:rsidRPr="00BE7BD2">
              <w:rPr>
                <w:rFonts w:ascii="Century Gothic" w:eastAsia="Century Gothic" w:hAnsi="Century Gothic" w:cs="Century Gothic"/>
              </w:rPr>
              <w:t>baño</w:t>
            </w:r>
            <w:r w:rsidR="003B6321">
              <w:rPr>
                <w:rFonts w:ascii="Century Gothic" w:eastAsia="Century Gothic" w:hAnsi="Century Gothic" w:cs="Century Gothic"/>
              </w:rPr>
              <w:t>, etc.</w:t>
            </w:r>
          </w:p>
          <w:p w14:paraId="719A385D"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Por turnos, uno o varios alumnos representarán mediante mímica la</w:t>
            </w:r>
            <w:r w:rsidR="00AF2F57">
              <w:rPr>
                <w:rFonts w:ascii="Century Gothic" w:eastAsia="Century Gothic" w:hAnsi="Century Gothic" w:cs="Century Gothic"/>
              </w:rPr>
              <w:t xml:space="preserve"> situación que les corresponda.</w:t>
            </w:r>
          </w:p>
          <w:p w14:paraId="44712BBD" w14:textId="77777777" w:rsidR="00BE7BD2" w:rsidRPr="00BE7BD2" w:rsidRDefault="00BE7BD2" w:rsidP="00BE7BD2">
            <w:pPr>
              <w:jc w:val="both"/>
              <w:rPr>
                <w:rFonts w:ascii="Century Gothic" w:eastAsia="Century Gothic" w:hAnsi="Century Gothic" w:cs="Century Gothic"/>
              </w:rPr>
            </w:pPr>
            <w:r w:rsidRPr="00BE7BD2">
              <w:rPr>
                <w:rFonts w:ascii="Century Gothic" w:eastAsia="Century Gothic" w:hAnsi="Century Gothic" w:cs="Century Gothic"/>
              </w:rPr>
              <w:t>El rest</w:t>
            </w:r>
            <w:r w:rsidR="00AF2F57">
              <w:rPr>
                <w:rFonts w:ascii="Century Gothic" w:eastAsia="Century Gothic" w:hAnsi="Century Gothic" w:cs="Century Gothic"/>
              </w:rPr>
              <w:t>o del grupo deberá identificar:</w:t>
            </w:r>
          </w:p>
          <w:p w14:paraId="44A7D77D"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está pasando?</w:t>
            </w:r>
          </w:p>
          <w:p w14:paraId="7602AA7A"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¿Es una situación segura o de riesgo?</w:t>
            </w:r>
          </w:p>
          <w:p w14:paraId="5F5302E1" w14:textId="77777777" w:rsidR="00BE7BD2" w:rsidRPr="00AF2F57"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¿Qué podría pasar?</w:t>
            </w:r>
          </w:p>
          <w:p w14:paraId="0EA2559F" w14:textId="65AF0BE5" w:rsidR="001115D0" w:rsidRDefault="00BE7BD2" w:rsidP="00BE7BD2">
            <w:pPr>
              <w:jc w:val="both"/>
              <w:rPr>
                <w:rFonts w:ascii="Century Gothic" w:eastAsia="Century Gothic" w:hAnsi="Century Gothic" w:cs="Century Gothic"/>
                <w:color w:val="FF0000"/>
              </w:rPr>
            </w:pPr>
            <w:r w:rsidRPr="00AF2F57">
              <w:rPr>
                <w:rFonts w:ascii="Century Gothic" w:eastAsia="Century Gothic" w:hAnsi="Century Gothic" w:cs="Century Gothic"/>
                <w:color w:val="FF0000"/>
              </w:rPr>
              <w:t>Si es peligrosa, ¿qué debería hacerse?</w:t>
            </w:r>
          </w:p>
          <w:p w14:paraId="07682DC8" w14:textId="42BEE501" w:rsidR="002668A8" w:rsidRDefault="002668A8" w:rsidP="00BE7BD2">
            <w:pPr>
              <w:jc w:val="both"/>
              <w:rPr>
                <w:rFonts w:ascii="Century Gothic" w:eastAsia="Century Gothic" w:hAnsi="Century Gothic" w:cs="Century Gothic"/>
                <w:b/>
                <w:i/>
                <w:color w:val="BF8F00" w:themeColor="accent4" w:themeShade="BF"/>
                <w:u w:val="single"/>
              </w:rPr>
            </w:pPr>
            <w:r w:rsidRPr="002668A8">
              <w:rPr>
                <w:rFonts w:ascii="Century Gothic" w:eastAsia="Century Gothic" w:hAnsi="Century Gothic" w:cs="Century Gothic"/>
                <w:b/>
                <w:i/>
                <w:color w:val="BF8F00" w:themeColor="accent4" w:themeShade="BF"/>
                <w:u w:val="single"/>
              </w:rPr>
              <w:t>Ajuste</w:t>
            </w:r>
            <w:r w:rsidR="00DE3E0F">
              <w:rPr>
                <w:rFonts w:ascii="Century Gothic" w:eastAsia="Century Gothic" w:hAnsi="Century Gothic" w:cs="Century Gothic"/>
                <w:b/>
                <w:i/>
                <w:color w:val="BF8F00" w:themeColor="accent4" w:themeShade="BF"/>
                <w:u w:val="single"/>
              </w:rPr>
              <w:t xml:space="preserve"> a la </w:t>
            </w:r>
            <w:r w:rsidR="00FF5584">
              <w:rPr>
                <w:rFonts w:ascii="Century Gothic" w:eastAsia="Century Gothic" w:hAnsi="Century Gothic" w:cs="Century Gothic"/>
                <w:b/>
                <w:i/>
                <w:color w:val="BF8F00" w:themeColor="accent4" w:themeShade="BF"/>
                <w:u w:val="single"/>
              </w:rPr>
              <w:t>planeación</w:t>
            </w:r>
            <w:r w:rsidRPr="002668A8">
              <w:rPr>
                <w:rFonts w:ascii="Century Gothic" w:eastAsia="Century Gothic" w:hAnsi="Century Gothic" w:cs="Century Gothic"/>
                <w:b/>
                <w:i/>
                <w:color w:val="BF8F00" w:themeColor="accent4" w:themeShade="BF"/>
                <w:u w:val="single"/>
              </w:rPr>
              <w:t>:</w:t>
            </w:r>
          </w:p>
          <w:p w14:paraId="727F76FB" w14:textId="68068C14" w:rsidR="00DE3E0F" w:rsidRDefault="00DE3E0F" w:rsidP="00BE7BD2">
            <w:pPr>
              <w:jc w:val="both"/>
              <w:rPr>
                <w:rFonts w:ascii="Century Gothic" w:eastAsia="Century Gothic" w:hAnsi="Century Gothic" w:cs="Century Gothic"/>
                <w:color w:val="BF8F00" w:themeColor="accent4" w:themeShade="BF"/>
              </w:rPr>
            </w:pPr>
            <w:r>
              <w:rPr>
                <w:rFonts w:ascii="Century Gothic" w:eastAsia="Century Gothic" w:hAnsi="Century Gothic" w:cs="Century Gothic"/>
                <w:color w:val="BF8F00" w:themeColor="accent4" w:themeShade="BF"/>
              </w:rPr>
              <w:t xml:space="preserve">Se omitió una actividad que ya estaba planeada, para reemplazarla por otra que estaba originalmente prevista para realizarla el </w:t>
            </w:r>
            <w:r w:rsidR="00FF5584">
              <w:rPr>
                <w:rFonts w:ascii="Century Gothic" w:eastAsia="Century Gothic" w:hAnsi="Century Gothic" w:cs="Century Gothic"/>
                <w:color w:val="BF8F00" w:themeColor="accent4" w:themeShade="BF"/>
              </w:rPr>
              <w:t>último</w:t>
            </w:r>
            <w:r>
              <w:rPr>
                <w:rFonts w:ascii="Century Gothic" w:eastAsia="Century Gothic" w:hAnsi="Century Gothic" w:cs="Century Gothic"/>
                <w:color w:val="BF8F00" w:themeColor="accent4" w:themeShade="BF"/>
              </w:rPr>
              <w:t xml:space="preserve"> día del proyecto; sin embargo, debido a que se iba a presentar una suspensión para ese día fue necesario adelantar la actividad que </w:t>
            </w:r>
            <w:r w:rsidR="00FF5584">
              <w:rPr>
                <w:rFonts w:ascii="Century Gothic" w:eastAsia="Century Gothic" w:hAnsi="Century Gothic" w:cs="Century Gothic"/>
                <w:color w:val="BF8F00" w:themeColor="accent4" w:themeShade="BF"/>
              </w:rPr>
              <w:t>consistía en e</w:t>
            </w:r>
            <w:r>
              <w:rPr>
                <w:rFonts w:ascii="Century Gothic" w:eastAsia="Century Gothic" w:hAnsi="Century Gothic" w:cs="Century Gothic"/>
                <w:color w:val="BF8F00" w:themeColor="accent4" w:themeShade="BF"/>
              </w:rPr>
              <w:t xml:space="preserve">laborar señaléticas para colocarlas en los lugares de riesgos </w:t>
            </w:r>
            <w:r w:rsidR="00FF5584">
              <w:rPr>
                <w:rFonts w:ascii="Century Gothic" w:eastAsia="Century Gothic" w:hAnsi="Century Gothic" w:cs="Century Gothic"/>
                <w:color w:val="BF8F00" w:themeColor="accent4" w:themeShade="BF"/>
              </w:rPr>
              <w:t xml:space="preserve">identificados, para que la pudieran realizar y llevara relación con lo trabajado en la sesión de hoy y así mi planeación mantuviera una secuencia lógica y relación con los aprendizajes esperados. </w:t>
            </w:r>
            <w:r>
              <w:rPr>
                <w:rFonts w:ascii="Century Gothic" w:eastAsia="Century Gothic" w:hAnsi="Century Gothic" w:cs="Century Gothic"/>
                <w:color w:val="BF8F00" w:themeColor="accent4" w:themeShade="BF"/>
              </w:rPr>
              <w:t xml:space="preserve">  </w:t>
            </w:r>
          </w:p>
          <w:p w14:paraId="5481D8D4" w14:textId="217FC943" w:rsidR="00EE2CDE" w:rsidRPr="002668A8" w:rsidRDefault="00EE2CDE" w:rsidP="00BE7BD2">
            <w:pPr>
              <w:jc w:val="both"/>
              <w:rPr>
                <w:rFonts w:ascii="Century Gothic" w:eastAsia="Century Gothic" w:hAnsi="Century Gothic" w:cs="Century Gothic"/>
                <w:color w:val="BF8F00" w:themeColor="accent4" w:themeShade="BF"/>
              </w:rPr>
            </w:pPr>
            <w:r>
              <w:rPr>
                <w:rFonts w:ascii="Century Gothic" w:eastAsia="Century Gothic" w:hAnsi="Century Gothic" w:cs="Century Gothic"/>
                <w:color w:val="BF8F00" w:themeColor="accent4" w:themeShade="BF"/>
              </w:rPr>
              <w:t xml:space="preserve">Se cancelaron clases </w:t>
            </w:r>
            <w:r w:rsidR="00FF5584">
              <w:rPr>
                <w:rFonts w:ascii="Century Gothic" w:eastAsia="Century Gothic" w:hAnsi="Century Gothic" w:cs="Century Gothic"/>
                <w:color w:val="BF8F00" w:themeColor="accent4" w:themeShade="BF"/>
              </w:rPr>
              <w:t>a partir</w:t>
            </w:r>
            <w:r>
              <w:rPr>
                <w:rFonts w:ascii="Century Gothic" w:eastAsia="Century Gothic" w:hAnsi="Century Gothic" w:cs="Century Gothic"/>
                <w:color w:val="BF8F00" w:themeColor="accent4" w:themeShade="BF"/>
              </w:rPr>
              <w:t xml:space="preserve"> de las 11:30 </w:t>
            </w:r>
          </w:p>
          <w:p w14:paraId="04BB6D1D" w14:textId="77777777" w:rsidR="00AF2F57" w:rsidRPr="00953839" w:rsidRDefault="00953839" w:rsidP="00BE7BD2">
            <w:pPr>
              <w:jc w:val="both"/>
              <w:rPr>
                <w:rFonts w:ascii="Century Gothic" w:eastAsia="Century Gothic" w:hAnsi="Century Gothic" w:cs="Century Gothic"/>
                <w:b/>
                <w:color w:val="0070C0"/>
              </w:rPr>
            </w:pPr>
            <w:r w:rsidRPr="00953839">
              <w:rPr>
                <w:rFonts w:ascii="Century Gothic" w:eastAsia="Century Gothic" w:hAnsi="Century Gothic" w:cs="Century Gothic"/>
                <w:b/>
                <w:color w:val="0070C0"/>
              </w:rPr>
              <w:t xml:space="preserve">Adecuaciones: </w:t>
            </w:r>
          </w:p>
          <w:p w14:paraId="2555956E" w14:textId="77777777" w:rsidR="00AF2F57" w:rsidRPr="00AF2F57" w:rsidRDefault="00AF2F57" w:rsidP="00AF2F57">
            <w:pPr>
              <w:jc w:val="both"/>
              <w:rPr>
                <w:rFonts w:ascii="Century Gothic" w:eastAsia="Century Gothic" w:hAnsi="Century Gothic" w:cs="Century Gothic"/>
                <w:color w:val="0070C0"/>
              </w:rPr>
            </w:pPr>
            <w:r w:rsidRPr="00AF2F57">
              <w:rPr>
                <w:rFonts w:ascii="Century Gothic" w:eastAsia="Century Gothic" w:hAnsi="Century Gothic" w:cs="Century Gothic"/>
                <w:color w:val="0070C0"/>
              </w:rPr>
              <w:t>Alumnos de 1°: Asignarles acompañamiento cercano durante el recorrido y apoyar en la localización de zonas de riesgo dentro del croquis.</w:t>
            </w:r>
          </w:p>
          <w:p w14:paraId="5F5250A9" w14:textId="77777777" w:rsid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color w:val="0070C0"/>
              </w:rPr>
              <w:t>Alumnos de 3°: Solicitar que propongan soluciones concretas para prevenir o atender cada riesgo identificado.</w:t>
            </w:r>
          </w:p>
        </w:tc>
      </w:tr>
      <w:tr w:rsidR="001115D0" w14:paraId="3DA6AA3A" w14:textId="77777777" w:rsidTr="003476B4">
        <w:tc>
          <w:tcPr>
            <w:tcW w:w="12998" w:type="dxa"/>
            <w:gridSpan w:val="8"/>
          </w:tcPr>
          <w:p w14:paraId="713BA27B" w14:textId="77777777" w:rsidR="001115D0" w:rsidRDefault="001115D0" w:rsidP="00AF2F57">
            <w:pPr>
              <w:jc w:val="both"/>
              <w:rPr>
                <w:rFonts w:ascii="Century Gothic" w:eastAsia="Century Gothic" w:hAnsi="Century Gothic" w:cs="Century Gothic"/>
              </w:rPr>
            </w:pPr>
            <w:r>
              <w:rPr>
                <w:rFonts w:ascii="Century Gothic" w:eastAsia="Century Gothic" w:hAnsi="Century Gothic" w:cs="Century Gothic"/>
                <w:b/>
              </w:rPr>
              <w:lastRenderedPageBreak/>
              <w:t xml:space="preserve">Materiales: </w:t>
            </w:r>
          </w:p>
          <w:p w14:paraId="17D53E66"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Video sobre seguridad escolar </w:t>
            </w:r>
          </w:p>
          <w:p w14:paraId="6AC79051"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Dispositivo para reproducir video </w:t>
            </w:r>
          </w:p>
          <w:p w14:paraId="04F85549"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Croquis impresos de la escuela </w:t>
            </w:r>
          </w:p>
          <w:p w14:paraId="45EC8DB0"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Cartulina grande para mural </w:t>
            </w:r>
          </w:p>
          <w:p w14:paraId="1F046D4F"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Lupas de juguete o simbólicas </w:t>
            </w:r>
          </w:p>
          <w:p w14:paraId="07E23769"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Colores / crayones / plumones </w:t>
            </w:r>
          </w:p>
          <w:p w14:paraId="0C74641B" w14:textId="77777777" w:rsidR="00AF2F57" w:rsidRPr="00AF2F57" w:rsidRDefault="00AF2F57" w:rsidP="00AF2F57">
            <w:pPr>
              <w:pStyle w:val="Prrafodelista"/>
              <w:numPr>
                <w:ilvl w:val="0"/>
                <w:numId w:val="24"/>
              </w:numPr>
              <w:jc w:val="both"/>
              <w:rPr>
                <w:rFonts w:ascii="Century Gothic" w:eastAsia="Century Gothic" w:hAnsi="Century Gothic" w:cs="Century Gothic"/>
              </w:rPr>
            </w:pPr>
            <w:r w:rsidRPr="00AF2F57">
              <w:rPr>
                <w:rFonts w:ascii="Century Gothic" w:eastAsia="Century Gothic" w:hAnsi="Century Gothic" w:cs="Century Gothic"/>
              </w:rPr>
              <w:t xml:space="preserve">Papelitos con situaciones para juego de roles </w:t>
            </w:r>
          </w:p>
          <w:p w14:paraId="683112AF" w14:textId="77777777" w:rsidR="00AF2F57" w:rsidRPr="00AF2F57" w:rsidRDefault="00AF2F57" w:rsidP="00AF2F57">
            <w:pPr>
              <w:pStyle w:val="Prrafodelista"/>
              <w:numPr>
                <w:ilvl w:val="0"/>
                <w:numId w:val="24"/>
              </w:numPr>
              <w:jc w:val="both"/>
              <w:rPr>
                <w:rFonts w:ascii="Century Gothic" w:eastAsia="Century Gothic" w:hAnsi="Century Gothic" w:cs="Century Gothic"/>
                <w:b/>
              </w:rPr>
            </w:pPr>
            <w:r w:rsidRPr="00AF2F57">
              <w:rPr>
                <w:rFonts w:ascii="Century Gothic" w:eastAsia="Century Gothic" w:hAnsi="Century Gothic" w:cs="Century Gothic"/>
              </w:rPr>
              <w:t>Cinta adhesiva / pegamento</w:t>
            </w:r>
          </w:p>
        </w:tc>
      </w:tr>
      <w:tr w:rsidR="001115D0" w14:paraId="6CFC2267" w14:textId="77777777" w:rsidTr="003476B4">
        <w:tc>
          <w:tcPr>
            <w:tcW w:w="12998" w:type="dxa"/>
            <w:gridSpan w:val="8"/>
            <w:shd w:val="clear" w:color="auto" w:fill="CCFF99"/>
          </w:tcPr>
          <w:p w14:paraId="3DDD4711" w14:textId="77777777" w:rsidR="001115D0" w:rsidRDefault="00DC78FA" w:rsidP="003476B4">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DÍA 7</w:t>
            </w:r>
          </w:p>
        </w:tc>
      </w:tr>
      <w:tr w:rsidR="001115D0" w14:paraId="3E605469" w14:textId="77777777" w:rsidTr="003476B4">
        <w:tc>
          <w:tcPr>
            <w:tcW w:w="12998" w:type="dxa"/>
            <w:gridSpan w:val="8"/>
            <w:shd w:val="clear" w:color="auto" w:fill="F0A6DB"/>
          </w:tcPr>
          <w:p w14:paraId="1FC0B159" w14:textId="77777777" w:rsidR="001115D0" w:rsidRDefault="001115D0" w:rsidP="003476B4">
            <w:pPr>
              <w:jc w:val="center"/>
              <w:rPr>
                <w:rFonts w:ascii="Century Gothic" w:eastAsia="Century Gothic" w:hAnsi="Century Gothic" w:cs="Century Gothic"/>
                <w:b/>
              </w:rPr>
            </w:pPr>
            <w:r>
              <w:rPr>
                <w:rFonts w:ascii="Century Gothic" w:eastAsia="Century Gothic" w:hAnsi="Century Gothic" w:cs="Century Gothic"/>
                <w:b/>
              </w:rPr>
              <w:t xml:space="preserve"> RIESGOS Y ACCIDENTES  </w:t>
            </w:r>
          </w:p>
        </w:tc>
      </w:tr>
      <w:tr w:rsidR="001115D0" w14:paraId="18E82BF0" w14:textId="77777777" w:rsidTr="003476B4">
        <w:tc>
          <w:tcPr>
            <w:tcW w:w="12998" w:type="dxa"/>
            <w:gridSpan w:val="8"/>
            <w:shd w:val="clear" w:color="auto" w:fill="FFFFFF"/>
          </w:tcPr>
          <w:p w14:paraId="7DC9BAC8" w14:textId="5104C95A" w:rsidR="00FF5584" w:rsidRPr="00FF5584" w:rsidRDefault="00FF5584" w:rsidP="00AF2F57">
            <w:pPr>
              <w:jc w:val="both"/>
              <w:rPr>
                <w:rFonts w:ascii="Century Gothic" w:eastAsia="Century Gothic" w:hAnsi="Century Gothic" w:cs="Century Gothic"/>
                <w:b/>
                <w:i/>
                <w:color w:val="BF8F00" w:themeColor="accent4" w:themeShade="BF"/>
              </w:rPr>
            </w:pPr>
            <w:r>
              <w:rPr>
                <w:rFonts w:ascii="Century Gothic" w:eastAsia="Century Gothic" w:hAnsi="Century Gothic" w:cs="Century Gothic"/>
                <w:b/>
                <w:i/>
                <w:color w:val="BF8F00" w:themeColor="accent4" w:themeShade="BF"/>
              </w:rPr>
              <w:lastRenderedPageBreak/>
              <w:t xml:space="preserve">Ajuste a la </w:t>
            </w:r>
            <w:r w:rsidRPr="00FF5584">
              <w:rPr>
                <w:rFonts w:ascii="Century Gothic" w:eastAsia="Century Gothic" w:hAnsi="Century Gothic" w:cs="Century Gothic"/>
                <w:b/>
                <w:i/>
                <w:color w:val="BF8F00" w:themeColor="accent4" w:themeShade="BF"/>
              </w:rPr>
              <w:t>planeación:</w:t>
            </w:r>
          </w:p>
          <w:p w14:paraId="0BDC530E" w14:textId="036611E9" w:rsidR="004C7460" w:rsidRPr="004C7460" w:rsidRDefault="00AF2F57" w:rsidP="00AF2F57">
            <w:pPr>
              <w:jc w:val="both"/>
              <w:rPr>
                <w:rFonts w:ascii="Century Gothic" w:eastAsia="Century Gothic" w:hAnsi="Century Gothic" w:cs="Century Gothic"/>
                <w:color w:val="BF8F00" w:themeColor="accent4" w:themeShade="BF"/>
              </w:rPr>
            </w:pPr>
            <w:r w:rsidRPr="004C7460">
              <w:rPr>
                <w:rFonts w:ascii="Century Gothic" w:eastAsia="Century Gothic" w:hAnsi="Century Gothic" w:cs="Century Gothic"/>
                <w:color w:val="BF8F00" w:themeColor="accent4" w:themeShade="BF"/>
              </w:rPr>
              <w:t xml:space="preserve">Para comenzar la jornada, </w:t>
            </w:r>
            <w:r w:rsidR="004C7460" w:rsidRPr="004C7460">
              <w:rPr>
                <w:rFonts w:ascii="Century Gothic" w:eastAsia="Century Gothic" w:hAnsi="Century Gothic" w:cs="Century Gothic"/>
                <w:color w:val="BF8F00" w:themeColor="accent4" w:themeShade="BF"/>
              </w:rPr>
              <w:t>s</w:t>
            </w:r>
            <w:r w:rsidR="001D5E8E" w:rsidRPr="004C7460">
              <w:rPr>
                <w:rFonts w:ascii="Century Gothic" w:eastAsia="Century Gothic" w:hAnsi="Century Gothic" w:cs="Century Gothic"/>
                <w:color w:val="BF8F00" w:themeColor="accent4" w:themeShade="BF"/>
              </w:rPr>
              <w:t>e trabajó con el libro Explorar e imaginar con mi libro de preescolar con la pagina 44 con las situaciones de riesgo en la escuela para reforza</w:t>
            </w:r>
            <w:r w:rsidR="004C7460">
              <w:rPr>
                <w:rFonts w:ascii="Century Gothic" w:eastAsia="Century Gothic" w:hAnsi="Century Gothic" w:cs="Century Gothic"/>
                <w:color w:val="BF8F00" w:themeColor="accent4" w:themeShade="BF"/>
              </w:rPr>
              <w:t>r lo trabajado el día anterior.</w:t>
            </w:r>
          </w:p>
          <w:p w14:paraId="075C7502" w14:textId="59721CA6" w:rsidR="004C7460" w:rsidRDefault="004C7460" w:rsidP="00AF2F57">
            <w:pPr>
              <w:jc w:val="both"/>
              <w:rPr>
                <w:rFonts w:ascii="Century Gothic" w:eastAsia="Century Gothic" w:hAnsi="Century Gothic" w:cs="Century Gothic"/>
              </w:rPr>
            </w:pPr>
            <w:r>
              <w:rPr>
                <w:rFonts w:ascii="Century Gothic" w:eastAsia="Century Gothic" w:hAnsi="Century Gothic" w:cs="Century Gothic"/>
              </w:rPr>
              <w:t>Enseguida s</w:t>
            </w:r>
            <w:r w:rsidRPr="004C7460">
              <w:rPr>
                <w:rFonts w:ascii="Century Gothic" w:eastAsia="Century Gothic" w:hAnsi="Century Gothic" w:cs="Century Gothic"/>
              </w:rPr>
              <w:t>e realizará una dinámica interactiva utilizando una ruleta digital con diversas situaciones de riesgo y accidentes.</w:t>
            </w:r>
          </w:p>
          <w:p w14:paraId="76334BE6" w14:textId="1E6AEEEB"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Por turnos, los alumnos participarán girando la ruleta y observando la situación que aparezca. Posteriormente, identificarán lo que está ocurriendo y comentarán de qué maner</w:t>
            </w:r>
            <w:r>
              <w:rPr>
                <w:rFonts w:ascii="Century Gothic" w:eastAsia="Century Gothic" w:hAnsi="Century Gothic" w:cs="Century Gothic"/>
              </w:rPr>
              <w:t>a podría evitarse el accidente.</w:t>
            </w:r>
          </w:p>
          <w:p w14:paraId="28F39F28" w14:textId="5F36DAFD"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 xml:space="preserve">La docente guiará la reflexión mediante preguntas </w:t>
            </w:r>
            <w:r>
              <w:rPr>
                <w:rFonts w:ascii="Century Gothic" w:eastAsia="Century Gothic" w:hAnsi="Century Gothic" w:cs="Century Gothic"/>
              </w:rPr>
              <w:t>como:</w:t>
            </w:r>
          </w:p>
          <w:p w14:paraId="252D8AE3"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¿Qué está sucediendo en la imagen?</w:t>
            </w:r>
          </w:p>
          <w:p w14:paraId="5F35F9A2"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¿Por qué ocurrió el accidente?</w:t>
            </w:r>
          </w:p>
          <w:p w14:paraId="34B6AD85"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¿Qué tuvo que evitar el niño o niña?</w:t>
            </w:r>
          </w:p>
          <w:p w14:paraId="5F2B8FD8"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¿Qué harías tú en esa situación?</w:t>
            </w:r>
          </w:p>
          <w:p w14:paraId="253A4B14" w14:textId="77777777" w:rsidR="001115D0" w:rsidRDefault="00DE3E0F" w:rsidP="003476B4">
            <w:pPr>
              <w:jc w:val="both"/>
              <w:rPr>
                <w:rFonts w:ascii="Century Gothic" w:eastAsia="Century Gothic" w:hAnsi="Century Gothic" w:cs="Century Gothic"/>
              </w:rPr>
            </w:pPr>
            <w:hyperlink r:id="rId49">
              <w:r w:rsidR="001115D0">
                <w:rPr>
                  <w:rFonts w:ascii="Century Gothic" w:eastAsia="Century Gothic" w:hAnsi="Century Gothic" w:cs="Century Gothic"/>
                  <w:color w:val="0563C1"/>
                  <w:u w:val="single"/>
                </w:rPr>
                <w:t>https://wordwall.net/es/resource/6009668/prevenci%C3%B3n-de-accidentes</w:t>
              </w:r>
            </w:hyperlink>
            <w:r w:rsidR="001115D0">
              <w:rPr>
                <w:rFonts w:ascii="Century Gothic" w:eastAsia="Century Gothic" w:hAnsi="Century Gothic" w:cs="Century Gothic"/>
              </w:rPr>
              <w:t xml:space="preserve"> </w:t>
            </w:r>
          </w:p>
          <w:p w14:paraId="485F1089" w14:textId="77777777" w:rsidR="00AF2F57" w:rsidRDefault="00AF2F57" w:rsidP="003476B4">
            <w:pPr>
              <w:jc w:val="both"/>
              <w:rPr>
                <w:rFonts w:ascii="Century Gothic" w:eastAsia="Century Gothic" w:hAnsi="Century Gothic" w:cs="Century Gothic"/>
              </w:rPr>
            </w:pPr>
          </w:p>
          <w:p w14:paraId="020A428C" w14:textId="77777777" w:rsidR="00AF2F57" w:rsidRPr="00AF2F57" w:rsidRDefault="00AF2F57" w:rsidP="00AF2F57">
            <w:pPr>
              <w:jc w:val="both"/>
              <w:rPr>
                <w:rFonts w:ascii="Century Gothic" w:eastAsia="Century Gothic" w:hAnsi="Century Gothic" w:cs="Century Gothic"/>
              </w:rPr>
            </w:pPr>
            <w:r>
              <w:rPr>
                <w:noProof/>
              </w:rPr>
              <w:drawing>
                <wp:anchor distT="0" distB="0" distL="114300" distR="114300" simplePos="0" relativeHeight="251664384" behindDoc="0" locked="0" layoutInCell="1" hidden="0" allowOverlap="1" wp14:anchorId="3E8A40A1" wp14:editId="58DE42A5">
                  <wp:simplePos x="0" y="0"/>
                  <wp:positionH relativeFrom="column">
                    <wp:posOffset>6673850</wp:posOffset>
                  </wp:positionH>
                  <wp:positionV relativeFrom="paragraph">
                    <wp:posOffset>274955</wp:posOffset>
                  </wp:positionV>
                  <wp:extent cx="1314450" cy="1714500"/>
                  <wp:effectExtent l="0" t="0" r="0" b="0"/>
                  <wp:wrapNone/>
                  <wp:docPr id="3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50"/>
                          <a:srcRect l="17453" t="50133" r="18959" b="11549"/>
                          <a:stretch>
                            <a:fillRect/>
                          </a:stretch>
                        </pic:blipFill>
                        <pic:spPr>
                          <a:xfrm>
                            <a:off x="0" y="0"/>
                            <a:ext cx="1314450" cy="1714500"/>
                          </a:xfrm>
                          <a:prstGeom prst="rect">
                            <a:avLst/>
                          </a:prstGeom>
                          <a:ln/>
                        </pic:spPr>
                      </pic:pic>
                    </a:graphicData>
                  </a:graphic>
                  <wp14:sizeRelH relativeFrom="margin">
                    <wp14:pctWidth>0</wp14:pctWidth>
                  </wp14:sizeRelH>
                  <wp14:sizeRelV relativeFrom="margin">
                    <wp14:pctHeight>0</wp14:pctHeight>
                  </wp14:sizeRelV>
                </wp:anchor>
              </w:drawing>
            </w:r>
            <w:r w:rsidRPr="00AF2F57">
              <w:rPr>
                <w:rFonts w:ascii="Century Gothic" w:eastAsia="Century Gothic" w:hAnsi="Century Gothic" w:cs="Century Gothic"/>
              </w:rPr>
              <w:t>Posteriormente, se entregará una hoja de trabajo de evaluación en la que se presentarán diversas imágenes de lugares donde pueden existir riesgos o accidentes, como la cocina, el</w:t>
            </w:r>
            <w:r>
              <w:rPr>
                <w:rFonts w:ascii="Century Gothic" w:eastAsia="Century Gothic" w:hAnsi="Century Gothic" w:cs="Century Gothic"/>
              </w:rPr>
              <w:t xml:space="preserve"> salón, el parque y la escuela.</w:t>
            </w:r>
          </w:p>
          <w:p w14:paraId="5EA7A21D" w14:textId="77777777" w:rsidR="00AF2F57" w:rsidRPr="00AF2F57" w:rsidRDefault="00AF2F57" w:rsidP="00AF2F57">
            <w:pPr>
              <w:jc w:val="both"/>
              <w:rPr>
                <w:rFonts w:ascii="Century Gothic" w:eastAsia="Century Gothic" w:hAnsi="Century Gothic" w:cs="Century Gothic"/>
              </w:rPr>
            </w:pPr>
            <w:r>
              <w:rPr>
                <w:rFonts w:ascii="Century Gothic" w:eastAsia="Century Gothic" w:hAnsi="Century Gothic" w:cs="Century Gothic"/>
              </w:rPr>
              <w:t>Los alumnos deberán:</w:t>
            </w:r>
          </w:p>
          <w:p w14:paraId="600327A6"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Colorear las imágenes.</w:t>
            </w:r>
          </w:p>
          <w:p w14:paraId="7414F879"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Identificar el elemento o situación de riesgo en cada escena.</w:t>
            </w:r>
          </w:p>
          <w:p w14:paraId="638D2CBF" w14:textId="77777777" w:rsidR="00AF2F57" w:rsidRPr="00AF2F57" w:rsidRDefault="00AF2F57" w:rsidP="00AF2F57">
            <w:pPr>
              <w:jc w:val="both"/>
              <w:rPr>
                <w:rFonts w:ascii="Century Gothic" w:eastAsia="Century Gothic" w:hAnsi="Century Gothic" w:cs="Century Gothic"/>
              </w:rPr>
            </w:pPr>
            <w:r>
              <w:rPr>
                <w:rFonts w:ascii="Century Gothic" w:eastAsia="Century Gothic" w:hAnsi="Century Gothic" w:cs="Century Gothic"/>
              </w:rPr>
              <w:t>Encerrarlo en un círculo.</w:t>
            </w:r>
          </w:p>
          <w:p w14:paraId="39FA7FB7"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Al terminar, se socializarán las respuestas</w:t>
            </w:r>
            <w:r>
              <w:rPr>
                <w:rFonts w:ascii="Century Gothic" w:eastAsia="Century Gothic" w:hAnsi="Century Gothic" w:cs="Century Gothic"/>
              </w:rPr>
              <w:t xml:space="preserve"> y se analizará colectivamente:</w:t>
            </w:r>
          </w:p>
          <w:p w14:paraId="5A0271A3"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¿Por qué esta situación representa un riesgo?</w:t>
            </w:r>
          </w:p>
          <w:p w14:paraId="2ACE521B"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¿Qué accidente podría ocurrir?</w:t>
            </w:r>
          </w:p>
          <w:p w14:paraId="4830B21F" w14:textId="77777777" w:rsidR="001115D0"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¿Cómo debería hacerse correctamente?</w:t>
            </w:r>
          </w:p>
          <w:p w14:paraId="0F2E20B6" w14:textId="77777777" w:rsidR="00C811C1" w:rsidRDefault="00C811C1" w:rsidP="00AF2F57">
            <w:pPr>
              <w:jc w:val="both"/>
              <w:rPr>
                <w:rFonts w:ascii="Century Gothic" w:eastAsia="Century Gothic" w:hAnsi="Century Gothic" w:cs="Century Gothic"/>
              </w:rPr>
            </w:pPr>
          </w:p>
          <w:p w14:paraId="77A9AA99"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Para reforzar el aprendizaje de manera lúdica, se realizará la dinám</w:t>
            </w:r>
            <w:r w:rsidR="00C811C1">
              <w:rPr>
                <w:rFonts w:ascii="Century Gothic" w:eastAsia="Century Gothic" w:hAnsi="Century Gothic" w:cs="Century Gothic"/>
              </w:rPr>
              <w:t>ica “Atrapando al riesgo”.</w:t>
            </w:r>
          </w:p>
          <w:p w14:paraId="4302B089"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En el patio o en un espacio amplio, la docente distribuirá diversos objetos que representen ri</w:t>
            </w:r>
            <w:r w:rsidR="00C811C1">
              <w:rPr>
                <w:rFonts w:ascii="Century Gothic" w:eastAsia="Century Gothic" w:hAnsi="Century Gothic" w:cs="Century Gothic"/>
              </w:rPr>
              <w:t>esgos potenciales, por ejemplo:</w:t>
            </w:r>
          </w:p>
          <w:p w14:paraId="593B4279" w14:textId="77777777" w:rsidR="00AF2F57" w:rsidRPr="00AF2F57" w:rsidRDefault="00C811C1" w:rsidP="00AF2F57">
            <w:pPr>
              <w:jc w:val="both"/>
              <w:rPr>
                <w:rFonts w:ascii="Century Gothic" w:eastAsia="Century Gothic" w:hAnsi="Century Gothic" w:cs="Century Gothic"/>
              </w:rPr>
            </w:pPr>
            <w:r>
              <w:rPr>
                <w:rFonts w:ascii="Century Gothic" w:eastAsia="Century Gothic" w:hAnsi="Century Gothic" w:cs="Century Gothic"/>
              </w:rPr>
              <w:t xml:space="preserve">Tijeras, Cables, Juguetes tirados, Bloques, Colores en el piso, </w:t>
            </w:r>
            <w:r w:rsidR="00AF2F57" w:rsidRPr="00AF2F57">
              <w:rPr>
                <w:rFonts w:ascii="Century Gothic" w:eastAsia="Century Gothic" w:hAnsi="Century Gothic" w:cs="Century Gothic"/>
              </w:rPr>
              <w:t>Charcos de agua simulados</w:t>
            </w:r>
          </w:p>
          <w:p w14:paraId="5171F978" w14:textId="77777777" w:rsidR="00AF2F57" w:rsidRPr="00AF2F57" w:rsidRDefault="00AF2F57" w:rsidP="00AF2F57">
            <w:pPr>
              <w:jc w:val="both"/>
              <w:rPr>
                <w:rFonts w:ascii="Century Gothic" w:eastAsia="Century Gothic" w:hAnsi="Century Gothic" w:cs="Century Gothic"/>
              </w:rPr>
            </w:pPr>
          </w:p>
          <w:p w14:paraId="1C7C3E72"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Se explicará al grupo que ha ocurrido un “escape de objetos peligrosos” y que deben atraparlos para devolverlos a su lugar correcto.</w:t>
            </w:r>
          </w:p>
          <w:p w14:paraId="65746AB0" w14:textId="77777777" w:rsidR="00AF2F57" w:rsidRP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lastRenderedPageBreak/>
              <w:t>Cada vez que un alumno recoja</w:t>
            </w:r>
            <w:r w:rsidR="00C811C1">
              <w:rPr>
                <w:rFonts w:ascii="Century Gothic" w:eastAsia="Century Gothic" w:hAnsi="Century Gothic" w:cs="Century Gothic"/>
              </w:rPr>
              <w:t xml:space="preserve"> un objeto, el grupo analizará:</w:t>
            </w:r>
          </w:p>
          <w:p w14:paraId="3E2DC285"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¿Por qué este objeto puede ser peligroso?</w:t>
            </w:r>
          </w:p>
          <w:p w14:paraId="7C8C4752"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¿Dónde debería guardarse?</w:t>
            </w:r>
          </w:p>
          <w:p w14:paraId="2C992148" w14:textId="77777777" w:rsidR="00AF2F57" w:rsidRPr="00C811C1" w:rsidRDefault="00AF2F57"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¿Qué podría pasar si permanece fuera de su lugar?</w:t>
            </w:r>
          </w:p>
          <w:p w14:paraId="099E90D0" w14:textId="77777777" w:rsidR="00AF2F57" w:rsidRPr="00C811C1" w:rsidRDefault="00C811C1" w:rsidP="00AF2F57">
            <w:pPr>
              <w:jc w:val="both"/>
              <w:rPr>
                <w:rFonts w:ascii="Century Gothic" w:eastAsia="Century Gothic" w:hAnsi="Century Gothic" w:cs="Century Gothic"/>
                <w:color w:val="FF0000"/>
              </w:rPr>
            </w:pPr>
            <w:r w:rsidRPr="00C811C1">
              <w:rPr>
                <w:rFonts w:ascii="Century Gothic" w:eastAsia="Century Gothic" w:hAnsi="Century Gothic" w:cs="Century Gothic"/>
                <w:color w:val="FF0000"/>
              </w:rPr>
              <w:t>¿Cómo se utiliza correctamente?</w:t>
            </w:r>
          </w:p>
          <w:p w14:paraId="2326443F" w14:textId="21F1EA2A" w:rsidR="00AF2F57" w:rsidRDefault="00AF2F57" w:rsidP="00AF2F57">
            <w:pPr>
              <w:jc w:val="both"/>
              <w:rPr>
                <w:rFonts w:ascii="Century Gothic" w:eastAsia="Century Gothic" w:hAnsi="Century Gothic" w:cs="Century Gothic"/>
              </w:rPr>
            </w:pPr>
            <w:r w:rsidRPr="00AF2F57">
              <w:rPr>
                <w:rFonts w:ascii="Century Gothic" w:eastAsia="Century Gothic" w:hAnsi="Century Gothic" w:cs="Century Gothic"/>
              </w:rPr>
              <w:t>Para finalizar, se reforzarán los aprendizajes mediante ejemplos concretos y reflexión grupal.</w:t>
            </w:r>
          </w:p>
          <w:p w14:paraId="0E14DFB5" w14:textId="77777777" w:rsidR="005D2D3C" w:rsidRPr="005D2D3C" w:rsidRDefault="005D2D3C" w:rsidP="00AF2F57">
            <w:pPr>
              <w:jc w:val="both"/>
              <w:rPr>
                <w:rFonts w:ascii="Century Gothic" w:eastAsia="Century Gothic" w:hAnsi="Century Gothic" w:cs="Century Gothic"/>
                <w:b/>
              </w:rPr>
            </w:pPr>
            <w:r w:rsidRPr="005D2D3C">
              <w:rPr>
                <w:rFonts w:ascii="Century Gothic" w:eastAsia="Century Gothic" w:hAnsi="Century Gothic" w:cs="Century Gothic"/>
                <w:b/>
              </w:rPr>
              <w:t>Tarea:</w:t>
            </w:r>
          </w:p>
          <w:p w14:paraId="51D6ECC8" w14:textId="77777777" w:rsidR="005D2D3C" w:rsidRPr="00AF2F57" w:rsidRDefault="005D2D3C" w:rsidP="00AF2F57">
            <w:pPr>
              <w:jc w:val="both"/>
              <w:rPr>
                <w:rFonts w:ascii="Century Gothic" w:eastAsia="Century Gothic" w:hAnsi="Century Gothic" w:cs="Century Gothic"/>
              </w:rPr>
            </w:pPr>
            <w:r w:rsidRPr="005D2D3C">
              <w:rPr>
                <w:rFonts w:ascii="Century Gothic" w:eastAsia="Century Gothic" w:hAnsi="Century Gothic" w:cs="Century Gothic"/>
              </w:rPr>
              <w:t>Investigar en casa qué materiales tiene su botiquín familiar o cuáles creen que deberían incluirse.</w:t>
            </w:r>
          </w:p>
          <w:p w14:paraId="3D46A02E" w14:textId="77777777" w:rsidR="00C811C1" w:rsidRPr="00953839" w:rsidRDefault="00953839" w:rsidP="00AF2F57">
            <w:pPr>
              <w:jc w:val="both"/>
              <w:rPr>
                <w:rFonts w:ascii="Century Gothic" w:eastAsia="Century Gothic" w:hAnsi="Century Gothic" w:cs="Century Gothic"/>
                <w:b/>
                <w:color w:val="0070C0"/>
              </w:rPr>
            </w:pPr>
            <w:r w:rsidRPr="00953839">
              <w:rPr>
                <w:rFonts w:ascii="Century Gothic" w:eastAsia="Century Gothic" w:hAnsi="Century Gothic" w:cs="Century Gothic"/>
                <w:b/>
                <w:color w:val="0070C0"/>
              </w:rPr>
              <w:t xml:space="preserve">Adecuaciones: </w:t>
            </w:r>
          </w:p>
          <w:p w14:paraId="597BD149" w14:textId="77777777" w:rsidR="00AF2F57" w:rsidRPr="00C811C1" w:rsidRDefault="00AF2F57" w:rsidP="00AF2F57">
            <w:pPr>
              <w:jc w:val="both"/>
              <w:rPr>
                <w:rFonts w:ascii="Century Gothic" w:eastAsia="Century Gothic" w:hAnsi="Century Gothic" w:cs="Century Gothic"/>
                <w:color w:val="0070C0"/>
              </w:rPr>
            </w:pPr>
            <w:r w:rsidRPr="00C811C1">
              <w:rPr>
                <w:rFonts w:ascii="Century Gothic" w:eastAsia="Century Gothic" w:hAnsi="Century Gothic" w:cs="Century Gothic"/>
                <w:color w:val="0070C0"/>
              </w:rPr>
              <w:t xml:space="preserve">Alumnos </w:t>
            </w:r>
            <w:r w:rsidR="00C811C1" w:rsidRPr="00C811C1">
              <w:rPr>
                <w:rFonts w:ascii="Century Gothic" w:eastAsia="Century Gothic" w:hAnsi="Century Gothic" w:cs="Century Gothic"/>
                <w:color w:val="0070C0"/>
              </w:rPr>
              <w:t>de 1°</w:t>
            </w:r>
            <w:r w:rsidRPr="00C811C1">
              <w:rPr>
                <w:rFonts w:ascii="Century Gothic" w:eastAsia="Century Gothic" w:hAnsi="Century Gothic" w:cs="Century Gothic"/>
                <w:color w:val="0070C0"/>
              </w:rPr>
              <w:t>: Favorecer su participación activa en la ruleta y en la dinámica motriz para mantener involucramiento constante; brindar apoyo verbal durante la hoja de evaluación.</w:t>
            </w:r>
          </w:p>
          <w:p w14:paraId="7E18CFC8" w14:textId="77777777" w:rsidR="00AF2F57" w:rsidRDefault="00AF2F57" w:rsidP="00AF2F57">
            <w:pPr>
              <w:jc w:val="both"/>
              <w:rPr>
                <w:rFonts w:ascii="Century Gothic" w:eastAsia="Century Gothic" w:hAnsi="Century Gothic" w:cs="Century Gothic"/>
              </w:rPr>
            </w:pPr>
            <w:r w:rsidRPr="00C811C1">
              <w:rPr>
                <w:rFonts w:ascii="Century Gothic" w:eastAsia="Century Gothic" w:hAnsi="Century Gothic" w:cs="Century Gothic"/>
                <w:color w:val="0070C0"/>
              </w:rPr>
              <w:t>Alumnos de 3°: Solicitar explicaciones más completas sobre causas, consecuencias y formas de prevención de cada riesgo identificado.</w:t>
            </w:r>
          </w:p>
        </w:tc>
      </w:tr>
      <w:tr w:rsidR="001115D0" w14:paraId="645CE2C2" w14:textId="77777777" w:rsidTr="003476B4">
        <w:tc>
          <w:tcPr>
            <w:tcW w:w="12998" w:type="dxa"/>
            <w:gridSpan w:val="8"/>
            <w:shd w:val="clear" w:color="auto" w:fill="FFFFFF"/>
          </w:tcPr>
          <w:p w14:paraId="1DEA4877" w14:textId="77777777" w:rsidR="001115D0" w:rsidRDefault="001115D0" w:rsidP="00C811C1">
            <w:pPr>
              <w:jc w:val="both"/>
              <w:rPr>
                <w:rFonts w:ascii="Century Gothic" w:eastAsia="Century Gothic" w:hAnsi="Century Gothic" w:cs="Century Gothic"/>
              </w:rPr>
            </w:pPr>
            <w:r>
              <w:rPr>
                <w:rFonts w:ascii="Century Gothic" w:eastAsia="Century Gothic" w:hAnsi="Century Gothic" w:cs="Century Gothic"/>
                <w:b/>
              </w:rPr>
              <w:lastRenderedPageBreak/>
              <w:t xml:space="preserve">Materiales: </w:t>
            </w:r>
          </w:p>
          <w:p w14:paraId="3FEAD280"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Computadora.</w:t>
            </w:r>
          </w:p>
          <w:p w14:paraId="2E9A471A"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Ruleta digital de prevención de accidentes</w:t>
            </w:r>
          </w:p>
          <w:p w14:paraId="6FA678AC"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Hojas de evaluación</w:t>
            </w:r>
          </w:p>
          <w:p w14:paraId="60706295"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Colores / crayones</w:t>
            </w:r>
          </w:p>
          <w:p w14:paraId="5282D0F5"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Objetos para dinámica “Atrapando al riesgo”</w:t>
            </w:r>
          </w:p>
          <w:p w14:paraId="7F97373E"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Tijeras</w:t>
            </w:r>
          </w:p>
          <w:p w14:paraId="672F4978"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Juguetes</w:t>
            </w:r>
          </w:p>
          <w:p w14:paraId="1C227BDA"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Bloques</w:t>
            </w:r>
          </w:p>
          <w:p w14:paraId="71F62C50"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Cables simulados</w:t>
            </w:r>
          </w:p>
          <w:p w14:paraId="0C0EFC44"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rPr>
            </w:pPr>
            <w:r w:rsidRPr="00C811C1">
              <w:rPr>
                <w:rFonts w:ascii="Century Gothic" w:eastAsia="Century Gothic" w:hAnsi="Century Gothic" w:cs="Century Gothic"/>
                <w:color w:val="000000"/>
              </w:rPr>
              <w:t>Colores</w:t>
            </w:r>
          </w:p>
          <w:p w14:paraId="35F07247" w14:textId="77777777" w:rsidR="00C811C1" w:rsidRPr="00C811C1" w:rsidRDefault="00C811C1" w:rsidP="00C811C1">
            <w:pPr>
              <w:pStyle w:val="Prrafodelista"/>
              <w:numPr>
                <w:ilvl w:val="0"/>
                <w:numId w:val="25"/>
              </w:numPr>
              <w:jc w:val="both"/>
              <w:rPr>
                <w:rFonts w:ascii="Century Gothic" w:eastAsia="Century Gothic" w:hAnsi="Century Gothic" w:cs="Century Gothic"/>
                <w:color w:val="000000"/>
                <w:sz w:val="21"/>
                <w:szCs w:val="21"/>
              </w:rPr>
            </w:pPr>
            <w:r w:rsidRPr="00C811C1">
              <w:rPr>
                <w:rFonts w:ascii="Century Gothic" w:eastAsia="Century Gothic" w:hAnsi="Century Gothic" w:cs="Century Gothic"/>
                <w:color w:val="000000"/>
              </w:rPr>
              <w:t>Material para representar charcos</w:t>
            </w:r>
          </w:p>
        </w:tc>
      </w:tr>
      <w:tr w:rsidR="00BC3CD1" w14:paraId="0D19F496" w14:textId="77777777" w:rsidTr="00BC3CD1">
        <w:tc>
          <w:tcPr>
            <w:tcW w:w="12998" w:type="dxa"/>
            <w:gridSpan w:val="8"/>
            <w:shd w:val="clear" w:color="auto" w:fill="92D050"/>
          </w:tcPr>
          <w:p w14:paraId="5A742BEE" w14:textId="77777777" w:rsidR="00BC3CD1" w:rsidRDefault="003E6F26" w:rsidP="003E6F26">
            <w:pPr>
              <w:jc w:val="center"/>
              <w:rPr>
                <w:rFonts w:ascii="Century Gothic" w:eastAsia="Century Gothic" w:hAnsi="Century Gothic" w:cs="Century Gothic"/>
                <w:b/>
              </w:rPr>
            </w:pPr>
            <w:r>
              <w:rPr>
                <w:rFonts w:ascii="Century Gothic" w:eastAsia="Century Gothic" w:hAnsi="Century Gothic" w:cs="Century Gothic"/>
                <w:b/>
              </w:rPr>
              <w:t>DÍA 8</w:t>
            </w:r>
          </w:p>
          <w:p w14:paraId="35C6222D" w14:textId="77777777" w:rsidR="003E6F26" w:rsidRDefault="003E6F26" w:rsidP="003E6F26">
            <w:pPr>
              <w:jc w:val="center"/>
              <w:rPr>
                <w:rFonts w:ascii="Century Gothic" w:eastAsia="Century Gothic" w:hAnsi="Century Gothic" w:cs="Century Gothic"/>
                <w:b/>
              </w:rPr>
            </w:pPr>
            <w:r>
              <w:rPr>
                <w:rFonts w:ascii="Century Gothic" w:eastAsia="Century Gothic" w:hAnsi="Century Gothic" w:cs="Century Gothic"/>
                <w:b/>
              </w:rPr>
              <w:t xml:space="preserve">COMUNIQUEMOS NUESTROS LOGROS </w:t>
            </w:r>
          </w:p>
        </w:tc>
      </w:tr>
      <w:tr w:rsidR="00BC3CD1" w14:paraId="319E6110" w14:textId="77777777" w:rsidTr="00BC3CD1">
        <w:tc>
          <w:tcPr>
            <w:tcW w:w="12998" w:type="dxa"/>
            <w:gridSpan w:val="8"/>
            <w:shd w:val="clear" w:color="auto" w:fill="D48AD0"/>
          </w:tcPr>
          <w:p w14:paraId="37C8E8F9" w14:textId="77777777" w:rsidR="00BC3CD1" w:rsidRPr="00281996" w:rsidRDefault="00281996" w:rsidP="00281996">
            <w:pPr>
              <w:jc w:val="center"/>
              <w:rPr>
                <w:rFonts w:ascii="Century Gothic" w:eastAsia="Century Gothic" w:hAnsi="Century Gothic" w:cs="Century Gothic"/>
                <w:b/>
              </w:rPr>
            </w:pPr>
            <w:r w:rsidRPr="00281996">
              <w:rPr>
                <w:rFonts w:ascii="Century Gothic" w:eastAsia="Century Gothic" w:hAnsi="Century Gothic" w:cs="Century Gothic"/>
                <w:b/>
              </w:rPr>
              <w:t>NUESTRO BOTIQUÍN PARA CURARNOS</w:t>
            </w:r>
          </w:p>
        </w:tc>
      </w:tr>
      <w:tr w:rsidR="00281996" w14:paraId="0D73261E" w14:textId="77777777" w:rsidTr="00281996">
        <w:tc>
          <w:tcPr>
            <w:tcW w:w="12998" w:type="dxa"/>
            <w:gridSpan w:val="8"/>
            <w:shd w:val="clear" w:color="auto" w:fill="FFFFFF" w:themeFill="background1"/>
          </w:tcPr>
          <w:p w14:paraId="23FE7D07" w14:textId="77777777" w:rsidR="00C811C1" w:rsidRPr="00C811C1" w:rsidRDefault="00C811C1" w:rsidP="00C811C1">
            <w:pPr>
              <w:rPr>
                <w:rFonts w:ascii="Century Gothic" w:eastAsia="Century Gothic" w:hAnsi="Century Gothic" w:cs="Century Gothic"/>
              </w:rPr>
            </w:pPr>
            <w:r w:rsidRPr="00C811C1">
              <w:rPr>
                <w:rFonts w:ascii="Century Gothic" w:eastAsia="Century Gothic" w:hAnsi="Century Gothic" w:cs="Century Gothic"/>
              </w:rPr>
              <w:t>Se iniciará la sesión recuperando los aprendizajes construidos durante los días ante</w:t>
            </w:r>
            <w:r>
              <w:rPr>
                <w:rFonts w:ascii="Century Gothic" w:eastAsia="Century Gothic" w:hAnsi="Century Gothic" w:cs="Century Gothic"/>
              </w:rPr>
              <w:t>riores mediante preguntas como:</w:t>
            </w:r>
          </w:p>
          <w:p w14:paraId="750F43B1" w14:textId="77777777" w:rsidR="00C811C1" w:rsidRPr="00EC10C4" w:rsidRDefault="00C811C1" w:rsidP="00C811C1">
            <w:pPr>
              <w:rPr>
                <w:rFonts w:ascii="Century Gothic" w:eastAsia="Century Gothic" w:hAnsi="Century Gothic" w:cs="Century Gothic"/>
                <w:color w:val="FF0000"/>
              </w:rPr>
            </w:pPr>
            <w:r w:rsidRPr="00EC10C4">
              <w:rPr>
                <w:rFonts w:ascii="Century Gothic" w:eastAsia="Century Gothic" w:hAnsi="Century Gothic" w:cs="Century Gothic"/>
                <w:color w:val="FF0000"/>
              </w:rPr>
              <w:t>¿Qué hemos estado aprendiendo estos días?</w:t>
            </w:r>
          </w:p>
          <w:p w14:paraId="65A4C872" w14:textId="77777777" w:rsidR="00C811C1" w:rsidRPr="00EC10C4" w:rsidRDefault="00C811C1" w:rsidP="00C811C1">
            <w:pPr>
              <w:rPr>
                <w:rFonts w:ascii="Century Gothic" w:eastAsia="Century Gothic" w:hAnsi="Century Gothic" w:cs="Century Gothic"/>
                <w:color w:val="FF0000"/>
              </w:rPr>
            </w:pPr>
            <w:r w:rsidRPr="00EC10C4">
              <w:rPr>
                <w:rFonts w:ascii="Century Gothic" w:eastAsia="Century Gothic" w:hAnsi="Century Gothic" w:cs="Century Gothic"/>
                <w:color w:val="FF0000"/>
              </w:rPr>
              <w:t>¿Qué riesgos hemos identificado en la casa, escuela y calle?</w:t>
            </w:r>
          </w:p>
          <w:p w14:paraId="7DAAB406" w14:textId="77777777" w:rsidR="00C811C1" w:rsidRPr="00C811C1" w:rsidRDefault="00C811C1" w:rsidP="00C811C1">
            <w:pPr>
              <w:rPr>
                <w:rFonts w:ascii="Century Gothic" w:eastAsia="Century Gothic" w:hAnsi="Century Gothic" w:cs="Century Gothic"/>
              </w:rPr>
            </w:pPr>
            <w:r w:rsidRPr="00C811C1">
              <w:rPr>
                <w:rFonts w:ascii="Century Gothic" w:eastAsia="Century Gothic" w:hAnsi="Century Gothic" w:cs="Century Gothic"/>
              </w:rPr>
              <w:lastRenderedPageBreak/>
              <w:t>Posteriormente, se explicará al grupo que, aunque aprendamos a cuidarnos y prevenir accidentes, en ocasiones pueden ocurrir pequeños incidentes como caídas, golpes o raspaduras, por lo que es importante conocer cómo at</w:t>
            </w:r>
            <w:r>
              <w:rPr>
                <w:rFonts w:ascii="Century Gothic" w:eastAsia="Century Gothic" w:hAnsi="Century Gothic" w:cs="Century Gothic"/>
              </w:rPr>
              <w:t>enderlos.</w:t>
            </w:r>
          </w:p>
          <w:p w14:paraId="18C938A0" w14:textId="77777777" w:rsidR="00C811C1" w:rsidRPr="00C811C1" w:rsidRDefault="00C811C1" w:rsidP="00C811C1">
            <w:pPr>
              <w:rPr>
                <w:rFonts w:ascii="Century Gothic" w:eastAsia="Century Gothic" w:hAnsi="Century Gothic" w:cs="Century Gothic"/>
              </w:rPr>
            </w:pPr>
            <w:r w:rsidRPr="00C811C1">
              <w:rPr>
                <w:rFonts w:ascii="Century Gothic" w:eastAsia="Century Gothic" w:hAnsi="Century Gothic" w:cs="Century Gothic"/>
              </w:rPr>
              <w:t>Se promoverá la reflexió</w:t>
            </w:r>
            <w:r>
              <w:rPr>
                <w:rFonts w:ascii="Century Gothic" w:eastAsia="Century Gothic" w:hAnsi="Century Gothic" w:cs="Century Gothic"/>
              </w:rPr>
              <w:t>n con las siguientes preguntas:</w:t>
            </w:r>
          </w:p>
          <w:p w14:paraId="7A8E2212" w14:textId="77777777" w:rsidR="00C811C1" w:rsidRPr="00EC10C4" w:rsidRDefault="00C811C1" w:rsidP="00C811C1">
            <w:pPr>
              <w:rPr>
                <w:rFonts w:ascii="Century Gothic" w:eastAsia="Century Gothic" w:hAnsi="Century Gothic" w:cs="Century Gothic"/>
                <w:color w:val="FF0000"/>
              </w:rPr>
            </w:pPr>
            <w:r w:rsidRPr="00EC10C4">
              <w:rPr>
                <w:rFonts w:ascii="Century Gothic" w:eastAsia="Century Gothic" w:hAnsi="Century Gothic" w:cs="Century Gothic"/>
                <w:color w:val="FF0000"/>
              </w:rPr>
              <w:t>¿Qué pasa si alguien se cae en la escuela?</w:t>
            </w:r>
          </w:p>
          <w:p w14:paraId="39BE0579" w14:textId="77777777" w:rsidR="00C811C1" w:rsidRPr="00EC10C4" w:rsidRDefault="00C811C1" w:rsidP="00C811C1">
            <w:pPr>
              <w:rPr>
                <w:rFonts w:ascii="Century Gothic" w:eastAsia="Century Gothic" w:hAnsi="Century Gothic" w:cs="Century Gothic"/>
                <w:color w:val="FF0000"/>
              </w:rPr>
            </w:pPr>
            <w:r w:rsidRPr="00EC10C4">
              <w:rPr>
                <w:rFonts w:ascii="Century Gothic" w:eastAsia="Century Gothic" w:hAnsi="Century Gothic" w:cs="Century Gothic"/>
                <w:color w:val="FF0000"/>
              </w:rPr>
              <w:t>¿Qué hacen en casa cuando se raspan?</w:t>
            </w:r>
          </w:p>
          <w:p w14:paraId="49E4D364" w14:textId="77777777" w:rsidR="00C811C1" w:rsidRPr="00EC10C4" w:rsidRDefault="00C811C1" w:rsidP="00C811C1">
            <w:pPr>
              <w:rPr>
                <w:rFonts w:ascii="Century Gothic" w:eastAsia="Century Gothic" w:hAnsi="Century Gothic" w:cs="Century Gothic"/>
                <w:color w:val="FF0000"/>
              </w:rPr>
            </w:pPr>
            <w:r w:rsidRPr="00EC10C4">
              <w:rPr>
                <w:rFonts w:ascii="Century Gothic" w:eastAsia="Century Gothic" w:hAnsi="Century Gothic" w:cs="Century Gothic"/>
                <w:color w:val="FF0000"/>
              </w:rPr>
              <w:t>¿Quién los cura?</w:t>
            </w:r>
          </w:p>
          <w:p w14:paraId="6A8E7466"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¿Quién puede ayudarnos en la escuela cuando nos lastimamos?</w:t>
            </w:r>
          </w:p>
          <w:p w14:paraId="76145B6C"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La docente mostrará al grupo un botiquín de primeros auxilios elab</w:t>
            </w:r>
            <w:r>
              <w:rPr>
                <w:rFonts w:ascii="Century Gothic" w:eastAsia="Century Gothic" w:hAnsi="Century Gothic" w:cs="Century Gothic"/>
              </w:rPr>
              <w:t>orado previamente y preguntará:</w:t>
            </w:r>
          </w:p>
          <w:p w14:paraId="06042D6F"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¿Saben qué es esta cajita?</w:t>
            </w:r>
          </w:p>
          <w:p w14:paraId="694F9DB7"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¿Qué creen que tiene dentro?</w:t>
            </w:r>
          </w:p>
          <w:p w14:paraId="2E625DA2"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Posteriormente, explicará de manera sencilla:</w:t>
            </w:r>
          </w:p>
          <w:p w14:paraId="0EAED5C3" w14:textId="77777777" w:rsidR="00C811C1" w:rsidRPr="00C811C1" w:rsidRDefault="00C811C1" w:rsidP="00C811C1">
            <w:pPr>
              <w:jc w:val="both"/>
              <w:rPr>
                <w:rFonts w:ascii="Century Gothic" w:eastAsia="Century Gothic" w:hAnsi="Century Gothic" w:cs="Century Gothic"/>
              </w:rPr>
            </w:pPr>
          </w:p>
          <w:p w14:paraId="644B5F5F"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Un botiquín de primeros auxilios es una caja o bolsa donde guardamos materiales que ayudan a atender pequeños accidentes, como raspaduras, cortadas o golpes, mientras llega un adulto o recibimos ayuda.</w:t>
            </w:r>
          </w:p>
          <w:p w14:paraId="3A96AEEE" w14:textId="77777777" w:rsidR="00C811C1" w:rsidRPr="00C811C1" w:rsidRDefault="00C811C1" w:rsidP="00C811C1">
            <w:pPr>
              <w:jc w:val="both"/>
              <w:rPr>
                <w:rFonts w:ascii="Century Gothic" w:eastAsia="Century Gothic" w:hAnsi="Century Gothic" w:cs="Century Gothic"/>
              </w:rPr>
            </w:pPr>
          </w:p>
          <w:p w14:paraId="41C1BE1F"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Después, la docente mostrará uno a uno los materiales del botiquín, explicando su nombre y función. Durante la presentació</w:t>
            </w:r>
            <w:r>
              <w:rPr>
                <w:rFonts w:ascii="Century Gothic" w:eastAsia="Century Gothic" w:hAnsi="Century Gothic" w:cs="Century Gothic"/>
              </w:rPr>
              <w:t>n se formularán preguntas como:</w:t>
            </w:r>
          </w:p>
          <w:p w14:paraId="40A7870D"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¿Para qué creen que sirve este material?</w:t>
            </w:r>
          </w:p>
          <w:p w14:paraId="75F4C4C0"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¿Cuándo lo usaríamos?</w:t>
            </w:r>
          </w:p>
          <w:p w14:paraId="4A2D0172" w14:textId="77777777" w:rsidR="00C811C1" w:rsidRDefault="00EC10C4" w:rsidP="00C811C1">
            <w:pPr>
              <w:jc w:val="both"/>
              <w:rPr>
                <w:rFonts w:ascii="Century Gothic" w:eastAsia="Century Gothic" w:hAnsi="Century Gothic" w:cs="Century Gothic"/>
              </w:rPr>
            </w:pPr>
            <w:r w:rsidRPr="00F70F9C">
              <w:rPr>
                <w:rFonts w:ascii="Century Gothic" w:eastAsia="Century Gothic" w:hAnsi="Century Gothic" w:cs="Century Gothic"/>
                <w:noProof/>
              </w:rPr>
              <w:drawing>
                <wp:anchor distT="0" distB="0" distL="114300" distR="114300" simplePos="0" relativeHeight="251670528" behindDoc="0" locked="0" layoutInCell="1" allowOverlap="1" wp14:anchorId="025FDFC7" wp14:editId="33187B49">
                  <wp:simplePos x="0" y="0"/>
                  <wp:positionH relativeFrom="column">
                    <wp:posOffset>5864225</wp:posOffset>
                  </wp:positionH>
                  <wp:positionV relativeFrom="paragraph">
                    <wp:posOffset>176530</wp:posOffset>
                  </wp:positionV>
                  <wp:extent cx="857250" cy="828304"/>
                  <wp:effectExtent l="0" t="0" r="0" b="0"/>
                  <wp:wrapNone/>
                  <wp:docPr id="27" name="Imagen 27" descr="C:\Users\LENOVO\OneDrive\Imágenes\Screenshots\Captura de pantalla 2026-05-04 194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OneDrive\Imágenes\Screenshots\Captura de pantalla 2026-05-04 194758.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57250" cy="8283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4D7">
              <w:rPr>
                <w:rFonts w:ascii="Century Gothic" w:eastAsia="Century Gothic" w:hAnsi="Century Gothic" w:cs="Century Gothic"/>
                <w:noProof/>
              </w:rPr>
              <w:drawing>
                <wp:anchor distT="0" distB="0" distL="114300" distR="114300" simplePos="0" relativeHeight="251669504" behindDoc="0" locked="0" layoutInCell="1" allowOverlap="1" wp14:anchorId="4D3E6D84" wp14:editId="6EFC3685">
                  <wp:simplePos x="0" y="0"/>
                  <wp:positionH relativeFrom="column">
                    <wp:posOffset>4737601</wp:posOffset>
                  </wp:positionH>
                  <wp:positionV relativeFrom="paragraph">
                    <wp:posOffset>93480</wp:posOffset>
                  </wp:positionV>
                  <wp:extent cx="691654" cy="1066300"/>
                  <wp:effectExtent l="3175" t="0" r="0" b="0"/>
                  <wp:wrapNone/>
                  <wp:docPr id="26" name="Imagen 26" descr="C:\Users\LENOVO\AppData\Local\Packages\5319275A.WhatsAppDesktop_cv1g1gvanyjgm\LocalState\sessions\633D8DFF6629B226B22865547046D43ABB8D62E6\transfers\2026-18\WhatsApp Image 2026-05-04 at 7.40.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AppData\Local\Packages\5319275A.WhatsAppDesktop_cv1g1gvanyjgm\LocalState\sessions\633D8DFF6629B226B22865547046D43ABB8D62E6\transfers\2026-18\WhatsApp Image 2026-05-04 at 7.40.11 PM.jpe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694187" cy="10702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1C1" w:rsidRPr="00C811C1">
              <w:rPr>
                <w:rFonts w:ascii="Century Gothic" w:eastAsia="Century Gothic" w:hAnsi="Century Gothic" w:cs="Century Gothic"/>
              </w:rPr>
              <w:t>Una vez revisado el contenido del botiquín, se entregará a los alumnos una hoja de trabajo con imágenes de los materiales observados.</w:t>
            </w:r>
          </w:p>
          <w:p w14:paraId="3B9D4A75"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 xml:space="preserve">La docente irá nombrando cada </w:t>
            </w:r>
            <w:r>
              <w:rPr>
                <w:rFonts w:ascii="Century Gothic" w:eastAsia="Century Gothic" w:hAnsi="Century Gothic" w:cs="Century Gothic"/>
              </w:rPr>
              <w:t>material y los alumnos deberán:</w:t>
            </w:r>
          </w:p>
          <w:p w14:paraId="1C3E2E64"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Identificarlo en la hoja.</w:t>
            </w:r>
          </w:p>
          <w:p w14:paraId="18867B89"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Colorearlo.</w:t>
            </w:r>
          </w:p>
          <w:p w14:paraId="7A3DFC00" w14:textId="77777777" w:rsidR="00C811C1" w:rsidRPr="00C811C1" w:rsidRDefault="00C811C1" w:rsidP="00C811C1">
            <w:pPr>
              <w:jc w:val="both"/>
              <w:rPr>
                <w:rFonts w:ascii="Century Gothic" w:eastAsia="Century Gothic" w:hAnsi="Century Gothic" w:cs="Century Gothic"/>
              </w:rPr>
            </w:pPr>
            <w:r>
              <w:rPr>
                <w:rFonts w:ascii="Century Gothic" w:eastAsia="Century Gothic" w:hAnsi="Century Gothic" w:cs="Century Gothic"/>
              </w:rPr>
              <w:t>Recortarlo.</w:t>
            </w:r>
          </w:p>
          <w:p w14:paraId="36F985E9"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Posteriormente, se les entregará una hoja con la imagen de un botiquín para completar la act</w:t>
            </w:r>
            <w:r>
              <w:rPr>
                <w:rFonts w:ascii="Century Gothic" w:eastAsia="Century Gothic" w:hAnsi="Century Gothic" w:cs="Century Gothic"/>
              </w:rPr>
              <w:t>ividad de acuerdo con su grado:</w:t>
            </w:r>
          </w:p>
          <w:p w14:paraId="1D930381" w14:textId="77777777" w:rsidR="00C811C1" w:rsidRPr="00EC10C4" w:rsidRDefault="00C811C1" w:rsidP="00C811C1">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1°: colorearán el botiquín y pegarán dentro los materiales recortados.</w:t>
            </w:r>
          </w:p>
          <w:p w14:paraId="2BFA26C2" w14:textId="77777777" w:rsidR="00C811C1" w:rsidRPr="00EC10C4" w:rsidRDefault="00C811C1" w:rsidP="00C811C1">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3°: colorearán, recortarán el botiquín y pegarán dentro los materiales recortados.</w:t>
            </w:r>
          </w:p>
          <w:p w14:paraId="36ADB17A"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Durante la actividad se reforzará la reflexión con preguntas como:</w:t>
            </w:r>
          </w:p>
          <w:p w14:paraId="407E565C"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¿Qué material usaríamos para limpiar una herida?</w:t>
            </w:r>
          </w:p>
          <w:p w14:paraId="49C3D45F"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lastRenderedPageBreak/>
              <w:t>¿Cuál sirve para cubrir un raspón?</w:t>
            </w:r>
          </w:p>
          <w:p w14:paraId="78B72F41" w14:textId="77777777" w:rsidR="00C811C1" w:rsidRPr="00EC10C4" w:rsidRDefault="00C811C1" w:rsidP="00C811C1">
            <w:pPr>
              <w:jc w:val="both"/>
              <w:rPr>
                <w:rFonts w:ascii="Century Gothic" w:eastAsia="Century Gothic" w:hAnsi="Century Gothic" w:cs="Century Gothic"/>
                <w:color w:val="FF0000"/>
              </w:rPr>
            </w:pPr>
            <w:r w:rsidRPr="00EC10C4">
              <w:rPr>
                <w:rFonts w:ascii="Century Gothic" w:eastAsia="Century Gothic" w:hAnsi="Century Gothic" w:cs="Century Gothic"/>
                <w:color w:val="FF0000"/>
              </w:rPr>
              <w:t>¿Cuál ayuda a sostener una venda?</w:t>
            </w:r>
          </w:p>
          <w:p w14:paraId="269CBC4A" w14:textId="77777777" w:rsidR="00C811C1" w:rsidRDefault="00C811C1" w:rsidP="00C811C1">
            <w:pPr>
              <w:jc w:val="both"/>
              <w:rPr>
                <w:rFonts w:ascii="Century Gothic" w:eastAsia="Century Gothic" w:hAnsi="Century Gothic" w:cs="Century Gothic"/>
              </w:rPr>
            </w:pPr>
          </w:p>
          <w:p w14:paraId="65F0171B"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 xml:space="preserve">Para finalizar, se entregará una hoja didáctica donde los alumnos deberán identificar golpes o raspaduras en distintos personajes y relacionarlos con </w:t>
            </w:r>
            <w:r w:rsidR="00EC10C4" w:rsidRPr="00C811C1">
              <w:rPr>
                <w:rFonts w:ascii="Century Gothic" w:eastAsia="Century Gothic" w:hAnsi="Century Gothic" w:cs="Century Gothic"/>
              </w:rPr>
              <w:t>los curitas correspondientes</w:t>
            </w:r>
            <w:r w:rsidR="00EC10C4">
              <w:rPr>
                <w:rFonts w:ascii="Century Gothic" w:eastAsia="Century Gothic" w:hAnsi="Century Gothic" w:cs="Century Gothic"/>
              </w:rPr>
              <w:t xml:space="preserve"> según el número indicado.</w:t>
            </w:r>
          </w:p>
          <w:p w14:paraId="46B357CD"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La activid</w:t>
            </w:r>
            <w:r w:rsidR="00EC10C4">
              <w:rPr>
                <w:rFonts w:ascii="Century Gothic" w:eastAsia="Century Gothic" w:hAnsi="Century Gothic" w:cs="Century Gothic"/>
              </w:rPr>
              <w:t>ad será diferenciada por grado:</w:t>
            </w:r>
          </w:p>
          <w:p w14:paraId="693C2A03" w14:textId="77777777" w:rsidR="00C811C1" w:rsidRPr="00EC10C4" w:rsidRDefault="00C811C1" w:rsidP="00C811C1">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1°: trabajarán con 3 golpes y 3 curitas numeradas.</w:t>
            </w:r>
          </w:p>
          <w:p w14:paraId="4424AD6D" w14:textId="77777777" w:rsidR="00C811C1" w:rsidRPr="00EC10C4" w:rsidRDefault="00C811C1" w:rsidP="00C811C1">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3°: trabajarán con 6 golpes y 6 curitas numerada</w:t>
            </w:r>
            <w:r w:rsidR="00EC10C4" w:rsidRPr="00EC10C4">
              <w:rPr>
                <w:rFonts w:ascii="Century Gothic" w:eastAsia="Century Gothic" w:hAnsi="Century Gothic" w:cs="Century Gothic"/>
                <w:color w:val="0070C0"/>
              </w:rPr>
              <w:t>s distribuidas en dos imágenes.</w:t>
            </w:r>
          </w:p>
          <w:p w14:paraId="4E1DFD7F" w14:textId="77777777" w:rsidR="00C811C1" w:rsidRPr="00C811C1" w:rsidRDefault="00C811C1" w:rsidP="00C811C1">
            <w:pPr>
              <w:jc w:val="both"/>
              <w:rPr>
                <w:rFonts w:ascii="Century Gothic" w:eastAsia="Century Gothic" w:hAnsi="Century Gothic" w:cs="Century Gothic"/>
              </w:rPr>
            </w:pPr>
            <w:r w:rsidRPr="00C811C1">
              <w:rPr>
                <w:rFonts w:ascii="Century Gothic" w:eastAsia="Century Gothic" w:hAnsi="Century Gothic" w:cs="Century Gothic"/>
              </w:rPr>
              <w:t>Al concluir, se comentará grupalmente la importancia de saber qué contiene un botiquín y cuándo debe utilizarse.</w:t>
            </w:r>
          </w:p>
          <w:p w14:paraId="6F92D53D" w14:textId="0E1AF7F6" w:rsidR="00C811C1" w:rsidRDefault="00EC10C4" w:rsidP="00C811C1">
            <w:pPr>
              <w:jc w:val="both"/>
              <w:rPr>
                <w:rFonts w:ascii="Century Gothic" w:eastAsia="Century Gothic" w:hAnsi="Century Gothic" w:cs="Century Gothic"/>
              </w:rPr>
            </w:pPr>
            <w:r w:rsidRPr="00F70F9C">
              <w:rPr>
                <w:rFonts w:ascii="Century Gothic" w:eastAsia="Century Gothic" w:hAnsi="Century Gothic" w:cs="Century Gothic"/>
                <w:noProof/>
              </w:rPr>
              <w:drawing>
                <wp:inline distT="0" distB="0" distL="0" distR="0" wp14:anchorId="4F2EAE9A" wp14:editId="4CED394A">
                  <wp:extent cx="981075" cy="782067"/>
                  <wp:effectExtent l="0" t="0" r="0" b="0"/>
                  <wp:docPr id="28" name="Imagen 28" descr="C:\Users\LENOVO\AppData\Local\Packages\5319275A.WhatsAppDesktop_cv1g1gvanyjgm\LocalState\sessions\633D8DFF6629B226B22865547046D43ABB8D62E6\transfers\2026-18\WhatsApp Image 2026-05-04 at 7.52.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AppData\Local\Packages\5319275A.WhatsAppDesktop_cv1g1gvanyjgm\LocalState\sessions\633D8DFF6629B226B22865547046D43ABB8D62E6\transfers\2026-18\WhatsApp Image 2026-05-04 at 7.52.04 PM.jpe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95405" cy="793491"/>
                          </a:xfrm>
                          <a:prstGeom prst="rect">
                            <a:avLst/>
                          </a:prstGeom>
                          <a:noFill/>
                          <a:ln>
                            <a:noFill/>
                          </a:ln>
                        </pic:spPr>
                      </pic:pic>
                    </a:graphicData>
                  </a:graphic>
                </wp:inline>
              </w:drawing>
            </w:r>
            <w:r w:rsidRPr="0080431F">
              <w:rPr>
                <w:rFonts w:ascii="Century Gothic" w:eastAsia="Century Gothic" w:hAnsi="Century Gothic" w:cs="Century Gothic"/>
                <w:noProof/>
              </w:rPr>
              <w:drawing>
                <wp:inline distT="0" distB="0" distL="0" distR="0" wp14:anchorId="7F5EE556" wp14:editId="56A88FA1">
                  <wp:extent cx="942975" cy="751579"/>
                  <wp:effectExtent l="0" t="0" r="0" b="0"/>
                  <wp:docPr id="53" name="Imagen 53" descr="C:\Users\LENOVO\OneDrive\Imágenes\Screenshots\Captura de pantalla 2026-05-04 19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OneDrive\Imágenes\Screenshots\Captura de pantalla 2026-05-04 195703.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56589" cy="762429"/>
                          </a:xfrm>
                          <a:prstGeom prst="rect">
                            <a:avLst/>
                          </a:prstGeom>
                          <a:noFill/>
                          <a:ln>
                            <a:noFill/>
                          </a:ln>
                        </pic:spPr>
                      </pic:pic>
                    </a:graphicData>
                  </a:graphic>
                </wp:inline>
              </w:drawing>
            </w:r>
          </w:p>
          <w:p w14:paraId="6F0B78C6" w14:textId="77777777" w:rsidR="00953839" w:rsidRPr="00953839" w:rsidRDefault="00953839" w:rsidP="00C811C1">
            <w:pPr>
              <w:jc w:val="both"/>
              <w:rPr>
                <w:rFonts w:ascii="Century Gothic" w:eastAsia="Century Gothic" w:hAnsi="Century Gothic" w:cs="Century Gothic"/>
                <w:b/>
                <w:color w:val="0070C0"/>
              </w:rPr>
            </w:pPr>
            <w:r w:rsidRPr="00953839">
              <w:rPr>
                <w:rFonts w:ascii="Century Gothic" w:eastAsia="Century Gothic" w:hAnsi="Century Gothic" w:cs="Century Gothic"/>
                <w:b/>
                <w:color w:val="0070C0"/>
              </w:rPr>
              <w:t xml:space="preserve">Adecuaciones: </w:t>
            </w:r>
          </w:p>
          <w:p w14:paraId="26252843" w14:textId="77777777" w:rsidR="00C811C1" w:rsidRPr="00EC10C4" w:rsidRDefault="00C811C1" w:rsidP="00C811C1">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 xml:space="preserve">Alumnos </w:t>
            </w:r>
            <w:r w:rsidR="00EC10C4" w:rsidRPr="00EC10C4">
              <w:rPr>
                <w:rFonts w:ascii="Century Gothic" w:eastAsia="Century Gothic" w:hAnsi="Century Gothic" w:cs="Century Gothic"/>
                <w:color w:val="0070C0"/>
              </w:rPr>
              <w:t>de 1°</w:t>
            </w:r>
            <w:r w:rsidRPr="00EC10C4">
              <w:rPr>
                <w:rFonts w:ascii="Century Gothic" w:eastAsia="Century Gothic" w:hAnsi="Century Gothic" w:cs="Century Gothic"/>
                <w:color w:val="0070C0"/>
              </w:rPr>
              <w:t>: Brindar apoyo cercano durante actividades de recorte y pegado; dar instrucciones paso a paso.</w:t>
            </w:r>
          </w:p>
          <w:p w14:paraId="7A864E34" w14:textId="77777777" w:rsidR="00D254D7" w:rsidRPr="00281996" w:rsidRDefault="00C811C1" w:rsidP="00EC10C4">
            <w:pPr>
              <w:jc w:val="both"/>
              <w:rPr>
                <w:rFonts w:ascii="Century Gothic" w:eastAsia="Century Gothic" w:hAnsi="Century Gothic" w:cs="Century Gothic"/>
              </w:rPr>
            </w:pPr>
            <w:r w:rsidRPr="00EC10C4">
              <w:rPr>
                <w:rFonts w:ascii="Century Gothic" w:eastAsia="Century Gothic" w:hAnsi="Century Gothic" w:cs="Century Gothic"/>
                <w:color w:val="0070C0"/>
              </w:rPr>
              <w:t>Alumnos de 3°: Solicitar que expliquen con mayor precisión para qué sirve cada material del botiquín y en qué situación se utiliza.</w:t>
            </w:r>
          </w:p>
        </w:tc>
      </w:tr>
      <w:tr w:rsidR="00EC10C4" w14:paraId="20D0E0C7" w14:textId="77777777" w:rsidTr="00281996">
        <w:tc>
          <w:tcPr>
            <w:tcW w:w="12998" w:type="dxa"/>
            <w:gridSpan w:val="8"/>
            <w:shd w:val="clear" w:color="auto" w:fill="FFFFFF" w:themeFill="background1"/>
          </w:tcPr>
          <w:p w14:paraId="1589FEE1" w14:textId="77777777" w:rsidR="00EC10C4" w:rsidRDefault="00EC10C4" w:rsidP="00C811C1">
            <w:pPr>
              <w:rPr>
                <w:rFonts w:ascii="Century Gothic" w:eastAsia="Century Gothic" w:hAnsi="Century Gothic" w:cs="Century Gothic"/>
              </w:rPr>
            </w:pPr>
            <w:r>
              <w:rPr>
                <w:rFonts w:ascii="Century Gothic" w:eastAsia="Century Gothic" w:hAnsi="Century Gothic" w:cs="Century Gothic"/>
                <w:b/>
              </w:rPr>
              <w:lastRenderedPageBreak/>
              <w:t xml:space="preserve">Materiales: </w:t>
            </w:r>
          </w:p>
          <w:p w14:paraId="6A03B722"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Botiquín de primeros auxilios real o elaborado </w:t>
            </w:r>
          </w:p>
          <w:p w14:paraId="2B957270"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Materiales del botiquín (curitas, gasas, vendas, algodón, cinta, etc.) </w:t>
            </w:r>
          </w:p>
          <w:p w14:paraId="1F53F96C"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Hojas de trabajo con materiales del botiquín </w:t>
            </w:r>
          </w:p>
          <w:p w14:paraId="739469B1"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Plantilla de botiquín </w:t>
            </w:r>
          </w:p>
          <w:p w14:paraId="1FA793C1"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Tijeras y pegamento </w:t>
            </w:r>
          </w:p>
          <w:p w14:paraId="7ADC0EAE"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 xml:space="preserve">Colores / crayones / plumones </w:t>
            </w:r>
          </w:p>
          <w:p w14:paraId="672C128F" w14:textId="77777777" w:rsidR="00EC10C4" w:rsidRPr="00EC10C4" w:rsidRDefault="00EC10C4" w:rsidP="00EC10C4">
            <w:pPr>
              <w:pStyle w:val="Prrafodelista"/>
              <w:numPr>
                <w:ilvl w:val="0"/>
                <w:numId w:val="26"/>
              </w:numPr>
              <w:rPr>
                <w:rFonts w:ascii="Century Gothic" w:eastAsia="Century Gothic" w:hAnsi="Century Gothic" w:cs="Century Gothic"/>
              </w:rPr>
            </w:pPr>
            <w:r w:rsidRPr="00EC10C4">
              <w:rPr>
                <w:rFonts w:ascii="Century Gothic" w:eastAsia="Century Gothic" w:hAnsi="Century Gothic" w:cs="Century Gothic"/>
              </w:rPr>
              <w:t>Hoja didáctica de curitas numeradas</w:t>
            </w:r>
          </w:p>
        </w:tc>
      </w:tr>
      <w:tr w:rsidR="00300F97" w14:paraId="1343CD1A" w14:textId="77777777" w:rsidTr="00002999">
        <w:tc>
          <w:tcPr>
            <w:tcW w:w="12998" w:type="dxa"/>
            <w:gridSpan w:val="8"/>
            <w:shd w:val="clear" w:color="auto" w:fill="92D050"/>
          </w:tcPr>
          <w:p w14:paraId="084BEA31" w14:textId="77777777" w:rsidR="00300F97" w:rsidRDefault="00002999" w:rsidP="00002999">
            <w:pPr>
              <w:tabs>
                <w:tab w:val="left" w:pos="8580"/>
              </w:tabs>
              <w:jc w:val="center"/>
              <w:rPr>
                <w:rFonts w:ascii="Century Gothic" w:eastAsia="Century Gothic" w:hAnsi="Century Gothic" w:cs="Century Gothic"/>
                <w:b/>
              </w:rPr>
            </w:pPr>
            <w:r>
              <w:rPr>
                <w:rFonts w:ascii="Century Gothic" w:eastAsia="Century Gothic" w:hAnsi="Century Gothic" w:cs="Century Gothic"/>
                <w:b/>
              </w:rPr>
              <w:t>DÍ</w:t>
            </w:r>
            <w:r w:rsidRPr="00002999">
              <w:rPr>
                <w:rFonts w:ascii="Century Gothic" w:eastAsia="Century Gothic" w:hAnsi="Century Gothic" w:cs="Century Gothic"/>
                <w:b/>
              </w:rPr>
              <w:t>A 9</w:t>
            </w:r>
          </w:p>
          <w:p w14:paraId="6364209B" w14:textId="77777777" w:rsidR="00002999" w:rsidRPr="00002999" w:rsidRDefault="00002999" w:rsidP="00002999">
            <w:pPr>
              <w:tabs>
                <w:tab w:val="left" w:pos="8580"/>
              </w:tabs>
              <w:jc w:val="center"/>
              <w:rPr>
                <w:rFonts w:ascii="Century Gothic" w:eastAsia="Century Gothic" w:hAnsi="Century Gothic" w:cs="Century Gothic"/>
                <w:b/>
              </w:rPr>
            </w:pPr>
            <w:r w:rsidRPr="00002999">
              <w:rPr>
                <w:rFonts w:ascii="Century Gothic" w:eastAsia="Century Gothic" w:hAnsi="Century Gothic" w:cs="Century Gothic"/>
                <w:b/>
              </w:rPr>
              <w:t>REFLEXIÓN SOBRE EL APRENDIZAJE</w:t>
            </w:r>
          </w:p>
        </w:tc>
      </w:tr>
      <w:tr w:rsidR="00002999" w14:paraId="09EECA4E" w14:textId="77777777" w:rsidTr="00002999">
        <w:tc>
          <w:tcPr>
            <w:tcW w:w="12998" w:type="dxa"/>
            <w:gridSpan w:val="8"/>
            <w:shd w:val="clear" w:color="auto" w:fill="D48AD0"/>
          </w:tcPr>
          <w:p w14:paraId="2B201C6A" w14:textId="77777777" w:rsidR="00002999" w:rsidRDefault="00002999" w:rsidP="00002999">
            <w:pPr>
              <w:tabs>
                <w:tab w:val="left" w:pos="8580"/>
              </w:tabs>
              <w:jc w:val="center"/>
              <w:rPr>
                <w:rFonts w:ascii="Century Gothic" w:eastAsia="Century Gothic" w:hAnsi="Century Gothic" w:cs="Century Gothic"/>
                <w:b/>
              </w:rPr>
            </w:pPr>
            <w:r>
              <w:rPr>
                <w:rFonts w:ascii="Century Gothic" w:eastAsia="Century Gothic" w:hAnsi="Century Gothic" w:cs="Century Gothic"/>
                <w:b/>
              </w:rPr>
              <w:t xml:space="preserve">CREAMOS NUESTRO JARDIN MAS SEGURO </w:t>
            </w:r>
          </w:p>
        </w:tc>
      </w:tr>
      <w:tr w:rsidR="003A369E" w14:paraId="20FECCD9" w14:textId="77777777" w:rsidTr="003476B4">
        <w:tc>
          <w:tcPr>
            <w:tcW w:w="12998" w:type="dxa"/>
            <w:gridSpan w:val="8"/>
            <w:shd w:val="clear" w:color="auto" w:fill="FFFFFF"/>
          </w:tcPr>
          <w:p w14:paraId="273A6A32" w14:textId="549ABF73" w:rsidR="00FF5584" w:rsidRPr="00FF5584" w:rsidRDefault="00FF5584" w:rsidP="00EC10C4">
            <w:pPr>
              <w:jc w:val="both"/>
              <w:rPr>
                <w:rFonts w:ascii="Century Gothic" w:eastAsia="Century Gothic" w:hAnsi="Century Gothic" w:cs="Century Gothic"/>
                <w:b/>
                <w:i/>
                <w:color w:val="BF8F00" w:themeColor="accent4" w:themeShade="BF"/>
              </w:rPr>
            </w:pPr>
            <w:r w:rsidRPr="00FF5584">
              <w:rPr>
                <w:rFonts w:ascii="Century Gothic" w:eastAsia="Century Gothic" w:hAnsi="Century Gothic" w:cs="Century Gothic"/>
                <w:b/>
                <w:i/>
                <w:color w:val="BF8F00" w:themeColor="accent4" w:themeShade="BF"/>
              </w:rPr>
              <w:t xml:space="preserve">Ajuste a la planeación: </w:t>
            </w:r>
          </w:p>
          <w:p w14:paraId="25744E77" w14:textId="41423A9D" w:rsidR="00FF5584" w:rsidRPr="00FF5584" w:rsidRDefault="00FF5584" w:rsidP="00EC10C4">
            <w:pPr>
              <w:jc w:val="both"/>
              <w:rPr>
                <w:rFonts w:ascii="Century Gothic" w:eastAsia="Century Gothic" w:hAnsi="Century Gothic" w:cs="Century Gothic"/>
                <w:color w:val="BF8F00" w:themeColor="accent4" w:themeShade="BF"/>
              </w:rPr>
            </w:pPr>
            <w:r w:rsidRPr="00FF5584">
              <w:rPr>
                <w:rFonts w:ascii="Century Gothic" w:eastAsia="Century Gothic" w:hAnsi="Century Gothic" w:cs="Century Gothic"/>
                <w:color w:val="BF8F00" w:themeColor="accent4" w:themeShade="BF"/>
              </w:rPr>
              <w:t>Esta sesión no se llevó a cabo por motivo del festejo del Día de la Mama, pero la activ</w:t>
            </w:r>
            <w:bookmarkStart w:id="0" w:name="_GoBack"/>
            <w:bookmarkEnd w:id="0"/>
            <w:r w:rsidRPr="00FF5584">
              <w:rPr>
                <w:rFonts w:ascii="Century Gothic" w:eastAsia="Century Gothic" w:hAnsi="Century Gothic" w:cs="Century Gothic"/>
                <w:color w:val="BF8F00" w:themeColor="accent4" w:themeShade="BF"/>
              </w:rPr>
              <w:t xml:space="preserve">idad prevista se recorrió al día martes para poder trabajarla. </w:t>
            </w:r>
          </w:p>
          <w:p w14:paraId="28D3C3DE" w14:textId="4B76BE6E"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lastRenderedPageBreak/>
              <w:t>Para concluir el proyecto sobre riesgos y prevención de accidentes, se explicará a los alumnos que utilizarán todo lo aprendido para ayudar a hacer más seguro su jardín de niños mediante la elaboraci</w:t>
            </w:r>
            <w:r>
              <w:rPr>
                <w:rFonts w:ascii="Century Gothic" w:eastAsia="Century Gothic" w:hAnsi="Century Gothic" w:cs="Century Gothic"/>
              </w:rPr>
              <w:t>ón de señaléticas de seguridad.</w:t>
            </w:r>
          </w:p>
          <w:p w14:paraId="5F0DD198" w14:textId="77777777" w:rsidR="00EC10C4" w:rsidRPr="00EC10C4" w:rsidRDefault="00EC10C4" w:rsidP="00EC10C4">
            <w:pPr>
              <w:jc w:val="both"/>
              <w:rPr>
                <w:rFonts w:ascii="Century Gothic" w:eastAsia="Century Gothic" w:hAnsi="Century Gothic" w:cs="Century Gothic"/>
              </w:rPr>
            </w:pPr>
            <w:r>
              <w:rPr>
                <w:rFonts w:ascii="Century Gothic" w:eastAsia="Century Gothic" w:hAnsi="Century Gothic" w:cs="Century Gothic"/>
              </w:rPr>
              <w:t>La docente comentará al grupo:</w:t>
            </w:r>
          </w:p>
          <w:p w14:paraId="302EAC08"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“Las señaléticas nos ayudan a avisar, recordar y enseñar a otras personas qué lugares pueden ser peligrosos, qué acciones debemos hacer y cuáles debemos ev</w:t>
            </w:r>
            <w:r>
              <w:rPr>
                <w:rFonts w:ascii="Century Gothic" w:eastAsia="Century Gothic" w:hAnsi="Century Gothic" w:cs="Century Gothic"/>
              </w:rPr>
              <w:t>itar para mantenernos seguros.”</w:t>
            </w:r>
          </w:p>
          <w:p w14:paraId="098A7365" w14:textId="77777777" w:rsidR="00EC10C4" w:rsidRPr="00EC10C4" w:rsidRDefault="00EA58BF" w:rsidP="00EC10C4">
            <w:pPr>
              <w:jc w:val="both"/>
              <w:rPr>
                <w:rFonts w:ascii="Century Gothic" w:eastAsia="Century Gothic" w:hAnsi="Century Gothic" w:cs="Century Gothic"/>
              </w:rPr>
            </w:pPr>
            <w:r w:rsidRPr="00ED517E">
              <w:rPr>
                <w:rFonts w:ascii="Century Gothic" w:eastAsia="Century Gothic" w:hAnsi="Century Gothic" w:cs="Century Gothic"/>
                <w:noProof/>
                <w:color w:val="FF0000"/>
              </w:rPr>
              <w:drawing>
                <wp:anchor distT="0" distB="0" distL="114300" distR="114300" simplePos="0" relativeHeight="251671552" behindDoc="0" locked="0" layoutInCell="1" allowOverlap="1" wp14:anchorId="5CC476CA" wp14:editId="780E0191">
                  <wp:simplePos x="0" y="0"/>
                  <wp:positionH relativeFrom="column">
                    <wp:posOffset>6697915</wp:posOffset>
                  </wp:positionH>
                  <wp:positionV relativeFrom="paragraph">
                    <wp:posOffset>157530</wp:posOffset>
                  </wp:positionV>
                  <wp:extent cx="800100" cy="800100"/>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pic:spPr>
                      </pic:pic>
                    </a:graphicData>
                  </a:graphic>
                  <wp14:sizeRelH relativeFrom="margin">
                    <wp14:pctWidth>0</wp14:pctWidth>
                  </wp14:sizeRelH>
                  <wp14:sizeRelV relativeFrom="margin">
                    <wp14:pctHeight>0</wp14:pctHeight>
                  </wp14:sizeRelV>
                </wp:anchor>
              </w:drawing>
            </w:r>
            <w:r w:rsidR="00EC10C4" w:rsidRPr="00EC10C4">
              <w:rPr>
                <w:rFonts w:ascii="Century Gothic" w:eastAsia="Century Gothic" w:hAnsi="Century Gothic" w:cs="Century Gothic"/>
              </w:rPr>
              <w:t>Posteriormente, se mostrarán ejemplos de señaléticas de seguridad y se dialogará con los alumnos mediante preguntas como:</w:t>
            </w:r>
          </w:p>
          <w:p w14:paraId="1F799DEB"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¿Recuerdan que durante nuestro recorrido hicimos un croquis de zonas de riesgo?</w:t>
            </w:r>
          </w:p>
          <w:p w14:paraId="17AC0B01"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¿Qué lugares peligrosos encontramos en la escuela?</w:t>
            </w:r>
          </w:p>
          <w:p w14:paraId="3E2ED58B"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¿Para qué creen que sirven las señaléticas?</w:t>
            </w:r>
          </w:p>
          <w:p w14:paraId="25C30778"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¿Cómo ayudan a cuidar a las personas?</w:t>
            </w:r>
          </w:p>
          <w:p w14:paraId="4602557E" w14:textId="77777777" w:rsidR="00EC10C4" w:rsidRPr="00EC10C4" w:rsidRDefault="00EC10C4" w:rsidP="00EC10C4">
            <w:pPr>
              <w:jc w:val="both"/>
              <w:rPr>
                <w:rFonts w:ascii="Century Gothic" w:eastAsia="Century Gothic" w:hAnsi="Century Gothic" w:cs="Century Gothic"/>
              </w:rPr>
            </w:pPr>
          </w:p>
          <w:p w14:paraId="6296A6E0"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La docente entregará a cada alumno un rombo de cartón previamente recortado y guiará la observación de ejemplos de señaléticas para analiza</w:t>
            </w:r>
            <w:r>
              <w:rPr>
                <w:rFonts w:ascii="Century Gothic" w:eastAsia="Century Gothic" w:hAnsi="Century Gothic" w:cs="Century Gothic"/>
              </w:rPr>
              <w:t>r sus características visuales.</w:t>
            </w:r>
          </w:p>
          <w:p w14:paraId="488CD2FD" w14:textId="77777777" w:rsidR="00EC10C4" w:rsidRPr="00EC10C4" w:rsidRDefault="00EC10C4" w:rsidP="00EC10C4">
            <w:pPr>
              <w:jc w:val="both"/>
              <w:rPr>
                <w:rFonts w:ascii="Century Gothic" w:eastAsia="Century Gothic" w:hAnsi="Century Gothic" w:cs="Century Gothic"/>
              </w:rPr>
            </w:pPr>
            <w:r>
              <w:rPr>
                <w:rFonts w:ascii="Century Gothic" w:eastAsia="Century Gothic" w:hAnsi="Century Gothic" w:cs="Century Gothic"/>
              </w:rPr>
              <w:t>Se preguntará:</w:t>
            </w:r>
          </w:p>
          <w:p w14:paraId="5D87182A"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¿Qué colores tienen las señaléticas?</w:t>
            </w:r>
          </w:p>
          <w:p w14:paraId="22B6DE73"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¿Por qué creen que usan esos colores?</w:t>
            </w:r>
          </w:p>
          <w:p w14:paraId="5C80976D"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Posteriormente, cada alumno pintará su rombo de col</w:t>
            </w:r>
            <w:r>
              <w:rPr>
                <w:rFonts w:ascii="Century Gothic" w:eastAsia="Century Gothic" w:hAnsi="Century Gothic" w:cs="Century Gothic"/>
              </w:rPr>
              <w:t>or amarillo utilizando pintura.</w:t>
            </w:r>
          </w:p>
          <w:p w14:paraId="4C3E0C89"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Mientras las señaléticas se secan, los alumnos elaborarán en una hoja blanca un dibujo que represente una acción o zona de riesgo identificada den</w:t>
            </w:r>
            <w:r>
              <w:rPr>
                <w:rFonts w:ascii="Century Gothic" w:eastAsia="Century Gothic" w:hAnsi="Century Gothic" w:cs="Century Gothic"/>
              </w:rPr>
              <w:t>tro de la escuela, por ejemplo:</w:t>
            </w:r>
          </w:p>
          <w:p w14:paraId="0373B8BE" w14:textId="77777777" w:rsidR="00EC10C4" w:rsidRPr="00EC10C4" w:rsidRDefault="00EC10C4" w:rsidP="00EC10C4">
            <w:pPr>
              <w:jc w:val="both"/>
              <w:rPr>
                <w:rFonts w:ascii="Century Gothic" w:eastAsia="Century Gothic" w:hAnsi="Century Gothic" w:cs="Century Gothic"/>
              </w:rPr>
            </w:pPr>
            <w:r>
              <w:rPr>
                <w:rFonts w:ascii="Century Gothic" w:eastAsia="Century Gothic" w:hAnsi="Century Gothic" w:cs="Century Gothic"/>
              </w:rPr>
              <w:t xml:space="preserve">Juegos del patio, Escaleras, Áreas mojadas, Objetos peligrosos o </w:t>
            </w:r>
            <w:r w:rsidRPr="00EC10C4">
              <w:rPr>
                <w:rFonts w:ascii="Century Gothic" w:eastAsia="Century Gothic" w:hAnsi="Century Gothic" w:cs="Century Gothic"/>
              </w:rPr>
              <w:t>Zonas restringidas</w:t>
            </w:r>
            <w:r>
              <w:rPr>
                <w:rFonts w:ascii="Century Gothic" w:eastAsia="Century Gothic" w:hAnsi="Century Gothic" w:cs="Century Gothic"/>
              </w:rPr>
              <w:t>.</w:t>
            </w:r>
          </w:p>
          <w:p w14:paraId="098303C1" w14:textId="77777777" w:rsidR="00EC10C4" w:rsidRPr="00EC10C4" w:rsidRDefault="00EC10C4" w:rsidP="00EC10C4">
            <w:pPr>
              <w:jc w:val="both"/>
              <w:rPr>
                <w:rFonts w:ascii="Century Gothic" w:eastAsia="Century Gothic" w:hAnsi="Century Gothic" w:cs="Century Gothic"/>
              </w:rPr>
            </w:pPr>
          </w:p>
          <w:p w14:paraId="0233B578"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Una vez secos los rombos, los alumnos pegarán su dibujo sobre la señalética con apoyo de l</w:t>
            </w:r>
            <w:r>
              <w:rPr>
                <w:rFonts w:ascii="Century Gothic" w:eastAsia="Century Gothic" w:hAnsi="Century Gothic" w:cs="Century Gothic"/>
              </w:rPr>
              <w:t>a docente cuando sea necesario.</w:t>
            </w:r>
          </w:p>
          <w:p w14:paraId="14C57278"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Con las señaléticas terminadas, se realizará un nuevo recorrido por la escuela para colocarlas</w:t>
            </w:r>
            <w:r>
              <w:rPr>
                <w:rFonts w:ascii="Century Gothic" w:eastAsia="Century Gothic" w:hAnsi="Century Gothic" w:cs="Century Gothic"/>
              </w:rPr>
              <w:t xml:space="preserve"> en las zonas correspondientes.</w:t>
            </w:r>
          </w:p>
          <w:p w14:paraId="75C53012"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Durante la colocación, se promoverá l</w:t>
            </w:r>
            <w:r>
              <w:rPr>
                <w:rFonts w:ascii="Century Gothic" w:eastAsia="Century Gothic" w:hAnsi="Century Gothic" w:cs="Century Gothic"/>
              </w:rPr>
              <w:t>a reflexión con preguntas como:</w:t>
            </w:r>
          </w:p>
          <w:p w14:paraId="28D22883"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¿Por qué esta área puede ser peligrosa?</w:t>
            </w:r>
          </w:p>
          <w:p w14:paraId="2168FABD"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¿Qué debemos hacer para evitar accidentes aquí?</w:t>
            </w:r>
          </w:p>
          <w:p w14:paraId="5367F3A2"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¿Cómo ayudará esta señalética a otras personas?</w:t>
            </w:r>
          </w:p>
          <w:p w14:paraId="55FA78EC" w14:textId="77777777" w:rsidR="00EC10C4" w:rsidRPr="00EC10C4"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Finalmente, al regresar al aula, se realizará una reflexión grupal de cierre del proyecto mediante l</w:t>
            </w:r>
            <w:r>
              <w:rPr>
                <w:rFonts w:ascii="Century Gothic" w:eastAsia="Century Gothic" w:hAnsi="Century Gothic" w:cs="Century Gothic"/>
              </w:rPr>
              <w:t>os siguientes cuestionamientos:</w:t>
            </w:r>
          </w:p>
          <w:p w14:paraId="04FDE53B"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lastRenderedPageBreak/>
              <w:t>¿Por qué es importante identificar lugares o acciones peligrosas?</w:t>
            </w:r>
          </w:p>
          <w:p w14:paraId="1B4FC6B4"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¿Qué puedes hacer para evitar accidentes en la escuela, casa o calle?</w:t>
            </w:r>
          </w:p>
          <w:p w14:paraId="5E8698B1"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¿Qué debes hacer si tú o un compañero se lastima?</w:t>
            </w:r>
          </w:p>
          <w:p w14:paraId="6C9CAC11" w14:textId="77777777" w:rsidR="00EC10C4" w:rsidRPr="00ED517E"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¿Para qué sirve el botiquín de primeros auxilios?</w:t>
            </w:r>
          </w:p>
          <w:p w14:paraId="51820C59" w14:textId="77777777" w:rsidR="00EC10C4" w:rsidRPr="00953839" w:rsidRDefault="00EC10C4" w:rsidP="00EC10C4">
            <w:pPr>
              <w:jc w:val="both"/>
              <w:rPr>
                <w:rFonts w:ascii="Century Gothic" w:eastAsia="Century Gothic" w:hAnsi="Century Gothic" w:cs="Century Gothic"/>
                <w:color w:val="FF0000"/>
              </w:rPr>
            </w:pPr>
            <w:r w:rsidRPr="00ED517E">
              <w:rPr>
                <w:rFonts w:ascii="Century Gothic" w:eastAsia="Century Gothic" w:hAnsi="Century Gothic" w:cs="Century Gothic"/>
                <w:color w:val="FF0000"/>
              </w:rPr>
              <w:t>¿Cómo ayudan las señaléticas a cuidar a las personas en la escuela?</w:t>
            </w:r>
          </w:p>
          <w:p w14:paraId="05209C0F" w14:textId="77777777" w:rsidR="00953839" w:rsidRDefault="00EC10C4" w:rsidP="00EC10C4">
            <w:pPr>
              <w:jc w:val="both"/>
              <w:rPr>
                <w:rFonts w:ascii="Century Gothic" w:eastAsia="Century Gothic" w:hAnsi="Century Gothic" w:cs="Century Gothic"/>
              </w:rPr>
            </w:pPr>
            <w:r w:rsidRPr="00EC10C4">
              <w:rPr>
                <w:rFonts w:ascii="Century Gothic" w:eastAsia="Century Gothic" w:hAnsi="Century Gothic" w:cs="Century Gothic"/>
              </w:rPr>
              <w:t>Con esta actividad se dará cierre al proyecto recuperando y valorando los aprendizajes construidos por los alumnos.</w:t>
            </w:r>
          </w:p>
          <w:p w14:paraId="4F0FAA3D" w14:textId="77777777" w:rsidR="00953839" w:rsidRPr="00EA58BF" w:rsidRDefault="00953839" w:rsidP="00EC10C4">
            <w:pPr>
              <w:jc w:val="both"/>
              <w:rPr>
                <w:rFonts w:ascii="Century Gothic" w:eastAsia="Century Gothic" w:hAnsi="Century Gothic" w:cs="Century Gothic"/>
                <w:b/>
                <w:color w:val="0070C0"/>
              </w:rPr>
            </w:pPr>
            <w:r w:rsidRPr="00EA58BF">
              <w:rPr>
                <w:rFonts w:ascii="Century Gothic" w:eastAsia="Century Gothic" w:hAnsi="Century Gothic" w:cs="Century Gothic"/>
                <w:b/>
                <w:color w:val="0070C0"/>
              </w:rPr>
              <w:t xml:space="preserve">Adecuaciones: </w:t>
            </w:r>
          </w:p>
          <w:p w14:paraId="2702C83E" w14:textId="77777777" w:rsidR="00EC10C4" w:rsidRPr="00EC10C4" w:rsidRDefault="00EC10C4" w:rsidP="00EC10C4">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1°: Brindar apoyo cercano durante el pintado y pegado de materiales; acompañar verbalmente durante el recorrido para reforzar la relación entre señalética y zona de riesgo.</w:t>
            </w:r>
          </w:p>
          <w:p w14:paraId="30C8C372" w14:textId="77777777" w:rsidR="0004325B" w:rsidRPr="00EA58BF" w:rsidRDefault="00EC10C4" w:rsidP="00002999">
            <w:pPr>
              <w:jc w:val="both"/>
              <w:rPr>
                <w:rFonts w:ascii="Century Gothic" w:eastAsia="Century Gothic" w:hAnsi="Century Gothic" w:cs="Century Gothic"/>
                <w:color w:val="0070C0"/>
              </w:rPr>
            </w:pPr>
            <w:r w:rsidRPr="00EC10C4">
              <w:rPr>
                <w:rFonts w:ascii="Century Gothic" w:eastAsia="Century Gothic" w:hAnsi="Century Gothic" w:cs="Century Gothic"/>
                <w:color w:val="0070C0"/>
              </w:rPr>
              <w:t>Alumnos de 3°: Solicitar mayor argumentación al explicar por qué eligieron determinada zona o acción</w:t>
            </w:r>
            <w:r w:rsidR="00EA58BF">
              <w:rPr>
                <w:rFonts w:ascii="Century Gothic" w:eastAsia="Century Gothic" w:hAnsi="Century Gothic" w:cs="Century Gothic"/>
                <w:color w:val="0070C0"/>
              </w:rPr>
              <w:t xml:space="preserve"> para su señalética.</w:t>
            </w:r>
          </w:p>
        </w:tc>
      </w:tr>
    </w:tbl>
    <w:p w14:paraId="6A0571E7" w14:textId="77777777" w:rsidR="0004325B" w:rsidRPr="0004325B" w:rsidRDefault="0004325B" w:rsidP="0004325B">
      <w:pPr>
        <w:jc w:val="center"/>
        <w:rPr>
          <w:b/>
          <w:sz w:val="40"/>
          <w:szCs w:val="40"/>
        </w:rPr>
      </w:pPr>
      <w:r w:rsidRPr="0004325B">
        <w:rPr>
          <w:b/>
          <w:sz w:val="40"/>
          <w:szCs w:val="40"/>
        </w:rPr>
        <w:lastRenderedPageBreak/>
        <w:t>CRONOGRAMA</w:t>
      </w:r>
    </w:p>
    <w:p w14:paraId="6DEF9949" w14:textId="77777777" w:rsidR="0004325B" w:rsidRDefault="0004325B" w:rsidP="00EA58BF"/>
    <w:p w14:paraId="1BD874B7" w14:textId="77777777" w:rsidR="0004325B" w:rsidRDefault="0004325B" w:rsidP="00EA58BF"/>
    <w:tbl>
      <w:tblPr>
        <w:tblStyle w:val="Tablaconcuadrcula"/>
        <w:tblpPr w:leftFromText="141" w:rightFromText="141" w:vertAnchor="page" w:horzAnchor="margin" w:tblpY="2686"/>
        <w:tblW w:w="0" w:type="auto"/>
        <w:tblLook w:val="04A0" w:firstRow="1" w:lastRow="0" w:firstColumn="1" w:lastColumn="0" w:noHBand="0" w:noVBand="1"/>
      </w:tblPr>
      <w:tblGrid>
        <w:gridCol w:w="2460"/>
        <w:gridCol w:w="5031"/>
        <w:gridCol w:w="5505"/>
      </w:tblGrid>
      <w:tr w:rsidR="0004325B" w:rsidRPr="0004325B" w14:paraId="04E7F0FA" w14:textId="77777777" w:rsidTr="00D73186">
        <w:tc>
          <w:tcPr>
            <w:tcW w:w="0" w:type="auto"/>
            <w:shd w:val="clear" w:color="auto" w:fill="9CC2E5" w:themeFill="accent1" w:themeFillTint="99"/>
            <w:hideMark/>
          </w:tcPr>
          <w:p w14:paraId="5A02593C" w14:textId="77777777" w:rsidR="0004325B" w:rsidRPr="0004325B" w:rsidRDefault="0004325B" w:rsidP="0004325B">
            <w:pPr>
              <w:spacing w:after="160" w:line="259" w:lineRule="auto"/>
              <w:rPr>
                <w:rFonts w:ascii="Century Gothic" w:hAnsi="Century Gothic"/>
                <w:b/>
                <w:bCs/>
              </w:rPr>
            </w:pPr>
            <w:r w:rsidRPr="0004325B">
              <w:rPr>
                <w:rFonts w:ascii="Century Gothic" w:hAnsi="Century Gothic"/>
                <w:b/>
                <w:bCs/>
              </w:rPr>
              <w:lastRenderedPageBreak/>
              <w:t>FECHA</w:t>
            </w:r>
          </w:p>
        </w:tc>
        <w:tc>
          <w:tcPr>
            <w:tcW w:w="0" w:type="auto"/>
            <w:shd w:val="clear" w:color="auto" w:fill="FFD966" w:themeFill="accent4" w:themeFillTint="99"/>
            <w:hideMark/>
          </w:tcPr>
          <w:p w14:paraId="27263AF3" w14:textId="77777777" w:rsidR="0004325B" w:rsidRPr="0004325B" w:rsidRDefault="0004325B" w:rsidP="0004325B">
            <w:pPr>
              <w:spacing w:after="160" w:line="259" w:lineRule="auto"/>
              <w:rPr>
                <w:rFonts w:ascii="Century Gothic" w:hAnsi="Century Gothic"/>
                <w:b/>
                <w:bCs/>
              </w:rPr>
            </w:pPr>
            <w:r w:rsidRPr="0004325B">
              <w:rPr>
                <w:rFonts w:ascii="Century Gothic" w:hAnsi="Century Gothic"/>
                <w:b/>
                <w:bCs/>
              </w:rPr>
              <w:t>ACTIVIDADES PERMANENTES</w:t>
            </w:r>
          </w:p>
        </w:tc>
        <w:tc>
          <w:tcPr>
            <w:tcW w:w="0" w:type="auto"/>
            <w:shd w:val="clear" w:color="auto" w:fill="A8D08D" w:themeFill="accent6" w:themeFillTint="99"/>
            <w:hideMark/>
          </w:tcPr>
          <w:p w14:paraId="00B04231" w14:textId="77777777" w:rsidR="0004325B" w:rsidRPr="0004325B" w:rsidRDefault="0004325B" w:rsidP="0004325B">
            <w:pPr>
              <w:spacing w:after="160" w:line="259" w:lineRule="auto"/>
              <w:rPr>
                <w:rFonts w:ascii="Century Gothic" w:hAnsi="Century Gothic"/>
                <w:b/>
                <w:bCs/>
              </w:rPr>
            </w:pPr>
            <w:r w:rsidRPr="0004325B">
              <w:rPr>
                <w:rFonts w:ascii="Century Gothic" w:hAnsi="Century Gothic"/>
                <w:b/>
                <w:bCs/>
              </w:rPr>
              <w:t>ACTIVIDAD DEL PROYECTO</w:t>
            </w:r>
          </w:p>
        </w:tc>
      </w:tr>
      <w:tr w:rsidR="0004325B" w:rsidRPr="0004325B" w14:paraId="04512F3A" w14:textId="77777777" w:rsidTr="0004325B">
        <w:tc>
          <w:tcPr>
            <w:tcW w:w="0" w:type="auto"/>
            <w:hideMark/>
          </w:tcPr>
          <w:p w14:paraId="51144983"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Lunes 11 de mayo</w:t>
            </w:r>
          </w:p>
        </w:tc>
        <w:tc>
          <w:tcPr>
            <w:tcW w:w="0" w:type="auto"/>
            <w:hideMark/>
          </w:tcPr>
          <w:p w14:paraId="12550FC0"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 honores a la bandera</w:t>
            </w:r>
          </w:p>
        </w:tc>
        <w:tc>
          <w:tcPr>
            <w:tcW w:w="0" w:type="auto"/>
            <w:hideMark/>
          </w:tcPr>
          <w:p w14:paraId="6449F537"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1. Punto de partida: ¿Qué es peligroso y qué no?</w:t>
            </w:r>
          </w:p>
        </w:tc>
      </w:tr>
      <w:tr w:rsidR="0004325B" w:rsidRPr="0004325B" w14:paraId="38A19B79" w14:textId="77777777" w:rsidTr="0004325B">
        <w:tc>
          <w:tcPr>
            <w:tcW w:w="0" w:type="auto"/>
            <w:hideMark/>
          </w:tcPr>
          <w:p w14:paraId="398D7B4B"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Martes 12 de mayo</w:t>
            </w:r>
          </w:p>
        </w:tc>
        <w:tc>
          <w:tcPr>
            <w:tcW w:w="0" w:type="auto"/>
            <w:hideMark/>
          </w:tcPr>
          <w:p w14:paraId="03BFC112"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hideMark/>
          </w:tcPr>
          <w:p w14:paraId="6E5E7454"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2. ¿Qué queremos aprender sobre los riesgos?</w:t>
            </w:r>
          </w:p>
        </w:tc>
      </w:tr>
      <w:tr w:rsidR="0004325B" w:rsidRPr="0004325B" w14:paraId="1C179687" w14:textId="77777777" w:rsidTr="0004325B">
        <w:tc>
          <w:tcPr>
            <w:tcW w:w="0" w:type="auto"/>
            <w:hideMark/>
          </w:tcPr>
          <w:p w14:paraId="2AD64C99"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Miércoles 13 de mayo</w:t>
            </w:r>
          </w:p>
        </w:tc>
        <w:tc>
          <w:tcPr>
            <w:tcW w:w="0" w:type="auto"/>
            <w:hideMark/>
          </w:tcPr>
          <w:p w14:paraId="7A4542AD"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hideMark/>
          </w:tcPr>
          <w:p w14:paraId="4E1BD06C"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3. Riesgos en la calle y camino a casa</w:t>
            </w:r>
          </w:p>
        </w:tc>
      </w:tr>
      <w:tr w:rsidR="0004325B" w:rsidRPr="0004325B" w14:paraId="20B251AA" w14:textId="77777777" w:rsidTr="0004325B">
        <w:tc>
          <w:tcPr>
            <w:tcW w:w="0" w:type="auto"/>
            <w:hideMark/>
          </w:tcPr>
          <w:p w14:paraId="4FF683F8"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Jueves 14 de mayo</w:t>
            </w:r>
          </w:p>
        </w:tc>
        <w:tc>
          <w:tcPr>
            <w:tcW w:w="0" w:type="auto"/>
            <w:hideMark/>
          </w:tcPr>
          <w:p w14:paraId="3F31B382"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hideMark/>
          </w:tcPr>
          <w:p w14:paraId="70C06A13"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4. Los riesgos en el parque</w:t>
            </w:r>
          </w:p>
        </w:tc>
      </w:tr>
      <w:tr w:rsidR="0004325B" w:rsidRPr="0004325B" w14:paraId="4D9ADC73" w14:textId="77777777" w:rsidTr="0004325B">
        <w:tc>
          <w:tcPr>
            <w:tcW w:w="0" w:type="auto"/>
            <w:hideMark/>
          </w:tcPr>
          <w:p w14:paraId="73F3BCD9"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Lunes 18 de mayo</w:t>
            </w:r>
          </w:p>
        </w:tc>
        <w:tc>
          <w:tcPr>
            <w:tcW w:w="0" w:type="auto"/>
            <w:hideMark/>
          </w:tcPr>
          <w:p w14:paraId="68A0C5B8"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 honores a la bandera</w:t>
            </w:r>
          </w:p>
        </w:tc>
        <w:tc>
          <w:tcPr>
            <w:tcW w:w="0" w:type="auto"/>
          </w:tcPr>
          <w:p w14:paraId="7ACE0B77"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5. Los cuidados en la cocina</w:t>
            </w:r>
          </w:p>
        </w:tc>
      </w:tr>
      <w:tr w:rsidR="0004325B" w:rsidRPr="0004325B" w14:paraId="40670B35" w14:textId="77777777" w:rsidTr="0004325B">
        <w:tc>
          <w:tcPr>
            <w:tcW w:w="0" w:type="auto"/>
            <w:hideMark/>
          </w:tcPr>
          <w:p w14:paraId="49080A4F"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Martes 19 de mayo</w:t>
            </w:r>
          </w:p>
        </w:tc>
        <w:tc>
          <w:tcPr>
            <w:tcW w:w="0" w:type="auto"/>
            <w:hideMark/>
          </w:tcPr>
          <w:p w14:paraId="54804D11"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tcPr>
          <w:p w14:paraId="5919733F"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6. Detectives de peligros</w:t>
            </w:r>
          </w:p>
        </w:tc>
      </w:tr>
      <w:tr w:rsidR="0004325B" w:rsidRPr="0004325B" w14:paraId="70326C72" w14:textId="77777777" w:rsidTr="0004325B">
        <w:tc>
          <w:tcPr>
            <w:tcW w:w="0" w:type="auto"/>
            <w:hideMark/>
          </w:tcPr>
          <w:p w14:paraId="4C25C97E"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Miércoles 20 de mayo</w:t>
            </w:r>
          </w:p>
        </w:tc>
        <w:tc>
          <w:tcPr>
            <w:tcW w:w="0" w:type="auto"/>
            <w:hideMark/>
          </w:tcPr>
          <w:p w14:paraId="60AFCD6C"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tcPr>
          <w:p w14:paraId="5368A297"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7. Riesgos y accidentes</w:t>
            </w:r>
          </w:p>
        </w:tc>
      </w:tr>
      <w:tr w:rsidR="0004325B" w:rsidRPr="0004325B" w14:paraId="3C302BE2" w14:textId="77777777" w:rsidTr="0004325B">
        <w:tc>
          <w:tcPr>
            <w:tcW w:w="0" w:type="auto"/>
            <w:hideMark/>
          </w:tcPr>
          <w:p w14:paraId="59773957"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Jueves 21 de mayo</w:t>
            </w:r>
          </w:p>
        </w:tc>
        <w:tc>
          <w:tcPr>
            <w:tcW w:w="0" w:type="auto"/>
            <w:hideMark/>
          </w:tcPr>
          <w:p w14:paraId="4DDF960C"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tcPr>
          <w:p w14:paraId="158C233A"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8. Nuestro botiquín para curarnos</w:t>
            </w:r>
          </w:p>
        </w:tc>
      </w:tr>
      <w:tr w:rsidR="0004325B" w:rsidRPr="0004325B" w14:paraId="1B278670" w14:textId="77777777" w:rsidTr="0004325B">
        <w:tc>
          <w:tcPr>
            <w:tcW w:w="0" w:type="auto"/>
            <w:hideMark/>
          </w:tcPr>
          <w:p w14:paraId="1F103F57"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Viernes 22 de mayo</w:t>
            </w:r>
          </w:p>
        </w:tc>
        <w:tc>
          <w:tcPr>
            <w:tcW w:w="0" w:type="auto"/>
            <w:hideMark/>
          </w:tcPr>
          <w:p w14:paraId="4D5AB5F6"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Saludo, fecha, asistencia</w:t>
            </w:r>
          </w:p>
        </w:tc>
        <w:tc>
          <w:tcPr>
            <w:tcW w:w="0" w:type="auto"/>
          </w:tcPr>
          <w:p w14:paraId="2C03718A" w14:textId="77777777" w:rsidR="0004325B" w:rsidRPr="0004325B" w:rsidRDefault="0004325B" w:rsidP="0004325B">
            <w:pPr>
              <w:spacing w:after="160" w:line="259" w:lineRule="auto"/>
              <w:rPr>
                <w:rFonts w:ascii="Century Gothic" w:hAnsi="Century Gothic"/>
              </w:rPr>
            </w:pPr>
            <w:r w:rsidRPr="0004325B">
              <w:rPr>
                <w:rFonts w:ascii="Century Gothic" w:hAnsi="Century Gothic"/>
              </w:rPr>
              <w:t>Día 9. Creamos nuestro jardín más seguro</w:t>
            </w:r>
          </w:p>
        </w:tc>
      </w:tr>
    </w:tbl>
    <w:p w14:paraId="565D3F38" w14:textId="77777777" w:rsidR="0004325B" w:rsidRDefault="0004325B" w:rsidP="00EA58BF"/>
    <w:p w14:paraId="524F1A97" w14:textId="77777777" w:rsidR="00096E7B" w:rsidRDefault="00096E7B" w:rsidP="00EA58BF"/>
    <w:p w14:paraId="3FBBE521" w14:textId="77777777" w:rsidR="00096E7B" w:rsidRDefault="00096E7B" w:rsidP="00EA58BF"/>
    <w:tbl>
      <w:tblPr>
        <w:tblStyle w:val="Tablaconcuadrcula2"/>
        <w:tblpPr w:leftFromText="141" w:rightFromText="141" w:vertAnchor="page" w:horzAnchor="margin" w:tblpXSpec="center" w:tblpY="1651"/>
        <w:tblW w:w="15041" w:type="dxa"/>
        <w:tblLook w:val="04A0" w:firstRow="1" w:lastRow="0" w:firstColumn="1" w:lastColumn="0" w:noHBand="0" w:noVBand="1"/>
      </w:tblPr>
      <w:tblGrid>
        <w:gridCol w:w="684"/>
        <w:gridCol w:w="3927"/>
        <w:gridCol w:w="2936"/>
        <w:gridCol w:w="2606"/>
        <w:gridCol w:w="2446"/>
        <w:gridCol w:w="2442"/>
      </w:tblGrid>
      <w:tr w:rsidR="00096E7B" w:rsidRPr="00096E7B" w14:paraId="46C731C0" w14:textId="77777777" w:rsidTr="00096E7B">
        <w:trPr>
          <w:trHeight w:val="682"/>
        </w:trPr>
        <w:tc>
          <w:tcPr>
            <w:tcW w:w="4611" w:type="dxa"/>
            <w:gridSpan w:val="2"/>
            <w:shd w:val="clear" w:color="auto" w:fill="FFFF99"/>
          </w:tcPr>
          <w:p w14:paraId="2651E766" w14:textId="77777777" w:rsidR="00096E7B" w:rsidRPr="00096E7B" w:rsidRDefault="00096E7B" w:rsidP="00096E7B">
            <w:pPr>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b/>
                <w:sz w:val="20"/>
                <w:szCs w:val="20"/>
              </w:rPr>
              <w:lastRenderedPageBreak/>
              <w:t xml:space="preserve">Campo Formativo: </w:t>
            </w:r>
          </w:p>
        </w:tc>
        <w:tc>
          <w:tcPr>
            <w:tcW w:w="7988" w:type="dxa"/>
            <w:gridSpan w:val="3"/>
            <w:shd w:val="clear" w:color="auto" w:fill="CCFF99"/>
          </w:tcPr>
          <w:p w14:paraId="2F2707AD"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bCs/>
                <w:noProof/>
                <w:sz w:val="20"/>
                <w:szCs w:val="20"/>
              </w:rPr>
            </w:pPr>
            <w:r w:rsidRPr="00096E7B">
              <w:rPr>
                <w:rFonts w:ascii="Century Gothic" w:eastAsia="UD Digi Kyokasho NK-B" w:hAnsi="Century Gothic" w:cs="Times New Roman"/>
                <w:b/>
                <w:bCs/>
                <w:noProof/>
                <w:sz w:val="20"/>
                <w:szCs w:val="20"/>
              </w:rPr>
              <w:t xml:space="preserve">DE LO HUMANO A LO COMUNITARIO </w:t>
            </w:r>
          </w:p>
        </w:tc>
        <w:tc>
          <w:tcPr>
            <w:tcW w:w="2442" w:type="dxa"/>
            <w:vMerge w:val="restart"/>
            <w:shd w:val="clear" w:color="auto" w:fill="B4C6E7" w:themeFill="accent5" w:themeFillTint="66"/>
          </w:tcPr>
          <w:p w14:paraId="075E469A"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bCs/>
                <w:noProof/>
                <w:sz w:val="20"/>
                <w:szCs w:val="20"/>
              </w:rPr>
            </w:pPr>
            <w:r w:rsidRPr="00096E7B">
              <w:rPr>
                <w:rFonts w:ascii="Century Gothic" w:eastAsia="UD Digi Kyokasho NK-B" w:hAnsi="Century Gothic" w:cs="Times New Roman"/>
                <w:b/>
                <w:bCs/>
                <w:noProof/>
                <w:sz w:val="20"/>
                <w:szCs w:val="20"/>
              </w:rPr>
              <w:t>Observaciones:</w:t>
            </w:r>
          </w:p>
        </w:tc>
      </w:tr>
      <w:tr w:rsidR="00096E7B" w:rsidRPr="00096E7B" w14:paraId="0ED8EB94" w14:textId="77777777" w:rsidTr="00096E7B">
        <w:trPr>
          <w:trHeight w:val="515"/>
        </w:trPr>
        <w:tc>
          <w:tcPr>
            <w:tcW w:w="4611" w:type="dxa"/>
            <w:gridSpan w:val="2"/>
            <w:shd w:val="clear" w:color="auto" w:fill="CCECFF"/>
          </w:tcPr>
          <w:p w14:paraId="62CC683E" w14:textId="77777777" w:rsidR="00096E7B" w:rsidRPr="00096E7B" w:rsidRDefault="00096E7B" w:rsidP="00096E7B">
            <w:pPr>
              <w:spacing w:after="160" w:line="259" w:lineRule="auto"/>
              <w:jc w:val="center"/>
              <w:rPr>
                <w:rFonts w:ascii="Century Gothic" w:eastAsia="UD Digi Kyokasho NK-B" w:hAnsi="Century Gothic"/>
                <w:b/>
                <w:sz w:val="20"/>
                <w:szCs w:val="20"/>
              </w:rPr>
            </w:pPr>
            <w:r w:rsidRPr="00096E7B">
              <w:rPr>
                <w:rFonts w:ascii="Century Gothic" w:eastAsia="UD Digi Kyokasho NK-B" w:hAnsi="Century Gothic" w:cs="Times New Roman"/>
                <w:b/>
                <w:sz w:val="20"/>
                <w:szCs w:val="20"/>
              </w:rPr>
              <w:t xml:space="preserve">Contenido: </w:t>
            </w:r>
          </w:p>
          <w:p w14:paraId="56C7F607" w14:textId="77777777" w:rsidR="00096E7B" w:rsidRPr="00096E7B" w:rsidRDefault="00096E7B" w:rsidP="00096E7B">
            <w:pPr>
              <w:spacing w:after="160" w:line="259" w:lineRule="auto"/>
              <w:jc w:val="center"/>
              <w:rPr>
                <w:rFonts w:ascii="Century Gothic" w:eastAsia="UD Digi Kyokasho NK-B" w:hAnsi="Century Gothic" w:cs="Times New Roman"/>
                <w:sz w:val="20"/>
                <w:szCs w:val="20"/>
              </w:rPr>
            </w:pPr>
          </w:p>
        </w:tc>
        <w:tc>
          <w:tcPr>
            <w:tcW w:w="7988" w:type="dxa"/>
            <w:gridSpan w:val="3"/>
          </w:tcPr>
          <w:p w14:paraId="50364CC6" w14:textId="77777777" w:rsidR="00096E7B" w:rsidRPr="00096E7B" w:rsidRDefault="00096E7B" w:rsidP="00096E7B">
            <w:pPr>
              <w:spacing w:after="160" w:line="259" w:lineRule="auto"/>
              <w:jc w:val="both"/>
              <w:rPr>
                <w:rFonts w:ascii="Century Gothic" w:eastAsia="UD Digi Kyokasho NK-B" w:hAnsi="Century Gothic" w:cs="Times New Roman"/>
                <w:noProof/>
                <w:sz w:val="20"/>
                <w:szCs w:val="20"/>
              </w:rPr>
            </w:pPr>
            <w:r w:rsidRPr="00096E7B">
              <w:rPr>
                <w:rFonts w:ascii="Century Gothic" w:eastAsia="UD Digi Kyokasho NK-B" w:hAnsi="Century Gothic" w:cs="Times New Roman"/>
                <w:noProof/>
                <w:sz w:val="20"/>
                <w:szCs w:val="20"/>
              </w:rPr>
              <w:t>Medidas de prevención de accidentes y situaciones de riesgo de acuerdo con el contexto, para el cuidado de la integridad personal y colectiva.</w:t>
            </w:r>
          </w:p>
        </w:tc>
        <w:tc>
          <w:tcPr>
            <w:tcW w:w="2442" w:type="dxa"/>
            <w:vMerge/>
            <w:shd w:val="clear" w:color="auto" w:fill="B4C6E7" w:themeFill="accent5" w:themeFillTint="66"/>
          </w:tcPr>
          <w:p w14:paraId="4E2C26CA" w14:textId="77777777" w:rsidR="00096E7B" w:rsidRPr="00096E7B" w:rsidRDefault="00096E7B" w:rsidP="00096E7B">
            <w:pPr>
              <w:spacing w:after="160" w:line="259" w:lineRule="auto"/>
              <w:jc w:val="both"/>
              <w:rPr>
                <w:rFonts w:ascii="Century Gothic" w:eastAsia="UD Digi Kyokasho NK-B" w:hAnsi="Century Gothic" w:cs="Times New Roman"/>
                <w:noProof/>
                <w:sz w:val="20"/>
                <w:szCs w:val="20"/>
              </w:rPr>
            </w:pPr>
          </w:p>
        </w:tc>
      </w:tr>
      <w:tr w:rsidR="00096E7B" w:rsidRPr="00096E7B" w14:paraId="10AD671E" w14:textId="77777777" w:rsidTr="00096E7B">
        <w:trPr>
          <w:trHeight w:val="505"/>
        </w:trPr>
        <w:tc>
          <w:tcPr>
            <w:tcW w:w="4611" w:type="dxa"/>
            <w:gridSpan w:val="2"/>
            <w:shd w:val="clear" w:color="auto" w:fill="FF99CC"/>
          </w:tcPr>
          <w:p w14:paraId="32D2383A"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sz w:val="20"/>
                <w:szCs w:val="20"/>
              </w:rPr>
            </w:pPr>
            <w:r w:rsidRPr="00096E7B">
              <w:rPr>
                <w:rFonts w:ascii="Century Gothic" w:eastAsia="UD Digi Kyokasho NK-B" w:hAnsi="Century Gothic" w:cs="Times New Roman"/>
                <w:b/>
                <w:sz w:val="20"/>
                <w:szCs w:val="20"/>
              </w:rPr>
              <w:t xml:space="preserve">Procesos de desarrollo de aprendizaje </w:t>
            </w:r>
          </w:p>
        </w:tc>
        <w:tc>
          <w:tcPr>
            <w:tcW w:w="7988" w:type="dxa"/>
            <w:gridSpan w:val="3"/>
            <w:shd w:val="clear" w:color="auto" w:fill="FE8868"/>
          </w:tcPr>
          <w:p w14:paraId="45C3CA08"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sz w:val="20"/>
                <w:szCs w:val="20"/>
              </w:rPr>
            </w:pPr>
            <w:r w:rsidRPr="00096E7B">
              <w:rPr>
                <w:rFonts w:ascii="Century Gothic" w:eastAsia="UD Digi Kyokasho NK-B" w:hAnsi="Century Gothic" w:cs="Times New Roman"/>
                <w:b/>
                <w:sz w:val="20"/>
                <w:szCs w:val="20"/>
              </w:rPr>
              <w:t>Indicadores</w:t>
            </w:r>
          </w:p>
        </w:tc>
        <w:tc>
          <w:tcPr>
            <w:tcW w:w="2442" w:type="dxa"/>
            <w:vMerge/>
            <w:shd w:val="clear" w:color="auto" w:fill="B4C6E7" w:themeFill="accent5" w:themeFillTint="66"/>
          </w:tcPr>
          <w:p w14:paraId="032A8142"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sz w:val="20"/>
                <w:szCs w:val="20"/>
              </w:rPr>
            </w:pPr>
          </w:p>
        </w:tc>
      </w:tr>
      <w:tr w:rsidR="00096E7B" w:rsidRPr="00096E7B" w14:paraId="7860BC40" w14:textId="77777777" w:rsidTr="00096E7B">
        <w:trPr>
          <w:trHeight w:val="495"/>
        </w:trPr>
        <w:tc>
          <w:tcPr>
            <w:tcW w:w="4611" w:type="dxa"/>
            <w:gridSpan w:val="2"/>
            <w:shd w:val="clear" w:color="auto" w:fill="F6F973"/>
          </w:tcPr>
          <w:p w14:paraId="6759AED5"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noProof/>
                <w:sz w:val="20"/>
                <w:szCs w:val="20"/>
              </w:rPr>
            </w:pPr>
          </w:p>
        </w:tc>
        <w:tc>
          <w:tcPr>
            <w:tcW w:w="2936" w:type="dxa"/>
            <w:shd w:val="clear" w:color="auto" w:fill="92D050"/>
          </w:tcPr>
          <w:p w14:paraId="7695166A"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noProof/>
                <w:color w:val="000000" w:themeColor="text1"/>
                <w:sz w:val="20"/>
                <w:szCs w:val="20"/>
              </w:rPr>
            </w:pPr>
            <w:r w:rsidRPr="00096E7B">
              <w:rPr>
                <w:rFonts w:ascii="Century Gothic" w:eastAsia="UD Digi Kyokasho NK-B" w:hAnsi="Century Gothic" w:cs="Times New Roman"/>
                <w:b/>
                <w:noProof/>
                <w:color w:val="000000" w:themeColor="text1"/>
                <w:sz w:val="20"/>
                <w:szCs w:val="20"/>
              </w:rPr>
              <w:t>Satisfactorio</w:t>
            </w:r>
          </w:p>
        </w:tc>
        <w:tc>
          <w:tcPr>
            <w:tcW w:w="2606" w:type="dxa"/>
            <w:shd w:val="clear" w:color="auto" w:fill="FFFF00"/>
          </w:tcPr>
          <w:p w14:paraId="5089D612"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b/>
                <w:noProof/>
                <w:color w:val="000000" w:themeColor="text1"/>
                <w:sz w:val="20"/>
                <w:szCs w:val="20"/>
              </w:rPr>
            </w:pPr>
            <w:r w:rsidRPr="00096E7B">
              <w:rPr>
                <w:rFonts w:ascii="Century Gothic" w:eastAsia="UD Digi Kyokasho NK-B" w:hAnsi="Century Gothic" w:cs="Times New Roman"/>
                <w:b/>
                <w:noProof/>
                <w:color w:val="000000" w:themeColor="text1"/>
                <w:sz w:val="20"/>
                <w:szCs w:val="20"/>
              </w:rPr>
              <w:t xml:space="preserve">Básico </w:t>
            </w:r>
          </w:p>
        </w:tc>
        <w:tc>
          <w:tcPr>
            <w:tcW w:w="2446" w:type="dxa"/>
            <w:shd w:val="clear" w:color="auto" w:fill="FF0000"/>
          </w:tcPr>
          <w:p w14:paraId="52E64A3A" w14:textId="77777777" w:rsidR="00096E7B" w:rsidRPr="00096E7B" w:rsidRDefault="00096E7B" w:rsidP="00096E7B">
            <w:pPr>
              <w:tabs>
                <w:tab w:val="left" w:pos="1440"/>
              </w:tabs>
              <w:spacing w:after="160" w:line="259" w:lineRule="auto"/>
              <w:rPr>
                <w:rFonts w:ascii="Century Gothic" w:eastAsia="UD Digi Kyokasho NK-B" w:hAnsi="Century Gothic" w:cs="Times New Roman"/>
                <w:b/>
                <w:noProof/>
                <w:color w:val="000000" w:themeColor="text1"/>
                <w:sz w:val="20"/>
                <w:szCs w:val="20"/>
              </w:rPr>
            </w:pPr>
            <w:r w:rsidRPr="00096E7B">
              <w:rPr>
                <w:rFonts w:ascii="Century Gothic" w:eastAsia="UD Digi Kyokasho NK-B" w:hAnsi="Century Gothic" w:cs="Times New Roman"/>
                <w:b/>
                <w:noProof/>
                <w:color w:val="000000" w:themeColor="text1"/>
                <w:sz w:val="20"/>
                <w:szCs w:val="20"/>
              </w:rPr>
              <w:t>Requiere apoyo</w:t>
            </w:r>
          </w:p>
        </w:tc>
        <w:tc>
          <w:tcPr>
            <w:tcW w:w="2442" w:type="dxa"/>
            <w:vMerge/>
            <w:shd w:val="clear" w:color="auto" w:fill="B4C6E7" w:themeFill="accent5" w:themeFillTint="66"/>
          </w:tcPr>
          <w:p w14:paraId="67BA7D2B" w14:textId="77777777" w:rsidR="00096E7B" w:rsidRPr="00096E7B" w:rsidRDefault="00096E7B" w:rsidP="00096E7B">
            <w:pPr>
              <w:tabs>
                <w:tab w:val="left" w:pos="1440"/>
              </w:tabs>
              <w:spacing w:after="160" w:line="259" w:lineRule="auto"/>
              <w:rPr>
                <w:rFonts w:ascii="Century Gothic" w:eastAsia="UD Digi Kyokasho NK-B" w:hAnsi="Century Gothic" w:cs="Times New Roman"/>
                <w:b/>
                <w:noProof/>
                <w:color w:val="000000" w:themeColor="text1"/>
                <w:sz w:val="20"/>
                <w:szCs w:val="20"/>
              </w:rPr>
            </w:pPr>
          </w:p>
        </w:tc>
      </w:tr>
      <w:tr w:rsidR="00096E7B" w:rsidRPr="00096E7B" w14:paraId="4852CB4E" w14:textId="77777777" w:rsidTr="00096E7B">
        <w:trPr>
          <w:trHeight w:val="1373"/>
        </w:trPr>
        <w:tc>
          <w:tcPr>
            <w:tcW w:w="684" w:type="dxa"/>
            <w:shd w:val="clear" w:color="auto" w:fill="FFFFFF" w:themeFill="background1"/>
          </w:tcPr>
          <w:p w14:paraId="3222D717"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1ro</w:t>
            </w:r>
          </w:p>
        </w:tc>
        <w:tc>
          <w:tcPr>
            <w:tcW w:w="3927" w:type="dxa"/>
            <w:shd w:val="clear" w:color="auto" w:fill="FFFFFF" w:themeFill="background1"/>
          </w:tcPr>
          <w:p w14:paraId="7DA2604C" w14:textId="77777777" w:rsidR="00096E7B" w:rsidRPr="00096E7B" w:rsidRDefault="00096E7B" w:rsidP="00096E7B">
            <w:pPr>
              <w:tabs>
                <w:tab w:val="left" w:pos="1440"/>
              </w:tabs>
              <w:jc w:val="both"/>
              <w:rPr>
                <w:rFonts w:ascii="Century Gothic" w:eastAsia="UD Digi Kyokasho NK-B" w:hAnsi="Century Gothic" w:cs="Times New Roman"/>
                <w:sz w:val="18"/>
                <w:szCs w:val="20"/>
              </w:rPr>
            </w:pPr>
            <w:r w:rsidRPr="00096E7B">
              <w:rPr>
                <w:rFonts w:ascii="Century Gothic" w:eastAsia="UD Digi Kyokasho NK-B" w:hAnsi="Century Gothic" w:cs="Times New Roman"/>
                <w:sz w:val="18"/>
                <w:szCs w:val="20"/>
              </w:rPr>
              <w:t>Identifica acciones, situaciones y comportamientos en los que puede lastimarse o lastimar a las demás personas</w:t>
            </w:r>
          </w:p>
        </w:tc>
        <w:tc>
          <w:tcPr>
            <w:tcW w:w="2936" w:type="dxa"/>
            <w:shd w:val="clear" w:color="auto" w:fill="FFFFFF" w:themeFill="background1"/>
          </w:tcPr>
          <w:p w14:paraId="595546BC"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Identifica la mayoría de los comportamientos y situaciones en las que puede lastimarse o lastimar a los demás, aunque puede haber algunos olvidos. </w:t>
            </w:r>
          </w:p>
        </w:tc>
        <w:tc>
          <w:tcPr>
            <w:tcW w:w="2606" w:type="dxa"/>
            <w:shd w:val="clear" w:color="auto" w:fill="FFFFFF" w:themeFill="background1"/>
          </w:tcPr>
          <w:p w14:paraId="37876F57"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Identifica solo algunos comportamientos y situaciones en las que puede lastimarse o lastimar a los demás. </w:t>
            </w:r>
          </w:p>
        </w:tc>
        <w:tc>
          <w:tcPr>
            <w:tcW w:w="2446" w:type="dxa"/>
            <w:shd w:val="clear" w:color="auto" w:fill="FFFFFF" w:themeFill="background1"/>
          </w:tcPr>
          <w:p w14:paraId="61C73CA9"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No identifica ni nombra los comportamientos y situaciones en los que puede lastimarse o lastimar a los demás.  </w:t>
            </w:r>
          </w:p>
        </w:tc>
        <w:tc>
          <w:tcPr>
            <w:tcW w:w="2442" w:type="dxa"/>
            <w:vMerge/>
            <w:shd w:val="clear" w:color="auto" w:fill="FFFFFF" w:themeFill="background1"/>
          </w:tcPr>
          <w:p w14:paraId="336F1A5A" w14:textId="77777777" w:rsidR="00096E7B" w:rsidRPr="00096E7B" w:rsidRDefault="00096E7B" w:rsidP="00096E7B">
            <w:pPr>
              <w:spacing w:after="160" w:line="259" w:lineRule="auto"/>
              <w:jc w:val="both"/>
              <w:rPr>
                <w:rFonts w:ascii="Century Gothic" w:hAnsi="Century Gothic"/>
                <w:sz w:val="18"/>
              </w:rPr>
            </w:pPr>
          </w:p>
        </w:tc>
      </w:tr>
      <w:tr w:rsidR="00096E7B" w:rsidRPr="00096E7B" w14:paraId="124B1D3C" w14:textId="77777777" w:rsidTr="00096E7B">
        <w:trPr>
          <w:trHeight w:val="314"/>
        </w:trPr>
        <w:tc>
          <w:tcPr>
            <w:tcW w:w="4611" w:type="dxa"/>
            <w:gridSpan w:val="2"/>
            <w:shd w:val="clear" w:color="auto" w:fill="FFC000"/>
          </w:tcPr>
          <w:p w14:paraId="2B4E5CA8"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ALUMNO/A</w:t>
            </w:r>
          </w:p>
        </w:tc>
        <w:tc>
          <w:tcPr>
            <w:tcW w:w="2936" w:type="dxa"/>
            <w:shd w:val="clear" w:color="auto" w:fill="FFFFFF" w:themeFill="background1"/>
          </w:tcPr>
          <w:p w14:paraId="78457364"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1B68C5C8"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1D784647"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2A2CC33F"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18D5D048" w14:textId="77777777" w:rsidTr="00096E7B">
        <w:trPr>
          <w:trHeight w:val="321"/>
        </w:trPr>
        <w:tc>
          <w:tcPr>
            <w:tcW w:w="684" w:type="dxa"/>
            <w:shd w:val="clear" w:color="auto" w:fill="FFFFFF" w:themeFill="background1"/>
          </w:tcPr>
          <w:p w14:paraId="66AD3600"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1</w:t>
            </w:r>
          </w:p>
        </w:tc>
        <w:tc>
          <w:tcPr>
            <w:tcW w:w="3927" w:type="dxa"/>
            <w:shd w:val="clear" w:color="auto" w:fill="FFFFFF" w:themeFill="background1"/>
          </w:tcPr>
          <w:p w14:paraId="1DFD887A"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GARCIA ESTRADA DAMIAN</w:t>
            </w:r>
          </w:p>
        </w:tc>
        <w:tc>
          <w:tcPr>
            <w:tcW w:w="2936" w:type="dxa"/>
            <w:shd w:val="clear" w:color="auto" w:fill="FFFFFF" w:themeFill="background1"/>
          </w:tcPr>
          <w:p w14:paraId="22696812"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40CA3369"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282317D1"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65556A24"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7FA1B902" w14:textId="77777777" w:rsidTr="00096E7B">
        <w:trPr>
          <w:trHeight w:val="321"/>
        </w:trPr>
        <w:tc>
          <w:tcPr>
            <w:tcW w:w="684" w:type="dxa"/>
            <w:shd w:val="clear" w:color="auto" w:fill="FFFFFF" w:themeFill="background1"/>
          </w:tcPr>
          <w:p w14:paraId="5DA40E88"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2</w:t>
            </w:r>
          </w:p>
        </w:tc>
        <w:tc>
          <w:tcPr>
            <w:tcW w:w="3927" w:type="dxa"/>
            <w:shd w:val="clear" w:color="auto" w:fill="FFFFFF" w:themeFill="background1"/>
          </w:tcPr>
          <w:p w14:paraId="79CE4FF8"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LANDEROS MORELOS EIMY ARISBETH</w:t>
            </w:r>
          </w:p>
        </w:tc>
        <w:tc>
          <w:tcPr>
            <w:tcW w:w="2936" w:type="dxa"/>
            <w:shd w:val="clear" w:color="auto" w:fill="FFFFFF" w:themeFill="background1"/>
          </w:tcPr>
          <w:p w14:paraId="7ADED1C1"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5121D246"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198C9655"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416FF89F"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0A53CB25" w14:textId="77777777" w:rsidTr="00096E7B">
        <w:trPr>
          <w:trHeight w:val="321"/>
        </w:trPr>
        <w:tc>
          <w:tcPr>
            <w:tcW w:w="684" w:type="dxa"/>
            <w:shd w:val="clear" w:color="auto" w:fill="FFFFFF" w:themeFill="background1"/>
          </w:tcPr>
          <w:p w14:paraId="7A438C57"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3</w:t>
            </w:r>
          </w:p>
        </w:tc>
        <w:tc>
          <w:tcPr>
            <w:tcW w:w="3927" w:type="dxa"/>
            <w:shd w:val="clear" w:color="auto" w:fill="FFFFFF" w:themeFill="background1"/>
          </w:tcPr>
          <w:p w14:paraId="0C6BE74F"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MARTINEZ SANCHEZ HANNA</w:t>
            </w:r>
          </w:p>
        </w:tc>
        <w:tc>
          <w:tcPr>
            <w:tcW w:w="2936" w:type="dxa"/>
            <w:shd w:val="clear" w:color="auto" w:fill="FFFFFF" w:themeFill="background1"/>
          </w:tcPr>
          <w:p w14:paraId="2295855D"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5D29F515"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2DAC1E97"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3F1E5947"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6FF7506C" w14:textId="77777777" w:rsidTr="00096E7B">
        <w:trPr>
          <w:trHeight w:val="321"/>
        </w:trPr>
        <w:tc>
          <w:tcPr>
            <w:tcW w:w="684" w:type="dxa"/>
            <w:shd w:val="clear" w:color="auto" w:fill="FFFFFF" w:themeFill="background1"/>
          </w:tcPr>
          <w:p w14:paraId="4BA4EF75"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3ro</w:t>
            </w:r>
          </w:p>
        </w:tc>
        <w:tc>
          <w:tcPr>
            <w:tcW w:w="3927" w:type="dxa"/>
            <w:shd w:val="clear" w:color="auto" w:fill="FFFFFF" w:themeFill="background1"/>
          </w:tcPr>
          <w:p w14:paraId="11832B02" w14:textId="77777777" w:rsidR="00096E7B" w:rsidRPr="00096E7B" w:rsidRDefault="00096E7B" w:rsidP="00096E7B">
            <w:pPr>
              <w:tabs>
                <w:tab w:val="left" w:pos="1440"/>
              </w:tabs>
              <w:spacing w:after="160" w:line="259" w:lineRule="auto"/>
              <w:jc w:val="both"/>
              <w:rPr>
                <w:rFonts w:ascii="Century Gothic" w:eastAsia="UD Digi Kyokasho NK-B" w:hAnsi="Century Gothic" w:cs="Times New Roman"/>
                <w:sz w:val="18"/>
                <w:szCs w:val="20"/>
              </w:rPr>
            </w:pPr>
            <w:r w:rsidRPr="00096E7B">
              <w:rPr>
                <w:rFonts w:ascii="Century Gothic" w:eastAsia="UD Digi Kyokasho NK-B" w:hAnsi="Century Gothic" w:cs="Times New Roman"/>
                <w:sz w:val="18"/>
                <w:szCs w:val="20"/>
              </w:rPr>
              <w:t>Propone y lleva a cabo, acciones de seguridad y formas de colaboración en situaciones de riesgo, accidentes o desastres, tomando en cuenta el bienestar de las personas y otros seres vivos de la comunidad.</w:t>
            </w:r>
          </w:p>
        </w:tc>
        <w:tc>
          <w:tcPr>
            <w:tcW w:w="2936" w:type="dxa"/>
            <w:shd w:val="clear" w:color="auto" w:fill="FFFFFF" w:themeFill="background1"/>
          </w:tcPr>
          <w:p w14:paraId="7015947C"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Muestra aprecio por la colaboración y el trabajo en equipo en estas situaciones. Menciona acciones que pueden garantizar el bienestar de las personas y de otros seres vivos de la comunidad. </w:t>
            </w:r>
          </w:p>
        </w:tc>
        <w:tc>
          <w:tcPr>
            <w:tcW w:w="2606" w:type="dxa"/>
            <w:shd w:val="clear" w:color="auto" w:fill="FFFFFF" w:themeFill="background1"/>
          </w:tcPr>
          <w:p w14:paraId="06EE520F"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Propone algunas sugerencias de seguridad en situaciones de riesgo o desastre. Reconoce la importancia de colaborar con los demás, aunque sin especificar claramente cómo hacerlo. </w:t>
            </w:r>
          </w:p>
        </w:tc>
        <w:tc>
          <w:tcPr>
            <w:tcW w:w="2446" w:type="dxa"/>
            <w:shd w:val="clear" w:color="auto" w:fill="FFFFFF" w:themeFill="background1"/>
          </w:tcPr>
          <w:p w14:paraId="7FCECA69" w14:textId="77777777" w:rsidR="00096E7B" w:rsidRPr="00096E7B" w:rsidRDefault="00096E7B" w:rsidP="00096E7B">
            <w:pPr>
              <w:spacing w:after="160" w:line="259" w:lineRule="auto"/>
              <w:jc w:val="both"/>
              <w:rPr>
                <w:rFonts w:ascii="Century Gothic" w:hAnsi="Century Gothic"/>
                <w:sz w:val="18"/>
              </w:rPr>
            </w:pPr>
            <w:r w:rsidRPr="00096E7B">
              <w:rPr>
                <w:rFonts w:ascii="Century Gothic" w:hAnsi="Century Gothic"/>
                <w:sz w:val="18"/>
              </w:rPr>
              <w:t xml:space="preserve">No señala acciones que pueden asegurar el bienestar de las personas y otros seres vivos de la comunidad. </w:t>
            </w:r>
          </w:p>
        </w:tc>
        <w:tc>
          <w:tcPr>
            <w:tcW w:w="2442" w:type="dxa"/>
            <w:shd w:val="clear" w:color="auto" w:fill="B4C6E7" w:themeFill="accent5" w:themeFillTint="66"/>
          </w:tcPr>
          <w:p w14:paraId="3B380A7E"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52911934" w14:textId="77777777" w:rsidTr="00096E7B">
        <w:trPr>
          <w:trHeight w:val="84"/>
        </w:trPr>
        <w:tc>
          <w:tcPr>
            <w:tcW w:w="684" w:type="dxa"/>
            <w:shd w:val="clear" w:color="auto" w:fill="FFFFFF" w:themeFill="background1"/>
          </w:tcPr>
          <w:p w14:paraId="7DD53877"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4</w:t>
            </w:r>
          </w:p>
        </w:tc>
        <w:tc>
          <w:tcPr>
            <w:tcW w:w="3927" w:type="dxa"/>
            <w:shd w:val="clear" w:color="auto" w:fill="FFFFFF" w:themeFill="background1"/>
          </w:tcPr>
          <w:p w14:paraId="77E42989"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 xml:space="preserve">GONZALEZ RAMIREZ KARELY </w:t>
            </w:r>
          </w:p>
        </w:tc>
        <w:tc>
          <w:tcPr>
            <w:tcW w:w="2936" w:type="dxa"/>
            <w:shd w:val="clear" w:color="auto" w:fill="FFFFFF" w:themeFill="background1"/>
          </w:tcPr>
          <w:p w14:paraId="071A53CD"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180D89A9"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5A66D5FC"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362C0A3A"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r w:rsidR="00096E7B" w:rsidRPr="00096E7B" w14:paraId="151A1CBF" w14:textId="77777777" w:rsidTr="00096E7B">
        <w:trPr>
          <w:trHeight w:val="321"/>
        </w:trPr>
        <w:tc>
          <w:tcPr>
            <w:tcW w:w="684" w:type="dxa"/>
            <w:shd w:val="clear" w:color="auto" w:fill="FFFFFF" w:themeFill="background1"/>
          </w:tcPr>
          <w:p w14:paraId="2380BA55" w14:textId="77777777" w:rsidR="00096E7B" w:rsidRPr="00096E7B" w:rsidRDefault="00096E7B" w:rsidP="00096E7B">
            <w:pPr>
              <w:tabs>
                <w:tab w:val="left" w:pos="1440"/>
              </w:tabs>
              <w:spacing w:after="160" w:line="259" w:lineRule="auto"/>
              <w:jc w:val="center"/>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5</w:t>
            </w:r>
          </w:p>
        </w:tc>
        <w:tc>
          <w:tcPr>
            <w:tcW w:w="3927" w:type="dxa"/>
            <w:shd w:val="clear" w:color="auto" w:fill="FFFFFF" w:themeFill="background1"/>
          </w:tcPr>
          <w:p w14:paraId="1C790B93"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r w:rsidRPr="00096E7B">
              <w:rPr>
                <w:rFonts w:ascii="Century Gothic" w:eastAsia="UD Digi Kyokasho NK-B" w:hAnsi="Century Gothic" w:cs="Times New Roman"/>
                <w:sz w:val="20"/>
                <w:szCs w:val="20"/>
              </w:rPr>
              <w:t>SOLORZANO GARCIA KEIDY</w:t>
            </w:r>
          </w:p>
        </w:tc>
        <w:tc>
          <w:tcPr>
            <w:tcW w:w="2936" w:type="dxa"/>
            <w:shd w:val="clear" w:color="auto" w:fill="FFFFFF" w:themeFill="background1"/>
          </w:tcPr>
          <w:p w14:paraId="6ABDBED2"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606" w:type="dxa"/>
            <w:shd w:val="clear" w:color="auto" w:fill="FFFFFF" w:themeFill="background1"/>
          </w:tcPr>
          <w:p w14:paraId="0C4E75E1" w14:textId="77777777" w:rsidR="00096E7B" w:rsidRPr="00096E7B" w:rsidRDefault="00096E7B" w:rsidP="00096E7B">
            <w:pPr>
              <w:spacing w:after="160" w:line="248" w:lineRule="auto"/>
              <w:ind w:right="59"/>
              <w:rPr>
                <w:rFonts w:ascii="Century Gothic" w:eastAsia="UD Digi Kyokasho NK-B" w:hAnsi="Century Gothic" w:cs="Times New Roman"/>
                <w:sz w:val="20"/>
                <w:szCs w:val="20"/>
                <w:lang w:val="es-ES_tradnl"/>
              </w:rPr>
            </w:pPr>
          </w:p>
        </w:tc>
        <w:tc>
          <w:tcPr>
            <w:tcW w:w="2446" w:type="dxa"/>
            <w:shd w:val="clear" w:color="auto" w:fill="FFFFFF" w:themeFill="background1"/>
          </w:tcPr>
          <w:p w14:paraId="390CE852"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c>
          <w:tcPr>
            <w:tcW w:w="2442" w:type="dxa"/>
            <w:shd w:val="clear" w:color="auto" w:fill="FFFFFF" w:themeFill="background1"/>
          </w:tcPr>
          <w:p w14:paraId="3F395261" w14:textId="77777777" w:rsidR="00096E7B" w:rsidRPr="00096E7B" w:rsidRDefault="00096E7B" w:rsidP="00096E7B">
            <w:pPr>
              <w:tabs>
                <w:tab w:val="left" w:pos="1440"/>
              </w:tabs>
              <w:spacing w:after="160" w:line="259" w:lineRule="auto"/>
              <w:rPr>
                <w:rFonts w:ascii="Century Gothic" w:eastAsia="UD Digi Kyokasho NK-B" w:hAnsi="Century Gothic" w:cs="Times New Roman"/>
                <w:sz w:val="20"/>
                <w:szCs w:val="20"/>
              </w:rPr>
            </w:pPr>
          </w:p>
        </w:tc>
      </w:tr>
    </w:tbl>
    <w:tbl>
      <w:tblPr>
        <w:tblStyle w:val="Tablaconcuadrcula"/>
        <w:tblpPr w:leftFromText="141" w:rightFromText="141" w:vertAnchor="page" w:horzAnchor="margin" w:tblpXSpec="center" w:tblpY="1636"/>
        <w:tblW w:w="14605" w:type="dxa"/>
        <w:tblLook w:val="04A0" w:firstRow="1" w:lastRow="0" w:firstColumn="1" w:lastColumn="0" w:noHBand="0" w:noVBand="1"/>
      </w:tblPr>
      <w:tblGrid>
        <w:gridCol w:w="665"/>
        <w:gridCol w:w="3814"/>
        <w:gridCol w:w="2851"/>
        <w:gridCol w:w="2532"/>
        <w:gridCol w:w="2373"/>
        <w:gridCol w:w="2370"/>
      </w:tblGrid>
      <w:tr w:rsidR="00096E7B" w:rsidRPr="00096E7B" w14:paraId="4A5EC196" w14:textId="77777777" w:rsidTr="0099569B">
        <w:trPr>
          <w:trHeight w:val="518"/>
        </w:trPr>
        <w:tc>
          <w:tcPr>
            <w:tcW w:w="4479" w:type="dxa"/>
            <w:gridSpan w:val="2"/>
            <w:shd w:val="clear" w:color="auto" w:fill="FFFF99"/>
          </w:tcPr>
          <w:p w14:paraId="25CD8622" w14:textId="77777777" w:rsidR="00096E7B" w:rsidRPr="00096E7B" w:rsidRDefault="00096E7B" w:rsidP="0099569B">
            <w:pPr>
              <w:spacing w:after="160" w:line="259" w:lineRule="auto"/>
            </w:pPr>
            <w:r w:rsidRPr="00096E7B">
              <w:rPr>
                <w:b/>
              </w:rPr>
              <w:lastRenderedPageBreak/>
              <w:t xml:space="preserve">Campo Formativo: </w:t>
            </w:r>
          </w:p>
        </w:tc>
        <w:tc>
          <w:tcPr>
            <w:tcW w:w="7756" w:type="dxa"/>
            <w:gridSpan w:val="3"/>
            <w:shd w:val="clear" w:color="auto" w:fill="CCFF99"/>
          </w:tcPr>
          <w:p w14:paraId="589F8969" w14:textId="77777777" w:rsidR="00096E7B" w:rsidRPr="00096E7B" w:rsidRDefault="00096E7B" w:rsidP="0099569B">
            <w:pPr>
              <w:spacing w:after="160" w:line="259" w:lineRule="auto"/>
              <w:rPr>
                <w:b/>
                <w:bCs/>
              </w:rPr>
            </w:pPr>
            <w:r w:rsidRPr="00096E7B">
              <w:rPr>
                <w:b/>
                <w:bCs/>
              </w:rPr>
              <w:t>LENGUAJES</w:t>
            </w:r>
          </w:p>
        </w:tc>
        <w:tc>
          <w:tcPr>
            <w:tcW w:w="2370" w:type="dxa"/>
            <w:vMerge w:val="restart"/>
            <w:shd w:val="clear" w:color="auto" w:fill="B4C6E7" w:themeFill="accent5" w:themeFillTint="66"/>
          </w:tcPr>
          <w:p w14:paraId="7B6770C9" w14:textId="77777777" w:rsidR="00096E7B" w:rsidRPr="00096E7B" w:rsidRDefault="00096E7B" w:rsidP="0099569B">
            <w:pPr>
              <w:spacing w:after="160" w:line="259" w:lineRule="auto"/>
              <w:rPr>
                <w:b/>
                <w:bCs/>
              </w:rPr>
            </w:pPr>
            <w:r w:rsidRPr="00096E7B">
              <w:rPr>
                <w:b/>
                <w:bCs/>
              </w:rPr>
              <w:t>Observaciones:</w:t>
            </w:r>
          </w:p>
        </w:tc>
      </w:tr>
      <w:tr w:rsidR="00096E7B" w:rsidRPr="00096E7B" w14:paraId="36FAEF2C" w14:textId="77777777" w:rsidTr="0099569B">
        <w:trPr>
          <w:trHeight w:val="390"/>
        </w:trPr>
        <w:tc>
          <w:tcPr>
            <w:tcW w:w="4479" w:type="dxa"/>
            <w:gridSpan w:val="2"/>
            <w:shd w:val="clear" w:color="auto" w:fill="CCECFF"/>
          </w:tcPr>
          <w:p w14:paraId="303566FE" w14:textId="77777777" w:rsidR="00096E7B" w:rsidRPr="00096E7B" w:rsidRDefault="00096E7B" w:rsidP="0099569B">
            <w:pPr>
              <w:spacing w:after="160" w:line="259" w:lineRule="auto"/>
              <w:rPr>
                <w:b/>
              </w:rPr>
            </w:pPr>
            <w:r w:rsidRPr="00096E7B">
              <w:rPr>
                <w:b/>
              </w:rPr>
              <w:t xml:space="preserve">Contenido: </w:t>
            </w:r>
          </w:p>
          <w:p w14:paraId="0BBCED67" w14:textId="77777777" w:rsidR="00096E7B" w:rsidRPr="00096E7B" w:rsidRDefault="00096E7B" w:rsidP="0099569B">
            <w:pPr>
              <w:spacing w:after="160" w:line="259" w:lineRule="auto"/>
            </w:pPr>
          </w:p>
        </w:tc>
        <w:tc>
          <w:tcPr>
            <w:tcW w:w="7756" w:type="dxa"/>
            <w:gridSpan w:val="3"/>
          </w:tcPr>
          <w:p w14:paraId="69EC34B3" w14:textId="77777777" w:rsidR="00096E7B" w:rsidRPr="00096E7B" w:rsidRDefault="00096E7B" w:rsidP="0099569B">
            <w:pPr>
              <w:spacing w:after="160" w:line="259" w:lineRule="auto"/>
            </w:pPr>
            <w:r w:rsidRPr="00096E7B">
              <w:t>Comunicación oral de necesidades, emociones, gustos, ideas y saberes, a través de los diversos lenguajes, desde una perspectiva comunitaria.</w:t>
            </w:r>
          </w:p>
        </w:tc>
        <w:tc>
          <w:tcPr>
            <w:tcW w:w="2370" w:type="dxa"/>
            <w:vMerge/>
            <w:shd w:val="clear" w:color="auto" w:fill="B4C6E7" w:themeFill="accent5" w:themeFillTint="66"/>
          </w:tcPr>
          <w:p w14:paraId="25AE9E48" w14:textId="77777777" w:rsidR="00096E7B" w:rsidRPr="00096E7B" w:rsidRDefault="00096E7B" w:rsidP="0099569B">
            <w:pPr>
              <w:spacing w:after="160" w:line="259" w:lineRule="auto"/>
            </w:pPr>
          </w:p>
        </w:tc>
      </w:tr>
      <w:tr w:rsidR="00096E7B" w:rsidRPr="00096E7B" w14:paraId="66BFE2C7" w14:textId="77777777" w:rsidTr="0099569B">
        <w:trPr>
          <w:trHeight w:val="382"/>
        </w:trPr>
        <w:tc>
          <w:tcPr>
            <w:tcW w:w="4479" w:type="dxa"/>
            <w:gridSpan w:val="2"/>
            <w:vMerge w:val="restart"/>
            <w:shd w:val="clear" w:color="auto" w:fill="FF99CC"/>
          </w:tcPr>
          <w:p w14:paraId="53B63B9B" w14:textId="77777777" w:rsidR="00096E7B" w:rsidRPr="00096E7B" w:rsidRDefault="00096E7B" w:rsidP="0099569B">
            <w:pPr>
              <w:spacing w:after="160" w:line="259" w:lineRule="auto"/>
              <w:rPr>
                <w:b/>
              </w:rPr>
            </w:pPr>
            <w:r w:rsidRPr="00096E7B">
              <w:rPr>
                <w:b/>
              </w:rPr>
              <w:t xml:space="preserve">Procesos de desarrollo de aprendizaje </w:t>
            </w:r>
          </w:p>
        </w:tc>
        <w:tc>
          <w:tcPr>
            <w:tcW w:w="7756" w:type="dxa"/>
            <w:gridSpan w:val="3"/>
            <w:shd w:val="clear" w:color="auto" w:fill="FE8868"/>
          </w:tcPr>
          <w:p w14:paraId="1119943C" w14:textId="77777777" w:rsidR="00096E7B" w:rsidRPr="00096E7B" w:rsidRDefault="00096E7B" w:rsidP="0099569B">
            <w:pPr>
              <w:spacing w:after="160" w:line="259" w:lineRule="auto"/>
              <w:rPr>
                <w:b/>
              </w:rPr>
            </w:pPr>
            <w:r w:rsidRPr="00096E7B">
              <w:rPr>
                <w:b/>
              </w:rPr>
              <w:t>Indicadores</w:t>
            </w:r>
          </w:p>
        </w:tc>
        <w:tc>
          <w:tcPr>
            <w:tcW w:w="2370" w:type="dxa"/>
            <w:vMerge/>
            <w:shd w:val="clear" w:color="auto" w:fill="B4C6E7" w:themeFill="accent5" w:themeFillTint="66"/>
          </w:tcPr>
          <w:p w14:paraId="1D587CFE" w14:textId="77777777" w:rsidR="00096E7B" w:rsidRPr="00096E7B" w:rsidRDefault="00096E7B" w:rsidP="0099569B">
            <w:pPr>
              <w:spacing w:after="160" w:line="259" w:lineRule="auto"/>
              <w:rPr>
                <w:b/>
              </w:rPr>
            </w:pPr>
          </w:p>
        </w:tc>
      </w:tr>
      <w:tr w:rsidR="0099569B" w:rsidRPr="00096E7B" w14:paraId="1AB0F93B" w14:textId="77777777" w:rsidTr="0099569B">
        <w:trPr>
          <w:trHeight w:val="374"/>
        </w:trPr>
        <w:tc>
          <w:tcPr>
            <w:tcW w:w="4479" w:type="dxa"/>
            <w:gridSpan w:val="2"/>
            <w:vMerge/>
            <w:shd w:val="clear" w:color="auto" w:fill="F6F973"/>
          </w:tcPr>
          <w:p w14:paraId="6A6BE992" w14:textId="77777777" w:rsidR="00096E7B" w:rsidRPr="00096E7B" w:rsidRDefault="00096E7B" w:rsidP="0099569B">
            <w:pPr>
              <w:spacing w:after="160" w:line="259" w:lineRule="auto"/>
            </w:pPr>
          </w:p>
        </w:tc>
        <w:tc>
          <w:tcPr>
            <w:tcW w:w="2851" w:type="dxa"/>
            <w:shd w:val="clear" w:color="auto" w:fill="92D050"/>
          </w:tcPr>
          <w:p w14:paraId="48EC7ADA" w14:textId="77777777" w:rsidR="00096E7B" w:rsidRPr="00096E7B" w:rsidRDefault="00096E7B" w:rsidP="0099569B">
            <w:pPr>
              <w:spacing w:after="160" w:line="259" w:lineRule="auto"/>
              <w:rPr>
                <w:b/>
              </w:rPr>
            </w:pPr>
            <w:r w:rsidRPr="00096E7B">
              <w:rPr>
                <w:b/>
              </w:rPr>
              <w:t>Satisfactorio</w:t>
            </w:r>
          </w:p>
        </w:tc>
        <w:tc>
          <w:tcPr>
            <w:tcW w:w="2532" w:type="dxa"/>
            <w:shd w:val="clear" w:color="auto" w:fill="FFFF00"/>
          </w:tcPr>
          <w:p w14:paraId="3331DDDB" w14:textId="77777777" w:rsidR="00096E7B" w:rsidRPr="00096E7B" w:rsidRDefault="00096E7B" w:rsidP="0099569B">
            <w:pPr>
              <w:spacing w:after="160" w:line="259" w:lineRule="auto"/>
              <w:rPr>
                <w:b/>
              </w:rPr>
            </w:pPr>
            <w:r w:rsidRPr="00096E7B">
              <w:rPr>
                <w:b/>
              </w:rPr>
              <w:t xml:space="preserve">Básico </w:t>
            </w:r>
          </w:p>
        </w:tc>
        <w:tc>
          <w:tcPr>
            <w:tcW w:w="2373" w:type="dxa"/>
            <w:shd w:val="clear" w:color="auto" w:fill="FF0000"/>
          </w:tcPr>
          <w:p w14:paraId="1B18DA2D" w14:textId="77777777" w:rsidR="00096E7B" w:rsidRPr="00096E7B" w:rsidRDefault="00096E7B" w:rsidP="0099569B">
            <w:pPr>
              <w:spacing w:after="160" w:line="259" w:lineRule="auto"/>
              <w:rPr>
                <w:b/>
              </w:rPr>
            </w:pPr>
            <w:r w:rsidRPr="00096E7B">
              <w:rPr>
                <w:b/>
              </w:rPr>
              <w:t>Requiere apoyo</w:t>
            </w:r>
          </w:p>
        </w:tc>
        <w:tc>
          <w:tcPr>
            <w:tcW w:w="2370" w:type="dxa"/>
            <w:vMerge/>
            <w:shd w:val="clear" w:color="auto" w:fill="B4C6E7" w:themeFill="accent5" w:themeFillTint="66"/>
          </w:tcPr>
          <w:p w14:paraId="2376ABFE" w14:textId="77777777" w:rsidR="00096E7B" w:rsidRPr="00096E7B" w:rsidRDefault="00096E7B" w:rsidP="0099569B">
            <w:pPr>
              <w:spacing w:after="160" w:line="259" w:lineRule="auto"/>
              <w:rPr>
                <w:b/>
              </w:rPr>
            </w:pPr>
          </w:p>
        </w:tc>
      </w:tr>
      <w:tr w:rsidR="0099569B" w:rsidRPr="00096E7B" w14:paraId="36CAAC16" w14:textId="77777777" w:rsidTr="0099569B">
        <w:trPr>
          <w:trHeight w:val="1040"/>
        </w:trPr>
        <w:tc>
          <w:tcPr>
            <w:tcW w:w="665" w:type="dxa"/>
            <w:shd w:val="clear" w:color="auto" w:fill="FFFFFF" w:themeFill="background1"/>
          </w:tcPr>
          <w:p w14:paraId="12560AA1" w14:textId="77777777" w:rsidR="00096E7B" w:rsidRPr="00096E7B" w:rsidRDefault="00096E7B" w:rsidP="0099569B">
            <w:pPr>
              <w:spacing w:after="160" w:line="259" w:lineRule="auto"/>
            </w:pPr>
            <w:r w:rsidRPr="00096E7B">
              <w:t>1ro</w:t>
            </w:r>
          </w:p>
        </w:tc>
        <w:tc>
          <w:tcPr>
            <w:tcW w:w="3814" w:type="dxa"/>
            <w:shd w:val="clear" w:color="auto" w:fill="FFFFFF" w:themeFill="background1"/>
          </w:tcPr>
          <w:p w14:paraId="09E26CD4" w14:textId="77777777" w:rsidR="00A261C1" w:rsidRPr="00096E7B" w:rsidRDefault="00096E7B" w:rsidP="0099569B">
            <w:pPr>
              <w:spacing w:after="160" w:line="259" w:lineRule="auto"/>
            </w:pPr>
            <w:r w:rsidRPr="00096E7B">
              <w:t>Emplea palabras, gestos, señas, imágenes, sonidos o movimientos corporales que aprende en su comunidad, para expresar necesidades, ideas, emociones y gustos que reflejan su forma de interpretar y actuar en el mundo.</w:t>
            </w:r>
          </w:p>
        </w:tc>
        <w:tc>
          <w:tcPr>
            <w:tcW w:w="2851" w:type="dxa"/>
            <w:shd w:val="clear" w:color="auto" w:fill="FFFFFF" w:themeFill="background1"/>
          </w:tcPr>
          <w:p w14:paraId="4E75A62E" w14:textId="77777777" w:rsidR="00096E7B" w:rsidRPr="00096E7B" w:rsidRDefault="00096E7B" w:rsidP="0099569B">
            <w:pPr>
              <w:spacing w:after="160" w:line="259" w:lineRule="auto"/>
            </w:pPr>
            <w:r w:rsidRPr="00096E7B">
              <w:t xml:space="preserve">Utiliza algunas palabras, gestos y movimientos para comunicar ideas, emociones, puntos de vista para lograr socialización y entendimiento con sus pares. </w:t>
            </w:r>
          </w:p>
        </w:tc>
        <w:tc>
          <w:tcPr>
            <w:tcW w:w="2532" w:type="dxa"/>
            <w:shd w:val="clear" w:color="auto" w:fill="FFFFFF" w:themeFill="background1"/>
          </w:tcPr>
          <w:p w14:paraId="12751026" w14:textId="77777777" w:rsidR="00096E7B" w:rsidRPr="00096E7B" w:rsidRDefault="00096E7B" w:rsidP="0099569B">
            <w:pPr>
              <w:spacing w:after="160" w:line="259" w:lineRule="auto"/>
            </w:pPr>
            <w:r w:rsidRPr="00096E7B">
              <w:t xml:space="preserve">Expresa ideas, puntos de vista y emociones cuando se le cuestiona para interpretar y actuar en el mundo. </w:t>
            </w:r>
          </w:p>
        </w:tc>
        <w:tc>
          <w:tcPr>
            <w:tcW w:w="2373" w:type="dxa"/>
            <w:shd w:val="clear" w:color="auto" w:fill="FFFFFF" w:themeFill="background1"/>
          </w:tcPr>
          <w:p w14:paraId="2FF948B0" w14:textId="77777777" w:rsidR="00096E7B" w:rsidRPr="00096E7B" w:rsidRDefault="00096E7B" w:rsidP="0099569B">
            <w:pPr>
              <w:spacing w:after="160" w:line="259" w:lineRule="auto"/>
            </w:pPr>
            <w:r w:rsidRPr="00096E7B">
              <w:t xml:space="preserve">Su comunicación es escasa, utiliza palabras cortas para expresar puntos de vista, está en proceso de mayor socialización y expresión oral. </w:t>
            </w:r>
          </w:p>
        </w:tc>
        <w:tc>
          <w:tcPr>
            <w:tcW w:w="2370" w:type="dxa"/>
            <w:vMerge/>
            <w:shd w:val="clear" w:color="auto" w:fill="FFFFFF" w:themeFill="background1"/>
          </w:tcPr>
          <w:p w14:paraId="09665B56" w14:textId="77777777" w:rsidR="00096E7B" w:rsidRPr="00096E7B" w:rsidRDefault="00096E7B" w:rsidP="0099569B">
            <w:pPr>
              <w:spacing w:after="160" w:line="259" w:lineRule="auto"/>
            </w:pPr>
          </w:p>
        </w:tc>
      </w:tr>
      <w:tr w:rsidR="0099569B" w:rsidRPr="00096E7B" w14:paraId="42BE846B" w14:textId="77777777" w:rsidTr="0099569B">
        <w:trPr>
          <w:trHeight w:val="238"/>
        </w:trPr>
        <w:tc>
          <w:tcPr>
            <w:tcW w:w="4479" w:type="dxa"/>
            <w:gridSpan w:val="2"/>
            <w:shd w:val="clear" w:color="auto" w:fill="FFC000"/>
          </w:tcPr>
          <w:p w14:paraId="1838AA87" w14:textId="77777777" w:rsidR="00096E7B" w:rsidRPr="00096E7B" w:rsidRDefault="00096E7B" w:rsidP="0099569B">
            <w:pPr>
              <w:spacing w:after="160" w:line="259" w:lineRule="auto"/>
            </w:pPr>
            <w:r w:rsidRPr="00096E7B">
              <w:t>ALUMNO/A</w:t>
            </w:r>
          </w:p>
        </w:tc>
        <w:tc>
          <w:tcPr>
            <w:tcW w:w="2851" w:type="dxa"/>
            <w:shd w:val="clear" w:color="auto" w:fill="FFFFFF" w:themeFill="background1"/>
          </w:tcPr>
          <w:p w14:paraId="50F2AB0C" w14:textId="77777777" w:rsidR="00096E7B" w:rsidRPr="00096E7B" w:rsidRDefault="00096E7B" w:rsidP="0099569B">
            <w:pPr>
              <w:spacing w:after="160" w:line="259" w:lineRule="auto"/>
            </w:pPr>
          </w:p>
        </w:tc>
        <w:tc>
          <w:tcPr>
            <w:tcW w:w="2532" w:type="dxa"/>
            <w:shd w:val="clear" w:color="auto" w:fill="FFFFFF" w:themeFill="background1"/>
          </w:tcPr>
          <w:p w14:paraId="0898D96F"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6ADA2447" w14:textId="77777777" w:rsidR="00096E7B" w:rsidRPr="00096E7B" w:rsidRDefault="00096E7B" w:rsidP="0099569B">
            <w:pPr>
              <w:spacing w:after="160" w:line="259" w:lineRule="auto"/>
            </w:pPr>
          </w:p>
        </w:tc>
        <w:tc>
          <w:tcPr>
            <w:tcW w:w="2370" w:type="dxa"/>
            <w:shd w:val="clear" w:color="auto" w:fill="FFFFFF" w:themeFill="background1"/>
          </w:tcPr>
          <w:p w14:paraId="4DAEB765" w14:textId="77777777" w:rsidR="00096E7B" w:rsidRPr="00096E7B" w:rsidRDefault="00096E7B" w:rsidP="0099569B">
            <w:pPr>
              <w:spacing w:after="160" w:line="259" w:lineRule="auto"/>
            </w:pPr>
          </w:p>
        </w:tc>
      </w:tr>
      <w:tr w:rsidR="0099569B" w:rsidRPr="00096E7B" w14:paraId="14FB226A" w14:textId="77777777" w:rsidTr="0099569B">
        <w:trPr>
          <w:trHeight w:val="243"/>
        </w:trPr>
        <w:tc>
          <w:tcPr>
            <w:tcW w:w="665" w:type="dxa"/>
            <w:shd w:val="clear" w:color="auto" w:fill="FFFFFF" w:themeFill="background1"/>
          </w:tcPr>
          <w:p w14:paraId="21EAD7D6" w14:textId="77777777" w:rsidR="00096E7B" w:rsidRPr="00096E7B" w:rsidRDefault="00096E7B" w:rsidP="0099569B">
            <w:pPr>
              <w:spacing w:after="160" w:line="259" w:lineRule="auto"/>
            </w:pPr>
            <w:r w:rsidRPr="00096E7B">
              <w:t>1</w:t>
            </w:r>
          </w:p>
        </w:tc>
        <w:tc>
          <w:tcPr>
            <w:tcW w:w="3814" w:type="dxa"/>
            <w:shd w:val="clear" w:color="auto" w:fill="FFFFFF" w:themeFill="background1"/>
          </w:tcPr>
          <w:p w14:paraId="4966F3D9" w14:textId="77777777" w:rsidR="00096E7B" w:rsidRPr="00096E7B" w:rsidRDefault="00096E7B" w:rsidP="0099569B">
            <w:pPr>
              <w:spacing w:after="160" w:line="259" w:lineRule="auto"/>
            </w:pPr>
            <w:r w:rsidRPr="00096E7B">
              <w:t>GARCIA ESTRADA DAMIAN</w:t>
            </w:r>
          </w:p>
        </w:tc>
        <w:tc>
          <w:tcPr>
            <w:tcW w:w="2851" w:type="dxa"/>
            <w:shd w:val="clear" w:color="auto" w:fill="FFFFFF" w:themeFill="background1"/>
          </w:tcPr>
          <w:p w14:paraId="0DA5B423" w14:textId="77777777" w:rsidR="00096E7B" w:rsidRPr="00096E7B" w:rsidRDefault="00096E7B" w:rsidP="0099569B">
            <w:pPr>
              <w:spacing w:after="160" w:line="259" w:lineRule="auto"/>
            </w:pPr>
          </w:p>
        </w:tc>
        <w:tc>
          <w:tcPr>
            <w:tcW w:w="2532" w:type="dxa"/>
            <w:shd w:val="clear" w:color="auto" w:fill="FFFFFF" w:themeFill="background1"/>
          </w:tcPr>
          <w:p w14:paraId="28FC5033"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729D71D1" w14:textId="77777777" w:rsidR="00096E7B" w:rsidRPr="00096E7B" w:rsidRDefault="00096E7B" w:rsidP="0099569B">
            <w:pPr>
              <w:spacing w:after="160" w:line="259" w:lineRule="auto"/>
            </w:pPr>
          </w:p>
        </w:tc>
        <w:tc>
          <w:tcPr>
            <w:tcW w:w="2370" w:type="dxa"/>
            <w:shd w:val="clear" w:color="auto" w:fill="FFFFFF" w:themeFill="background1"/>
          </w:tcPr>
          <w:p w14:paraId="1D244F19" w14:textId="77777777" w:rsidR="00096E7B" w:rsidRPr="00096E7B" w:rsidRDefault="00096E7B" w:rsidP="0099569B">
            <w:pPr>
              <w:spacing w:after="160" w:line="259" w:lineRule="auto"/>
            </w:pPr>
          </w:p>
        </w:tc>
      </w:tr>
      <w:tr w:rsidR="0099569B" w:rsidRPr="00096E7B" w14:paraId="6CF74397" w14:textId="77777777" w:rsidTr="0099569B">
        <w:trPr>
          <w:trHeight w:val="243"/>
        </w:trPr>
        <w:tc>
          <w:tcPr>
            <w:tcW w:w="665" w:type="dxa"/>
            <w:shd w:val="clear" w:color="auto" w:fill="FFFFFF" w:themeFill="background1"/>
          </w:tcPr>
          <w:p w14:paraId="0163F60F" w14:textId="77777777" w:rsidR="00096E7B" w:rsidRPr="00096E7B" w:rsidRDefault="00096E7B" w:rsidP="0099569B">
            <w:pPr>
              <w:spacing w:after="160" w:line="259" w:lineRule="auto"/>
            </w:pPr>
            <w:r w:rsidRPr="00096E7B">
              <w:t>2</w:t>
            </w:r>
          </w:p>
        </w:tc>
        <w:tc>
          <w:tcPr>
            <w:tcW w:w="3814" w:type="dxa"/>
            <w:shd w:val="clear" w:color="auto" w:fill="FFFFFF" w:themeFill="background1"/>
          </w:tcPr>
          <w:p w14:paraId="72E33DBE" w14:textId="77777777" w:rsidR="00096E7B" w:rsidRPr="00096E7B" w:rsidRDefault="00096E7B" w:rsidP="0099569B">
            <w:pPr>
              <w:spacing w:after="160" w:line="259" w:lineRule="auto"/>
            </w:pPr>
            <w:r w:rsidRPr="00096E7B">
              <w:t>LANDEROS MORELOS EIMY ARISBETH</w:t>
            </w:r>
          </w:p>
        </w:tc>
        <w:tc>
          <w:tcPr>
            <w:tcW w:w="2851" w:type="dxa"/>
            <w:shd w:val="clear" w:color="auto" w:fill="FFFFFF" w:themeFill="background1"/>
          </w:tcPr>
          <w:p w14:paraId="12C486E2" w14:textId="77777777" w:rsidR="00096E7B" w:rsidRPr="00096E7B" w:rsidRDefault="00096E7B" w:rsidP="0099569B">
            <w:pPr>
              <w:spacing w:after="160" w:line="259" w:lineRule="auto"/>
            </w:pPr>
          </w:p>
        </w:tc>
        <w:tc>
          <w:tcPr>
            <w:tcW w:w="2532" w:type="dxa"/>
            <w:shd w:val="clear" w:color="auto" w:fill="FFFFFF" w:themeFill="background1"/>
          </w:tcPr>
          <w:p w14:paraId="1877377D"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30987068" w14:textId="77777777" w:rsidR="00096E7B" w:rsidRPr="00096E7B" w:rsidRDefault="00096E7B" w:rsidP="0099569B">
            <w:pPr>
              <w:spacing w:after="160" w:line="259" w:lineRule="auto"/>
            </w:pPr>
          </w:p>
        </w:tc>
        <w:tc>
          <w:tcPr>
            <w:tcW w:w="2370" w:type="dxa"/>
            <w:shd w:val="clear" w:color="auto" w:fill="FFFFFF" w:themeFill="background1"/>
          </w:tcPr>
          <w:p w14:paraId="631D0FE2" w14:textId="77777777" w:rsidR="00096E7B" w:rsidRPr="00096E7B" w:rsidRDefault="00096E7B" w:rsidP="0099569B">
            <w:pPr>
              <w:spacing w:after="160" w:line="259" w:lineRule="auto"/>
            </w:pPr>
          </w:p>
        </w:tc>
      </w:tr>
      <w:tr w:rsidR="0099569B" w:rsidRPr="00096E7B" w14:paraId="4FC8FAAC" w14:textId="77777777" w:rsidTr="0099569B">
        <w:trPr>
          <w:trHeight w:val="243"/>
        </w:trPr>
        <w:tc>
          <w:tcPr>
            <w:tcW w:w="665" w:type="dxa"/>
            <w:shd w:val="clear" w:color="auto" w:fill="FFFFFF" w:themeFill="background1"/>
          </w:tcPr>
          <w:p w14:paraId="64E8E6AC" w14:textId="77777777" w:rsidR="00096E7B" w:rsidRPr="00096E7B" w:rsidRDefault="00096E7B" w:rsidP="0099569B">
            <w:pPr>
              <w:spacing w:after="160" w:line="259" w:lineRule="auto"/>
            </w:pPr>
            <w:r w:rsidRPr="00096E7B">
              <w:t>3</w:t>
            </w:r>
          </w:p>
        </w:tc>
        <w:tc>
          <w:tcPr>
            <w:tcW w:w="3814" w:type="dxa"/>
            <w:shd w:val="clear" w:color="auto" w:fill="FFFFFF" w:themeFill="background1"/>
          </w:tcPr>
          <w:p w14:paraId="55E64733" w14:textId="77777777" w:rsidR="00096E7B" w:rsidRPr="00096E7B" w:rsidRDefault="00096E7B" w:rsidP="0099569B">
            <w:pPr>
              <w:spacing w:after="160" w:line="259" w:lineRule="auto"/>
            </w:pPr>
            <w:r w:rsidRPr="00096E7B">
              <w:t>MARTINEZ SANCHEZ HANNA</w:t>
            </w:r>
          </w:p>
        </w:tc>
        <w:tc>
          <w:tcPr>
            <w:tcW w:w="2851" w:type="dxa"/>
            <w:shd w:val="clear" w:color="auto" w:fill="FFFFFF" w:themeFill="background1"/>
          </w:tcPr>
          <w:p w14:paraId="7E464CE2" w14:textId="77777777" w:rsidR="00096E7B" w:rsidRPr="00096E7B" w:rsidRDefault="00096E7B" w:rsidP="0099569B">
            <w:pPr>
              <w:spacing w:after="160" w:line="259" w:lineRule="auto"/>
            </w:pPr>
          </w:p>
        </w:tc>
        <w:tc>
          <w:tcPr>
            <w:tcW w:w="2532" w:type="dxa"/>
            <w:shd w:val="clear" w:color="auto" w:fill="FFFFFF" w:themeFill="background1"/>
          </w:tcPr>
          <w:p w14:paraId="6A0086BD"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313DFE9E" w14:textId="77777777" w:rsidR="00096E7B" w:rsidRPr="00096E7B" w:rsidRDefault="00096E7B" w:rsidP="0099569B">
            <w:pPr>
              <w:spacing w:after="160" w:line="259" w:lineRule="auto"/>
            </w:pPr>
          </w:p>
        </w:tc>
        <w:tc>
          <w:tcPr>
            <w:tcW w:w="2370" w:type="dxa"/>
            <w:shd w:val="clear" w:color="auto" w:fill="FFFFFF" w:themeFill="background1"/>
          </w:tcPr>
          <w:p w14:paraId="325DB3D7" w14:textId="77777777" w:rsidR="00096E7B" w:rsidRPr="00096E7B" w:rsidRDefault="00096E7B" w:rsidP="0099569B">
            <w:pPr>
              <w:spacing w:after="160" w:line="259" w:lineRule="auto"/>
            </w:pPr>
          </w:p>
        </w:tc>
      </w:tr>
      <w:tr w:rsidR="00096E7B" w:rsidRPr="00096E7B" w14:paraId="4108B9A3" w14:textId="77777777" w:rsidTr="0099569B">
        <w:trPr>
          <w:trHeight w:val="243"/>
        </w:trPr>
        <w:tc>
          <w:tcPr>
            <w:tcW w:w="665" w:type="dxa"/>
            <w:shd w:val="clear" w:color="auto" w:fill="FFFFFF" w:themeFill="background1"/>
          </w:tcPr>
          <w:p w14:paraId="6C4581D5" w14:textId="77777777" w:rsidR="00096E7B" w:rsidRPr="00096E7B" w:rsidRDefault="00096E7B" w:rsidP="0099569B">
            <w:pPr>
              <w:spacing w:after="160" w:line="259" w:lineRule="auto"/>
            </w:pPr>
            <w:r w:rsidRPr="00096E7B">
              <w:t>3ro</w:t>
            </w:r>
          </w:p>
        </w:tc>
        <w:tc>
          <w:tcPr>
            <w:tcW w:w="3814" w:type="dxa"/>
            <w:shd w:val="clear" w:color="auto" w:fill="FFFFFF" w:themeFill="background1"/>
          </w:tcPr>
          <w:p w14:paraId="4192B10E" w14:textId="77777777" w:rsidR="00096E7B" w:rsidRPr="00096E7B" w:rsidRDefault="00096E7B" w:rsidP="0099569B">
            <w:pPr>
              <w:spacing w:after="160" w:line="259" w:lineRule="auto"/>
            </w:pPr>
            <w:r w:rsidRPr="00096E7B">
              <w:t>De manera oral, expresa ideas completas sobre necesidades, vivencias, emociones, gustos, preferencias y saberes a distintas personas, combinando los lenguajes.</w:t>
            </w:r>
          </w:p>
        </w:tc>
        <w:tc>
          <w:tcPr>
            <w:tcW w:w="2851" w:type="dxa"/>
            <w:shd w:val="clear" w:color="auto" w:fill="FFFFFF" w:themeFill="background1"/>
          </w:tcPr>
          <w:p w14:paraId="339F367C" w14:textId="77777777" w:rsidR="00096E7B" w:rsidRPr="00096E7B" w:rsidRDefault="00096E7B" w:rsidP="0099569B">
            <w:pPr>
              <w:spacing w:after="160" w:line="259" w:lineRule="auto"/>
            </w:pPr>
            <w:r w:rsidRPr="00096E7B">
              <w:t xml:space="preserve">Comunica ideas más complejas sobre lo que quiere, piense y siente, así como preferencias a sus pares utilizando el lenguaje oral. </w:t>
            </w:r>
          </w:p>
        </w:tc>
        <w:tc>
          <w:tcPr>
            <w:tcW w:w="2532" w:type="dxa"/>
            <w:shd w:val="clear" w:color="auto" w:fill="FFFFFF" w:themeFill="background1"/>
          </w:tcPr>
          <w:p w14:paraId="7DFA0910" w14:textId="77777777" w:rsidR="00096E7B" w:rsidRPr="00096E7B" w:rsidRDefault="00096E7B" w:rsidP="0099569B">
            <w:pPr>
              <w:spacing w:after="160" w:line="259" w:lineRule="auto"/>
            </w:pPr>
            <w:r w:rsidRPr="00096E7B">
              <w:t xml:space="preserve">Progresivamente muestra mayor expresión en ideas, puntos de vista, preferencias, necesidades utilizando palabras completas y a través de distintos lenguajes. </w:t>
            </w:r>
          </w:p>
        </w:tc>
        <w:tc>
          <w:tcPr>
            <w:tcW w:w="2373" w:type="dxa"/>
            <w:shd w:val="clear" w:color="auto" w:fill="FFFFFF" w:themeFill="background1"/>
          </w:tcPr>
          <w:p w14:paraId="7C3A98BB" w14:textId="77777777" w:rsidR="00096E7B" w:rsidRPr="00096E7B" w:rsidRDefault="00096E7B" w:rsidP="0099569B">
            <w:pPr>
              <w:spacing w:after="160" w:line="259" w:lineRule="auto"/>
            </w:pPr>
            <w:r w:rsidRPr="00096E7B">
              <w:t xml:space="preserve">Comunica ideas, puntos de vista y emociones con frases y palabras cortas, progresivamente muestra mayor socialización. </w:t>
            </w:r>
          </w:p>
        </w:tc>
        <w:tc>
          <w:tcPr>
            <w:tcW w:w="2370" w:type="dxa"/>
            <w:shd w:val="clear" w:color="auto" w:fill="B4C6E7" w:themeFill="accent5" w:themeFillTint="66"/>
          </w:tcPr>
          <w:p w14:paraId="6F0229C1" w14:textId="77777777" w:rsidR="00096E7B" w:rsidRPr="00096E7B" w:rsidRDefault="00096E7B" w:rsidP="0099569B">
            <w:pPr>
              <w:spacing w:after="160" w:line="259" w:lineRule="auto"/>
            </w:pPr>
          </w:p>
        </w:tc>
      </w:tr>
      <w:tr w:rsidR="0099569B" w:rsidRPr="00096E7B" w14:paraId="5D7CA481" w14:textId="77777777" w:rsidTr="0099569B">
        <w:trPr>
          <w:trHeight w:val="243"/>
        </w:trPr>
        <w:tc>
          <w:tcPr>
            <w:tcW w:w="665" w:type="dxa"/>
            <w:shd w:val="clear" w:color="auto" w:fill="FFFFFF" w:themeFill="background1"/>
          </w:tcPr>
          <w:p w14:paraId="06C68B0B" w14:textId="77777777" w:rsidR="00096E7B" w:rsidRPr="00096E7B" w:rsidRDefault="00096E7B" w:rsidP="0099569B">
            <w:pPr>
              <w:spacing w:after="160" w:line="259" w:lineRule="auto"/>
            </w:pPr>
            <w:r w:rsidRPr="00096E7B">
              <w:lastRenderedPageBreak/>
              <w:t>4</w:t>
            </w:r>
          </w:p>
        </w:tc>
        <w:tc>
          <w:tcPr>
            <w:tcW w:w="3814" w:type="dxa"/>
            <w:shd w:val="clear" w:color="auto" w:fill="FFFFFF" w:themeFill="background1"/>
          </w:tcPr>
          <w:p w14:paraId="09D0DCE5" w14:textId="77777777" w:rsidR="00096E7B" w:rsidRPr="00096E7B" w:rsidRDefault="00096E7B" w:rsidP="0099569B">
            <w:pPr>
              <w:spacing w:after="160" w:line="259" w:lineRule="auto"/>
            </w:pPr>
            <w:r w:rsidRPr="00096E7B">
              <w:t xml:space="preserve">GONZALEZ RAMIREZ KARELY </w:t>
            </w:r>
          </w:p>
        </w:tc>
        <w:tc>
          <w:tcPr>
            <w:tcW w:w="2851" w:type="dxa"/>
            <w:shd w:val="clear" w:color="auto" w:fill="FFFFFF" w:themeFill="background1"/>
          </w:tcPr>
          <w:p w14:paraId="2CB70400" w14:textId="77777777" w:rsidR="00096E7B" w:rsidRPr="00096E7B" w:rsidRDefault="00096E7B" w:rsidP="0099569B">
            <w:pPr>
              <w:spacing w:after="160" w:line="259" w:lineRule="auto"/>
            </w:pPr>
          </w:p>
        </w:tc>
        <w:tc>
          <w:tcPr>
            <w:tcW w:w="2532" w:type="dxa"/>
            <w:shd w:val="clear" w:color="auto" w:fill="FFFFFF" w:themeFill="background1"/>
          </w:tcPr>
          <w:p w14:paraId="0421406E"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0AB179EE" w14:textId="77777777" w:rsidR="00096E7B" w:rsidRPr="00096E7B" w:rsidRDefault="00096E7B" w:rsidP="0099569B">
            <w:pPr>
              <w:spacing w:after="160" w:line="259" w:lineRule="auto"/>
            </w:pPr>
          </w:p>
        </w:tc>
        <w:tc>
          <w:tcPr>
            <w:tcW w:w="2370" w:type="dxa"/>
            <w:shd w:val="clear" w:color="auto" w:fill="FFFFFF" w:themeFill="background1"/>
          </w:tcPr>
          <w:p w14:paraId="559F5B41" w14:textId="77777777" w:rsidR="00096E7B" w:rsidRPr="00096E7B" w:rsidRDefault="00096E7B" w:rsidP="0099569B">
            <w:pPr>
              <w:spacing w:after="160" w:line="259" w:lineRule="auto"/>
            </w:pPr>
          </w:p>
        </w:tc>
      </w:tr>
      <w:tr w:rsidR="0099569B" w:rsidRPr="00096E7B" w14:paraId="2AF010EC" w14:textId="77777777" w:rsidTr="0099569B">
        <w:trPr>
          <w:trHeight w:val="243"/>
        </w:trPr>
        <w:tc>
          <w:tcPr>
            <w:tcW w:w="665" w:type="dxa"/>
            <w:shd w:val="clear" w:color="auto" w:fill="FFFFFF" w:themeFill="background1"/>
          </w:tcPr>
          <w:p w14:paraId="11BFC52E" w14:textId="77777777" w:rsidR="00096E7B" w:rsidRPr="00096E7B" w:rsidRDefault="00096E7B" w:rsidP="0099569B">
            <w:pPr>
              <w:spacing w:after="160" w:line="259" w:lineRule="auto"/>
            </w:pPr>
            <w:r w:rsidRPr="00096E7B">
              <w:t>5</w:t>
            </w:r>
          </w:p>
        </w:tc>
        <w:tc>
          <w:tcPr>
            <w:tcW w:w="3814" w:type="dxa"/>
            <w:shd w:val="clear" w:color="auto" w:fill="FFFFFF" w:themeFill="background1"/>
          </w:tcPr>
          <w:p w14:paraId="04FC20CC" w14:textId="77777777" w:rsidR="00096E7B" w:rsidRPr="00096E7B" w:rsidRDefault="00096E7B" w:rsidP="0099569B">
            <w:pPr>
              <w:spacing w:after="160" w:line="259" w:lineRule="auto"/>
            </w:pPr>
            <w:r w:rsidRPr="00096E7B">
              <w:t>SOLORZANO GARCIA KEIDY</w:t>
            </w:r>
          </w:p>
        </w:tc>
        <w:tc>
          <w:tcPr>
            <w:tcW w:w="2851" w:type="dxa"/>
            <w:shd w:val="clear" w:color="auto" w:fill="FFFFFF" w:themeFill="background1"/>
          </w:tcPr>
          <w:p w14:paraId="5782F698" w14:textId="77777777" w:rsidR="00096E7B" w:rsidRPr="00096E7B" w:rsidRDefault="00096E7B" w:rsidP="0099569B">
            <w:pPr>
              <w:spacing w:after="160" w:line="259" w:lineRule="auto"/>
            </w:pPr>
          </w:p>
        </w:tc>
        <w:tc>
          <w:tcPr>
            <w:tcW w:w="2532" w:type="dxa"/>
            <w:shd w:val="clear" w:color="auto" w:fill="FFFFFF" w:themeFill="background1"/>
          </w:tcPr>
          <w:p w14:paraId="563AFFCE" w14:textId="77777777" w:rsidR="00096E7B" w:rsidRPr="00096E7B" w:rsidRDefault="00096E7B" w:rsidP="0099569B">
            <w:pPr>
              <w:spacing w:after="160" w:line="259" w:lineRule="auto"/>
              <w:rPr>
                <w:lang w:val="es-ES_tradnl"/>
              </w:rPr>
            </w:pPr>
          </w:p>
        </w:tc>
        <w:tc>
          <w:tcPr>
            <w:tcW w:w="2373" w:type="dxa"/>
            <w:shd w:val="clear" w:color="auto" w:fill="FFFFFF" w:themeFill="background1"/>
          </w:tcPr>
          <w:p w14:paraId="307472D4" w14:textId="77777777" w:rsidR="00096E7B" w:rsidRPr="00096E7B" w:rsidRDefault="00096E7B" w:rsidP="0099569B">
            <w:pPr>
              <w:spacing w:after="160" w:line="259" w:lineRule="auto"/>
            </w:pPr>
          </w:p>
        </w:tc>
        <w:tc>
          <w:tcPr>
            <w:tcW w:w="2370" w:type="dxa"/>
            <w:shd w:val="clear" w:color="auto" w:fill="FFFFFF" w:themeFill="background1"/>
          </w:tcPr>
          <w:p w14:paraId="7E66058E" w14:textId="77777777" w:rsidR="00096E7B" w:rsidRPr="00096E7B" w:rsidRDefault="00096E7B" w:rsidP="0099569B">
            <w:pPr>
              <w:spacing w:after="160" w:line="259" w:lineRule="auto"/>
            </w:pPr>
          </w:p>
        </w:tc>
      </w:tr>
    </w:tbl>
    <w:p w14:paraId="56C5FCC8" w14:textId="77777777" w:rsidR="00096E7B" w:rsidRDefault="00096E7B" w:rsidP="00EA58BF"/>
    <w:sectPr w:rsidR="00096E7B">
      <w:headerReference w:type="even" r:id="rId56"/>
      <w:headerReference w:type="default" r:id="rId57"/>
      <w:footerReference w:type="even" r:id="rId58"/>
      <w:footerReference w:type="default" r:id="rId59"/>
      <w:headerReference w:type="first" r:id="rId60"/>
      <w:footerReference w:type="first" r:id="rId61"/>
      <w:pgSz w:w="15840" w:h="12240" w:orient="landscape"/>
      <w:pgMar w:top="1701" w:right="1417" w:bottom="1701"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4E1EC" w14:textId="77777777" w:rsidR="006E79A2" w:rsidRDefault="006E79A2">
      <w:pPr>
        <w:spacing w:after="0" w:line="240" w:lineRule="auto"/>
      </w:pPr>
      <w:r>
        <w:separator/>
      </w:r>
    </w:p>
  </w:endnote>
  <w:endnote w:type="continuationSeparator" w:id="0">
    <w:p w14:paraId="3CEFABEF" w14:textId="77777777" w:rsidR="006E79A2" w:rsidRDefault="006E7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AC1529C6-DBEC-4937-BEA7-99CE1CBCA147}"/>
  </w:font>
  <w:font w:name="Calibri">
    <w:panose1 w:val="020F0502020204030204"/>
    <w:charset w:val="00"/>
    <w:family w:val="swiss"/>
    <w:pitch w:val="variable"/>
    <w:sig w:usb0="E4002EFF" w:usb1="C200247B" w:usb2="00000009" w:usb3="00000000" w:csb0="000001FF" w:csb1="00000000"/>
    <w:embedRegular r:id="rId2" w:fontKey="{93BF4C93-F40F-4455-870B-EC0DD49EBF28}"/>
    <w:embedBold r:id="rId3" w:fontKey="{50C2312E-2F13-4122-9FE6-47E19190F4C1}"/>
    <w:embedItalic r:id="rId4" w:fontKey="{CF5BB3D4-BB59-4021-8D3E-C376A4487DED}"/>
    <w:embedBoldItalic r:id="rId5" w:fontKey="{2E3FF9E9-062B-45F1-904E-3396BCC0BB06}"/>
  </w:font>
  <w:font w:name="Georgia">
    <w:panose1 w:val="02040502050405020303"/>
    <w:charset w:val="00"/>
    <w:family w:val="roman"/>
    <w:pitch w:val="variable"/>
    <w:sig w:usb0="00000287" w:usb1="00000000" w:usb2="00000000" w:usb3="00000000" w:csb0="0000009F" w:csb1="00000000"/>
    <w:embedRegular r:id="rId6" w:fontKey="{EA582773-3F63-48C6-9741-889F856BC375}"/>
    <w:embedItalic r:id="rId7" w:fontKey="{98B1D97A-5C6A-4F43-8AAF-9AF939A11D71}"/>
  </w:font>
  <w:font w:name="Century Gothic">
    <w:panose1 w:val="020B0502020202020204"/>
    <w:charset w:val="00"/>
    <w:family w:val="swiss"/>
    <w:pitch w:val="variable"/>
    <w:sig w:usb0="00000287" w:usb1="00000000" w:usb2="00000000" w:usb3="00000000" w:csb0="0000009F" w:csb1="00000000"/>
    <w:embedRegular r:id="rId8" w:fontKey="{E38FFFD0-A8F2-4AF1-8CF2-077B790143D8}"/>
    <w:embedBold r:id="rId9" w:fontKey="{4D5C0224-FAC1-4449-BBE1-A0BF2EDEB9C0}"/>
    <w:embedItalic r:id="rId10" w:fontKey="{7D0164D2-FA27-4D20-AD12-5E8CF96240D0}"/>
    <w:embedBoldItalic r:id="rId11" w:fontKey="{9D7FFCC8-6C97-4A2D-905E-61F396E5E6EC}"/>
  </w:font>
  <w:font w:name="UD Digi Kyokasho NK-B">
    <w:charset w:val="80"/>
    <w:family w:val="roman"/>
    <w:pitch w:val="variable"/>
    <w:sig w:usb0="800002A3" w:usb1="2AC7ECFA" w:usb2="00000010" w:usb3="00000000" w:csb0="00020000" w:csb1="00000000"/>
  </w:font>
  <w:font w:name="Calibri Light">
    <w:panose1 w:val="020F0302020204030204"/>
    <w:charset w:val="00"/>
    <w:family w:val="swiss"/>
    <w:pitch w:val="variable"/>
    <w:sig w:usb0="E4002EFF" w:usb1="C200247B" w:usb2="00000009" w:usb3="00000000" w:csb0="000001FF" w:csb1="00000000"/>
    <w:embedRegular r:id="rId12" w:fontKey="{B0EE5D48-1EFA-41CB-82CB-A316C974A33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53B5D" w14:textId="77777777" w:rsidR="00DE3E0F" w:rsidRDefault="00DE3E0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B7DED" w14:textId="77777777" w:rsidR="00DE3E0F" w:rsidRDefault="00DE3E0F">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C161B" w14:textId="77777777" w:rsidR="00DE3E0F" w:rsidRDefault="00DE3E0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7FB56" w14:textId="77777777" w:rsidR="006E79A2" w:rsidRDefault="006E79A2">
      <w:pPr>
        <w:spacing w:after="0" w:line="240" w:lineRule="auto"/>
      </w:pPr>
      <w:r>
        <w:separator/>
      </w:r>
    </w:p>
  </w:footnote>
  <w:footnote w:type="continuationSeparator" w:id="0">
    <w:p w14:paraId="3A14EF4F" w14:textId="77777777" w:rsidR="006E79A2" w:rsidRDefault="006E7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60ECE1" w14:textId="77777777" w:rsidR="00DE3E0F" w:rsidRDefault="00DE3E0F">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56704" behindDoc="1" locked="0" layoutInCell="0" allowOverlap="1" wp14:anchorId="5B875E17" wp14:editId="73317A49">
          <wp:simplePos x="0" y="0"/>
          <wp:positionH relativeFrom="margin">
            <wp:align>center</wp:align>
          </wp:positionH>
          <wp:positionV relativeFrom="margin">
            <wp:align>center</wp:align>
          </wp:positionV>
          <wp:extent cx="10070465" cy="7760335"/>
          <wp:effectExtent l="0" t="0" r="6985" b="0"/>
          <wp:wrapNone/>
          <wp:docPr id="2" name="Imagen 2" descr="margen 2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gen 2_page-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0465" cy="77603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8BC60" w14:textId="77777777" w:rsidR="00DE3E0F" w:rsidRDefault="00DE3E0F">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anchor distT="0" distB="0" distL="114300" distR="114300" simplePos="0" relativeHeight="251657728" behindDoc="1" locked="0" layoutInCell="0" allowOverlap="1" wp14:anchorId="4C2D2BDE" wp14:editId="7BF8CC78">
          <wp:simplePos x="0" y="0"/>
          <wp:positionH relativeFrom="margin">
            <wp:align>center</wp:align>
          </wp:positionH>
          <wp:positionV relativeFrom="page">
            <wp:align>top</wp:align>
          </wp:positionV>
          <wp:extent cx="10070465" cy="7760335"/>
          <wp:effectExtent l="0" t="0" r="6985" b="0"/>
          <wp:wrapNone/>
          <wp:docPr id="1" name="Imagen 1" descr="margen 2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gen 2_page-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0465" cy="77603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30DC3" w14:textId="77777777" w:rsidR="00DE3E0F" w:rsidRDefault="00DE3E0F">
    <w:pPr>
      <w:pBdr>
        <w:top w:val="nil"/>
        <w:left w:val="nil"/>
        <w:bottom w:val="nil"/>
        <w:right w:val="nil"/>
        <w:between w:val="nil"/>
      </w:pBdr>
      <w:tabs>
        <w:tab w:val="center" w:pos="4419"/>
        <w:tab w:val="right" w:pos="8838"/>
      </w:tabs>
      <w:spacing w:after="0" w:line="240" w:lineRule="auto"/>
      <w:rPr>
        <w:color w:val="000000"/>
      </w:rPr>
    </w:pPr>
    <w:r>
      <w:rPr>
        <w:color w:val="000000"/>
      </w:rPr>
      <w:pict w14:anchorId="12C91C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2" type="#_x0000_t75" alt="" style="position:absolute;margin-left:0;margin-top:0;width:792.95pt;height:611.05pt;z-index:-251657728;mso-position-horizontal:center;mso-position-horizontal-relative:margin;mso-position-vertical:center;mso-position-vertical-relative:margin">
          <v:imagedata r:id="rId1" o:title="image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427B9"/>
    <w:multiLevelType w:val="multilevel"/>
    <w:tmpl w:val="36E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5BC8"/>
    <w:multiLevelType w:val="hybridMultilevel"/>
    <w:tmpl w:val="B80AE4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990FDF"/>
    <w:multiLevelType w:val="multilevel"/>
    <w:tmpl w:val="00C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B020F"/>
    <w:multiLevelType w:val="multilevel"/>
    <w:tmpl w:val="68621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2B4111"/>
    <w:multiLevelType w:val="hybridMultilevel"/>
    <w:tmpl w:val="BF48D28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E41825"/>
    <w:multiLevelType w:val="multilevel"/>
    <w:tmpl w:val="73666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44796A"/>
    <w:multiLevelType w:val="hybridMultilevel"/>
    <w:tmpl w:val="65B8988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99F7C5D"/>
    <w:multiLevelType w:val="multilevel"/>
    <w:tmpl w:val="8AF0A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BF025D"/>
    <w:multiLevelType w:val="hybridMultilevel"/>
    <w:tmpl w:val="A720EBC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078284E"/>
    <w:multiLevelType w:val="multilevel"/>
    <w:tmpl w:val="E5B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20AE"/>
    <w:multiLevelType w:val="hybridMultilevel"/>
    <w:tmpl w:val="FB5470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AA3C86"/>
    <w:multiLevelType w:val="hybridMultilevel"/>
    <w:tmpl w:val="508ED63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C93953"/>
    <w:multiLevelType w:val="hybridMultilevel"/>
    <w:tmpl w:val="C7EA179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4AF5500D"/>
    <w:multiLevelType w:val="hybridMultilevel"/>
    <w:tmpl w:val="1B423DF8"/>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C923C88"/>
    <w:multiLevelType w:val="multilevel"/>
    <w:tmpl w:val="E79C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97FFA"/>
    <w:multiLevelType w:val="multilevel"/>
    <w:tmpl w:val="D31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9058C"/>
    <w:multiLevelType w:val="multilevel"/>
    <w:tmpl w:val="FCAE5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B9748B"/>
    <w:multiLevelType w:val="multilevel"/>
    <w:tmpl w:val="98486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1413E6"/>
    <w:multiLevelType w:val="multilevel"/>
    <w:tmpl w:val="14E85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C16EF4"/>
    <w:multiLevelType w:val="multilevel"/>
    <w:tmpl w:val="8954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0D4815"/>
    <w:multiLevelType w:val="hybridMultilevel"/>
    <w:tmpl w:val="371826F8"/>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64184719"/>
    <w:multiLevelType w:val="hybridMultilevel"/>
    <w:tmpl w:val="888625F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776DCC"/>
    <w:multiLevelType w:val="multilevel"/>
    <w:tmpl w:val="CF1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F0B2E"/>
    <w:multiLevelType w:val="multilevel"/>
    <w:tmpl w:val="3F16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6787D"/>
    <w:multiLevelType w:val="multilevel"/>
    <w:tmpl w:val="6A0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266ED"/>
    <w:multiLevelType w:val="hybridMultilevel"/>
    <w:tmpl w:val="DB909EB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FB07C26"/>
    <w:multiLevelType w:val="multilevel"/>
    <w:tmpl w:val="3AD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117D7"/>
    <w:multiLevelType w:val="multilevel"/>
    <w:tmpl w:val="6FB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13516"/>
    <w:multiLevelType w:val="multilevel"/>
    <w:tmpl w:val="8D9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45D68"/>
    <w:multiLevelType w:val="multilevel"/>
    <w:tmpl w:val="564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25A5D"/>
    <w:multiLevelType w:val="multilevel"/>
    <w:tmpl w:val="E41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279C5"/>
    <w:multiLevelType w:val="hybridMultilevel"/>
    <w:tmpl w:val="94E8F5C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16"/>
  </w:num>
  <w:num w:numId="4">
    <w:abstractNumId w:val="7"/>
  </w:num>
  <w:num w:numId="5">
    <w:abstractNumId w:val="17"/>
  </w:num>
  <w:num w:numId="6">
    <w:abstractNumId w:val="5"/>
  </w:num>
  <w:num w:numId="7">
    <w:abstractNumId w:val="2"/>
  </w:num>
  <w:num w:numId="8">
    <w:abstractNumId w:val="27"/>
  </w:num>
  <w:num w:numId="9">
    <w:abstractNumId w:val="1"/>
  </w:num>
  <w:num w:numId="10">
    <w:abstractNumId w:val="23"/>
  </w:num>
  <w:num w:numId="11">
    <w:abstractNumId w:val="26"/>
  </w:num>
  <w:num w:numId="12">
    <w:abstractNumId w:val="13"/>
  </w:num>
  <w:num w:numId="13">
    <w:abstractNumId w:val="21"/>
  </w:num>
  <w:num w:numId="14">
    <w:abstractNumId w:val="12"/>
  </w:num>
  <w:num w:numId="15">
    <w:abstractNumId w:val="22"/>
  </w:num>
  <w:num w:numId="16">
    <w:abstractNumId w:val="0"/>
  </w:num>
  <w:num w:numId="17">
    <w:abstractNumId w:val="10"/>
  </w:num>
  <w:num w:numId="18">
    <w:abstractNumId w:val="6"/>
  </w:num>
  <w:num w:numId="19">
    <w:abstractNumId w:val="20"/>
  </w:num>
  <w:num w:numId="20">
    <w:abstractNumId w:val="4"/>
  </w:num>
  <w:num w:numId="21">
    <w:abstractNumId w:val="19"/>
  </w:num>
  <w:num w:numId="22">
    <w:abstractNumId w:val="30"/>
  </w:num>
  <w:num w:numId="23">
    <w:abstractNumId w:val="8"/>
  </w:num>
  <w:num w:numId="24">
    <w:abstractNumId w:val="25"/>
  </w:num>
  <w:num w:numId="25">
    <w:abstractNumId w:val="11"/>
  </w:num>
  <w:num w:numId="26">
    <w:abstractNumId w:val="31"/>
  </w:num>
  <w:num w:numId="27">
    <w:abstractNumId w:val="29"/>
  </w:num>
  <w:num w:numId="28">
    <w:abstractNumId w:val="15"/>
  </w:num>
  <w:num w:numId="29">
    <w:abstractNumId w:val="24"/>
  </w:num>
  <w:num w:numId="30">
    <w:abstractNumId w:val="28"/>
  </w:num>
  <w:num w:numId="31">
    <w:abstractNumId w:val="9"/>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68D"/>
    <w:rsid w:val="00002999"/>
    <w:rsid w:val="0004325B"/>
    <w:rsid w:val="00061F15"/>
    <w:rsid w:val="000665AF"/>
    <w:rsid w:val="00080F63"/>
    <w:rsid w:val="0008301C"/>
    <w:rsid w:val="000865DB"/>
    <w:rsid w:val="00096E7B"/>
    <w:rsid w:val="000C2631"/>
    <w:rsid w:val="001115D0"/>
    <w:rsid w:val="00135DB4"/>
    <w:rsid w:val="001A6EA6"/>
    <w:rsid w:val="001D5E8E"/>
    <w:rsid w:val="00223D38"/>
    <w:rsid w:val="002668A8"/>
    <w:rsid w:val="00281996"/>
    <w:rsid w:val="002853D9"/>
    <w:rsid w:val="002C091B"/>
    <w:rsid w:val="002C1A20"/>
    <w:rsid w:val="002D391E"/>
    <w:rsid w:val="002D3FF1"/>
    <w:rsid w:val="002D5E8F"/>
    <w:rsid w:val="002E4870"/>
    <w:rsid w:val="002F260C"/>
    <w:rsid w:val="002F34EA"/>
    <w:rsid w:val="00300F97"/>
    <w:rsid w:val="00322220"/>
    <w:rsid w:val="003222DE"/>
    <w:rsid w:val="00330294"/>
    <w:rsid w:val="00344848"/>
    <w:rsid w:val="003476B4"/>
    <w:rsid w:val="003A369E"/>
    <w:rsid w:val="003B6321"/>
    <w:rsid w:val="003C5E04"/>
    <w:rsid w:val="003C6657"/>
    <w:rsid w:val="003E6F26"/>
    <w:rsid w:val="00463DCE"/>
    <w:rsid w:val="0047696A"/>
    <w:rsid w:val="004859FB"/>
    <w:rsid w:val="004862CE"/>
    <w:rsid w:val="004C7460"/>
    <w:rsid w:val="004F0C4B"/>
    <w:rsid w:val="005139F7"/>
    <w:rsid w:val="005153C1"/>
    <w:rsid w:val="0051675B"/>
    <w:rsid w:val="00530C00"/>
    <w:rsid w:val="00531A94"/>
    <w:rsid w:val="00532EF7"/>
    <w:rsid w:val="005529C3"/>
    <w:rsid w:val="00564EBC"/>
    <w:rsid w:val="00597D04"/>
    <w:rsid w:val="005C247F"/>
    <w:rsid w:val="005C2D30"/>
    <w:rsid w:val="005D2363"/>
    <w:rsid w:val="005D2D3C"/>
    <w:rsid w:val="005D475A"/>
    <w:rsid w:val="00657B7A"/>
    <w:rsid w:val="006776CC"/>
    <w:rsid w:val="006816E5"/>
    <w:rsid w:val="00697F4F"/>
    <w:rsid w:val="006A7935"/>
    <w:rsid w:val="006E79A2"/>
    <w:rsid w:val="0072137D"/>
    <w:rsid w:val="00735D86"/>
    <w:rsid w:val="00747E75"/>
    <w:rsid w:val="007A7411"/>
    <w:rsid w:val="007F2095"/>
    <w:rsid w:val="007F45F1"/>
    <w:rsid w:val="0080431F"/>
    <w:rsid w:val="0085368D"/>
    <w:rsid w:val="00896A76"/>
    <w:rsid w:val="008E11A4"/>
    <w:rsid w:val="00907971"/>
    <w:rsid w:val="00912298"/>
    <w:rsid w:val="009367D3"/>
    <w:rsid w:val="00953839"/>
    <w:rsid w:val="0099569B"/>
    <w:rsid w:val="009B4F17"/>
    <w:rsid w:val="009C4383"/>
    <w:rsid w:val="009E1DAD"/>
    <w:rsid w:val="009E58AB"/>
    <w:rsid w:val="00A06C96"/>
    <w:rsid w:val="00A261C1"/>
    <w:rsid w:val="00A36E3A"/>
    <w:rsid w:val="00A37FDF"/>
    <w:rsid w:val="00A652DA"/>
    <w:rsid w:val="00AF2F57"/>
    <w:rsid w:val="00B4508B"/>
    <w:rsid w:val="00BC3BF4"/>
    <w:rsid w:val="00BC3CD1"/>
    <w:rsid w:val="00BC4D52"/>
    <w:rsid w:val="00BE7BD2"/>
    <w:rsid w:val="00C113A3"/>
    <w:rsid w:val="00C13676"/>
    <w:rsid w:val="00C34828"/>
    <w:rsid w:val="00C47455"/>
    <w:rsid w:val="00C71DD0"/>
    <w:rsid w:val="00C811C1"/>
    <w:rsid w:val="00C97918"/>
    <w:rsid w:val="00CD1AC2"/>
    <w:rsid w:val="00CD4889"/>
    <w:rsid w:val="00D121D7"/>
    <w:rsid w:val="00D254D7"/>
    <w:rsid w:val="00D50AC2"/>
    <w:rsid w:val="00D60843"/>
    <w:rsid w:val="00D73186"/>
    <w:rsid w:val="00DA154B"/>
    <w:rsid w:val="00DB0835"/>
    <w:rsid w:val="00DC3DF4"/>
    <w:rsid w:val="00DC78FA"/>
    <w:rsid w:val="00DD60D8"/>
    <w:rsid w:val="00DE3E0F"/>
    <w:rsid w:val="00DF609D"/>
    <w:rsid w:val="00E3205C"/>
    <w:rsid w:val="00E44FB0"/>
    <w:rsid w:val="00E60B5B"/>
    <w:rsid w:val="00EA58BF"/>
    <w:rsid w:val="00EB4AA7"/>
    <w:rsid w:val="00EB6A94"/>
    <w:rsid w:val="00EC10C4"/>
    <w:rsid w:val="00ED517E"/>
    <w:rsid w:val="00EE2CDE"/>
    <w:rsid w:val="00F07925"/>
    <w:rsid w:val="00F57D64"/>
    <w:rsid w:val="00F60CFA"/>
    <w:rsid w:val="00F70F9C"/>
    <w:rsid w:val="00F81F7E"/>
    <w:rsid w:val="00F86731"/>
    <w:rsid w:val="00FC5C51"/>
    <w:rsid w:val="00FF4B91"/>
    <w:rsid w:val="00FF5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3BDFF56"/>
  <w15:docId w15:val="{7F116604-420B-4715-8224-A2234F52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4508B"/>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A16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16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16C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6CCD"/>
  </w:style>
  <w:style w:type="paragraph" w:styleId="Piedepgina">
    <w:name w:val="footer"/>
    <w:basedOn w:val="Normal"/>
    <w:link w:val="PiedepginaCar"/>
    <w:uiPriority w:val="99"/>
    <w:unhideWhenUsed/>
    <w:rsid w:val="00A16C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6CCD"/>
  </w:style>
  <w:style w:type="character" w:styleId="Hipervnculo">
    <w:name w:val="Hyperlink"/>
    <w:basedOn w:val="Fuentedeprrafopredeter"/>
    <w:uiPriority w:val="99"/>
    <w:unhideWhenUsed/>
    <w:rsid w:val="00BD06A9"/>
    <w:rPr>
      <w:color w:val="0563C1" w:themeColor="hyperlink"/>
      <w:u w:val="single"/>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Pr>
  </w:style>
  <w:style w:type="paragraph" w:styleId="Prrafodelista">
    <w:name w:val="List Paragraph"/>
    <w:basedOn w:val="Normal"/>
    <w:uiPriority w:val="34"/>
    <w:qFormat/>
    <w:rsid w:val="007F45F1"/>
    <w:pPr>
      <w:ind w:left="720"/>
      <w:contextualSpacing/>
    </w:pPr>
  </w:style>
  <w:style w:type="character" w:styleId="Hipervnculovisitado">
    <w:name w:val="FollowedHyperlink"/>
    <w:basedOn w:val="Fuentedeprrafopredeter"/>
    <w:uiPriority w:val="99"/>
    <w:semiHidden/>
    <w:unhideWhenUsed/>
    <w:rsid w:val="00080F63"/>
    <w:rPr>
      <w:color w:val="954F72" w:themeColor="followedHyperlink"/>
      <w:u w:val="single"/>
    </w:rPr>
  </w:style>
  <w:style w:type="paragraph" w:styleId="NormalWeb">
    <w:name w:val="Normal (Web)"/>
    <w:basedOn w:val="Normal"/>
    <w:uiPriority w:val="99"/>
    <w:semiHidden/>
    <w:unhideWhenUsed/>
    <w:rsid w:val="00BC4D52"/>
    <w:rPr>
      <w:rFonts w:ascii="Times New Roman" w:hAnsi="Times New Roman" w:cs="Times New Roman"/>
      <w:sz w:val="24"/>
      <w:szCs w:val="24"/>
    </w:rPr>
  </w:style>
  <w:style w:type="table" w:customStyle="1" w:styleId="Tablaconcuadrcula2">
    <w:name w:val="Tabla con cuadrícula2"/>
    <w:basedOn w:val="Tablanormal"/>
    <w:next w:val="Tablaconcuadrcula"/>
    <w:uiPriority w:val="39"/>
    <w:rsid w:val="00096E7B"/>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4480">
      <w:bodyDiv w:val="1"/>
      <w:marLeft w:val="0"/>
      <w:marRight w:val="0"/>
      <w:marTop w:val="0"/>
      <w:marBottom w:val="0"/>
      <w:divBdr>
        <w:top w:val="none" w:sz="0" w:space="0" w:color="auto"/>
        <w:left w:val="none" w:sz="0" w:space="0" w:color="auto"/>
        <w:bottom w:val="none" w:sz="0" w:space="0" w:color="auto"/>
        <w:right w:val="none" w:sz="0" w:space="0" w:color="auto"/>
      </w:divBdr>
    </w:div>
    <w:div w:id="28799130">
      <w:bodyDiv w:val="1"/>
      <w:marLeft w:val="0"/>
      <w:marRight w:val="0"/>
      <w:marTop w:val="0"/>
      <w:marBottom w:val="0"/>
      <w:divBdr>
        <w:top w:val="none" w:sz="0" w:space="0" w:color="auto"/>
        <w:left w:val="none" w:sz="0" w:space="0" w:color="auto"/>
        <w:bottom w:val="none" w:sz="0" w:space="0" w:color="auto"/>
        <w:right w:val="none" w:sz="0" w:space="0" w:color="auto"/>
      </w:divBdr>
    </w:div>
    <w:div w:id="82915662">
      <w:bodyDiv w:val="1"/>
      <w:marLeft w:val="0"/>
      <w:marRight w:val="0"/>
      <w:marTop w:val="0"/>
      <w:marBottom w:val="0"/>
      <w:divBdr>
        <w:top w:val="none" w:sz="0" w:space="0" w:color="auto"/>
        <w:left w:val="none" w:sz="0" w:space="0" w:color="auto"/>
        <w:bottom w:val="none" w:sz="0" w:space="0" w:color="auto"/>
        <w:right w:val="none" w:sz="0" w:space="0" w:color="auto"/>
      </w:divBdr>
      <w:divsChild>
        <w:div w:id="2062552292">
          <w:marLeft w:val="0"/>
          <w:marRight w:val="0"/>
          <w:marTop w:val="0"/>
          <w:marBottom w:val="0"/>
          <w:divBdr>
            <w:top w:val="none" w:sz="0" w:space="0" w:color="auto"/>
            <w:left w:val="none" w:sz="0" w:space="0" w:color="auto"/>
            <w:bottom w:val="none" w:sz="0" w:space="0" w:color="auto"/>
            <w:right w:val="none" w:sz="0" w:space="0" w:color="auto"/>
          </w:divBdr>
          <w:divsChild>
            <w:div w:id="260189210">
              <w:marLeft w:val="0"/>
              <w:marRight w:val="0"/>
              <w:marTop w:val="0"/>
              <w:marBottom w:val="0"/>
              <w:divBdr>
                <w:top w:val="none" w:sz="0" w:space="0" w:color="auto"/>
                <w:left w:val="none" w:sz="0" w:space="0" w:color="auto"/>
                <w:bottom w:val="none" w:sz="0" w:space="0" w:color="auto"/>
                <w:right w:val="none" w:sz="0" w:space="0" w:color="auto"/>
              </w:divBdr>
              <w:divsChild>
                <w:div w:id="2112358834">
                  <w:marLeft w:val="0"/>
                  <w:marRight w:val="0"/>
                  <w:marTop w:val="0"/>
                  <w:marBottom w:val="0"/>
                  <w:divBdr>
                    <w:top w:val="none" w:sz="0" w:space="0" w:color="auto"/>
                    <w:left w:val="none" w:sz="0" w:space="0" w:color="auto"/>
                    <w:bottom w:val="none" w:sz="0" w:space="0" w:color="auto"/>
                    <w:right w:val="none" w:sz="0" w:space="0" w:color="auto"/>
                  </w:divBdr>
                  <w:divsChild>
                    <w:div w:id="603732849">
                      <w:marLeft w:val="0"/>
                      <w:marRight w:val="0"/>
                      <w:marTop w:val="0"/>
                      <w:marBottom w:val="0"/>
                      <w:divBdr>
                        <w:top w:val="none" w:sz="0" w:space="0" w:color="auto"/>
                        <w:left w:val="none" w:sz="0" w:space="0" w:color="auto"/>
                        <w:bottom w:val="none" w:sz="0" w:space="0" w:color="auto"/>
                        <w:right w:val="none" w:sz="0" w:space="0" w:color="auto"/>
                      </w:divBdr>
                      <w:divsChild>
                        <w:div w:id="1345550932">
                          <w:marLeft w:val="0"/>
                          <w:marRight w:val="0"/>
                          <w:marTop w:val="0"/>
                          <w:marBottom w:val="0"/>
                          <w:divBdr>
                            <w:top w:val="none" w:sz="0" w:space="0" w:color="auto"/>
                            <w:left w:val="none" w:sz="0" w:space="0" w:color="auto"/>
                            <w:bottom w:val="none" w:sz="0" w:space="0" w:color="auto"/>
                            <w:right w:val="none" w:sz="0" w:space="0" w:color="auto"/>
                          </w:divBdr>
                          <w:divsChild>
                            <w:div w:id="1968392616">
                              <w:marLeft w:val="0"/>
                              <w:marRight w:val="0"/>
                              <w:marTop w:val="0"/>
                              <w:marBottom w:val="0"/>
                              <w:divBdr>
                                <w:top w:val="none" w:sz="0" w:space="0" w:color="auto"/>
                                <w:left w:val="none" w:sz="0" w:space="0" w:color="auto"/>
                                <w:bottom w:val="none" w:sz="0" w:space="0" w:color="auto"/>
                                <w:right w:val="none" w:sz="0" w:space="0" w:color="auto"/>
                              </w:divBdr>
                              <w:divsChild>
                                <w:div w:id="86077434">
                                  <w:marLeft w:val="0"/>
                                  <w:marRight w:val="0"/>
                                  <w:marTop w:val="0"/>
                                  <w:marBottom w:val="0"/>
                                  <w:divBdr>
                                    <w:top w:val="none" w:sz="0" w:space="0" w:color="auto"/>
                                    <w:left w:val="none" w:sz="0" w:space="0" w:color="auto"/>
                                    <w:bottom w:val="none" w:sz="0" w:space="0" w:color="auto"/>
                                    <w:right w:val="none" w:sz="0" w:space="0" w:color="auto"/>
                                  </w:divBdr>
                                  <w:divsChild>
                                    <w:div w:id="10376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706041">
          <w:marLeft w:val="0"/>
          <w:marRight w:val="0"/>
          <w:marTop w:val="0"/>
          <w:marBottom w:val="0"/>
          <w:divBdr>
            <w:top w:val="none" w:sz="0" w:space="0" w:color="auto"/>
            <w:left w:val="none" w:sz="0" w:space="0" w:color="auto"/>
            <w:bottom w:val="none" w:sz="0" w:space="0" w:color="auto"/>
            <w:right w:val="none" w:sz="0" w:space="0" w:color="auto"/>
          </w:divBdr>
          <w:divsChild>
            <w:div w:id="2104573310">
              <w:marLeft w:val="0"/>
              <w:marRight w:val="0"/>
              <w:marTop w:val="0"/>
              <w:marBottom w:val="0"/>
              <w:divBdr>
                <w:top w:val="none" w:sz="0" w:space="0" w:color="auto"/>
                <w:left w:val="none" w:sz="0" w:space="0" w:color="auto"/>
                <w:bottom w:val="none" w:sz="0" w:space="0" w:color="auto"/>
                <w:right w:val="none" w:sz="0" w:space="0" w:color="auto"/>
              </w:divBdr>
              <w:divsChild>
                <w:div w:id="1449662986">
                  <w:marLeft w:val="0"/>
                  <w:marRight w:val="0"/>
                  <w:marTop w:val="0"/>
                  <w:marBottom w:val="0"/>
                  <w:divBdr>
                    <w:top w:val="none" w:sz="0" w:space="0" w:color="auto"/>
                    <w:left w:val="none" w:sz="0" w:space="0" w:color="auto"/>
                    <w:bottom w:val="none" w:sz="0" w:space="0" w:color="auto"/>
                    <w:right w:val="none" w:sz="0" w:space="0" w:color="auto"/>
                  </w:divBdr>
                  <w:divsChild>
                    <w:div w:id="1954551001">
                      <w:marLeft w:val="0"/>
                      <w:marRight w:val="0"/>
                      <w:marTop w:val="0"/>
                      <w:marBottom w:val="0"/>
                      <w:divBdr>
                        <w:top w:val="none" w:sz="0" w:space="0" w:color="auto"/>
                        <w:left w:val="none" w:sz="0" w:space="0" w:color="auto"/>
                        <w:bottom w:val="none" w:sz="0" w:space="0" w:color="auto"/>
                        <w:right w:val="none" w:sz="0" w:space="0" w:color="auto"/>
                      </w:divBdr>
                      <w:divsChild>
                        <w:div w:id="590545216">
                          <w:marLeft w:val="0"/>
                          <w:marRight w:val="0"/>
                          <w:marTop w:val="0"/>
                          <w:marBottom w:val="0"/>
                          <w:divBdr>
                            <w:top w:val="none" w:sz="0" w:space="0" w:color="auto"/>
                            <w:left w:val="none" w:sz="0" w:space="0" w:color="auto"/>
                            <w:bottom w:val="none" w:sz="0" w:space="0" w:color="auto"/>
                            <w:right w:val="none" w:sz="0" w:space="0" w:color="auto"/>
                          </w:divBdr>
                          <w:divsChild>
                            <w:div w:id="1997759809">
                              <w:marLeft w:val="0"/>
                              <w:marRight w:val="0"/>
                              <w:marTop w:val="0"/>
                              <w:marBottom w:val="0"/>
                              <w:divBdr>
                                <w:top w:val="none" w:sz="0" w:space="0" w:color="auto"/>
                                <w:left w:val="none" w:sz="0" w:space="0" w:color="auto"/>
                                <w:bottom w:val="none" w:sz="0" w:space="0" w:color="auto"/>
                                <w:right w:val="none" w:sz="0" w:space="0" w:color="auto"/>
                              </w:divBdr>
                              <w:divsChild>
                                <w:div w:id="155536866">
                                  <w:marLeft w:val="0"/>
                                  <w:marRight w:val="0"/>
                                  <w:marTop w:val="0"/>
                                  <w:marBottom w:val="0"/>
                                  <w:divBdr>
                                    <w:top w:val="none" w:sz="0" w:space="0" w:color="auto"/>
                                    <w:left w:val="none" w:sz="0" w:space="0" w:color="auto"/>
                                    <w:bottom w:val="none" w:sz="0" w:space="0" w:color="auto"/>
                                    <w:right w:val="none" w:sz="0" w:space="0" w:color="auto"/>
                                  </w:divBdr>
                                  <w:divsChild>
                                    <w:div w:id="1885408514">
                                      <w:marLeft w:val="0"/>
                                      <w:marRight w:val="0"/>
                                      <w:marTop w:val="0"/>
                                      <w:marBottom w:val="0"/>
                                      <w:divBdr>
                                        <w:top w:val="none" w:sz="0" w:space="0" w:color="auto"/>
                                        <w:left w:val="none" w:sz="0" w:space="0" w:color="auto"/>
                                        <w:bottom w:val="none" w:sz="0" w:space="0" w:color="auto"/>
                                        <w:right w:val="none" w:sz="0" w:space="0" w:color="auto"/>
                                      </w:divBdr>
                                      <w:divsChild>
                                        <w:div w:id="1606576525">
                                          <w:marLeft w:val="0"/>
                                          <w:marRight w:val="0"/>
                                          <w:marTop w:val="0"/>
                                          <w:marBottom w:val="0"/>
                                          <w:divBdr>
                                            <w:top w:val="none" w:sz="0" w:space="0" w:color="auto"/>
                                            <w:left w:val="none" w:sz="0" w:space="0" w:color="auto"/>
                                            <w:bottom w:val="none" w:sz="0" w:space="0" w:color="auto"/>
                                            <w:right w:val="none" w:sz="0" w:space="0" w:color="auto"/>
                                          </w:divBdr>
                                          <w:divsChild>
                                            <w:div w:id="1271859296">
                                              <w:marLeft w:val="0"/>
                                              <w:marRight w:val="0"/>
                                              <w:marTop w:val="0"/>
                                              <w:marBottom w:val="0"/>
                                              <w:divBdr>
                                                <w:top w:val="none" w:sz="0" w:space="0" w:color="auto"/>
                                                <w:left w:val="none" w:sz="0" w:space="0" w:color="auto"/>
                                                <w:bottom w:val="none" w:sz="0" w:space="0" w:color="auto"/>
                                                <w:right w:val="none" w:sz="0" w:space="0" w:color="auto"/>
                                              </w:divBdr>
                                              <w:divsChild>
                                                <w:div w:id="574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801132">
      <w:bodyDiv w:val="1"/>
      <w:marLeft w:val="0"/>
      <w:marRight w:val="0"/>
      <w:marTop w:val="0"/>
      <w:marBottom w:val="0"/>
      <w:divBdr>
        <w:top w:val="none" w:sz="0" w:space="0" w:color="auto"/>
        <w:left w:val="none" w:sz="0" w:space="0" w:color="auto"/>
        <w:bottom w:val="none" w:sz="0" w:space="0" w:color="auto"/>
        <w:right w:val="none" w:sz="0" w:space="0" w:color="auto"/>
      </w:divBdr>
    </w:div>
    <w:div w:id="302196188">
      <w:bodyDiv w:val="1"/>
      <w:marLeft w:val="0"/>
      <w:marRight w:val="0"/>
      <w:marTop w:val="0"/>
      <w:marBottom w:val="0"/>
      <w:divBdr>
        <w:top w:val="none" w:sz="0" w:space="0" w:color="auto"/>
        <w:left w:val="none" w:sz="0" w:space="0" w:color="auto"/>
        <w:bottom w:val="none" w:sz="0" w:space="0" w:color="auto"/>
        <w:right w:val="none" w:sz="0" w:space="0" w:color="auto"/>
      </w:divBdr>
      <w:divsChild>
        <w:div w:id="904072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937702">
      <w:bodyDiv w:val="1"/>
      <w:marLeft w:val="0"/>
      <w:marRight w:val="0"/>
      <w:marTop w:val="0"/>
      <w:marBottom w:val="0"/>
      <w:divBdr>
        <w:top w:val="none" w:sz="0" w:space="0" w:color="auto"/>
        <w:left w:val="none" w:sz="0" w:space="0" w:color="auto"/>
        <w:bottom w:val="none" w:sz="0" w:space="0" w:color="auto"/>
        <w:right w:val="none" w:sz="0" w:space="0" w:color="auto"/>
      </w:divBdr>
    </w:div>
    <w:div w:id="723991720">
      <w:bodyDiv w:val="1"/>
      <w:marLeft w:val="0"/>
      <w:marRight w:val="0"/>
      <w:marTop w:val="0"/>
      <w:marBottom w:val="0"/>
      <w:divBdr>
        <w:top w:val="none" w:sz="0" w:space="0" w:color="auto"/>
        <w:left w:val="none" w:sz="0" w:space="0" w:color="auto"/>
        <w:bottom w:val="none" w:sz="0" w:space="0" w:color="auto"/>
        <w:right w:val="none" w:sz="0" w:space="0" w:color="auto"/>
      </w:divBdr>
    </w:div>
    <w:div w:id="891700124">
      <w:bodyDiv w:val="1"/>
      <w:marLeft w:val="0"/>
      <w:marRight w:val="0"/>
      <w:marTop w:val="0"/>
      <w:marBottom w:val="0"/>
      <w:divBdr>
        <w:top w:val="none" w:sz="0" w:space="0" w:color="auto"/>
        <w:left w:val="none" w:sz="0" w:space="0" w:color="auto"/>
        <w:bottom w:val="none" w:sz="0" w:space="0" w:color="auto"/>
        <w:right w:val="none" w:sz="0" w:space="0" w:color="auto"/>
      </w:divBdr>
    </w:div>
    <w:div w:id="1112015631">
      <w:bodyDiv w:val="1"/>
      <w:marLeft w:val="0"/>
      <w:marRight w:val="0"/>
      <w:marTop w:val="0"/>
      <w:marBottom w:val="0"/>
      <w:divBdr>
        <w:top w:val="none" w:sz="0" w:space="0" w:color="auto"/>
        <w:left w:val="none" w:sz="0" w:space="0" w:color="auto"/>
        <w:bottom w:val="none" w:sz="0" w:space="0" w:color="auto"/>
        <w:right w:val="none" w:sz="0" w:space="0" w:color="auto"/>
      </w:divBdr>
    </w:div>
    <w:div w:id="1125461194">
      <w:bodyDiv w:val="1"/>
      <w:marLeft w:val="0"/>
      <w:marRight w:val="0"/>
      <w:marTop w:val="0"/>
      <w:marBottom w:val="0"/>
      <w:divBdr>
        <w:top w:val="none" w:sz="0" w:space="0" w:color="auto"/>
        <w:left w:val="none" w:sz="0" w:space="0" w:color="auto"/>
        <w:bottom w:val="none" w:sz="0" w:space="0" w:color="auto"/>
        <w:right w:val="none" w:sz="0" w:space="0" w:color="auto"/>
      </w:divBdr>
    </w:div>
    <w:div w:id="1340818012">
      <w:bodyDiv w:val="1"/>
      <w:marLeft w:val="0"/>
      <w:marRight w:val="0"/>
      <w:marTop w:val="0"/>
      <w:marBottom w:val="0"/>
      <w:divBdr>
        <w:top w:val="none" w:sz="0" w:space="0" w:color="auto"/>
        <w:left w:val="none" w:sz="0" w:space="0" w:color="auto"/>
        <w:bottom w:val="none" w:sz="0" w:space="0" w:color="auto"/>
        <w:right w:val="none" w:sz="0" w:space="0" w:color="auto"/>
      </w:divBdr>
    </w:div>
    <w:div w:id="1659379208">
      <w:bodyDiv w:val="1"/>
      <w:marLeft w:val="0"/>
      <w:marRight w:val="0"/>
      <w:marTop w:val="0"/>
      <w:marBottom w:val="0"/>
      <w:divBdr>
        <w:top w:val="none" w:sz="0" w:space="0" w:color="auto"/>
        <w:left w:val="none" w:sz="0" w:space="0" w:color="auto"/>
        <w:bottom w:val="none" w:sz="0" w:space="0" w:color="auto"/>
        <w:right w:val="none" w:sz="0" w:space="0" w:color="auto"/>
      </w:divBdr>
    </w:div>
    <w:div w:id="1771973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youtu.be/DYloXD-QbWk?feature=shared" TargetMode="External"/><Relationship Id="rId26" Type="http://schemas.openxmlformats.org/officeDocument/2006/relationships/image" Target="media/image16.png"/><Relationship Id="rId39" Type="http://schemas.openxmlformats.org/officeDocument/2006/relationships/image" Target="media/image27.jpg"/><Relationship Id="rId21" Type="http://schemas.openxmlformats.org/officeDocument/2006/relationships/image" Target="media/image11.png"/><Relationship Id="rId34" Type="http://schemas.openxmlformats.org/officeDocument/2006/relationships/image" Target="media/image23.jpg"/><Relationship Id="rId42" Type="http://schemas.openxmlformats.org/officeDocument/2006/relationships/image" Target="media/image30.jpg"/><Relationship Id="rId47" Type="http://schemas.openxmlformats.org/officeDocument/2006/relationships/image" Target="media/image34.png"/><Relationship Id="rId50" Type="http://schemas.openxmlformats.org/officeDocument/2006/relationships/image" Target="media/image36.jp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eg"/><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8.jpg"/><Relationship Id="rId45" Type="http://schemas.openxmlformats.org/officeDocument/2006/relationships/image" Target="media/image33.png"/><Relationship Id="rId53" Type="http://schemas.openxmlformats.org/officeDocument/2006/relationships/image" Target="media/image39.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9.png"/><Relationship Id="rId14" Type="http://schemas.openxmlformats.org/officeDocument/2006/relationships/image" Target="media/image6.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youtube.com/watch?v=nYRRVL89TWE" TargetMode="External"/><Relationship Id="rId35" Type="http://schemas.openxmlformats.org/officeDocument/2006/relationships/image" Target="media/image24.png"/><Relationship Id="rId43" Type="http://schemas.openxmlformats.org/officeDocument/2006/relationships/image" Target="media/image31.jpg"/><Relationship Id="rId48" Type="http://schemas.openxmlformats.org/officeDocument/2006/relationships/image" Target="media/image35.jpg"/><Relationship Id="rId56" Type="http://schemas.openxmlformats.org/officeDocument/2006/relationships/header" Target="header1.xml"/><Relationship Id="rId8" Type="http://schemas.openxmlformats.org/officeDocument/2006/relationships/hyperlink" Target="https://youtu.be/LX9wXLBX5lE"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youtu.be/NsCGq2EyA2o?feature=shared" TargetMode="External"/><Relationship Id="rId25" Type="http://schemas.openxmlformats.org/officeDocument/2006/relationships/image" Target="media/image15.jpeg"/><Relationship Id="rId33" Type="http://schemas.openxmlformats.org/officeDocument/2006/relationships/image" Target="media/image22.jpg"/><Relationship Id="rId38" Type="http://schemas.openxmlformats.org/officeDocument/2006/relationships/hyperlink" Target="https://youtu.be/NsCGq2EyA2o" TargetMode="External"/><Relationship Id="rId46" Type="http://schemas.openxmlformats.org/officeDocument/2006/relationships/hyperlink" Target="https://www.youtube.com/watch?v=cvTUxzWDcYo" TargetMode="External"/><Relationship Id="rId59"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29.jp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https://wordwall.net/es/resource/6009668/prevenci%C3%B3n-de-accidentes" TargetMode="External"/><Relationship Id="rId57" Type="http://schemas.openxmlformats.org/officeDocument/2006/relationships/header" Target="header2.xml"/><Relationship Id="rId10" Type="http://schemas.openxmlformats.org/officeDocument/2006/relationships/image" Target="media/image2.jpg"/><Relationship Id="rId31" Type="http://schemas.openxmlformats.org/officeDocument/2006/relationships/image" Target="media/image20.jpg"/><Relationship Id="rId44" Type="http://schemas.openxmlformats.org/officeDocument/2006/relationships/image" Target="media/image32.png"/><Relationship Id="rId52" Type="http://schemas.openxmlformats.org/officeDocument/2006/relationships/image" Target="media/image38.jpe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_rels/header2.xml.rels><?xml version="1.0" encoding="UTF-8" standalone="yes"?>
<Relationships xmlns="http://schemas.openxmlformats.org/package/2006/relationships"><Relationship Id="rId1" Type="http://schemas.openxmlformats.org/officeDocument/2006/relationships/image" Target="media/image42.jpeg"/></Relationships>
</file>

<file path=word/_rels/header3.xml.rels><?xml version="1.0" encoding="UTF-8" standalone="yes"?>
<Relationships xmlns="http://schemas.openxmlformats.org/package/2006/relationships"><Relationship Id="rId1" Type="http://schemas.openxmlformats.org/officeDocument/2006/relationships/image" Target="media/image4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204mEvGJbLZfaxmh72sPI811A==">CgMxLjAaHwoBMBIaChgICVIUChJ0YWJsZS5xNTR6b3Y3aDA4OXIyDmguODA0NzJuOWFscDZwOAByITFOUVdkelQyWm9ZdG5UYUVWTURnX2Q2WnVqNVpkNzFDNA==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5385</TotalTime>
  <Pages>1</Pages>
  <Words>6326</Words>
  <Characters>34795</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E N O V O</dc:creator>
  <cp:lastModifiedBy>LENOVO</cp:lastModifiedBy>
  <cp:revision>37</cp:revision>
  <dcterms:created xsi:type="dcterms:W3CDTF">2025-11-05T02:38:00Z</dcterms:created>
  <dcterms:modified xsi:type="dcterms:W3CDTF">2026-05-29T05:08:00Z</dcterms:modified>
</cp:coreProperties>
</file>