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1A6E" w14:textId="35DBD6A1" w:rsidR="5A8106A2" w:rsidRDefault="5A8106A2" w:rsidP="5A8106A2">
      <w:pPr>
        <w:spacing w:line="360" w:lineRule="auto"/>
        <w:jc w:val="center"/>
      </w:pPr>
      <w:bookmarkStart w:id="0" w:name="_Toc503168205"/>
      <w:r w:rsidRPr="00BF4BDB">
        <w:rPr>
          <w:color w:val="4F81BD" w:themeColor="accent1"/>
          <w:sz w:val="48"/>
          <w:szCs w:val="48"/>
          <w:lang w:bidi="en-US"/>
        </w:rPr>
        <w:t>Universidade Nove de Julho</w:t>
      </w:r>
    </w:p>
    <w:p w14:paraId="703A5365" w14:textId="77777777" w:rsidR="00572201" w:rsidRPr="00BF4BDB" w:rsidRDefault="00572201" w:rsidP="00572201">
      <w:pPr>
        <w:rPr>
          <w:sz w:val="48"/>
          <w:szCs w:val="48"/>
          <w:lang w:bidi="en-US"/>
        </w:rPr>
      </w:pPr>
    </w:p>
    <w:p w14:paraId="1BB082E5" w14:textId="454B6155" w:rsidR="5A8106A2" w:rsidRPr="00BF4BDB" w:rsidRDefault="5A8106A2" w:rsidP="5A8106A2">
      <w:pPr>
        <w:rPr>
          <w:sz w:val="48"/>
          <w:szCs w:val="48"/>
          <w:lang w:bidi="en-US"/>
        </w:rPr>
      </w:pPr>
    </w:p>
    <w:p w14:paraId="0B8F65ED" w14:textId="7C71885F" w:rsidR="5A8106A2" w:rsidRPr="00BF4BDB" w:rsidRDefault="5A8106A2" w:rsidP="5A8106A2">
      <w:pPr>
        <w:rPr>
          <w:sz w:val="48"/>
          <w:szCs w:val="48"/>
          <w:lang w:bidi="en-US"/>
        </w:rPr>
      </w:pPr>
    </w:p>
    <w:p w14:paraId="25DC9F92" w14:textId="02B740C2" w:rsidR="5A8106A2" w:rsidRPr="00BF4BDB" w:rsidRDefault="5A8106A2" w:rsidP="5A8106A2">
      <w:pPr>
        <w:rPr>
          <w:sz w:val="48"/>
          <w:szCs w:val="48"/>
          <w:lang w:bidi="en-US"/>
        </w:rPr>
      </w:pPr>
    </w:p>
    <w:p w14:paraId="2EFADCA3" w14:textId="57E7A126" w:rsidR="5A8106A2" w:rsidRPr="00BF4BDB" w:rsidRDefault="5A8106A2" w:rsidP="5A8106A2">
      <w:pPr>
        <w:rPr>
          <w:sz w:val="48"/>
          <w:szCs w:val="48"/>
          <w:lang w:bidi="en-US"/>
        </w:rPr>
      </w:pPr>
    </w:p>
    <w:p w14:paraId="14359253" w14:textId="4C2FB350" w:rsidR="00572201" w:rsidRPr="00364CB9" w:rsidRDefault="00364CB9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</w:t>
      </w:r>
      <w:r>
        <w:rPr>
          <w:sz w:val="32"/>
          <w:szCs w:val="32"/>
          <w:lang w:bidi="en-US"/>
        </w:rPr>
        <w:t>lunos:</w:t>
      </w:r>
    </w:p>
    <w:p w14:paraId="1F0E5B12" w14:textId="13402904" w:rsidR="00572201" w:rsidRPr="00364CB9" w:rsidRDefault="00572201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Alessandro</w:t>
      </w:r>
      <w:r w:rsidR="004833B8">
        <w:rPr>
          <w:sz w:val="32"/>
          <w:szCs w:val="32"/>
          <w:lang w:bidi="en-US"/>
        </w:rPr>
        <w:t xml:space="preserve"> Saraiva Gonçalves</w:t>
      </w:r>
    </w:p>
    <w:p w14:paraId="383E1035" w14:textId="1F030C22" w:rsidR="00572201" w:rsidRDefault="00572201" w:rsidP="5A8106A2">
      <w:pPr>
        <w:jc w:val="center"/>
        <w:rPr>
          <w:sz w:val="32"/>
          <w:szCs w:val="32"/>
          <w:lang w:bidi="en-US"/>
        </w:rPr>
      </w:pPr>
      <w:proofErr w:type="spellStart"/>
      <w:r w:rsidRPr="00364CB9">
        <w:rPr>
          <w:sz w:val="32"/>
          <w:szCs w:val="32"/>
          <w:lang w:bidi="en-US"/>
        </w:rPr>
        <w:t>Joabe</w:t>
      </w:r>
      <w:proofErr w:type="spellEnd"/>
      <w:r w:rsidR="004833B8">
        <w:rPr>
          <w:sz w:val="32"/>
          <w:szCs w:val="32"/>
          <w:lang w:bidi="en-US"/>
        </w:rPr>
        <w:t xml:space="preserve"> de Jesus Santos</w:t>
      </w:r>
    </w:p>
    <w:p w14:paraId="7EAE1423" w14:textId="0A2BE9C3" w:rsidR="008270FE" w:rsidRDefault="008270FE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João</w:t>
      </w:r>
      <w:r w:rsidR="004833B8">
        <w:rPr>
          <w:sz w:val="32"/>
          <w:szCs w:val="32"/>
          <w:lang w:bidi="en-US"/>
        </w:rPr>
        <w:t xml:space="preserve"> </w:t>
      </w:r>
      <w:proofErr w:type="spellStart"/>
      <w:r w:rsidR="004833B8">
        <w:rPr>
          <w:sz w:val="32"/>
          <w:szCs w:val="32"/>
          <w:lang w:bidi="en-US"/>
        </w:rPr>
        <w:t>Sesar</w:t>
      </w:r>
      <w:proofErr w:type="spellEnd"/>
      <w:r w:rsidR="004833B8">
        <w:rPr>
          <w:sz w:val="32"/>
          <w:szCs w:val="32"/>
          <w:lang w:bidi="en-US"/>
        </w:rPr>
        <w:t xml:space="preserve"> de Menezes da Silva</w:t>
      </w:r>
    </w:p>
    <w:p w14:paraId="3B795739" w14:textId="39140A09" w:rsidR="00364CB9" w:rsidRDefault="00364CB9" w:rsidP="5A8106A2">
      <w:pPr>
        <w:jc w:val="center"/>
        <w:rPr>
          <w:sz w:val="32"/>
          <w:szCs w:val="32"/>
          <w:lang w:bidi="en-US"/>
        </w:rPr>
      </w:pPr>
    </w:p>
    <w:p w14:paraId="7CF7661E" w14:textId="57F0EB0E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5D643914" w14:textId="6457B325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34A66BF9" w14:textId="6AB2CE6C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2303FAA2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7A9A799B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6BB306B2" w14:textId="77777777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475EBE64" w14:textId="73E2A5A5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294DCAD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EFA9E55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4918AC1A" w14:textId="25C83FF5" w:rsidR="2B34FD9D" w:rsidRDefault="00D700C5" w:rsidP="2B34FD9D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Caso Jarbas</w:t>
      </w:r>
    </w:p>
    <w:p w14:paraId="6AA08D76" w14:textId="77777777" w:rsidR="00575AC8" w:rsidRPr="00364CB9" w:rsidRDefault="00575AC8" w:rsidP="00572201">
      <w:pPr>
        <w:rPr>
          <w:lang w:bidi="en-US"/>
        </w:rPr>
      </w:pPr>
    </w:p>
    <w:p w14:paraId="031784E4" w14:textId="3851BE26" w:rsidR="009E7A44" w:rsidRPr="00364CB9" w:rsidRDefault="009E7A44" w:rsidP="009E7A44">
      <w:pPr>
        <w:rPr>
          <w:lang w:bidi="en-US"/>
        </w:rPr>
      </w:pPr>
    </w:p>
    <w:p w14:paraId="4254842E" w14:textId="6CE1228A" w:rsidR="009E7A44" w:rsidRPr="00364CB9" w:rsidRDefault="009E7A44" w:rsidP="009E7A44">
      <w:pPr>
        <w:rPr>
          <w:lang w:bidi="en-US"/>
        </w:rPr>
      </w:pPr>
    </w:p>
    <w:p w14:paraId="08C63995" w14:textId="31555619" w:rsidR="009E7A44" w:rsidRPr="00364CB9" w:rsidRDefault="009E7A44" w:rsidP="009E7A44">
      <w:pPr>
        <w:rPr>
          <w:lang w:bidi="en-US"/>
        </w:rPr>
      </w:pPr>
    </w:p>
    <w:p w14:paraId="127EC0C6" w14:textId="41A8EBED" w:rsidR="009E7A44" w:rsidRPr="00364CB9" w:rsidRDefault="009E7A44" w:rsidP="009E7A44">
      <w:pPr>
        <w:rPr>
          <w:lang w:bidi="en-US"/>
        </w:rPr>
      </w:pPr>
    </w:p>
    <w:p w14:paraId="330D18D8" w14:textId="1A9D7ACA" w:rsidR="009E7A44" w:rsidRPr="00364CB9" w:rsidRDefault="009E7A44" w:rsidP="009E7A44">
      <w:pPr>
        <w:rPr>
          <w:lang w:bidi="en-US"/>
        </w:rPr>
      </w:pPr>
    </w:p>
    <w:p w14:paraId="3E20D122" w14:textId="2BDCC6F1" w:rsidR="00552D8D" w:rsidRPr="009E7A44" w:rsidRDefault="00552D8D" w:rsidP="5A8106A2">
      <w:pPr>
        <w:rPr>
          <w:lang w:bidi="en-US"/>
        </w:rPr>
      </w:pPr>
    </w:p>
    <w:p w14:paraId="136E6C7E" w14:textId="0EF625A6" w:rsidR="00BF4BDB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354B951" w14:textId="77777777" w:rsidR="00BF4BDB" w:rsidRPr="009E7A44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1014A75B" w14:textId="77777777" w:rsidR="009E7A44" w:rsidRPr="009E7A44" w:rsidRDefault="009E7A44" w:rsidP="009E7A44">
      <w:pPr>
        <w:jc w:val="center"/>
        <w:rPr>
          <w:rFonts w:asciiTheme="majorHAnsi" w:hAnsiTheme="majorHAnsi" w:cstheme="majorBidi"/>
          <w:sz w:val="40"/>
          <w:szCs w:val="40"/>
        </w:rPr>
      </w:pPr>
      <w:r w:rsidRPr="5A8106A2">
        <w:rPr>
          <w:rFonts w:asciiTheme="majorHAnsi" w:hAnsiTheme="majorHAnsi" w:cstheme="majorBidi"/>
          <w:sz w:val="40"/>
          <w:szCs w:val="40"/>
        </w:rPr>
        <w:t>São Paulo</w:t>
      </w:r>
    </w:p>
    <w:p w14:paraId="7C1FD232" w14:textId="309D79AA" w:rsidR="00552D8D" w:rsidRPr="009E7A44" w:rsidRDefault="009E7A44" w:rsidP="009E7A44">
      <w:pPr>
        <w:jc w:val="center"/>
        <w:rPr>
          <w:rFonts w:asciiTheme="majorHAnsi" w:hAnsiTheme="majorHAnsi" w:cstheme="majorHAnsi"/>
          <w:sz w:val="40"/>
          <w:szCs w:val="40"/>
        </w:rPr>
      </w:pPr>
      <w:r w:rsidRPr="2B34FD9D">
        <w:rPr>
          <w:rFonts w:asciiTheme="majorHAnsi" w:hAnsiTheme="majorHAnsi" w:cstheme="majorBidi"/>
          <w:sz w:val="40"/>
          <w:szCs w:val="40"/>
        </w:rPr>
        <w:t>2018</w:t>
      </w:r>
    </w:p>
    <w:bookmarkEnd w:id="0"/>
    <w:p w14:paraId="036FBC1A" w14:textId="01EF0439" w:rsidR="009E7A44" w:rsidRDefault="009E7A44" w:rsidP="000A5B8A">
      <w:pPr>
        <w:pStyle w:val="Ttulo1"/>
        <w:spacing w:line="360" w:lineRule="auto"/>
        <w:rPr>
          <w:rFonts w:cstheme="majorHAnsi"/>
          <w:color w:val="1F497D" w:themeColor="text2"/>
          <w:sz w:val="24"/>
          <w:szCs w:val="24"/>
        </w:rPr>
      </w:pPr>
    </w:p>
    <w:p w14:paraId="49819FE6" w14:textId="0CE0264F" w:rsidR="002A1B27" w:rsidRDefault="002A1B27" w:rsidP="002A1B27"/>
    <w:p w14:paraId="0E2A5076" w14:textId="75E7A25A" w:rsidR="002A1B27" w:rsidRDefault="002A1B27" w:rsidP="002A1B27">
      <w:r w:rsidRPr="003B6455">
        <w:rPr>
          <w:b/>
        </w:rPr>
        <w:t>O que é o inferno das dependências? O que houve no caso Jarbas, fale um pouco deste projeto</w:t>
      </w:r>
      <w:r>
        <w:t>.</w:t>
      </w:r>
    </w:p>
    <w:p w14:paraId="524C4510" w14:textId="4133B425" w:rsidR="002A1B27" w:rsidRDefault="002A1B27" w:rsidP="002A1B27"/>
    <w:p w14:paraId="7792BE30" w14:textId="6BC8E9A8" w:rsidR="003B6455" w:rsidRDefault="001C108B" w:rsidP="002A1B27">
      <w:r>
        <w:t>Um grande sistema com muitos pacotes adicionados,</w:t>
      </w:r>
      <w:r w:rsidR="0039548B">
        <w:t xml:space="preserve"> quando algum desses pacotes sofre alguma atualização, pode ocorrer alguma falha no funcionamento do sistema. Q</w:t>
      </w:r>
      <w:r>
        <w:t xml:space="preserve">uando não utilizado um bom sistema de versionamento se torna impossível </w:t>
      </w:r>
      <w:r w:rsidR="0039548B">
        <w:t>controlar as mudanças, dependências e bugs</w:t>
      </w:r>
      <w:r>
        <w:t xml:space="preserve"> no sistema</w:t>
      </w:r>
      <w:r w:rsidR="0039548B">
        <w:t>,</w:t>
      </w:r>
      <w:r>
        <w:t xml:space="preserve"> gerando assim um que chamamos de inferno das dependências.</w:t>
      </w:r>
    </w:p>
    <w:p w14:paraId="5ACE8E3E" w14:textId="22331516" w:rsidR="003B6455" w:rsidRDefault="001C108B" w:rsidP="002A1B27">
      <w:r>
        <w:t xml:space="preserve">No caso do Jarbas, ocorreu um erro </w:t>
      </w:r>
      <w:r w:rsidR="0039548B">
        <w:t>no</w:t>
      </w:r>
      <w:r>
        <w:t xml:space="preserve"> </w:t>
      </w:r>
      <w:r w:rsidR="0039548B">
        <w:t>comando de popular o banco de reembolso</w:t>
      </w:r>
      <w:r w:rsidR="00553C5E">
        <w:t>, o</w:t>
      </w:r>
      <w:r w:rsidR="0039548B">
        <w:t xml:space="preserve"> que deixou a equipe </w:t>
      </w:r>
      <w:r w:rsidR="00553C5E">
        <w:t>surpresa</w:t>
      </w:r>
      <w:r w:rsidR="0039548B">
        <w:t>, pois não tinha ocorrido nenhuma mudança no comando.</w:t>
      </w:r>
    </w:p>
    <w:p w14:paraId="103114FE" w14:textId="7C98A973" w:rsidR="0039548B" w:rsidRDefault="0039548B" w:rsidP="002A1B27">
      <w:pPr>
        <w:rPr>
          <w:rFonts w:ascii="Courier New" w:hAnsi="Courier New" w:cs="Courier New"/>
          <w:spacing w:val="-1"/>
        </w:rPr>
      </w:pPr>
      <w:r>
        <w:t xml:space="preserve">Após </w:t>
      </w:r>
      <w:proofErr w:type="spellStart"/>
      <w:r w:rsidR="00553C5E">
        <w:t>debugar</w:t>
      </w:r>
      <w:proofErr w:type="spellEnd"/>
      <w:r>
        <w:t xml:space="preserve"> o sistema</w:t>
      </w:r>
      <w:r w:rsidR="00915699">
        <w:t>,</w:t>
      </w:r>
      <w:r>
        <w:t xml:space="preserve"> conseguiram identificar que o prob</w:t>
      </w:r>
      <w:r w:rsidR="00553C5E">
        <w:t>lema</w:t>
      </w:r>
      <w:r>
        <w:t xml:space="preserve"> estava em algum pacote externo. Graças ao uso do versionamento foi possível voltar em uma versão </w:t>
      </w:r>
      <w:r w:rsidR="00553C5E">
        <w:t xml:space="preserve">anterior que e concluir que o problema estava na versão do </w:t>
      </w:r>
      <w:proofErr w:type="spellStart"/>
      <w:r w:rsidR="00553C5E">
        <w:rPr>
          <w:rFonts w:ascii="Courier New" w:hAnsi="Courier New" w:cs="Courier New"/>
          <w:spacing w:val="-1"/>
        </w:rPr>
        <w:t>reprint</w:t>
      </w:r>
      <w:proofErr w:type="spellEnd"/>
      <w:r w:rsidR="00553C5E">
        <w:rPr>
          <w:rFonts w:ascii="Courier New" w:hAnsi="Courier New" w:cs="Courier New"/>
          <w:spacing w:val="-1"/>
        </w:rPr>
        <w:t>.</w:t>
      </w:r>
    </w:p>
    <w:p w14:paraId="0A115770" w14:textId="77777777" w:rsidR="00A17196" w:rsidRDefault="00A17196" w:rsidP="002A1B27"/>
    <w:p w14:paraId="1E13035B" w14:textId="57DB7BD7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O que é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>? Como ele pode contribuir para o gerenciamento da configuração de Software? Procure por serviço semelhantes.</w:t>
      </w:r>
    </w:p>
    <w:p w14:paraId="1A2AC418" w14:textId="7BB03630" w:rsidR="002A1B27" w:rsidRDefault="002A1B27" w:rsidP="002A1B27">
      <w:pPr>
        <w:rPr>
          <w:b/>
        </w:rPr>
      </w:pPr>
    </w:p>
    <w:p w14:paraId="6F727E53" w14:textId="77777777" w:rsidR="0041123D" w:rsidRDefault="0041123D" w:rsidP="0041123D">
      <w:r w:rsidRPr="76322568">
        <w:rPr>
          <w:rFonts w:ascii="Cambria" w:eastAsia="Cambria" w:hAnsi="Cambria" w:cs="Cambria"/>
        </w:rPr>
        <w:t xml:space="preserve">Falar em </w:t>
      </w:r>
      <w:proofErr w:type="spellStart"/>
      <w:r w:rsidRPr="76322568">
        <w:rPr>
          <w:rFonts w:ascii="Cambria" w:eastAsia="Cambria" w:hAnsi="Cambria" w:cs="Cambria"/>
        </w:rPr>
        <w:t>PyUP</w:t>
      </w:r>
      <w:proofErr w:type="spellEnd"/>
      <w:r w:rsidRPr="76322568">
        <w:rPr>
          <w:rFonts w:ascii="Cambria" w:eastAsia="Cambria" w:hAnsi="Cambria" w:cs="Cambria"/>
        </w:rPr>
        <w:t xml:space="preserve">, podemos especificar como uma ferramenta de apoio à bibliotecas instaladas  e em uso por aplicações, esse apoio se </w:t>
      </w:r>
      <w:proofErr w:type="spellStart"/>
      <w:r w:rsidRPr="76322568">
        <w:rPr>
          <w:rFonts w:ascii="Cambria" w:eastAsia="Cambria" w:hAnsi="Cambria" w:cs="Cambria"/>
        </w:rPr>
        <w:t>da</w:t>
      </w:r>
      <w:proofErr w:type="spellEnd"/>
      <w:r w:rsidRPr="76322568">
        <w:rPr>
          <w:rFonts w:ascii="Cambria" w:eastAsia="Cambria" w:hAnsi="Cambria" w:cs="Cambria"/>
        </w:rPr>
        <w:t xml:space="preserve"> na verificação de mudanças ou atualizações ocorridas no repositório principal das bibliotecas, onde essa verificação de mudanças é detectada automaticamente e também aberta uma (PR - </w:t>
      </w:r>
      <w:proofErr w:type="spellStart"/>
      <w:r w:rsidRPr="76322568">
        <w:rPr>
          <w:rFonts w:ascii="Cambria" w:eastAsia="Cambria" w:hAnsi="Cambria" w:cs="Cambria"/>
        </w:rPr>
        <w:t>Pull</w:t>
      </w:r>
      <w:proofErr w:type="spellEnd"/>
      <w:r w:rsidRPr="76322568">
        <w:rPr>
          <w:rFonts w:ascii="Cambria" w:eastAsia="Cambria" w:hAnsi="Cambria" w:cs="Cambria"/>
        </w:rPr>
        <w:t xml:space="preserve"> </w:t>
      </w:r>
      <w:proofErr w:type="spellStart"/>
      <w:r w:rsidRPr="76322568">
        <w:rPr>
          <w:rFonts w:ascii="Cambria" w:eastAsia="Cambria" w:hAnsi="Cambria" w:cs="Cambria"/>
        </w:rPr>
        <w:t>Pequest</w:t>
      </w:r>
      <w:proofErr w:type="spellEnd"/>
      <w:r w:rsidRPr="76322568">
        <w:rPr>
          <w:rFonts w:ascii="Cambria" w:eastAsia="Cambria" w:hAnsi="Cambria" w:cs="Cambria"/>
        </w:rPr>
        <w:t xml:space="preserve">)  ou seja,  uma requisição das atualizações ocorridas é feita atualizando assim a biblioteca diretamente do seu repositório, afim de garantir compatibilidades e principalmente gerenciar as atualizações dinamicamente. </w:t>
      </w:r>
    </w:p>
    <w:p w14:paraId="321BCC1F" w14:textId="77777777" w:rsidR="0041123D" w:rsidRPr="003B6455" w:rsidRDefault="0041123D" w:rsidP="002A1B27">
      <w:pPr>
        <w:rPr>
          <w:b/>
        </w:rPr>
      </w:pPr>
    </w:p>
    <w:p w14:paraId="37F4144A" w14:textId="5E5CC7FB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Em qual tarefa do gerenciamento de software o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 xml:space="preserve"> pode colaborar verifique no material da aula 2</w:t>
      </w:r>
    </w:p>
    <w:p w14:paraId="7A86FB53" w14:textId="4419B06C" w:rsidR="002A1B27" w:rsidRDefault="002A1B27" w:rsidP="002A1B27">
      <w:pPr>
        <w:rPr>
          <w:b/>
        </w:rPr>
      </w:pPr>
    </w:p>
    <w:p w14:paraId="04D62B04" w14:textId="77777777" w:rsidR="0041123D" w:rsidRDefault="0041123D" w:rsidP="0041123D">
      <w:r w:rsidRPr="76322568">
        <w:rPr>
          <w:rFonts w:ascii="Cambria" w:eastAsia="Cambria" w:hAnsi="Cambria" w:cs="Cambria"/>
        </w:rPr>
        <w:t xml:space="preserve">É bastante notável a aplicabilidade do </w:t>
      </w:r>
      <w:proofErr w:type="spellStart"/>
      <w:r w:rsidRPr="76322568">
        <w:rPr>
          <w:rFonts w:ascii="Cambria" w:eastAsia="Cambria" w:hAnsi="Cambria" w:cs="Cambria"/>
        </w:rPr>
        <w:t>PyUP</w:t>
      </w:r>
      <w:proofErr w:type="spellEnd"/>
      <w:r w:rsidRPr="76322568">
        <w:rPr>
          <w:rFonts w:ascii="Cambria" w:eastAsia="Cambria" w:hAnsi="Cambria" w:cs="Cambria"/>
        </w:rPr>
        <w:t>, que traz grandes e fundamentais benefícios quando se trata especificamente de uma tarefa no gerenciamento de software, aplicando diretamente na (MANUTENÇÁO)</w:t>
      </w:r>
      <w:r w:rsidRPr="76322568">
        <w:rPr>
          <w:rFonts w:ascii="Cambria" w:eastAsia="Cambria" w:hAnsi="Cambria" w:cs="Cambria"/>
          <w:b/>
          <w:bCs/>
        </w:rPr>
        <w:t xml:space="preserve"> </w:t>
      </w:r>
      <w:r w:rsidRPr="76322568">
        <w:rPr>
          <w:rFonts w:ascii="Cambria" w:eastAsia="Cambria" w:hAnsi="Cambria" w:cs="Cambria"/>
        </w:rPr>
        <w:t xml:space="preserve">do software. Analisando o caso “Jarbas” vemos um grande aliado dessa tarefa de gerenciamento,  pois pensando em uma aplicação que use diversas bibliotecas externas e que esse determinado software já está em produção </w:t>
      </w:r>
      <w:proofErr w:type="spellStart"/>
      <w:r w:rsidRPr="76322568">
        <w:rPr>
          <w:rFonts w:ascii="Cambria" w:eastAsia="Cambria" w:hAnsi="Cambria" w:cs="Cambria"/>
        </w:rPr>
        <w:t>ha</w:t>
      </w:r>
      <w:proofErr w:type="spellEnd"/>
      <w:r w:rsidRPr="76322568">
        <w:rPr>
          <w:rFonts w:ascii="Cambria" w:eastAsia="Cambria" w:hAnsi="Cambria" w:cs="Cambria"/>
        </w:rPr>
        <w:t xml:space="preserve"> algum tempo, o esforço de atualização manualmente seria algo desgastante, o </w:t>
      </w:r>
      <w:proofErr w:type="spellStart"/>
      <w:r w:rsidRPr="76322568">
        <w:rPr>
          <w:rFonts w:ascii="Cambria" w:eastAsia="Cambria" w:hAnsi="Cambria" w:cs="Cambria"/>
        </w:rPr>
        <w:t>PyUP</w:t>
      </w:r>
      <w:proofErr w:type="spellEnd"/>
      <w:r w:rsidRPr="76322568">
        <w:rPr>
          <w:rFonts w:ascii="Cambria" w:eastAsia="Cambria" w:hAnsi="Cambria" w:cs="Cambria"/>
        </w:rPr>
        <w:t xml:space="preserve"> possibilita otimizar esse processo tornando eficaz e prático manter as dependências da aplicação sempre atualizadas, possibilitando uma manutenção de código, no contexto de todas as suas dependências tranquilamente estarem atualizadas.</w:t>
      </w:r>
    </w:p>
    <w:p w14:paraId="289204FD" w14:textId="77777777" w:rsidR="0041123D" w:rsidRPr="003B6455" w:rsidRDefault="0041123D" w:rsidP="002A1B27">
      <w:pPr>
        <w:rPr>
          <w:b/>
        </w:rPr>
      </w:pPr>
    </w:p>
    <w:p w14:paraId="19FC9052" w14:textId="4CD7DB60" w:rsidR="002A1B27" w:rsidRDefault="002A1B27" w:rsidP="002A1B27">
      <w:pPr>
        <w:rPr>
          <w:b/>
        </w:rPr>
      </w:pPr>
      <w:r w:rsidRPr="003B6455">
        <w:rPr>
          <w:b/>
        </w:rPr>
        <w:t>Como o versionamento semântico ajudou no problema</w:t>
      </w:r>
    </w:p>
    <w:p w14:paraId="1007CFC3" w14:textId="77777777" w:rsidR="00562770" w:rsidRDefault="00562770" w:rsidP="002A1B27">
      <w:pPr>
        <w:rPr>
          <w:b/>
        </w:rPr>
      </w:pPr>
      <w:bookmarkStart w:id="1" w:name="_GoBack"/>
      <w:bookmarkEnd w:id="1"/>
    </w:p>
    <w:p w14:paraId="2F349808" w14:textId="77777777" w:rsidR="00562770" w:rsidRDefault="00562770" w:rsidP="0056277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 versionamento semântico se tornou um grande aliado na gestão de versão dos aplicativos/sistemas desenvolvidos,  com as regras de versionamento, separando a intitulação da versão de acordo com a alteração realizada, dividindo-se entre correção de bug, implantação de novos recursos ou desenvolvimento natural da aplicação, esse tipo de pratica ajudou no caso Jarbas, facilitando o entendimento e acompanhamento de cada movimentação/alterações, assim a próxima pessoa que for alterar o sistema </w:t>
      </w:r>
      <w:r>
        <w:rPr>
          <w:rFonts w:ascii="Cambria" w:eastAsia="Cambria" w:hAnsi="Cambria" w:cs="Cambria"/>
        </w:rPr>
        <w:lastRenderedPageBreak/>
        <w:t xml:space="preserve">conseguirá compreender o motivo do avanço nas versões e exatamente o que foi alterado, sem necessitar transcorrer todo o código.   </w:t>
      </w:r>
    </w:p>
    <w:p w14:paraId="0FB92547" w14:textId="77777777" w:rsidR="00562770" w:rsidRDefault="00562770" w:rsidP="00562770">
      <w:pPr>
        <w:rPr>
          <w:b/>
          <w:bCs/>
        </w:rPr>
      </w:pPr>
    </w:p>
    <w:p w14:paraId="7BA9550E" w14:textId="77777777" w:rsidR="00562770" w:rsidRPr="003B6455" w:rsidRDefault="00562770" w:rsidP="002A1B27">
      <w:pPr>
        <w:rPr>
          <w:b/>
        </w:rPr>
      </w:pPr>
    </w:p>
    <w:sectPr w:rsidR="00562770" w:rsidRPr="003B6455" w:rsidSect="00CE56E0">
      <w:headerReference w:type="default" r:id="rId8"/>
      <w:headerReference w:type="first" r:id="rId9"/>
      <w:footerReference w:type="first" r:id="rId10"/>
      <w:pgSz w:w="11900" w:h="16840" w:code="9"/>
      <w:pgMar w:top="1701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DB0C4" w14:textId="77777777" w:rsidR="00F624BC" w:rsidRDefault="00F624BC">
      <w:r>
        <w:separator/>
      </w:r>
    </w:p>
  </w:endnote>
  <w:endnote w:type="continuationSeparator" w:id="0">
    <w:p w14:paraId="0E5A5685" w14:textId="77777777" w:rsidR="00F624BC" w:rsidRDefault="00F624BC">
      <w:r>
        <w:continuationSeparator/>
      </w:r>
    </w:p>
  </w:endnote>
  <w:endnote w:type="continuationNotice" w:id="1">
    <w:p w14:paraId="700F0CA1" w14:textId="77777777" w:rsidR="00F624BC" w:rsidRDefault="00F62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SO Univer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SO Palati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5A8106A2" w14:paraId="0132E0BA" w14:textId="77777777" w:rsidTr="5A8106A2">
      <w:tc>
        <w:tcPr>
          <w:tcW w:w="2769" w:type="dxa"/>
        </w:tcPr>
        <w:p w14:paraId="5D962EBA" w14:textId="3532854E" w:rsidR="5A8106A2" w:rsidRDefault="5A8106A2" w:rsidP="5A8106A2">
          <w:pPr>
            <w:pStyle w:val="Cabealho"/>
            <w:ind w:left="-115"/>
          </w:pPr>
        </w:p>
      </w:tc>
      <w:tc>
        <w:tcPr>
          <w:tcW w:w="2769" w:type="dxa"/>
        </w:tcPr>
        <w:p w14:paraId="34DEAF54" w14:textId="69DAFB5D" w:rsidR="5A8106A2" w:rsidRDefault="5A8106A2" w:rsidP="5A8106A2">
          <w:pPr>
            <w:pStyle w:val="Cabealho"/>
            <w:jc w:val="center"/>
          </w:pPr>
        </w:p>
      </w:tc>
      <w:tc>
        <w:tcPr>
          <w:tcW w:w="2769" w:type="dxa"/>
        </w:tcPr>
        <w:p w14:paraId="7B17B194" w14:textId="5AAA1EE1" w:rsidR="5A8106A2" w:rsidRDefault="5A8106A2" w:rsidP="5A8106A2">
          <w:pPr>
            <w:pStyle w:val="Cabealho"/>
            <w:ind w:right="-115"/>
            <w:jc w:val="right"/>
          </w:pPr>
        </w:p>
      </w:tc>
    </w:tr>
  </w:tbl>
  <w:p w14:paraId="38A6F8CE" w14:textId="4E0F05A3" w:rsidR="00C21C56" w:rsidRDefault="00C21C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2997F" w14:textId="77777777" w:rsidR="00F624BC" w:rsidRDefault="00F624BC">
      <w:r>
        <w:separator/>
      </w:r>
    </w:p>
  </w:footnote>
  <w:footnote w:type="continuationSeparator" w:id="0">
    <w:p w14:paraId="2629425F" w14:textId="77777777" w:rsidR="00F624BC" w:rsidRDefault="00F624BC">
      <w:r>
        <w:continuationSeparator/>
      </w:r>
    </w:p>
  </w:footnote>
  <w:footnote w:type="continuationNotice" w:id="1">
    <w:p w14:paraId="21BED09B" w14:textId="77777777" w:rsidR="00F624BC" w:rsidRDefault="00F62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D573" w14:textId="78006420" w:rsidR="003472D7" w:rsidRDefault="001517D0">
    <w:pPr>
      <w:pStyle w:val="Cabealho"/>
    </w:pPr>
    <w:r>
      <w:rPr>
        <w:noProof/>
        <w:lang w:eastAsia="pt-BR"/>
      </w:rPr>
      <w:drawing>
        <wp:inline distT="0" distB="0" distL="0" distR="0" wp14:anchorId="420E0CA5" wp14:editId="495D281D">
          <wp:extent cx="1659036" cy="9356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80" cy="943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44031" w14:textId="42B91C07" w:rsidR="00110529" w:rsidRDefault="0011052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7515E7" wp14:editId="25698C25">
          <wp:simplePos x="0" y="0"/>
          <wp:positionH relativeFrom="page">
            <wp:posOffset>10633</wp:posOffset>
          </wp:positionH>
          <wp:positionV relativeFrom="paragraph">
            <wp:posOffset>0</wp:posOffset>
          </wp:positionV>
          <wp:extent cx="7547995" cy="1998921"/>
          <wp:effectExtent l="0" t="0" r="0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559" cy="200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4E1"/>
    <w:multiLevelType w:val="hybridMultilevel"/>
    <w:tmpl w:val="D2DA8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A37D7"/>
    <w:multiLevelType w:val="hybridMultilevel"/>
    <w:tmpl w:val="97E4ABC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17DDE"/>
    <w:multiLevelType w:val="hybridMultilevel"/>
    <w:tmpl w:val="FE0A6A5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B235F"/>
    <w:multiLevelType w:val="hybridMultilevel"/>
    <w:tmpl w:val="5B9CC52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E705E"/>
    <w:multiLevelType w:val="hybridMultilevel"/>
    <w:tmpl w:val="E79A9E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8B9"/>
    <w:multiLevelType w:val="hybridMultilevel"/>
    <w:tmpl w:val="BD0E35F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C5214"/>
    <w:multiLevelType w:val="hybridMultilevel"/>
    <w:tmpl w:val="FCCCDFA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A2D95"/>
    <w:multiLevelType w:val="hybridMultilevel"/>
    <w:tmpl w:val="E406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D3A45"/>
    <w:multiLevelType w:val="hybridMultilevel"/>
    <w:tmpl w:val="C406C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B271D"/>
    <w:multiLevelType w:val="hybridMultilevel"/>
    <w:tmpl w:val="69E4A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795F"/>
    <w:multiLevelType w:val="hybridMultilevel"/>
    <w:tmpl w:val="E1E804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B6D4E"/>
    <w:multiLevelType w:val="hybridMultilevel"/>
    <w:tmpl w:val="2886F2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4E49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0165015"/>
    <w:multiLevelType w:val="hybridMultilevel"/>
    <w:tmpl w:val="07800D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BE6A51"/>
    <w:multiLevelType w:val="hybridMultilevel"/>
    <w:tmpl w:val="0BC25DD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57E35"/>
    <w:multiLevelType w:val="hybridMultilevel"/>
    <w:tmpl w:val="24DA27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F7B81"/>
    <w:multiLevelType w:val="hybridMultilevel"/>
    <w:tmpl w:val="09E61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7F29"/>
    <w:multiLevelType w:val="hybridMultilevel"/>
    <w:tmpl w:val="3020C2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17CE7"/>
    <w:multiLevelType w:val="hybridMultilevel"/>
    <w:tmpl w:val="DBE2EF34"/>
    <w:lvl w:ilvl="0" w:tplc="0416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9" w15:restartNumberingAfterBreak="0">
    <w:nsid w:val="58D413DE"/>
    <w:multiLevelType w:val="hybridMultilevel"/>
    <w:tmpl w:val="6F707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7246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020BB9"/>
    <w:multiLevelType w:val="hybridMultilevel"/>
    <w:tmpl w:val="CA3A8ABA"/>
    <w:lvl w:ilvl="0" w:tplc="83827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7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C2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2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E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28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7549"/>
    <w:multiLevelType w:val="hybridMultilevel"/>
    <w:tmpl w:val="61F8B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37B25"/>
    <w:multiLevelType w:val="hybridMultilevel"/>
    <w:tmpl w:val="211803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530E0E"/>
    <w:multiLevelType w:val="hybridMultilevel"/>
    <w:tmpl w:val="B1522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3B3EB1"/>
    <w:multiLevelType w:val="hybridMultilevel"/>
    <w:tmpl w:val="C9707C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A16FE"/>
    <w:multiLevelType w:val="hybridMultilevel"/>
    <w:tmpl w:val="6C821560"/>
    <w:lvl w:ilvl="0" w:tplc="0416000B">
      <w:start w:val="1"/>
      <w:numFmt w:val="bullet"/>
      <w:lvlText w:val="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8895"/>
        </w:tabs>
        <w:ind w:left="889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9615"/>
        </w:tabs>
        <w:ind w:left="961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10335"/>
        </w:tabs>
        <w:ind w:left="10335" w:hanging="360"/>
      </w:pPr>
      <w:rPr>
        <w:rFonts w:ascii="Wingdings" w:hAnsi="Wingdings" w:hint="default"/>
      </w:rPr>
    </w:lvl>
  </w:abstractNum>
  <w:abstractNum w:abstractNumId="27" w15:restartNumberingAfterBreak="0">
    <w:nsid w:val="6DD376D0"/>
    <w:multiLevelType w:val="hybridMultilevel"/>
    <w:tmpl w:val="2720715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F748FB"/>
    <w:multiLevelType w:val="hybridMultilevel"/>
    <w:tmpl w:val="A826344E"/>
    <w:lvl w:ilvl="0" w:tplc="A1281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93847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A8A4D4E"/>
    <w:multiLevelType w:val="hybridMultilevel"/>
    <w:tmpl w:val="CC3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6C3D"/>
    <w:multiLevelType w:val="hybridMultilevel"/>
    <w:tmpl w:val="682CCD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E2441E"/>
    <w:multiLevelType w:val="hybridMultilevel"/>
    <w:tmpl w:val="7992562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8"/>
  </w:num>
  <w:num w:numId="4">
    <w:abstractNumId w:val="24"/>
  </w:num>
  <w:num w:numId="5">
    <w:abstractNumId w:val="30"/>
  </w:num>
  <w:num w:numId="6">
    <w:abstractNumId w:val="23"/>
  </w:num>
  <w:num w:numId="7">
    <w:abstractNumId w:val="17"/>
  </w:num>
  <w:num w:numId="8">
    <w:abstractNumId w:val="9"/>
  </w:num>
  <w:num w:numId="9">
    <w:abstractNumId w:val="1"/>
  </w:num>
  <w:num w:numId="10">
    <w:abstractNumId w:val="4"/>
  </w:num>
  <w:num w:numId="11">
    <w:abstractNumId w:val="22"/>
  </w:num>
  <w:num w:numId="12">
    <w:abstractNumId w:val="26"/>
  </w:num>
  <w:num w:numId="13">
    <w:abstractNumId w:val="19"/>
  </w:num>
  <w:num w:numId="14">
    <w:abstractNumId w:val="5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2"/>
  </w:num>
  <w:num w:numId="20">
    <w:abstractNumId w:val="28"/>
  </w:num>
  <w:num w:numId="21">
    <w:abstractNumId w:val="32"/>
  </w:num>
  <w:num w:numId="22">
    <w:abstractNumId w:val="31"/>
  </w:num>
  <w:num w:numId="23">
    <w:abstractNumId w:val="18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3"/>
  </w:num>
  <w:num w:numId="29">
    <w:abstractNumId w:val="0"/>
  </w:num>
  <w:num w:numId="30">
    <w:abstractNumId w:val="7"/>
  </w:num>
  <w:num w:numId="31">
    <w:abstractNumId w:val="20"/>
  </w:num>
  <w:num w:numId="32">
    <w:abstractNumId w:val="12"/>
  </w:num>
  <w:num w:numId="3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0F"/>
    <w:rsid w:val="00002DB8"/>
    <w:rsid w:val="00002F3A"/>
    <w:rsid w:val="0001193D"/>
    <w:rsid w:val="00023837"/>
    <w:rsid w:val="00035D53"/>
    <w:rsid w:val="00036681"/>
    <w:rsid w:val="00040515"/>
    <w:rsid w:val="00040C37"/>
    <w:rsid w:val="00047578"/>
    <w:rsid w:val="00054CB8"/>
    <w:rsid w:val="00057DF1"/>
    <w:rsid w:val="000601AE"/>
    <w:rsid w:val="00061108"/>
    <w:rsid w:val="000625CB"/>
    <w:rsid w:val="000A5B8A"/>
    <w:rsid w:val="000B1FA1"/>
    <w:rsid w:val="000C04C9"/>
    <w:rsid w:val="000C66EE"/>
    <w:rsid w:val="000D4329"/>
    <w:rsid w:val="000D5408"/>
    <w:rsid w:val="000E5C1C"/>
    <w:rsid w:val="000F1920"/>
    <w:rsid w:val="000F3610"/>
    <w:rsid w:val="000F71A0"/>
    <w:rsid w:val="00102A4B"/>
    <w:rsid w:val="00106A77"/>
    <w:rsid w:val="00110529"/>
    <w:rsid w:val="00111AA7"/>
    <w:rsid w:val="0011200F"/>
    <w:rsid w:val="00122173"/>
    <w:rsid w:val="00122D91"/>
    <w:rsid w:val="001236FB"/>
    <w:rsid w:val="001246EF"/>
    <w:rsid w:val="00126ED1"/>
    <w:rsid w:val="001271E4"/>
    <w:rsid w:val="001442A2"/>
    <w:rsid w:val="001517D0"/>
    <w:rsid w:val="00156A87"/>
    <w:rsid w:val="001670FB"/>
    <w:rsid w:val="00170FC3"/>
    <w:rsid w:val="00174A83"/>
    <w:rsid w:val="00183CB8"/>
    <w:rsid w:val="001948EF"/>
    <w:rsid w:val="00195B0B"/>
    <w:rsid w:val="001B4533"/>
    <w:rsid w:val="001B4D46"/>
    <w:rsid w:val="001B5E78"/>
    <w:rsid w:val="001B7BE2"/>
    <w:rsid w:val="001C108B"/>
    <w:rsid w:val="001C247E"/>
    <w:rsid w:val="001C29D2"/>
    <w:rsid w:val="001C43A0"/>
    <w:rsid w:val="001C72B1"/>
    <w:rsid w:val="001D0D7C"/>
    <w:rsid w:val="001D38CA"/>
    <w:rsid w:val="001D3E0C"/>
    <w:rsid w:val="001E154C"/>
    <w:rsid w:val="001E5C9C"/>
    <w:rsid w:val="001F1364"/>
    <w:rsid w:val="001F4A7C"/>
    <w:rsid w:val="002066CA"/>
    <w:rsid w:val="00206B6D"/>
    <w:rsid w:val="00212211"/>
    <w:rsid w:val="002144C1"/>
    <w:rsid w:val="00216CEB"/>
    <w:rsid w:val="002172B5"/>
    <w:rsid w:val="002177CD"/>
    <w:rsid w:val="00220638"/>
    <w:rsid w:val="00222720"/>
    <w:rsid w:val="00222F8D"/>
    <w:rsid w:val="00227F96"/>
    <w:rsid w:val="00233890"/>
    <w:rsid w:val="002410C2"/>
    <w:rsid w:val="002434BC"/>
    <w:rsid w:val="002534D9"/>
    <w:rsid w:val="00254BED"/>
    <w:rsid w:val="00282153"/>
    <w:rsid w:val="0028255B"/>
    <w:rsid w:val="002864EE"/>
    <w:rsid w:val="002A1B27"/>
    <w:rsid w:val="002A52F6"/>
    <w:rsid w:val="002A6C40"/>
    <w:rsid w:val="002A7143"/>
    <w:rsid w:val="002B106A"/>
    <w:rsid w:val="002B4687"/>
    <w:rsid w:val="002B6EA7"/>
    <w:rsid w:val="002B7446"/>
    <w:rsid w:val="002C2CA0"/>
    <w:rsid w:val="002C5054"/>
    <w:rsid w:val="002C7821"/>
    <w:rsid w:val="002D023D"/>
    <w:rsid w:val="002D0C01"/>
    <w:rsid w:val="002D0E4E"/>
    <w:rsid w:val="002D70BA"/>
    <w:rsid w:val="002E261B"/>
    <w:rsid w:val="002E2A1A"/>
    <w:rsid w:val="003077B2"/>
    <w:rsid w:val="0031143D"/>
    <w:rsid w:val="00313C12"/>
    <w:rsid w:val="00316A85"/>
    <w:rsid w:val="00321E73"/>
    <w:rsid w:val="0032248A"/>
    <w:rsid w:val="0034106F"/>
    <w:rsid w:val="003430DA"/>
    <w:rsid w:val="003472D7"/>
    <w:rsid w:val="00362349"/>
    <w:rsid w:val="003644E4"/>
    <w:rsid w:val="00364CB9"/>
    <w:rsid w:val="00367472"/>
    <w:rsid w:val="00371AD8"/>
    <w:rsid w:val="00381798"/>
    <w:rsid w:val="0038260D"/>
    <w:rsid w:val="00383270"/>
    <w:rsid w:val="00384714"/>
    <w:rsid w:val="003868C4"/>
    <w:rsid w:val="003919D2"/>
    <w:rsid w:val="00392262"/>
    <w:rsid w:val="0039548B"/>
    <w:rsid w:val="00396BB5"/>
    <w:rsid w:val="003A0867"/>
    <w:rsid w:val="003A2FE6"/>
    <w:rsid w:val="003A3E3D"/>
    <w:rsid w:val="003A7ABA"/>
    <w:rsid w:val="003B6455"/>
    <w:rsid w:val="003B702E"/>
    <w:rsid w:val="003E0933"/>
    <w:rsid w:val="003E532D"/>
    <w:rsid w:val="003F23C4"/>
    <w:rsid w:val="003F3EB6"/>
    <w:rsid w:val="0041123D"/>
    <w:rsid w:val="0041660C"/>
    <w:rsid w:val="00417287"/>
    <w:rsid w:val="004215E4"/>
    <w:rsid w:val="00431962"/>
    <w:rsid w:val="00431F06"/>
    <w:rsid w:val="00435E0F"/>
    <w:rsid w:val="00447912"/>
    <w:rsid w:val="004511C3"/>
    <w:rsid w:val="00451ACC"/>
    <w:rsid w:val="00452F82"/>
    <w:rsid w:val="00453BCC"/>
    <w:rsid w:val="00466183"/>
    <w:rsid w:val="004661A9"/>
    <w:rsid w:val="004675A2"/>
    <w:rsid w:val="00467B4E"/>
    <w:rsid w:val="00470FC7"/>
    <w:rsid w:val="00477612"/>
    <w:rsid w:val="004833B8"/>
    <w:rsid w:val="0049703F"/>
    <w:rsid w:val="004A7B51"/>
    <w:rsid w:val="004B5EFA"/>
    <w:rsid w:val="004C0156"/>
    <w:rsid w:val="004C63DC"/>
    <w:rsid w:val="004D7D2D"/>
    <w:rsid w:val="004E3086"/>
    <w:rsid w:val="004E6D83"/>
    <w:rsid w:val="004E79B8"/>
    <w:rsid w:val="004F1EB1"/>
    <w:rsid w:val="004F2372"/>
    <w:rsid w:val="004F2A35"/>
    <w:rsid w:val="005157A1"/>
    <w:rsid w:val="00522041"/>
    <w:rsid w:val="00522CAC"/>
    <w:rsid w:val="00525449"/>
    <w:rsid w:val="00552BF8"/>
    <w:rsid w:val="00552D8D"/>
    <w:rsid w:val="00552F2F"/>
    <w:rsid w:val="00553C5E"/>
    <w:rsid w:val="0055592C"/>
    <w:rsid w:val="00562770"/>
    <w:rsid w:val="0056351B"/>
    <w:rsid w:val="00571CAB"/>
    <w:rsid w:val="00572201"/>
    <w:rsid w:val="00575AC8"/>
    <w:rsid w:val="00575E6A"/>
    <w:rsid w:val="00583B26"/>
    <w:rsid w:val="005872F1"/>
    <w:rsid w:val="00594A81"/>
    <w:rsid w:val="0059631A"/>
    <w:rsid w:val="005973B5"/>
    <w:rsid w:val="005B4C4D"/>
    <w:rsid w:val="005B68C2"/>
    <w:rsid w:val="005C0A8A"/>
    <w:rsid w:val="005D6CFC"/>
    <w:rsid w:val="005E4C69"/>
    <w:rsid w:val="006000DE"/>
    <w:rsid w:val="00601994"/>
    <w:rsid w:val="00601B82"/>
    <w:rsid w:val="00610C66"/>
    <w:rsid w:val="00613972"/>
    <w:rsid w:val="00613E2D"/>
    <w:rsid w:val="00615E58"/>
    <w:rsid w:val="0062116F"/>
    <w:rsid w:val="00623F9D"/>
    <w:rsid w:val="00626C29"/>
    <w:rsid w:val="00634543"/>
    <w:rsid w:val="00640185"/>
    <w:rsid w:val="0064311E"/>
    <w:rsid w:val="00643540"/>
    <w:rsid w:val="006441C6"/>
    <w:rsid w:val="00645997"/>
    <w:rsid w:val="00651ADD"/>
    <w:rsid w:val="006526B4"/>
    <w:rsid w:val="0065486D"/>
    <w:rsid w:val="0065783C"/>
    <w:rsid w:val="00676DD8"/>
    <w:rsid w:val="00682434"/>
    <w:rsid w:val="006844B6"/>
    <w:rsid w:val="0069704C"/>
    <w:rsid w:val="006A1900"/>
    <w:rsid w:val="006B24E8"/>
    <w:rsid w:val="006B359D"/>
    <w:rsid w:val="006C4E1D"/>
    <w:rsid w:val="006C5B0C"/>
    <w:rsid w:val="006D068C"/>
    <w:rsid w:val="006D48DC"/>
    <w:rsid w:val="006D61C6"/>
    <w:rsid w:val="006D6823"/>
    <w:rsid w:val="006E6FBE"/>
    <w:rsid w:val="006E779C"/>
    <w:rsid w:val="006F3ACE"/>
    <w:rsid w:val="006F3FCB"/>
    <w:rsid w:val="006F7049"/>
    <w:rsid w:val="006F7F11"/>
    <w:rsid w:val="007007CB"/>
    <w:rsid w:val="00707450"/>
    <w:rsid w:val="00714C75"/>
    <w:rsid w:val="00715AD4"/>
    <w:rsid w:val="00721BE2"/>
    <w:rsid w:val="0072262D"/>
    <w:rsid w:val="00726220"/>
    <w:rsid w:val="007315F5"/>
    <w:rsid w:val="007346DA"/>
    <w:rsid w:val="0073607C"/>
    <w:rsid w:val="00740235"/>
    <w:rsid w:val="007440D5"/>
    <w:rsid w:val="00745EC2"/>
    <w:rsid w:val="007468B8"/>
    <w:rsid w:val="00746CA2"/>
    <w:rsid w:val="0075343D"/>
    <w:rsid w:val="00755DD9"/>
    <w:rsid w:val="00757B1D"/>
    <w:rsid w:val="00760F46"/>
    <w:rsid w:val="007678D3"/>
    <w:rsid w:val="007805FA"/>
    <w:rsid w:val="00780DEB"/>
    <w:rsid w:val="00782038"/>
    <w:rsid w:val="00782CAE"/>
    <w:rsid w:val="00783520"/>
    <w:rsid w:val="00792230"/>
    <w:rsid w:val="0079342D"/>
    <w:rsid w:val="00797025"/>
    <w:rsid w:val="007970C9"/>
    <w:rsid w:val="007A4A93"/>
    <w:rsid w:val="007A53CE"/>
    <w:rsid w:val="007C1CBF"/>
    <w:rsid w:val="007C74D3"/>
    <w:rsid w:val="007C78A5"/>
    <w:rsid w:val="007D1064"/>
    <w:rsid w:val="007D7863"/>
    <w:rsid w:val="007E1B17"/>
    <w:rsid w:val="007F0F91"/>
    <w:rsid w:val="007F5A52"/>
    <w:rsid w:val="007F6723"/>
    <w:rsid w:val="007F7CEF"/>
    <w:rsid w:val="00801747"/>
    <w:rsid w:val="00802B7F"/>
    <w:rsid w:val="00804983"/>
    <w:rsid w:val="00804B8F"/>
    <w:rsid w:val="00807362"/>
    <w:rsid w:val="0082362E"/>
    <w:rsid w:val="008270FE"/>
    <w:rsid w:val="00832C39"/>
    <w:rsid w:val="008336F9"/>
    <w:rsid w:val="0083675C"/>
    <w:rsid w:val="008408D2"/>
    <w:rsid w:val="00842588"/>
    <w:rsid w:val="0084279D"/>
    <w:rsid w:val="00845112"/>
    <w:rsid w:val="00851441"/>
    <w:rsid w:val="00871A88"/>
    <w:rsid w:val="00875768"/>
    <w:rsid w:val="0088636C"/>
    <w:rsid w:val="0089019E"/>
    <w:rsid w:val="00896105"/>
    <w:rsid w:val="008A44AF"/>
    <w:rsid w:val="008A55BC"/>
    <w:rsid w:val="008B253D"/>
    <w:rsid w:val="008C75C6"/>
    <w:rsid w:val="008D0B47"/>
    <w:rsid w:val="008D0CA1"/>
    <w:rsid w:val="008D4D5C"/>
    <w:rsid w:val="008D5463"/>
    <w:rsid w:val="008E0D91"/>
    <w:rsid w:val="008F6D08"/>
    <w:rsid w:val="008F727D"/>
    <w:rsid w:val="008F7C28"/>
    <w:rsid w:val="00903FD2"/>
    <w:rsid w:val="00905FDA"/>
    <w:rsid w:val="0090725F"/>
    <w:rsid w:val="00912720"/>
    <w:rsid w:val="00915699"/>
    <w:rsid w:val="009178B7"/>
    <w:rsid w:val="0092721C"/>
    <w:rsid w:val="00932A5E"/>
    <w:rsid w:val="00932EE1"/>
    <w:rsid w:val="009550C0"/>
    <w:rsid w:val="00967743"/>
    <w:rsid w:val="0096799A"/>
    <w:rsid w:val="009814BC"/>
    <w:rsid w:val="00997858"/>
    <w:rsid w:val="009A3B14"/>
    <w:rsid w:val="009B775D"/>
    <w:rsid w:val="009C0888"/>
    <w:rsid w:val="009D0CBF"/>
    <w:rsid w:val="009D1F93"/>
    <w:rsid w:val="009D748B"/>
    <w:rsid w:val="009D7B4C"/>
    <w:rsid w:val="009E3410"/>
    <w:rsid w:val="009E3D8E"/>
    <w:rsid w:val="009E4B06"/>
    <w:rsid w:val="009E4D48"/>
    <w:rsid w:val="009E6BDD"/>
    <w:rsid w:val="009E7A44"/>
    <w:rsid w:val="009F149B"/>
    <w:rsid w:val="009F3D22"/>
    <w:rsid w:val="009F782A"/>
    <w:rsid w:val="00A00137"/>
    <w:rsid w:val="00A0191E"/>
    <w:rsid w:val="00A0245C"/>
    <w:rsid w:val="00A057F5"/>
    <w:rsid w:val="00A112F3"/>
    <w:rsid w:val="00A13C8C"/>
    <w:rsid w:val="00A15055"/>
    <w:rsid w:val="00A17196"/>
    <w:rsid w:val="00A20262"/>
    <w:rsid w:val="00A26EAB"/>
    <w:rsid w:val="00A348AD"/>
    <w:rsid w:val="00A44B4C"/>
    <w:rsid w:val="00A60D95"/>
    <w:rsid w:val="00A613EC"/>
    <w:rsid w:val="00A6311A"/>
    <w:rsid w:val="00A72470"/>
    <w:rsid w:val="00A77209"/>
    <w:rsid w:val="00A804D7"/>
    <w:rsid w:val="00A877E5"/>
    <w:rsid w:val="00A92561"/>
    <w:rsid w:val="00A92F8D"/>
    <w:rsid w:val="00AA0584"/>
    <w:rsid w:val="00AB024A"/>
    <w:rsid w:val="00AC4243"/>
    <w:rsid w:val="00AD3C2F"/>
    <w:rsid w:val="00AE6320"/>
    <w:rsid w:val="00AE6A46"/>
    <w:rsid w:val="00AF0EB8"/>
    <w:rsid w:val="00AF256E"/>
    <w:rsid w:val="00AF7B7C"/>
    <w:rsid w:val="00B04CCD"/>
    <w:rsid w:val="00B04F7A"/>
    <w:rsid w:val="00B11964"/>
    <w:rsid w:val="00B155C1"/>
    <w:rsid w:val="00B21ABA"/>
    <w:rsid w:val="00B22EF0"/>
    <w:rsid w:val="00B25D7F"/>
    <w:rsid w:val="00B421BA"/>
    <w:rsid w:val="00B43DC3"/>
    <w:rsid w:val="00B454B7"/>
    <w:rsid w:val="00B46A58"/>
    <w:rsid w:val="00B50084"/>
    <w:rsid w:val="00B52478"/>
    <w:rsid w:val="00B61AE4"/>
    <w:rsid w:val="00B64671"/>
    <w:rsid w:val="00B67150"/>
    <w:rsid w:val="00B6753E"/>
    <w:rsid w:val="00B706DF"/>
    <w:rsid w:val="00B77210"/>
    <w:rsid w:val="00B80910"/>
    <w:rsid w:val="00B81DD5"/>
    <w:rsid w:val="00B85E84"/>
    <w:rsid w:val="00B9595E"/>
    <w:rsid w:val="00BC76F4"/>
    <w:rsid w:val="00BD3132"/>
    <w:rsid w:val="00BD358E"/>
    <w:rsid w:val="00BE6FB5"/>
    <w:rsid w:val="00BF41EE"/>
    <w:rsid w:val="00BF4BDB"/>
    <w:rsid w:val="00C03570"/>
    <w:rsid w:val="00C05177"/>
    <w:rsid w:val="00C057D6"/>
    <w:rsid w:val="00C05846"/>
    <w:rsid w:val="00C10C95"/>
    <w:rsid w:val="00C12554"/>
    <w:rsid w:val="00C21C56"/>
    <w:rsid w:val="00C21D2F"/>
    <w:rsid w:val="00C31619"/>
    <w:rsid w:val="00C52755"/>
    <w:rsid w:val="00C66FA2"/>
    <w:rsid w:val="00C73AB9"/>
    <w:rsid w:val="00C7475C"/>
    <w:rsid w:val="00C81756"/>
    <w:rsid w:val="00C876A5"/>
    <w:rsid w:val="00C96E05"/>
    <w:rsid w:val="00CA05BA"/>
    <w:rsid w:val="00CA2033"/>
    <w:rsid w:val="00CA5DB3"/>
    <w:rsid w:val="00CB23C1"/>
    <w:rsid w:val="00CB31D5"/>
    <w:rsid w:val="00CC109F"/>
    <w:rsid w:val="00CD3693"/>
    <w:rsid w:val="00CE4AF3"/>
    <w:rsid w:val="00CE56E0"/>
    <w:rsid w:val="00CE6A54"/>
    <w:rsid w:val="00CE75D1"/>
    <w:rsid w:val="00CF6833"/>
    <w:rsid w:val="00D00E3F"/>
    <w:rsid w:val="00D05A30"/>
    <w:rsid w:val="00D24718"/>
    <w:rsid w:val="00D26C54"/>
    <w:rsid w:val="00D3101B"/>
    <w:rsid w:val="00D316E1"/>
    <w:rsid w:val="00D35D01"/>
    <w:rsid w:val="00D360E6"/>
    <w:rsid w:val="00D41805"/>
    <w:rsid w:val="00D55D47"/>
    <w:rsid w:val="00D574B5"/>
    <w:rsid w:val="00D677D1"/>
    <w:rsid w:val="00D700C5"/>
    <w:rsid w:val="00D84FA9"/>
    <w:rsid w:val="00D919E0"/>
    <w:rsid w:val="00D94382"/>
    <w:rsid w:val="00DA1DF3"/>
    <w:rsid w:val="00DB4ABE"/>
    <w:rsid w:val="00DC3263"/>
    <w:rsid w:val="00DC3B84"/>
    <w:rsid w:val="00DC5C26"/>
    <w:rsid w:val="00DC5F8A"/>
    <w:rsid w:val="00DC6CA4"/>
    <w:rsid w:val="00DF1793"/>
    <w:rsid w:val="00DF322A"/>
    <w:rsid w:val="00DF75D7"/>
    <w:rsid w:val="00E06A3E"/>
    <w:rsid w:val="00E13C49"/>
    <w:rsid w:val="00E141D8"/>
    <w:rsid w:val="00E21D00"/>
    <w:rsid w:val="00E363C0"/>
    <w:rsid w:val="00E41FA0"/>
    <w:rsid w:val="00E4456D"/>
    <w:rsid w:val="00E47098"/>
    <w:rsid w:val="00E54FD5"/>
    <w:rsid w:val="00E56274"/>
    <w:rsid w:val="00E6601F"/>
    <w:rsid w:val="00E661A7"/>
    <w:rsid w:val="00E668A5"/>
    <w:rsid w:val="00E67D97"/>
    <w:rsid w:val="00E73419"/>
    <w:rsid w:val="00E73F1F"/>
    <w:rsid w:val="00E81912"/>
    <w:rsid w:val="00E81E37"/>
    <w:rsid w:val="00E826FC"/>
    <w:rsid w:val="00E8304F"/>
    <w:rsid w:val="00E878AA"/>
    <w:rsid w:val="00EA4543"/>
    <w:rsid w:val="00EB0A0F"/>
    <w:rsid w:val="00EB20A0"/>
    <w:rsid w:val="00EC05B1"/>
    <w:rsid w:val="00EC6AF8"/>
    <w:rsid w:val="00EC7CBD"/>
    <w:rsid w:val="00ED188D"/>
    <w:rsid w:val="00ED2E93"/>
    <w:rsid w:val="00ED7198"/>
    <w:rsid w:val="00EE4808"/>
    <w:rsid w:val="00EE5705"/>
    <w:rsid w:val="00EE7109"/>
    <w:rsid w:val="00F02ADA"/>
    <w:rsid w:val="00F12903"/>
    <w:rsid w:val="00F12958"/>
    <w:rsid w:val="00F15323"/>
    <w:rsid w:val="00F204EB"/>
    <w:rsid w:val="00F25D62"/>
    <w:rsid w:val="00F27C2F"/>
    <w:rsid w:val="00F35457"/>
    <w:rsid w:val="00F4589B"/>
    <w:rsid w:val="00F45A84"/>
    <w:rsid w:val="00F51AC3"/>
    <w:rsid w:val="00F55D52"/>
    <w:rsid w:val="00F56228"/>
    <w:rsid w:val="00F5787A"/>
    <w:rsid w:val="00F624BC"/>
    <w:rsid w:val="00F77497"/>
    <w:rsid w:val="00F81BFD"/>
    <w:rsid w:val="00F831C6"/>
    <w:rsid w:val="00F9292C"/>
    <w:rsid w:val="00F952F5"/>
    <w:rsid w:val="00FA0E04"/>
    <w:rsid w:val="00FA4DBA"/>
    <w:rsid w:val="00FB11F6"/>
    <w:rsid w:val="00FC09EC"/>
    <w:rsid w:val="00FC2543"/>
    <w:rsid w:val="00FC7253"/>
    <w:rsid w:val="00FD3434"/>
    <w:rsid w:val="00FE1E07"/>
    <w:rsid w:val="00FE4618"/>
    <w:rsid w:val="00FF29EC"/>
    <w:rsid w:val="29B8C783"/>
    <w:rsid w:val="2B34FD9D"/>
    <w:rsid w:val="5A810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C1FD225"/>
  <w15:docId w15:val="{E74299D5-6130-4982-8799-D915937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9E4"/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before="300" w:line="276" w:lineRule="auto"/>
      <w:outlineLvl w:val="4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before="300" w:line="276" w:lineRule="auto"/>
      <w:outlineLvl w:val="5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before="300" w:line="276" w:lineRule="auto"/>
      <w:outlineLvl w:val="6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before="30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before="300" w:line="276" w:lineRule="auto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B0A0F"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B0A0F"/>
  </w:style>
  <w:style w:type="paragraph" w:styleId="PargrafodaLista">
    <w:name w:val="List Paragraph"/>
    <w:basedOn w:val="Normal"/>
    <w:uiPriority w:val="34"/>
    <w:qFormat/>
    <w:rsid w:val="00E8304F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FB5"/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E6FB5"/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E6FB5"/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paragraph" w:customStyle="1" w:styleId="Footercd">
    <w:name w:val="Footer cd"/>
    <w:basedOn w:val="Rodap"/>
    <w:rsid w:val="00BE6FB5"/>
    <w:pPr>
      <w:pBdr>
        <w:top w:val="single" w:sz="6" w:space="5" w:color="auto"/>
      </w:pBdr>
      <w:tabs>
        <w:tab w:val="clear" w:pos="4320"/>
        <w:tab w:val="clear" w:pos="8640"/>
        <w:tab w:val="right" w:pos="8789"/>
      </w:tabs>
      <w:spacing w:before="240" w:after="200" w:line="276" w:lineRule="auto"/>
    </w:pPr>
    <w:rPr>
      <w:rFonts w:ascii="BSO Univers Light" w:eastAsia="Times New Roman" w:hAnsi="BSO Univers Light" w:cs="Times New Roman"/>
      <w:caps/>
      <w:color w:val="808080"/>
      <w:spacing w:val="26"/>
      <w:sz w:val="14"/>
      <w:szCs w:val="20"/>
      <w:lang w:val="nl" w:bidi="en-US"/>
    </w:rPr>
  </w:style>
  <w:style w:type="paragraph" w:styleId="Recuodecorpodetexto">
    <w:name w:val="Body Text Indent"/>
    <w:basedOn w:val="Normal"/>
    <w:link w:val="RecuodecorpodetextoChar"/>
    <w:rsid w:val="00BE6FB5"/>
    <w:pPr>
      <w:spacing w:before="200" w:after="200" w:line="276" w:lineRule="auto"/>
      <w:ind w:left="708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Recuodecorpodetexto2">
    <w:name w:val="Body Text Indent 2"/>
    <w:basedOn w:val="Normal"/>
    <w:link w:val="Recuodecorpodetexto2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BE6FB5"/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paragraph" w:styleId="Corpodetexto">
    <w:name w:val="Body Text"/>
    <w:basedOn w:val="Normal"/>
    <w:link w:val="CorpodetextoChar"/>
    <w:rsid w:val="00BE6FB5"/>
    <w:pPr>
      <w:spacing w:before="200" w:after="200" w:line="276" w:lineRule="auto"/>
    </w:pPr>
    <w:rPr>
      <w:rFonts w:ascii="Calibri" w:eastAsia="Times New Roman" w:hAnsi="Calibri" w:cs="Times New Roman"/>
      <w:sz w:val="18"/>
      <w:szCs w:val="20"/>
      <w:lang w:val="en-US" w:bidi="en-US"/>
    </w:rPr>
  </w:style>
  <w:style w:type="character" w:customStyle="1" w:styleId="CorpodetextoChar">
    <w:name w:val="Corpo de texto Char"/>
    <w:basedOn w:val="Fontepargpadro"/>
    <w:link w:val="Corpodetexto"/>
    <w:rsid w:val="00BE6FB5"/>
    <w:rPr>
      <w:rFonts w:ascii="Calibri" w:eastAsia="Times New Roman" w:hAnsi="Calibri" w:cs="Times New Roman"/>
      <w:sz w:val="18"/>
      <w:szCs w:val="20"/>
      <w:lang w:val="en-US" w:bidi="en-US"/>
    </w:rPr>
  </w:style>
  <w:style w:type="character" w:styleId="Hyperlink">
    <w:name w:val="Hyperlink"/>
    <w:basedOn w:val="Fontepargpadro"/>
    <w:uiPriority w:val="99"/>
    <w:rsid w:val="00BE6FB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2Char">
    <w:name w:val="Corpo de texto 2 Char"/>
    <w:basedOn w:val="Fontepargpadro"/>
    <w:link w:val="Corpodetexto2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Corpodetexto3">
    <w:name w:val="Body Text 3"/>
    <w:basedOn w:val="Normal"/>
    <w:link w:val="Corpodetexto3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3Char">
    <w:name w:val="Corpo de texto 3 Char"/>
    <w:basedOn w:val="Fontepargpadro"/>
    <w:link w:val="Corpodetexto3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Recuodecorpodetexto3">
    <w:name w:val="Body Text Indent 3"/>
    <w:basedOn w:val="Normal"/>
    <w:link w:val="Recuodecorpodetexto3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iperlinkVisitado">
    <w:name w:val="FollowedHyperlink"/>
    <w:basedOn w:val="Fontepargpadro"/>
    <w:rsid w:val="00BE6FB5"/>
    <w:rPr>
      <w:color w:val="800080"/>
      <w:u w:val="single"/>
    </w:rPr>
  </w:style>
  <w:style w:type="character" w:styleId="Nmerodepgina">
    <w:name w:val="page number"/>
    <w:basedOn w:val="Fontepargpadro"/>
    <w:rsid w:val="00BE6FB5"/>
  </w:style>
  <w:style w:type="paragraph" w:styleId="Sumrio1">
    <w:name w:val="toc 1"/>
    <w:basedOn w:val="Normal"/>
    <w:next w:val="Normal"/>
    <w:autoRedefine/>
    <w:uiPriority w:val="39"/>
    <w:rsid w:val="00BE6FB5"/>
    <w:pPr>
      <w:spacing w:before="120" w:after="200" w:line="276" w:lineRule="auto"/>
    </w:pPr>
    <w:rPr>
      <w:rFonts w:ascii="Times New Roman" w:eastAsia="Times New Roman" w:hAnsi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/>
        <w:tab w:val="right" w:leader="dot" w:pos="10070"/>
      </w:tabs>
      <w:spacing w:before="120" w:after="200" w:line="276" w:lineRule="auto"/>
      <w:ind w:left="240"/>
    </w:pPr>
    <w:rPr>
      <w:rFonts w:ascii="Times New Roman" w:eastAsia="Times New Roman" w:hAnsi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before="200" w:after="200" w:line="276" w:lineRule="auto"/>
      <w:ind w:left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before="200" w:after="200" w:line="276" w:lineRule="auto"/>
      <w:ind w:left="7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before="200" w:after="200" w:line="276" w:lineRule="auto"/>
      <w:ind w:left="96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before="200" w:after="200" w:line="276" w:lineRule="auto"/>
      <w:ind w:left="120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before="200" w:after="200" w:line="276" w:lineRule="auto"/>
      <w:ind w:left="144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before="200" w:after="200" w:line="276" w:lineRule="auto"/>
      <w:ind w:left="16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before="200" w:after="200" w:line="276" w:lineRule="auto"/>
      <w:ind w:left="19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Company">
    <w:name w:val="Company"/>
    <w:basedOn w:val="Normal"/>
    <w:rsid w:val="00BE6FB5"/>
    <w:pPr>
      <w:spacing w:before="240" w:after="200" w:line="276" w:lineRule="auto"/>
    </w:pPr>
    <w:rPr>
      <w:rFonts w:ascii="BSO Palatino" w:eastAsia="Times New Roman" w:hAnsi="BSO Palatino" w:cs="Times New Roman"/>
      <w:caps/>
      <w:color w:val="808080"/>
      <w:sz w:val="20"/>
      <w:szCs w:val="20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BE6FB5"/>
    <w:pPr>
      <w:spacing w:before="720" w:after="200" w:line="276" w:lineRule="auto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BE6FB5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paragraph" w:styleId="Legenda">
    <w:name w:val="caption"/>
    <w:basedOn w:val="Normal"/>
    <w:next w:val="Normal"/>
    <w:uiPriority w:val="35"/>
    <w:unhideWhenUsed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b/>
      <w:bCs/>
      <w:color w:val="365F91"/>
      <w:sz w:val="16"/>
      <w:szCs w:val="16"/>
      <w:lang w:val="en-US" w:bidi="en-US"/>
    </w:rPr>
  </w:style>
  <w:style w:type="paragraph" w:styleId="Textodebalo">
    <w:name w:val="Balloon Text"/>
    <w:basedOn w:val="Normal"/>
    <w:link w:val="TextodebaloChar"/>
    <w:rsid w:val="00BE6FB5"/>
    <w:pPr>
      <w:spacing w:before="200" w:after="200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TextodebaloChar">
    <w:name w:val="Texto de balão Char"/>
    <w:basedOn w:val="Fontepargpadro"/>
    <w:link w:val="Textodebal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TituloATS">
    <w:name w:val="Titulo ATS"/>
    <w:basedOn w:val="Normal"/>
    <w:rsid w:val="00BE6FB5"/>
    <w:pPr>
      <w:framePr w:hSpace="141" w:wrap="around" w:vAnchor="text" w:hAnchor="margin" w:y="104"/>
      <w:spacing w:before="120" w:after="120" w:line="276" w:lineRule="auto"/>
      <w:ind w:left="57"/>
    </w:pPr>
    <w:rPr>
      <w:rFonts w:ascii="Calibri" w:eastAsia="Times New Roman" w:hAnsi="Calibri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doSumrio">
    <w:name w:val="TOC Heading"/>
    <w:basedOn w:val="Ttulo1"/>
    <w:next w:val="Normal"/>
    <w:uiPriority w:val="39"/>
    <w:unhideWhenUsed/>
    <w:qFormat/>
    <w:rsid w:val="00BE6FB5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9"/>
    </w:pPr>
    <w:rPr>
      <w:rFonts w:ascii="Calibri" w:eastAsia="Times New Roman" w:hAnsi="Calibri" w:cs="Times New Roman"/>
      <w:caps/>
      <w:color w:val="FFFFFF"/>
      <w:spacing w:val="15"/>
      <w:sz w:val="22"/>
      <w:szCs w:val="22"/>
      <w:lang w:val="en-US" w:bidi="en-US"/>
    </w:rPr>
  </w:style>
  <w:style w:type="paragraph" w:styleId="MapadoDocumento">
    <w:name w:val="Document Map"/>
    <w:basedOn w:val="Normal"/>
    <w:link w:val="MapadoDocumentoChar"/>
    <w:rsid w:val="00BE6FB5"/>
    <w:pPr>
      <w:spacing w:before="200" w:after="200" w:line="276" w:lineRule="auto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MapadoDocumentoChar">
    <w:name w:val="Mapa do Documento Char"/>
    <w:basedOn w:val="Fontepargpadro"/>
    <w:link w:val="MapadoDocument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styleId="Reviso">
    <w:name w:val="Revision"/>
    <w:hidden/>
    <w:uiPriority w:val="99"/>
    <w:semiHidden/>
    <w:rsid w:val="00BE6FB5"/>
    <w:pPr>
      <w:spacing w:before="200" w:after="200" w:line="276" w:lineRule="auto"/>
    </w:pPr>
    <w:rPr>
      <w:rFonts w:ascii="Verdana" w:eastAsia="Times New Roman" w:hAnsi="Verdana" w:cs="Times New Roman"/>
      <w:szCs w:val="22"/>
      <w:lang w:val="en-US"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6FB5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BE6FB5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BE6FB5"/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styleId="Forte">
    <w:name w:val="Strong"/>
    <w:uiPriority w:val="22"/>
    <w:qFormat/>
    <w:rsid w:val="00BE6FB5"/>
    <w:rPr>
      <w:b/>
      <w:bCs/>
    </w:rPr>
  </w:style>
  <w:style w:type="character" w:styleId="nfase">
    <w:name w:val="Emphasis"/>
    <w:uiPriority w:val="20"/>
    <w:qFormat/>
    <w:rsid w:val="00BE6FB5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BE6FB5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B5"/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styleId="nfaseSutil">
    <w:name w:val="Subtle Emphasis"/>
    <w:uiPriority w:val="19"/>
    <w:qFormat/>
    <w:rsid w:val="00BE6FB5"/>
    <w:rPr>
      <w:i/>
      <w:iCs/>
      <w:color w:val="243F60"/>
    </w:rPr>
  </w:style>
  <w:style w:type="character" w:styleId="nfaseIntensa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BE6FB5"/>
    <w:rPr>
      <w:b/>
      <w:bCs/>
      <w:color w:val="4F81BD"/>
    </w:rPr>
  </w:style>
  <w:style w:type="character" w:styleId="RefernciaIntensa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BE6FB5"/>
    <w:rPr>
      <w:b/>
      <w:bCs/>
      <w:i/>
      <w:iCs/>
      <w:spacing w:val="9"/>
    </w:rPr>
  </w:style>
  <w:style w:type="character" w:styleId="Refdecomentrio">
    <w:name w:val="annotation reference"/>
    <w:basedOn w:val="Fontepargpadro"/>
    <w:uiPriority w:val="99"/>
    <w:semiHidden/>
    <w:unhideWhenUsed/>
    <w:rsid w:val="00A87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7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7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7E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BE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21C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F5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3C20-26E0-492F-9472-94077292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Basso</dc:creator>
  <cp:keywords/>
  <dc:description/>
  <cp:lastModifiedBy>Alessandro Saraiva</cp:lastModifiedBy>
  <cp:revision>8</cp:revision>
  <cp:lastPrinted>2017-10-18T16:57:00Z</cp:lastPrinted>
  <dcterms:created xsi:type="dcterms:W3CDTF">2018-10-02T12:29:00Z</dcterms:created>
  <dcterms:modified xsi:type="dcterms:W3CDTF">2018-10-08T14:56:00Z</dcterms:modified>
</cp:coreProperties>
</file>