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881313" cy="1909707"/>
            <wp:effectExtent b="0" l="0" r="0" t="0"/>
            <wp:docPr descr="brasao2_vertical_cor_300dpi.png" id="1" name="image01.png"/>
            <a:graphic>
              <a:graphicData uri="http://schemas.openxmlformats.org/drawingml/2006/picture">
                <pic:pic>
                  <pic:nvPicPr>
                    <pic:cNvPr descr="brasao2_vertical_cor_300dpi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909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FERRAMENTAS DE ACOMPANHAMENTO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Reservado</w:t>
      </w:r>
    </w:p>
    <w:tbl>
      <w:tblPr>
        <w:tblStyle w:val="Table1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5385"/>
        <w:gridCol w:w="1290"/>
        <w:gridCol w:w="765"/>
        <w:tblGridChange w:id="0">
          <w:tblGrid>
            <w:gridCol w:w="1560"/>
            <w:gridCol w:w="5385"/>
            <w:gridCol w:w="1290"/>
            <w:gridCol w:w="7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Responsável: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da Silva Pinho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Elaborado por: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da Silva Pinho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Versão: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Aprovado por: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Marciano Saraiva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de aprovação: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25/11/2015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</w:t>
      </w:r>
    </w:p>
    <w:tbl>
      <w:tblPr>
        <w:tblStyle w:val="Table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Versão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Responsável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Ferramentas Utilizadas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1. Ferramentas Utilizadas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1.1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Trello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Trello é uma ferramenta online e gratuita para o gerenciamento de atividades.</w:t>
      </w:r>
      <w:r w:rsidDel="00000000" w:rsidR="00000000" w:rsidRPr="00000000">
        <w:rPr>
          <w:sz w:val="24"/>
          <w:szCs w:val="24"/>
          <w:rtl w:val="0"/>
        </w:rPr>
        <w:t xml:space="preserve"> Será utilizada por este projeto para o monitoramento das atividades realizadas pelos participantes.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2.2 OpenProj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OpenProj é uma aplicação desktop livre com o objetivo de auxiliar o gerenciamentos de projetos. É uma alternativa livre ao Microsoft Project. Será utilizado em conjunto com o Trello para o monitoramento das atividades e geração dos documentos necessários.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