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C52528" w:rsidR="00C52528" w:rsidP="003D377B" w:rsidRDefault="00C52528" w14:paraId="1BBEA319" w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Pr="00C52528" w:rsidR="00C52528" w:rsidTr="575BE926" w14:paraId="0C80EAEA" w14:textId="77777777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Pr="00C52528" w:rsidR="00C52528" w:rsidP="003D377B" w:rsidRDefault="00C52528" w14:paraId="34B920DE" w14:textId="77777777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Pr="00C52528" w:rsidR="00341B09" w:rsidTr="575BE926" w14:paraId="6FBDA160" w14:textId="7777777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Pr="00C52528" w:rsidR="00C52528" w:rsidP="00341B09" w:rsidRDefault="00C52528" w14:paraId="21DEE25C" w14:textId="77777777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Pr="00C52528" w:rsidR="00C52528" w:rsidP="00341B09" w:rsidRDefault="00C52528" w14:paraId="3A921763" w14:textId="77777777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Pr="00C52528" w:rsidR="00C52528" w:rsidP="00341B09" w:rsidRDefault="00C52528" w14:paraId="7A0AB3B7" w14:textId="77777777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Pr="00C52528" w:rsidR="00C52528" w:rsidP="00341B09" w:rsidRDefault="00C52528" w14:paraId="51CE314A" w14:textId="77777777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Pr="00C52528" w:rsidR="00C52528" w:rsidTr="575BE926" w14:paraId="20CF0E45" w14:textId="77777777">
        <w:trPr>
          <w:trHeight w:val="340"/>
        </w:trPr>
        <w:tc>
          <w:tcPr>
            <w:tcW w:w="737" w:type="dxa"/>
            <w:vAlign w:val="center"/>
          </w:tcPr>
          <w:p w:rsidRPr="00C52528" w:rsidR="00C52528" w:rsidP="001E175E" w:rsidRDefault="65EBB2B3" w14:paraId="4E8DA2EF" w14:textId="65EBB2B3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Pr="00C52528" w:rsidR="00C52528" w:rsidP="001E175E" w:rsidRDefault="65EBB2B3" w14:paraId="10F4B357" w14:textId="157EDC6C">
            <w:pPr>
              <w:jc w:val="center"/>
            </w:pPr>
            <w:r>
              <w:t>21/10/2014</w:t>
            </w:r>
          </w:p>
        </w:tc>
        <w:tc>
          <w:tcPr>
            <w:tcW w:w="2420" w:type="dxa"/>
            <w:vAlign w:val="center"/>
          </w:tcPr>
          <w:p w:rsidRPr="00C52528" w:rsidR="00C52528" w:rsidP="00E34C15" w:rsidRDefault="65EBB2B3" w14:paraId="2EF3D8EC" w14:textId="610C93E5">
            <w:r>
              <w:t>Ítalo Bandeira Pereira Leite</w:t>
            </w:r>
          </w:p>
        </w:tc>
        <w:tc>
          <w:tcPr>
            <w:tcW w:w="4389" w:type="dxa"/>
            <w:vAlign w:val="center"/>
          </w:tcPr>
          <w:p w:rsidRPr="00C52528" w:rsidR="00C52528" w:rsidP="00E34C15" w:rsidRDefault="3169A8D9" w14:paraId="3BBEE09C" w14:textId="3169A8D9">
            <w:r>
              <w:t>Elaboração do Documento</w:t>
            </w:r>
          </w:p>
        </w:tc>
      </w:tr>
      <w:tr w:rsidRPr="00C52528" w:rsidR="00C52528" w:rsidTr="575BE926" w14:paraId="77325F13" w14:textId="77777777">
        <w:trPr>
          <w:trHeight w:val="340"/>
        </w:trPr>
        <w:tc>
          <w:tcPr>
            <w:tcW w:w="737" w:type="dxa"/>
            <w:vAlign w:val="center"/>
          </w:tcPr>
          <w:p w:rsidRPr="00C52528" w:rsidR="00C52528" w:rsidP="001E175E" w:rsidRDefault="00C52528" w14:paraId="50FAD4C9" w14:noSpellErr="1" w14:textId="575BE926">
            <w:pPr>
              <w:jc w:val="center"/>
            </w:pPr>
            <w:r w:rsidR="575BE926">
              <w:rPr/>
              <w:t>2.0</w:t>
            </w:r>
          </w:p>
        </w:tc>
        <w:tc>
          <w:tcPr>
            <w:tcW w:w="1129" w:type="dxa"/>
            <w:vAlign w:val="center"/>
          </w:tcPr>
          <w:p w:rsidRPr="00C52528" w:rsidR="00C52528" w:rsidP="001E175E" w:rsidRDefault="00C52528" w14:paraId="1EAB88B7" w14:noSpellErr="1" w14:textId="78A1F12E">
            <w:pPr>
              <w:jc w:val="center"/>
            </w:pPr>
            <w:r w:rsidR="575BE926">
              <w:rPr/>
              <w:t>03/11/2014</w:t>
            </w:r>
          </w:p>
        </w:tc>
        <w:tc>
          <w:tcPr>
            <w:tcW w:w="2420" w:type="dxa"/>
            <w:vAlign w:val="center"/>
          </w:tcPr>
          <w:p w:rsidRPr="00C52528" w:rsidR="00C52528" w:rsidP="00E34C15" w:rsidRDefault="00C52528" w14:paraId="18F58F4E" w14:textId="7C1FC029">
            <w:r w:rsidR="575BE926">
              <w:rPr/>
              <w:t>Kayo Rayner da Silva Pinheiro</w:t>
            </w:r>
          </w:p>
        </w:tc>
        <w:tc>
          <w:tcPr>
            <w:tcW w:w="4389" w:type="dxa"/>
            <w:vAlign w:val="center"/>
          </w:tcPr>
          <w:p w:rsidRPr="00C52528" w:rsidR="00C52528" w:rsidP="00E34C15" w:rsidRDefault="00C52528" w14:paraId="23B2C6C8" w14:noSpellErr="1" w14:textId="345C8F6A">
            <w:r w:rsidR="575BE926">
              <w:rPr/>
              <w:t>Revisão</w:t>
            </w:r>
          </w:p>
        </w:tc>
      </w:tr>
    </w:tbl>
    <w:p w:rsidR="0055540E" w:rsidP="003D377B" w:rsidRDefault="0055540E" w14:paraId="2742DAC3" w14:noSpellErr="1" w14:textId="7CFD305E">
      <w:r w:rsidR="575BE926">
        <w:rPr/>
        <w:t>.</w:t>
      </w:r>
    </w:p>
    <w:p w:rsidR="00794AEC" w:rsidP="00C945A9" w:rsidRDefault="00C945A9" w14:paraId="5414E5F3" w14:textId="77777777">
      <w:pPr>
        <w:tabs>
          <w:tab w:val="left" w:pos="3270"/>
        </w:tabs>
      </w:pPr>
      <w:r>
        <w:tab/>
      </w:r>
    </w:p>
    <w:p w:rsidR="00DF7148" w:rsidP="00DF7148" w:rsidRDefault="00DF7148" w14:paraId="0F230BFA" w14:textId="77777777">
      <w:pPr>
        <w:pStyle w:val="Ttulo1"/>
      </w:pPr>
      <w:bookmarkStart w:name="_Toc353750956" w:id="0"/>
      <w:r>
        <w:t>Índice</w:t>
      </w:r>
      <w:bookmarkEnd w:id="0"/>
    </w:p>
    <w:p w:rsidR="00293323" w:rsidRDefault="00DF7148" w14:paraId="59D103E8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history="1" w:anchor="_Toc353750956">
        <w:r w:rsidRPr="008310EC" w:rsidR="00293323">
          <w:rPr>
            <w:rStyle w:val="Hyperlink"/>
            <w:noProof/>
          </w:rPr>
          <w:t>Índice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_Toc353750956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1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6C2E8ECD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50957">
        <w:r w:rsidRPr="008310EC" w:rsidR="00293323">
          <w:rPr>
            <w:rStyle w:val="Hyperlink"/>
            <w:noProof/>
          </w:rPr>
          <w:t>Objetivo do Plano de gerenciamento dos custos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_Toc353750957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2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44770DDF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50958">
        <w:r w:rsidRPr="008310EC" w:rsidR="00293323">
          <w:rPr>
            <w:rStyle w:val="Hyperlink"/>
            <w:noProof/>
          </w:rPr>
          <w:t>Método de gerenciamento dos custos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_Toc353750958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2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6F315438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50959">
        <w:r w:rsidRPr="008310EC" w:rsidR="00293323">
          <w:rPr>
            <w:rStyle w:val="Hyperlink"/>
            <w:noProof/>
          </w:rPr>
          <w:t>Processos dos custos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_Toc353750959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2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152707DB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50960">
        <w:r w:rsidRPr="008310EC" w:rsidR="00293323">
          <w:rPr>
            <w:rStyle w:val="Hyperlink"/>
            <w:noProof/>
          </w:rPr>
          <w:t>Documentos padronizados dos custos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_Toc353750960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2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4BF90503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50961">
        <w:r w:rsidRPr="008310EC" w:rsidR="00293323">
          <w:rPr>
            <w:rStyle w:val="Hyperlink"/>
            <w:noProof/>
          </w:rPr>
          <w:t>Ferramentas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_Toc353750961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2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1C5067C4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50962">
        <w:r w:rsidRPr="008310EC" w:rsidR="00293323">
          <w:rPr>
            <w:rStyle w:val="Hyperlink"/>
            <w:noProof/>
          </w:rPr>
          <w:t>Papéis e Responsabilidades da Equipe do Projeto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_Toc353750962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3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26EC42F1" w14:textId="77777777">
      <w:pPr>
        <w:pStyle w:val="Sumrio1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history="1" w:anchor="_Toc353750963">
        <w:r w:rsidRPr="008310EC" w:rsidR="00293323">
          <w:rPr>
            <w:rStyle w:val="Hyperlink"/>
            <w:noProof/>
          </w:rPr>
          <w:t>Plano de gerenciamento dos custos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_Toc353750963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3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0D00DE57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50964">
        <w:r w:rsidRPr="008310EC" w:rsidR="00293323">
          <w:rPr>
            <w:rStyle w:val="Hyperlink"/>
            <w:noProof/>
          </w:rPr>
          <w:t>Estimar os custos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_Toc353750964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3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0F38A4FF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50965">
        <w:r w:rsidRPr="008310EC" w:rsidR="00293323">
          <w:rPr>
            <w:rStyle w:val="Hyperlink"/>
            <w:noProof/>
          </w:rPr>
          <w:t>Determinar o orçamento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_Toc353750965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3</w:t>
        </w:r>
        <w:r w:rsidR="00293323">
          <w:rPr>
            <w:noProof/>
            <w:webHidden/>
          </w:rPr>
          <w:fldChar w:fldCharType="end"/>
        </w:r>
      </w:hyperlink>
    </w:p>
    <w:p w:rsidR="00293323" w:rsidRDefault="00F92D8C" w14:paraId="77FC768B" w14:textId="77777777">
      <w:pPr>
        <w:pStyle w:val="Sumrio2"/>
        <w:tabs>
          <w:tab w:val="right" w:leader="dot" w:pos="8494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history="1" w:anchor="_Toc353750966">
        <w:r w:rsidRPr="008310EC" w:rsidR="00293323">
          <w:rPr>
            <w:rStyle w:val="Hyperlink"/>
            <w:noProof/>
          </w:rPr>
          <w:t>Controlar os custos</w:t>
        </w:r>
        <w:r w:rsidR="00293323">
          <w:rPr>
            <w:noProof/>
            <w:webHidden/>
          </w:rPr>
          <w:tab/>
        </w:r>
        <w:r w:rsidR="00293323">
          <w:rPr>
            <w:noProof/>
            <w:webHidden/>
          </w:rPr>
          <w:fldChar w:fldCharType="begin"/>
        </w:r>
        <w:r w:rsidR="00293323">
          <w:rPr>
            <w:noProof/>
            <w:webHidden/>
          </w:rPr>
          <w:instrText xml:space="preserve"> PAGEREF _Toc353750966 \h </w:instrText>
        </w:r>
        <w:r w:rsidR="00293323">
          <w:rPr>
            <w:noProof/>
            <w:webHidden/>
          </w:rPr>
        </w:r>
        <w:r w:rsidR="00293323">
          <w:rPr>
            <w:noProof/>
            <w:webHidden/>
          </w:rPr>
          <w:fldChar w:fldCharType="separate"/>
        </w:r>
        <w:r w:rsidR="00293323">
          <w:rPr>
            <w:noProof/>
            <w:webHidden/>
          </w:rPr>
          <w:t>3</w:t>
        </w:r>
        <w:r w:rsidR="00293323">
          <w:rPr>
            <w:noProof/>
            <w:webHidden/>
          </w:rPr>
          <w:fldChar w:fldCharType="end"/>
        </w:r>
      </w:hyperlink>
    </w:p>
    <w:p w:rsidR="00DF7148" w:rsidP="00DF7148" w:rsidRDefault="00DF7148" w14:paraId="72592116" w14:textId="77777777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DF7148" w:rsidP="00DF7148" w:rsidRDefault="00DF7148" w14:paraId="7660BC77" w14:textId="77777777">
      <w:pPr>
        <w:pStyle w:val="Ttulo3"/>
        <w:sectPr w:rsidR="00DF7148">
          <w:headerReference w:type="default" r:id="rId6"/>
          <w:footerReference w:type="default" r:id="rId7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D2767E" w:rsidR="00DF7148" w:rsidP="00DF7148" w:rsidRDefault="00DF7148" w14:paraId="5B004D4B" w14:textId="77777777">
      <w:pPr>
        <w:pStyle w:val="Ttulo1"/>
      </w:pPr>
      <w:bookmarkStart w:name="_Toc353750957" w:id="1"/>
      <w:r>
        <w:lastRenderedPageBreak/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</w:p>
    <w:p w:rsidR="00246D10" w:rsidP="00DF7148" w:rsidRDefault="00246D10" w14:paraId="76768873" w14:textId="13816EAF"/>
    <w:p w:rsidRPr="00D2767E" w:rsidR="00DF7148" w:rsidP="575BE926" w:rsidRDefault="00DF7148" w14:paraId="1896158C" w14:noSpellErr="1" w14:textId="3048E762">
      <w:pPr>
        <w:pStyle w:val="Normal"/>
        <w:rPr>
          <w:rFonts w:cs="Arial"/>
        </w:rPr>
      </w:pPr>
      <w:r w:rsidR="575BE926">
        <w:rPr/>
        <w:t>O objetivo deste documento é descrever como os custos do projeto serão estruturados, planejados e gerenciados. Prover detalhes dos processos e ferramentas usadas, e servir de guia para a equipe do projeto.</w:t>
      </w:r>
    </w:p>
    <w:p w:rsidRPr="00325F53" w:rsidR="00DF7148" w:rsidP="00DF7148" w:rsidRDefault="00DF7148" w14:paraId="181DD9E3" w14:textId="77777777">
      <w:pPr>
        <w:pStyle w:val="Ttulo1"/>
      </w:pPr>
      <w:bookmarkStart w:name="_Toc353750958" w:id="2"/>
      <w:bookmarkStart w:name="_Toc67755726" w:id="3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2"/>
      <w:r w:rsidRPr="00325F53">
        <w:t xml:space="preserve"> </w:t>
      </w:r>
      <w:bookmarkEnd w:id="3"/>
    </w:p>
    <w:p w:rsidRPr="00325F53" w:rsidR="00DF7148" w:rsidP="00DF7148" w:rsidRDefault="00DF7148" w14:paraId="2E0E43DE" w14:textId="77777777">
      <w:pPr>
        <w:rPr>
          <w:rFonts w:cs="Arial"/>
        </w:rPr>
      </w:pPr>
    </w:p>
    <w:p w:rsidRPr="00325F53" w:rsidR="00DF7148" w:rsidP="00DF7148" w:rsidRDefault="00DF7148" w14:paraId="3EEC5E56" w14:textId="77777777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gerenciamento </w:t>
      </w:r>
      <w:r w:rsidR="002E084D">
        <w:t>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Pr="002A7CC2" w:rsidR="006039E8">
        <w:t xml:space="preserve"> controlados</w:t>
      </w:r>
      <w:r w:rsidR="006039E8">
        <w:t>.</w:t>
      </w:r>
    </w:p>
    <w:p w:rsidRPr="00325F53" w:rsidR="00DF7148" w:rsidP="00DF7148" w:rsidRDefault="00DF7148" w14:paraId="66DC5CAC" w14:textId="77777777"/>
    <w:p w:rsidR="00DF7148" w:rsidP="00DF7148" w:rsidRDefault="00DF7148" w14:paraId="51332E89" w14:textId="77777777">
      <w:pPr>
        <w:pStyle w:val="Ttulo2"/>
      </w:pPr>
      <w:bookmarkStart w:name="_Toc353750959" w:id="4"/>
      <w:r>
        <w:t xml:space="preserve">Processos </w:t>
      </w:r>
      <w:r w:rsidR="002E084D">
        <w:t>dos custos</w:t>
      </w:r>
      <w:bookmarkEnd w:id="4"/>
    </w:p>
    <w:p w:rsidR="00DF7148" w:rsidP="00DF7148" w:rsidRDefault="00DF7148" w14:paraId="164F6B7C" w14:textId="1C68DA13"/>
    <w:p w:rsidR="008843C9" w:rsidP="003D377B" w:rsidRDefault="008843C9" w14:paraId="797C4187" w14:textId="7D5B7001"/>
    <w:p w:rsidRPr="00AA21AD" w:rsidR="00790628" w:rsidP="00790628" w:rsidRDefault="00790628" w14:paraId="5053F7EA" w14:textId="77777777">
      <w:pPr>
        <w:pStyle w:val="Ttulo2"/>
      </w:pPr>
      <w:bookmarkStart w:name="_Toc322452413" w:id="5"/>
      <w:bookmarkStart w:name="_Toc327554432" w:id="6"/>
      <w:bookmarkStart w:name="_Toc353750961" w:id="7"/>
      <w:r w:rsidRPr="00AA21AD">
        <w:t>Ferramentas e Técnicas</w:t>
      </w:r>
      <w:bookmarkEnd w:id="5"/>
      <w:bookmarkEnd w:id="6"/>
      <w:bookmarkEnd w:id="7"/>
    </w:p>
    <w:p w:rsidR="0045F604" w:rsidP="0045F604" w:rsidRDefault="0045F604" w14:paraId="4B5BECBD" w14:textId="7B9E6272"/>
    <w:p w:rsidR="0045F604" w:rsidP="575BE926" w:rsidRDefault="0045F604" w14:paraId="3DCA7BFC" w14:noSpellErr="1" w14:textId="5AF52921">
      <w:pPr>
        <w:pStyle w:val="Normal"/>
        <w:ind w:left="0" w:firstLine="708"/>
      </w:pPr>
      <w:r w:rsidR="575BE926">
        <w:rPr/>
        <w:t xml:space="preserve">Para elaborar os custos a equipe optou por realizar reuniões, para o planejamento do custos. Tendo em vista que é o primeiro projeto que a equipe irá desenvolver e não possui verbas para contratar outra empresa para fazer as estimativas. </w:t>
      </w:r>
    </w:p>
    <w:p w:rsidRPr="00AA21AD" w:rsidR="00790628" w:rsidP="00790628" w:rsidRDefault="00790628" w14:paraId="530E2CBE" w14:textId="3D5D1CCD">
      <w:pPr>
        <w:rPr>
          <w:sz w:val="16"/>
        </w:rPr>
      </w:pPr>
    </w:p>
    <w:p w:rsidR="00790628" w:rsidP="006204BC" w:rsidRDefault="006204BC" w14:paraId="091D2FAB" w14:textId="77777777">
      <w:pPr>
        <w:pStyle w:val="Ttulo1"/>
      </w:pPr>
      <w:bookmarkStart w:name="_Toc353750963" w:id="8"/>
      <w:r w:rsidRPr="006204BC">
        <w:t xml:space="preserve">Plano de gerenciamento </w:t>
      </w:r>
      <w:r w:rsidR="002E084D">
        <w:t>dos custos</w:t>
      </w:r>
      <w:bookmarkEnd w:id="8"/>
    </w:p>
    <w:p w:rsidR="6BB66390" w:rsidP="6BB66390" w:rsidRDefault="6BB66390" w14:paraId="466D5E9C" w14:textId="4E947AB3"/>
    <w:p w:rsidR="6BB66390" w:rsidP="6BB66390" w:rsidRDefault="6BB66390" w14:paraId="5A7521A3" w14:noSpellErr="1" w14:textId="11B645BF">
      <w:pPr>
        <w:jc w:val="both"/>
      </w:pPr>
      <w:r w:rsidRPr="575BE926" w:rsidR="575BE926">
        <w:rPr>
          <w:rFonts w:ascii="Arial" w:hAnsi="Arial" w:eastAsia="Arial" w:cs="Arial"/>
        </w:rPr>
        <w:t>O gerenciamento dos custos do projeto inclui os processos envolvidos em planejamento, estimativas, orçamentos, financiamentos, gerenciamento e controle dos custos, de modo que o projeto possa ser terminado dentro do orçamento aprovado.</w:t>
      </w:r>
      <w:r w:rsidRPr="575BE926" w:rsidR="575BE926">
        <w:rPr>
          <w:rFonts w:ascii="Arial" w:hAnsi="Arial" w:eastAsia="Arial" w:cs="Arial"/>
        </w:rPr>
        <w:t xml:space="preserve"> Os custos totais relacionados as atividades estão no cronograma de atividades, em maior detalhes.</w:t>
      </w:r>
    </w:p>
    <w:p w:rsidR="6BB66390" w:rsidP="6BB66390" w:rsidRDefault="6BB66390" w14:paraId="0D3C2407" w14:textId="5CF37ECE"/>
    <w:p w:rsidR="00790628" w:rsidP="00790628" w:rsidRDefault="00790628" w14:paraId="4E561F57" w14:textId="77777777"/>
    <w:p w:rsidR="006204BC" w:rsidP="0090448E" w:rsidRDefault="00293323" w14:paraId="79752860" w14:textId="77777777">
      <w:pPr>
        <w:pStyle w:val="Ttulo2"/>
      </w:pPr>
      <w:bookmarkStart w:name="_Toc353750964" w:id="9"/>
      <w:r>
        <w:t>Estim</w:t>
      </w:r>
      <w:r w:rsidR="00FF4B08">
        <w:t xml:space="preserve">ar </w:t>
      </w:r>
      <w:r w:rsidR="002E084D">
        <w:t>os custos</w:t>
      </w:r>
      <w:bookmarkEnd w:id="9"/>
    </w:p>
    <w:p w:rsidR="0045F604" w:rsidP="0045F604" w:rsidRDefault="0045F604" w14:paraId="46F5CA5F" w14:textId="1101DE95">
      <w:pPr>
        <w:jc w:val="both"/>
      </w:pPr>
    </w:p>
    <w:p w:rsidR="0045F604" w:rsidP="0045F604" w:rsidRDefault="0045F604" w14:paraId="46058825" w14:noSpellErr="1" w14:textId="4F2757A4">
      <w:r w:rsidR="575BE926">
        <w:rPr/>
        <w:t>Foi baseada na reunião da equipe. E segue os valores na tabela abaixo.</w:t>
      </w:r>
    </w:p>
    <w:p w:rsidR="006204BC" w:rsidP="6BB66390" w:rsidRDefault="006204BC" w14:paraId="4D7E7E8D" w14:textId="5B5672F2"/>
    <w:p w:rsidR="00293323" w:rsidP="00293323" w:rsidRDefault="00293323" w14:paraId="5934566B" w14:textId="77777777">
      <w:pPr>
        <w:pStyle w:val="Ttulo2"/>
      </w:pPr>
      <w:bookmarkStart w:name="_Toc353750965" w:id="10"/>
      <w:r>
        <w:rPr/>
        <w:t>Determinar o orçamento</w:t>
      </w:r>
      <w:bookmarkEnd w:id="10"/>
    </w:p>
    <w:p w:rsidR="575BE926" w:rsidP="575BE926" w:rsidRDefault="575BE926" w14:paraId="7E27B54D" w14:textId="63BC3344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49"/>
        <w:gridCol w:w="3249"/>
      </w:tblGrid>
      <w:tr w:rsidR="575BE926" w:rsidTr="575BE926" w14:paraId="67890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P="575BE926" w:rsidRDefault="575BE926" w14:noSpellErr="1" w14:paraId="60775605" w14:textId="2BDFA95B">
            <w:pPr>
              <w:pStyle w:val="Normal"/>
              <w:jc w:val="right"/>
            </w:pPr>
            <w:r w:rsidRPr="575BE926" w:rsidR="575BE926">
              <w:rPr>
                <w:rFonts w:ascii="Arial" w:hAnsi="Arial" w:eastAsia="Arial" w:cs="Arial"/>
                <w:sz w:val="20"/>
                <w:szCs w:val="20"/>
              </w:rPr>
              <w:t>Principais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P="575BE926" w:rsidRDefault="575BE926" w14:noSpellErr="1" w14:paraId="56B0BDC0" w14:textId="70045435">
            <w:pPr>
              <w:pStyle w:val="Normal"/>
              <w:jc w:val="left"/>
            </w:pPr>
            <w:r w:rsidRPr="575BE926" w:rsidR="575BE926">
              <w:rPr>
                <w:b w:val="1"/>
                <w:bCs w:val="1"/>
                <w:lang w:val="pt-BR"/>
              </w:rPr>
              <w:t xml:space="preserve"> Gastos</w:t>
            </w:r>
            <w:r w:rsidR="575BE926">
              <w:rPr/>
              <w:t xml:space="preserve"> </w:t>
            </w:r>
          </w:p>
        </w:tc>
      </w:tr>
      <w:tr w:rsidR="575BE926" w:rsidTr="575BE926" w14:paraId="3C99D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P="575BE926" w:rsidRDefault="575BE926" w14:noSpellErr="1" w14:paraId="46688D74" w14:textId="23B27233">
            <w:pPr>
              <w:jc w:val="center"/>
            </w:pPr>
            <w:r w:rsidRPr="575BE926" w:rsidR="575BE926">
              <w:rPr>
                <w:b w:val="1"/>
                <w:bCs w:val="1"/>
                <w:lang w:val="pt-BR"/>
              </w:rPr>
              <w:t>Item</w:t>
            </w:r>
            <w:r w:rsidR="575BE926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P="575BE926" w:rsidRDefault="575BE926" w14:noSpellErr="1" w14:paraId="4C0F1667" w14:textId="684501BD">
            <w:pPr>
              <w:jc w:val="center"/>
            </w:pPr>
            <w:r w:rsidRPr="575BE926" w:rsidR="575BE926">
              <w:rPr>
                <w:b w:val="1"/>
                <w:bCs w:val="1"/>
                <w:lang w:val="pt-BR"/>
              </w:rPr>
              <w:t>Va</w:t>
            </w:r>
            <w:r w:rsidRPr="575BE926" w:rsidR="575BE926">
              <w:rPr>
                <w:b w:val="1"/>
                <w:bCs w:val="1"/>
                <w:lang w:val="pt-BR"/>
              </w:rPr>
              <w:t>l</w:t>
            </w:r>
            <w:r w:rsidRPr="575BE926" w:rsidR="575BE926">
              <w:rPr>
                <w:b w:val="1"/>
                <w:bCs w:val="1"/>
                <w:lang w:val="pt-BR"/>
              </w:rPr>
              <w:t>or Estimado %</w:t>
            </w:r>
          </w:p>
        </w:tc>
      </w:tr>
      <w:tr w:rsidR="575BE926" w:rsidTr="575BE926" w14:paraId="2587C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7E32CFE1" w14:textId="71388F83">
            <w:r w:rsidR="575BE926">
              <w:rPr/>
              <w:t xml:space="preserve">Impedimentos externos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P="575BE926" w:rsidRDefault="575BE926" w14:noSpellErr="1" w14:paraId="34A9B383" w14:textId="09F76EE5">
            <w:pPr>
              <w:pStyle w:val="Normal"/>
            </w:pPr>
            <w:r w:rsidRPr="575BE926" w:rsidR="575BE926">
              <w:rPr>
                <w:lang w:val="pt-BR"/>
              </w:rPr>
              <w:t>4%</w:t>
            </w:r>
          </w:p>
        </w:tc>
      </w:tr>
      <w:tr w:rsidR="575BE926" w:rsidTr="575BE926" w14:paraId="5DBD0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0349281A" w14:textId="25B91009">
            <w:r w:rsidRPr="575BE926" w:rsidR="575BE926">
              <w:rPr>
                <w:lang w:val="pt-BR"/>
              </w:rPr>
              <w:t>Treinamento da equipe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P="575BE926" w:rsidRDefault="575BE926" w14:noSpellErr="1" w14:paraId="20BD94AD" w14:textId="1A289FB9">
            <w:pPr>
              <w:pStyle w:val="Normal"/>
            </w:pPr>
            <w:r w:rsidRPr="575BE926" w:rsidR="575BE926">
              <w:rPr>
                <w:lang w:val="pt-BR"/>
              </w:rPr>
              <w:t>20%</w:t>
            </w:r>
          </w:p>
        </w:tc>
      </w:tr>
      <w:tr w:rsidR="575BE926" w:rsidTr="575BE926" w14:paraId="2B91E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P="575BE926" w:rsidRDefault="575BE926" w14:noSpellErr="1" w14:paraId="79417373" w14:textId="219AEBB7">
            <w:pPr>
              <w:pStyle w:val="Normal"/>
            </w:pPr>
            <w:r w:rsidRPr="575BE926" w:rsidR="575BE926">
              <w:rPr>
                <w:lang w:val="pt-BR"/>
              </w:rPr>
              <w:t>Salários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P="575BE926" w:rsidRDefault="575BE926" w14:noSpellErr="1" w14:paraId="7E85F1FE" w14:textId="7E091705">
            <w:pPr>
              <w:pStyle w:val="Normal"/>
            </w:pPr>
            <w:r w:rsidRPr="575BE926" w:rsidR="575BE926">
              <w:rPr>
                <w:lang w:val="pt-BR"/>
              </w:rPr>
              <w:t>40%</w:t>
            </w:r>
          </w:p>
        </w:tc>
      </w:tr>
      <w:tr w:rsidR="575BE926" w:rsidTr="575BE926" w14:paraId="7A13B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03DDF9E5" w14:textId="4D82EE2C">
            <w:r w:rsidRPr="575BE926" w:rsidR="575BE926">
              <w:rPr>
                <w:lang w:val="pt-BR"/>
              </w:rPr>
              <w:t xml:space="preserve">Entrega da Versão Web </w:t>
            </w:r>
            <w:r w:rsidR="575BE926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71A96EBC" w14:textId="5F5C48CB">
            <w:r w:rsidR="575BE926">
              <w:rPr/>
              <w:t>10%</w:t>
            </w:r>
          </w:p>
        </w:tc>
      </w:tr>
      <w:tr w:rsidR="575BE926" w:rsidTr="575BE926" w14:paraId="44067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37E63679" w14:textId="349B663F">
            <w:r w:rsidRPr="575BE926" w:rsidR="575BE926">
              <w:rPr>
                <w:lang w:val="pt-BR"/>
              </w:rPr>
              <w:t>Entrega da Versão Mobile Beta</w:t>
            </w:r>
            <w:r w:rsidR="575BE926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4A2F168C" w14:textId="6AB028DD">
            <w:r w:rsidRPr="575BE926" w:rsidR="575BE926">
              <w:rPr>
                <w:lang w:val="pt-BR"/>
              </w:rPr>
              <w:t>4%</w:t>
            </w:r>
          </w:p>
        </w:tc>
      </w:tr>
      <w:tr w:rsidR="575BE926" w:rsidTr="575BE926" w14:paraId="124FA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77818F66" w14:textId="3A322AD8">
            <w:r w:rsidRPr="575BE926" w:rsidR="575BE926">
              <w:rPr>
                <w:lang w:val="pt-BR"/>
              </w:rPr>
              <w:t>Entrega da Versão Mobile</w:t>
            </w:r>
            <w:r w:rsidR="575BE926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6E91808B" w14:textId="66A49F41">
            <w:r w:rsidR="575BE926">
              <w:rPr/>
              <w:t>12%</w:t>
            </w:r>
          </w:p>
        </w:tc>
      </w:tr>
      <w:tr w:rsidR="575BE926" w:rsidTr="575BE926" w14:paraId="0F976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005FDE47" w14:textId="4464AD37">
            <w:r w:rsidR="575BE926">
              <w:rPr/>
              <w:t>Imprevistos durante o projeto</w:t>
            </w:r>
            <w:r w:rsidR="575BE926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9" w:type="dxa"/>
          </w:tcPr>
          <w:p w:rsidR="575BE926" w:rsidRDefault="575BE926" w14:noSpellErr="1" w14:paraId="02CF171A" w14:textId="6C6BF9DB">
            <w:r w:rsidR="575BE926">
              <w:rPr/>
              <w:t>10%</w:t>
            </w:r>
          </w:p>
        </w:tc>
      </w:tr>
    </w:tbl>
    <w:p w:rsidR="006204BC" w:rsidP="6BB66390" w:rsidRDefault="006204BC" w14:paraId="37F24AD4" w14:textId="3CCD80DC">
      <w:pPr>
        <w:jc w:val="both"/>
      </w:pPr>
    </w:p>
    <w:p w:rsidR="6BB66390" w:rsidP="6BB66390" w:rsidRDefault="6BB66390" w14:paraId="79F5676C" w14:textId="1A657CFC">
      <w:pPr>
        <w:jc w:val="both"/>
      </w:pPr>
    </w:p>
    <w:p w:rsidR="00FF4B08" w:rsidP="00FF4B08" w:rsidRDefault="00FF4B08" w14:paraId="2E1D895D" w14:textId="77777777">
      <w:pPr>
        <w:pStyle w:val="Ttulo2"/>
      </w:pPr>
      <w:bookmarkStart w:name="_Toc353750966" w:id="11"/>
      <w:r>
        <w:t xml:space="preserve">Controlar </w:t>
      </w:r>
      <w:r w:rsidR="002E084D">
        <w:t>os custos</w:t>
      </w:r>
      <w:bookmarkEnd w:id="11"/>
    </w:p>
    <w:p w:rsidR="6BB66390" w:rsidRDefault="6BB66390" w14:paraId="7BCFA1D1" w14:textId="22C214A7">
      <w:bookmarkStart w:name="_GoBack" w:id="12"/>
      <w:bookmarkEnd w:id="12"/>
    </w:p>
    <w:p w:rsidR="6BB66390" w:rsidRDefault="6BB66390" w14:paraId="63A4B4CA" w14:noSpellErr="1" w14:textId="0E7AD28D"/>
    <w:p w:rsidR="6BB66390" w:rsidP="575BE926" w:rsidRDefault="6BB66390" w14:paraId="0D89D072" w14:noSpellErr="1" w14:textId="3F9B9A59">
      <w:pPr>
        <w:pStyle w:val="Normal"/>
        <w:jc w:val="both"/>
      </w:pPr>
      <w:r w:rsidRPr="575BE926" w:rsidR="575BE926">
        <w:rPr>
          <w:rFonts w:ascii="Arial" w:hAnsi="Arial" w:eastAsia="Arial" w:cs="Arial"/>
        </w:rPr>
        <w:t>Para o controle de custos será utilizado o g</w:t>
      </w:r>
      <w:r w:rsidRPr="575BE926" w:rsidR="575BE926">
        <w:rPr>
          <w:rFonts w:ascii="Arial" w:hAnsi="Arial" w:eastAsia="Arial" w:cs="Arial"/>
        </w:rPr>
        <w:t xml:space="preserve">erenciamento do valor agregado (GVA) </w:t>
      </w:r>
      <w:r w:rsidRPr="575BE926" w:rsidR="575BE926">
        <w:rPr>
          <w:rFonts w:ascii="Arial" w:hAnsi="Arial" w:eastAsia="Arial" w:cs="Arial"/>
        </w:rPr>
        <w:t xml:space="preserve">que </w:t>
      </w:r>
      <w:r w:rsidRPr="575BE926" w:rsidR="575BE926">
        <w:rPr>
          <w:rFonts w:ascii="Arial" w:hAnsi="Arial" w:eastAsia="Arial" w:cs="Arial"/>
        </w:rPr>
        <w:t>é uma metodologia que combina escopo, cronograma, e medições de recursos para avaliar o desempenho e progresso do projeto.</w:t>
      </w:r>
    </w:p>
    <w:p w:rsidR="00FF4B08" w:rsidP="00FF4B08" w:rsidRDefault="00FF4B08" w14:paraId="4A19B626" w14:textId="77777777"/>
    <w:p w:rsidR="00FF4B08" w:rsidP="00FF4B08" w:rsidRDefault="00FF4B08" w14:paraId="7926562B" w14:textId="77777777"/>
    <w:p w:rsidR="006204BC" w:rsidP="00790628" w:rsidRDefault="006204BC" w14:paraId="08858B4E" w14:textId="77777777"/>
    <w:p w:rsidR="00790628" w:rsidP="00790628" w:rsidRDefault="00790628" w14:paraId="57F3D919" w14:textId="77777777"/>
    <w:p w:rsidR="00790628" w:rsidP="003D377B" w:rsidRDefault="00790628" w14:paraId="634D2AEC" w14:textId="77777777"/>
    <w:p w:rsidR="008843C9" w:rsidP="003D377B" w:rsidRDefault="008843C9" w14:paraId="2CC74667" w14:textId="77777777"/>
    <w:p w:rsidR="008843C9" w:rsidP="003D377B" w:rsidRDefault="008843C9" w14:paraId="0E6B8BCB" w14:textId="77777777"/>
    <w:p w:rsidR="008843C9" w:rsidP="003D377B" w:rsidRDefault="008843C9" w14:paraId="7754116A" w14:textId="77777777"/>
    <w:p w:rsidR="008843C9" w:rsidP="003D377B" w:rsidRDefault="008843C9" w14:paraId="5E058C45" w14:textId="77777777"/>
    <w:tbl>
      <w:tblPr>
        <w:tblW w:w="8675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Pr="00C52528" w:rsidR="008843C9" w:rsidTr="6BB66390" w14:paraId="7054341F" w14:textId="77777777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Pr="00C52528" w:rsidR="008843C9" w:rsidP="002D679E" w:rsidRDefault="008843C9" w14:paraId="06A753A1" w14:textId="77777777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Pr="00C52528" w:rsidR="008843C9" w:rsidTr="6BB66390" w14:paraId="2E62663F" w14:textId="77777777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Pr="00C52528" w:rsidR="008843C9" w:rsidP="002D679E" w:rsidRDefault="008843C9" w14:paraId="318218D5" w14:textId="77777777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Pr="00C52528" w:rsidR="008843C9" w:rsidP="002D679E" w:rsidRDefault="008843C9" w14:paraId="6867C2B7" w14:textId="77777777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Pr="00C52528" w:rsidR="008843C9" w:rsidP="002D679E" w:rsidRDefault="008843C9" w14:paraId="1AA58CA1" w14:textId="77777777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Pr="00C52528" w:rsidR="008843C9" w:rsidTr="6BB66390" w14:paraId="1BCDBB76" w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2D679E" w:rsidRDefault="008843C9" w14:paraId="058623C2" w14:textId="77777777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Pr="00C52528" w:rsidR="008843C9" w:rsidP="002D679E" w:rsidRDefault="008843C9" w14:paraId="65A9C91F" w14:textId="77777777"/>
        </w:tc>
        <w:tc>
          <w:tcPr>
            <w:tcW w:w="1559" w:type="dxa"/>
            <w:vAlign w:val="center"/>
          </w:tcPr>
          <w:p w:rsidRPr="00C52528" w:rsidR="008843C9" w:rsidP="002D679E" w:rsidRDefault="008843C9" w14:paraId="69C227DB" w14:textId="77777777"/>
        </w:tc>
      </w:tr>
      <w:tr w:rsidRPr="00C52528" w:rsidR="008843C9" w:rsidTr="6BB66390" w14:paraId="7DC2F547" w14:textId="77777777">
        <w:trPr>
          <w:trHeight w:val="340"/>
        </w:trPr>
        <w:tc>
          <w:tcPr>
            <w:tcW w:w="2438" w:type="dxa"/>
            <w:vAlign w:val="center"/>
          </w:tcPr>
          <w:p w:rsidRPr="00CE3355" w:rsidR="008843C9" w:rsidP="002D679E" w:rsidRDefault="008843C9" w14:paraId="5E4771DE" w14:textId="77777777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Pr="00C52528" w:rsidR="008843C9" w:rsidP="6BB66390" w:rsidRDefault="6BB66390" w14:paraId="2F127D77" w14:textId="6CC60B5C">
            <w:r w:rsidRPr="6BB66390">
              <w:rPr>
                <w:rFonts w:ascii="Times New Roman" w:hAnsi="Times New Roman" w:eastAsia="Times New Roman" w:cs="Times New Roman"/>
                <w:szCs w:val="20"/>
              </w:rPr>
              <w:t>Wellington Lucas Moura</w:t>
            </w:r>
          </w:p>
        </w:tc>
        <w:tc>
          <w:tcPr>
            <w:tcW w:w="1559" w:type="dxa"/>
            <w:vAlign w:val="center"/>
          </w:tcPr>
          <w:p w:rsidRPr="00C52528" w:rsidR="008843C9" w:rsidP="002D679E" w:rsidRDefault="6BB66390" w14:paraId="7C39CC2C" w14:textId="04D58F9D">
            <w:r>
              <w:t>21/10/2014</w:t>
            </w:r>
          </w:p>
        </w:tc>
      </w:tr>
    </w:tbl>
    <w:p w:rsidR="008843C9" w:rsidP="008843C9" w:rsidRDefault="008843C9" w14:paraId="1149FCE9" w14:textId="77777777"/>
    <w:p w:rsidR="008843C9" w:rsidP="003D377B" w:rsidRDefault="008843C9" w14:paraId="71BFCFF2" w14:textId="77777777"/>
    <w:sectPr w:rsidR="008843C9" w:rsidSect="00461B02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D8C" w:rsidP="005E1593" w:rsidRDefault="00F92D8C" w14:paraId="727EBFAD" w14:textId="77777777">
      <w:r>
        <w:separator/>
      </w:r>
    </w:p>
  </w:endnote>
  <w:endnote w:type="continuationSeparator" w:id="0">
    <w:p w:rsidR="00F92D8C" w:rsidP="005E1593" w:rsidRDefault="00F92D8C" w14:paraId="371909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5301"/>
      <w:gridCol w:w="5302"/>
    </w:tblGrid>
    <w:tr w:rsidRPr="006419CA" w:rsidR="00DF7148" w:rsidTr="004E1C7A" w14:paraId="2EA3AC14" w14:textId="77777777">
      <w:trPr>
        <w:jc w:val="center"/>
      </w:trPr>
      <w:tc>
        <w:tcPr>
          <w:tcW w:w="5301" w:type="dxa"/>
          <w:vAlign w:val="center"/>
        </w:tcPr>
        <w:p w:rsidRPr="006419CA" w:rsidR="00DF7148" w:rsidP="004E1C7A" w:rsidRDefault="00DF7148" w14:paraId="51A09F17" w14:textId="3883C8A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Pr="006419CA" w:rsidR="00DF7148" w:rsidP="004E1C7A" w:rsidRDefault="00246D10" w14:paraId="7469ED91" w14:textId="21EDB7D0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Universidade Federal do Ceará</w:t>
          </w:r>
        </w:p>
      </w:tc>
      <w:tc>
        <w:tcPr>
          <w:tcW w:w="5302" w:type="dxa"/>
          <w:vAlign w:val="center"/>
        </w:tcPr>
        <w:p w:rsidRPr="006419CA" w:rsidR="00DF7148" w:rsidP="004E1C7A" w:rsidRDefault="00DF7148" w14:paraId="43820826" w14:textId="7777777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46D10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46D10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Pr="006419CA" w:rsidR="00DF7148" w:rsidP="004E1C7A" w:rsidRDefault="00DF7148" w14:paraId="441EE623" w14:textId="4C62698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Pr="006419CA" w:rsidR="00DF7148" w:rsidP="006419CA" w:rsidRDefault="00DF7148" w14:paraId="6997B1A4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D8C" w:rsidP="005E1593" w:rsidRDefault="00F92D8C" w14:paraId="7EB241E9" w14:textId="77777777">
      <w:r>
        <w:separator/>
      </w:r>
    </w:p>
  </w:footnote>
  <w:footnote w:type="continuationSeparator" w:id="0">
    <w:p w:rsidR="00F92D8C" w:rsidP="005E1593" w:rsidRDefault="00F92D8C" w14:paraId="2BDE9A9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Pr="00AD691F" w:rsidR="00246D10" w:rsidTr="00246D10" w14:paraId="489251B2" w14:textId="77777777">
      <w:trPr>
        <w:trHeight w:val="567"/>
        <w:jc w:val="center"/>
      </w:trPr>
      <w:tc>
        <w:tcPr>
          <w:tcW w:w="6492" w:type="dxa"/>
          <w:vAlign w:val="center"/>
        </w:tcPr>
        <w:p w:rsidRPr="00A10908" w:rsidR="00246D10" w:rsidP="005E1593" w:rsidRDefault="00246D10" w14:paraId="4865150B" w14:textId="77777777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Plano de Gerenciamento dos custos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Pr="00AD691F" w:rsidR="00246D10" w:rsidP="004E1C7A" w:rsidRDefault="00246D10" w14:paraId="3905AD86" w14:textId="682122A6">
          <w:pPr>
            <w:pStyle w:val="Descrio"/>
            <w:jc w:val="center"/>
          </w:pPr>
          <w:r w:rsidRPr="00360719">
            <w:rPr>
              <w:b/>
              <w:noProof/>
              <w:szCs w:val="16"/>
              <w:lang w:val="pt-BR"/>
            </w:rPr>
            <w:drawing>
              <wp:inline distT="0" distB="0" distL="0" distR="0" wp14:anchorId="5A3B2E38" wp14:editId="2B68F41C">
                <wp:extent cx="930275" cy="657225"/>
                <wp:effectExtent l="0" t="0" r="3175" b="9525"/>
                <wp:docPr id="8" name="Imagem 8" descr="C:\Users\Wellington\Documents\Wellington ES\logo_u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ellington\Documents\Wellington ES\logo_uf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Pr="00A10908" w:rsidR="00246D10" w:rsidTr="00246D10" w14:paraId="3A877E79" w14:textId="77777777">
      <w:trPr>
        <w:trHeight w:val="567"/>
        <w:jc w:val="center"/>
      </w:trPr>
      <w:tc>
        <w:tcPr>
          <w:tcW w:w="6492" w:type="dxa"/>
          <w:vAlign w:val="center"/>
        </w:tcPr>
        <w:p w:rsidRPr="00A10908" w:rsidR="00246D10" w:rsidP="004E1C7A" w:rsidRDefault="00246D10" w14:paraId="1061D844" w14:textId="7431B589">
          <w:pPr>
            <w:pStyle w:val="Cabealho"/>
          </w:pPr>
          <w:r w:rsidRPr="7431B589">
            <w:rPr>
              <w:rFonts w:ascii="Times New Roman" w:hAnsi="Times New Roman" w:eastAsia="Times New Roman"/>
            </w:rPr>
            <w:t>Disponibilidade para Locação de Livros BCQ</w:t>
          </w:r>
        </w:p>
      </w:tc>
      <w:tc>
        <w:tcPr>
          <w:tcW w:w="1956" w:type="dxa"/>
          <w:vMerge/>
          <w:vAlign w:val="center"/>
        </w:tcPr>
        <w:p w:rsidRPr="00A10908" w:rsidR="00246D10" w:rsidP="004E1C7A" w:rsidRDefault="00246D10" w14:paraId="1CE1C296" w14:textId="77777777">
          <w:pPr>
            <w:pStyle w:val="Cabealho"/>
            <w:rPr>
              <w:b/>
            </w:rPr>
          </w:pPr>
        </w:p>
      </w:tc>
    </w:tr>
  </w:tbl>
  <w:p w:rsidR="00DF7148" w:rsidRDefault="00DF7148" w14:paraId="5DA16A1A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454E7"/>
    <w:rsid w:val="00246D10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D377B"/>
    <w:rsid w:val="003D383E"/>
    <w:rsid w:val="0042609D"/>
    <w:rsid w:val="00434AC9"/>
    <w:rsid w:val="004440B3"/>
    <w:rsid w:val="0045F604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90448E"/>
    <w:rsid w:val="009162ED"/>
    <w:rsid w:val="00980543"/>
    <w:rsid w:val="009E7715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E2B3B"/>
    <w:rsid w:val="00D115A4"/>
    <w:rsid w:val="00D37957"/>
    <w:rsid w:val="00D9143E"/>
    <w:rsid w:val="00DD4CCB"/>
    <w:rsid w:val="00DF7148"/>
    <w:rsid w:val="00E00A9C"/>
    <w:rsid w:val="00E34C15"/>
    <w:rsid w:val="00EB6F43"/>
    <w:rsid w:val="00F92D8C"/>
    <w:rsid w:val="00FB5A09"/>
    <w:rsid w:val="00FC2077"/>
    <w:rsid w:val="00FF376A"/>
    <w:rsid w:val="00FF3F33"/>
    <w:rsid w:val="00FF4B08"/>
    <w:rsid w:val="00FF64D5"/>
    <w:rsid w:val="3169A8D9"/>
    <w:rsid w:val="575BE926"/>
    <w:rsid w:val="65EBB2B3"/>
    <w:rsid w:val="6BB66390"/>
    <w:rsid w:val="7431B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518CF"/>
  <w15:docId w15:val="{F17612F3-7BD0-4073-AC7D-5B905F76B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hAnsi="Times" w:eastAsia="Times" w:cs="Times New Roman"/>
      <w:sz w:val="20"/>
      <w:szCs w:val="20"/>
      <w:lang w:eastAsia="pt-B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9805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u w:val="single"/>
    </w:rPr>
  </w:style>
  <w:style w:type="paragraph" w:styleId="Tabela" w:customStyle="1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5546E1"/>
    <w:rPr>
      <w:rFonts w:asciiTheme="majorHAnsi" w:hAnsiTheme="majorHAnsi" w:eastAsiaTheme="majorEastAsia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Template.dotx</ap:Template>
  <ap:Application>Microsoft Office Word</ap:Application>
  <ap:DocSecurity>0</ap:DocSecurity>
  <ap:ScaleCrop>false</ap:ScaleCrop>
  <ap:Company>PMO Escritório de Projetos</ap:Company>
  <ap:SharedDoc>false</ap:SharedDoc>
  <ap:HyperlinkBase>http://escritoriodeprojetos.com.br/SharedFiles/Download.aspx?pageid=92&amp;mid=24&amp;fileid=181</ap:HyperlinkBase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Plano de Gerenciamento dos custos</dc:title>
  <dc:subject>Nome do Projeto</dc:subject>
  <dc:creator>Eduardo Montes, PMP</dc:creator>
  <keywords>Template Gerenciamento de Projetos</keywords>
  <lastModifiedBy>kayo rayner</lastModifiedBy>
  <revision>47</revision>
  <dcterms:created xsi:type="dcterms:W3CDTF">2012-06-25T14:47:00.0000000Z</dcterms:created>
  <dcterms:modified xsi:type="dcterms:W3CDTF">2014-11-08T13:19:57.2694498Z</dcterms:modified>
</coreProperties>
</file>