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74636423"/>
        <w:docPartObj>
          <w:docPartGallery w:val="Cover Pages"/>
          <w:docPartUnique/>
        </w:docPartObj>
      </w:sdtPr>
      <w:sdtEndPr>
        <w:rPr>
          <w:color w:val="auto"/>
          <w:lang w:val="en-GB"/>
        </w:rPr>
      </w:sdtEndPr>
      <w:sdtContent>
        <w:p w14:paraId="680060C3" w14:textId="36004EA5" w:rsidR="00680FB2" w:rsidRDefault="00B0734F" w:rsidP="00680FB2">
          <w:pPr>
            <w:pStyle w:val="Ingetavstnd"/>
            <w:spacing w:before="1540" w:after="240"/>
            <w:jc w:val="center"/>
          </w:pPr>
          <w:r w:rsidRPr="00840D41">
            <w:rPr>
              <w:noProof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3BD87771" wp14:editId="44D5D7F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984250</wp:posOffset>
                    </wp:positionV>
                    <wp:extent cx="3025140" cy="1404620"/>
                    <wp:effectExtent l="0" t="0" r="0" b="0"/>
                    <wp:wrapSquare wrapText="bothSides"/>
                    <wp:docPr id="217" name="Textrut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514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A12337" w14:textId="1C434867" w:rsidR="00840D41" w:rsidRPr="00024FCE" w:rsidRDefault="00024FCE" w:rsidP="00024FCE">
                                <w:pPr>
                                  <w:jc w:val="center"/>
                                  <w:rPr>
                                    <w:rFonts w:ascii="Daytona" w:hAnsi="Daytona" w:cs="Biome"/>
                                    <w:sz w:val="48"/>
                                    <w:szCs w:val="48"/>
                                  </w:rPr>
                                </w:pPr>
                                <w:r w:rsidRPr="00024FCE">
                                  <w:rPr>
                                    <w:rFonts w:ascii="Daytona" w:hAnsi="Daytona" w:cs="Biome"/>
                                    <w:sz w:val="48"/>
                                    <w:szCs w:val="48"/>
                                  </w:rPr>
                                  <w:t xml:space="preserve">Social Media </w:t>
                                </w:r>
                                <w:proofErr w:type="spellStart"/>
                                <w:r w:rsidRPr="00024FCE">
                                  <w:rPr>
                                    <w:rFonts w:ascii="Daytona" w:hAnsi="Daytona" w:cs="Biome"/>
                                    <w:sz w:val="48"/>
                                    <w:szCs w:val="48"/>
                                  </w:rPr>
                                  <w:t>App</w:t>
                                </w:r>
                                <w:proofErr w:type="spellEnd"/>
                              </w:p>
                              <w:p w14:paraId="5ED315F4" w14:textId="760BBD1A" w:rsidR="00024FCE" w:rsidRPr="00024FCE" w:rsidRDefault="00024FCE" w:rsidP="00024FCE">
                                <w:pPr>
                                  <w:jc w:val="center"/>
                                  <w:rPr>
                                    <w:rFonts w:ascii="Daytona" w:hAnsi="Daytona" w:cs="Biome"/>
                                    <w:sz w:val="48"/>
                                    <w:szCs w:val="48"/>
                                  </w:rPr>
                                </w:pPr>
                                <w:r w:rsidRPr="00024FCE">
                                  <w:rPr>
                                    <w:rFonts w:ascii="Daytona" w:hAnsi="Daytona" w:cs="Biome"/>
                                    <w:sz w:val="48"/>
                                    <w:szCs w:val="48"/>
                                  </w:rPr>
                                  <w:t>”Aurora”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BD877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2" o:spid="_x0000_s1026" type="#_x0000_t202" style="position:absolute;left:0;text-align:left;margin-left:0;margin-top:77.5pt;width:23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" filled="f" stroked="f">
                    <v:textbox style="mso-fit-shape-to-text:t">
                      <w:txbxContent>
                        <w:p w14:paraId="2BA12337" w14:textId="1C434867" w:rsidR="00840D41" w:rsidRPr="00024FCE" w:rsidRDefault="00024FCE" w:rsidP="00024FCE">
                          <w:pPr>
                            <w:jc w:val="center"/>
                            <w:rPr>
                              <w:rFonts w:ascii="Daytona" w:hAnsi="Daytona" w:cs="Biome"/>
                              <w:sz w:val="48"/>
                              <w:szCs w:val="48"/>
                            </w:rPr>
                          </w:pPr>
                          <w:r w:rsidRPr="00024FCE">
                            <w:rPr>
                              <w:rFonts w:ascii="Daytona" w:hAnsi="Daytona" w:cs="Biome"/>
                              <w:sz w:val="48"/>
                              <w:szCs w:val="48"/>
                            </w:rPr>
                            <w:t xml:space="preserve">Social Media </w:t>
                          </w:r>
                          <w:proofErr w:type="spellStart"/>
                          <w:r w:rsidRPr="00024FCE">
                            <w:rPr>
                              <w:rFonts w:ascii="Daytona" w:hAnsi="Daytona" w:cs="Biome"/>
                              <w:sz w:val="48"/>
                              <w:szCs w:val="48"/>
                            </w:rPr>
                            <w:t>App</w:t>
                          </w:r>
                          <w:proofErr w:type="spellEnd"/>
                        </w:p>
                        <w:p w14:paraId="5ED315F4" w14:textId="760BBD1A" w:rsidR="00024FCE" w:rsidRPr="00024FCE" w:rsidRDefault="00024FCE" w:rsidP="00024FCE">
                          <w:pPr>
                            <w:jc w:val="center"/>
                            <w:rPr>
                              <w:rFonts w:ascii="Daytona" w:hAnsi="Daytona" w:cs="Biome"/>
                              <w:sz w:val="48"/>
                              <w:szCs w:val="48"/>
                            </w:rPr>
                          </w:pPr>
                          <w:r w:rsidRPr="00024FCE">
                            <w:rPr>
                              <w:rFonts w:ascii="Daytona" w:hAnsi="Daytona" w:cs="Biome"/>
                              <w:sz w:val="48"/>
                              <w:szCs w:val="48"/>
                            </w:rPr>
                            <w:t>”Aurora”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E60E4">
            <w:rPr>
              <w:noProof/>
              <w:lang w:val="en-GB"/>
            </w:rPr>
            <w:drawing>
              <wp:anchor distT="0" distB="0" distL="114300" distR="114300" simplePos="0" relativeHeight="251665408" behindDoc="1" locked="0" layoutInCell="1" allowOverlap="1" wp14:anchorId="11F739E4" wp14:editId="41CD8096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1420" cy="11309650"/>
                <wp:effectExtent l="0" t="0" r="0" b="6350"/>
                <wp:wrapNone/>
                <wp:docPr id="4" name="Bildobjekt 4" descr="En bild som visar vatten, utomhus, natur, klippa&#10;&#10;Automatiskt genererad beskriv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ildobjekt 4" descr="En bild som visar vatten, utomhus, natur, klippa&#10;&#10;Automatiskt genererad beskrivning"/>
                        <pic:cNvPicPr/>
                      </pic:nvPicPr>
                      <pic:blipFill>
                        <a:blip r:embed="rId8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1420" cy="1130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42E7EF0" w14:textId="17EF5BC6" w:rsidR="00024FCE" w:rsidRDefault="006F5C14" w:rsidP="007C0474">
          <w:pPr>
            <w:rPr>
              <w:lang w:val="en-GB"/>
            </w:rPr>
          </w:pPr>
        </w:p>
      </w:sdtContent>
    </w:sdt>
    <w:p w14:paraId="69DF8103" w14:textId="3282D1EA" w:rsidR="007C0474" w:rsidRDefault="007C0474">
      <w:pPr>
        <w:rPr>
          <w:lang w:val="en-GB"/>
        </w:rPr>
      </w:pPr>
    </w:p>
    <w:p w14:paraId="4DE054C6" w14:textId="31C036BA" w:rsidR="007C0474" w:rsidRDefault="007C0474">
      <w:pPr>
        <w:rPr>
          <w:lang w:val="en-GB"/>
        </w:rPr>
      </w:pPr>
    </w:p>
    <w:p w14:paraId="53E78571" w14:textId="754CB697" w:rsidR="00B33539" w:rsidRDefault="00B0436E">
      <w:pPr>
        <w:rPr>
          <w:lang w:val="en-GB"/>
        </w:rPr>
      </w:pPr>
      <w:r w:rsidRPr="00840D4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9B91B1" wp14:editId="1B05BB9D">
                <wp:simplePos x="0" y="0"/>
                <wp:positionH relativeFrom="margin">
                  <wp:align>center</wp:align>
                </wp:positionH>
                <wp:positionV relativeFrom="paragraph">
                  <wp:posOffset>3122295</wp:posOffset>
                </wp:positionV>
                <wp:extent cx="2316480" cy="1089660"/>
                <wp:effectExtent l="0" t="0" r="0" b="0"/>
                <wp:wrapSquare wrapText="bothSides"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CD740" w14:textId="1CF9E546" w:rsidR="007C0474" w:rsidRPr="00680FB2" w:rsidRDefault="007C0474" w:rsidP="00680FB2">
                            <w:pPr>
                              <w:spacing w:after="0" w:line="276" w:lineRule="auto"/>
                              <w:rPr>
                                <w:rFonts w:ascii="Daytona" w:hAnsi="Daytona" w:cs="Biome"/>
                                <w:sz w:val="24"/>
                                <w:szCs w:val="24"/>
                              </w:rPr>
                            </w:pPr>
                            <w:r w:rsidRPr="00680FB2">
                              <w:rPr>
                                <w:rFonts w:ascii="Daytona" w:hAnsi="Daytona" w:cs="Biome"/>
                                <w:sz w:val="24"/>
                                <w:szCs w:val="24"/>
                              </w:rPr>
                              <w:t>Sara Källqvist</w:t>
                            </w:r>
                          </w:p>
                          <w:p w14:paraId="39DD7FA7" w14:textId="2D3F58F1" w:rsidR="007C0474" w:rsidRPr="00680FB2" w:rsidRDefault="007C0474" w:rsidP="00680FB2">
                            <w:pPr>
                              <w:spacing w:after="0" w:line="276" w:lineRule="auto"/>
                              <w:rPr>
                                <w:rFonts w:ascii="Daytona" w:hAnsi="Daytona" w:cs="Biome"/>
                                <w:sz w:val="24"/>
                                <w:szCs w:val="24"/>
                              </w:rPr>
                            </w:pPr>
                            <w:r w:rsidRPr="00680FB2">
                              <w:rPr>
                                <w:rFonts w:ascii="Daytona" w:hAnsi="Daytona" w:cs="Biome"/>
                                <w:sz w:val="24"/>
                                <w:szCs w:val="24"/>
                              </w:rPr>
                              <w:t xml:space="preserve">Front End </w:t>
                            </w:r>
                            <w:proofErr w:type="spellStart"/>
                            <w:r w:rsidRPr="00680FB2">
                              <w:rPr>
                                <w:rFonts w:ascii="Daytona" w:hAnsi="Daytona" w:cs="Biome"/>
                                <w:sz w:val="24"/>
                                <w:szCs w:val="24"/>
                              </w:rPr>
                              <w:t>Development</w:t>
                            </w:r>
                            <w:proofErr w:type="spellEnd"/>
                          </w:p>
                          <w:p w14:paraId="7243CDD2" w14:textId="6A8535D8" w:rsidR="007C0474" w:rsidRPr="00680FB2" w:rsidRDefault="007C0474" w:rsidP="00680FB2">
                            <w:pPr>
                              <w:spacing w:after="0" w:line="276" w:lineRule="auto"/>
                              <w:rPr>
                                <w:rFonts w:ascii="Daytona" w:hAnsi="Daytona" w:cs="Biome"/>
                                <w:sz w:val="24"/>
                                <w:szCs w:val="24"/>
                              </w:rPr>
                            </w:pPr>
                            <w:r w:rsidRPr="00680FB2">
                              <w:rPr>
                                <w:rFonts w:ascii="Daytona" w:hAnsi="Daytona" w:cs="Biome"/>
                                <w:sz w:val="24"/>
                                <w:szCs w:val="24"/>
                              </w:rPr>
                              <w:t>Sundsgårdens Folkhögskola</w:t>
                            </w:r>
                          </w:p>
                          <w:p w14:paraId="136F88D2" w14:textId="58B434D7" w:rsidR="007C0474" w:rsidRPr="00680FB2" w:rsidRDefault="007C0474" w:rsidP="00680FB2">
                            <w:pPr>
                              <w:spacing w:after="0" w:line="276" w:lineRule="auto"/>
                              <w:rPr>
                                <w:rFonts w:ascii="Daytona" w:hAnsi="Daytona" w:cs="Biome"/>
                                <w:sz w:val="24"/>
                                <w:szCs w:val="24"/>
                              </w:rPr>
                            </w:pPr>
                            <w:r w:rsidRPr="00680FB2">
                              <w:rPr>
                                <w:rFonts w:ascii="Daytona" w:hAnsi="Daytona" w:cs="Biome"/>
                                <w:sz w:val="24"/>
                                <w:szCs w:val="24"/>
                              </w:rPr>
                              <w:t>2022-01-14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B91B1" id="_x0000_s1027" type="#_x0000_t202" style="position:absolute;margin-left:0;margin-top:245.85pt;width:182.4pt;height:85.8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" filled="f" stroked="f">
                <v:textbox>
                  <w:txbxContent>
                    <w:p w14:paraId="0E5CD740" w14:textId="1CF9E546" w:rsidR="007C0474" w:rsidRPr="00680FB2" w:rsidRDefault="007C0474" w:rsidP="00680FB2">
                      <w:pPr>
                        <w:spacing w:after="0" w:line="276" w:lineRule="auto"/>
                        <w:rPr>
                          <w:rFonts w:ascii="Daytona" w:hAnsi="Daytona" w:cs="Biome"/>
                          <w:sz w:val="24"/>
                          <w:szCs w:val="24"/>
                        </w:rPr>
                      </w:pPr>
                      <w:r w:rsidRPr="00680FB2">
                        <w:rPr>
                          <w:rFonts w:ascii="Daytona" w:hAnsi="Daytona" w:cs="Biome"/>
                          <w:sz w:val="24"/>
                          <w:szCs w:val="24"/>
                        </w:rPr>
                        <w:t>Sara Källqvist</w:t>
                      </w:r>
                    </w:p>
                    <w:p w14:paraId="39DD7FA7" w14:textId="2D3F58F1" w:rsidR="007C0474" w:rsidRPr="00680FB2" w:rsidRDefault="007C0474" w:rsidP="00680FB2">
                      <w:pPr>
                        <w:spacing w:after="0" w:line="276" w:lineRule="auto"/>
                        <w:rPr>
                          <w:rFonts w:ascii="Daytona" w:hAnsi="Daytona" w:cs="Biome"/>
                          <w:sz w:val="24"/>
                          <w:szCs w:val="24"/>
                        </w:rPr>
                      </w:pPr>
                      <w:r w:rsidRPr="00680FB2">
                        <w:rPr>
                          <w:rFonts w:ascii="Daytona" w:hAnsi="Daytona" w:cs="Biome"/>
                          <w:sz w:val="24"/>
                          <w:szCs w:val="24"/>
                        </w:rPr>
                        <w:t xml:space="preserve">Front End </w:t>
                      </w:r>
                      <w:proofErr w:type="spellStart"/>
                      <w:r w:rsidRPr="00680FB2">
                        <w:rPr>
                          <w:rFonts w:ascii="Daytona" w:hAnsi="Daytona" w:cs="Biome"/>
                          <w:sz w:val="24"/>
                          <w:szCs w:val="24"/>
                        </w:rPr>
                        <w:t>Development</w:t>
                      </w:r>
                      <w:proofErr w:type="spellEnd"/>
                    </w:p>
                    <w:p w14:paraId="7243CDD2" w14:textId="6A8535D8" w:rsidR="007C0474" w:rsidRPr="00680FB2" w:rsidRDefault="007C0474" w:rsidP="00680FB2">
                      <w:pPr>
                        <w:spacing w:after="0" w:line="276" w:lineRule="auto"/>
                        <w:rPr>
                          <w:rFonts w:ascii="Daytona" w:hAnsi="Daytona" w:cs="Biome"/>
                          <w:sz w:val="24"/>
                          <w:szCs w:val="24"/>
                        </w:rPr>
                      </w:pPr>
                      <w:r w:rsidRPr="00680FB2">
                        <w:rPr>
                          <w:rFonts w:ascii="Daytona" w:hAnsi="Daytona" w:cs="Biome"/>
                          <w:sz w:val="24"/>
                          <w:szCs w:val="24"/>
                        </w:rPr>
                        <w:t>Sundsgårdens Folkhögskola</w:t>
                      </w:r>
                    </w:p>
                    <w:p w14:paraId="136F88D2" w14:textId="58B434D7" w:rsidR="007C0474" w:rsidRPr="00680FB2" w:rsidRDefault="007C0474" w:rsidP="00680FB2">
                      <w:pPr>
                        <w:spacing w:after="0" w:line="276" w:lineRule="auto"/>
                        <w:rPr>
                          <w:rFonts w:ascii="Daytona" w:hAnsi="Daytona" w:cs="Biome"/>
                          <w:sz w:val="24"/>
                          <w:szCs w:val="24"/>
                        </w:rPr>
                      </w:pPr>
                      <w:r w:rsidRPr="00680FB2">
                        <w:rPr>
                          <w:rFonts w:ascii="Daytona" w:hAnsi="Daytona" w:cs="Biome"/>
                          <w:sz w:val="24"/>
                          <w:szCs w:val="24"/>
                        </w:rPr>
                        <w:t>2022-01-14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734F">
        <w:rPr>
          <w:noProof/>
          <w:lang w:val="en-GB"/>
        </w:rPr>
        <w:drawing>
          <wp:anchor distT="0" distB="0" distL="114300" distR="114300" simplePos="0" relativeHeight="251666432" behindDoc="1" locked="0" layoutInCell="1" allowOverlap="1" wp14:anchorId="210B97FF" wp14:editId="7B0BE7E0">
            <wp:simplePos x="0" y="0"/>
            <wp:positionH relativeFrom="margin">
              <wp:posOffset>1779270</wp:posOffset>
            </wp:positionH>
            <wp:positionV relativeFrom="paragraph">
              <wp:posOffset>5715</wp:posOffset>
            </wp:positionV>
            <wp:extent cx="2202180" cy="2202180"/>
            <wp:effectExtent l="0" t="0" r="0" b="0"/>
            <wp:wrapTight wrapText="bothSides">
              <wp:wrapPolygon edited="0">
                <wp:start x="8782" y="7287"/>
                <wp:lineTo x="7848" y="10651"/>
                <wp:lineTo x="3550" y="12519"/>
                <wp:lineTo x="2803" y="13080"/>
                <wp:lineTo x="2803" y="14014"/>
                <wp:lineTo x="9716" y="14388"/>
                <wp:lineTo x="17564" y="14388"/>
                <wp:lineTo x="18872" y="13640"/>
                <wp:lineTo x="16443" y="11211"/>
                <wp:lineTo x="15696" y="10651"/>
                <wp:lineTo x="15882" y="9716"/>
                <wp:lineTo x="14574" y="7848"/>
                <wp:lineTo x="13640" y="7287"/>
                <wp:lineTo x="8782" y="7287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539">
        <w:rPr>
          <w:lang w:val="en-GB"/>
        </w:rPr>
        <w:br w:type="page"/>
      </w:r>
    </w:p>
    <w:p w14:paraId="31C3E312" w14:textId="77777777" w:rsidR="00281FD2" w:rsidRDefault="00281FD2" w:rsidP="00680FB2">
      <w:pPr>
        <w:pStyle w:val="Formatmall1"/>
      </w:pPr>
      <w:r>
        <w:lastRenderedPageBreak/>
        <w:t>Background</w:t>
      </w:r>
    </w:p>
    <w:p w14:paraId="4D914A8A" w14:textId="26181B4C" w:rsidR="00281FD2" w:rsidRPr="00281FD2" w:rsidRDefault="00281FD2" w:rsidP="00281FD2">
      <w:pPr>
        <w:rPr>
          <w:lang w:val="en-GB"/>
        </w:rPr>
      </w:pPr>
      <w:r w:rsidRPr="00281FD2">
        <w:rPr>
          <w:lang w:val="en-GB"/>
        </w:rPr>
        <w:t>Aurora is t</w:t>
      </w:r>
      <w:r>
        <w:rPr>
          <w:lang w:val="en-GB"/>
        </w:rPr>
        <w:t xml:space="preserve">he Latin word for dawn,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the </w:t>
      </w:r>
      <w:r w:rsidR="00B75282">
        <w:rPr>
          <w:lang w:val="en-GB"/>
        </w:rPr>
        <w:t xml:space="preserve">name of the Roman Goddess of Dawn. According to Roman mythology, Aurora renews herself every morning and announces the arrival of the Sun. </w:t>
      </w:r>
    </w:p>
    <w:p w14:paraId="7095DFA0" w14:textId="42EB07A6" w:rsidR="003D52A1" w:rsidRPr="003D52A1" w:rsidRDefault="003D52A1" w:rsidP="00680FB2">
      <w:pPr>
        <w:pStyle w:val="Formatmall1"/>
      </w:pPr>
      <w:r w:rsidRPr="003D52A1">
        <w:t>Theme</w:t>
      </w:r>
    </w:p>
    <w:p w14:paraId="251FF047" w14:textId="5F1F1C53" w:rsidR="003D52A1" w:rsidRPr="003D52A1" w:rsidRDefault="00680FB2">
      <w:pPr>
        <w:rPr>
          <w:lang w:val="en-GB"/>
        </w:rPr>
      </w:pPr>
      <w:r>
        <w:rPr>
          <w:lang w:val="en-GB"/>
        </w:rPr>
        <w:t>Aurora is a</w:t>
      </w:r>
      <w:r w:rsidR="00B33539">
        <w:rPr>
          <w:lang w:val="en-GB"/>
        </w:rPr>
        <w:t xml:space="preserve"> social media app where users can share </w:t>
      </w:r>
      <w:r>
        <w:rPr>
          <w:lang w:val="en-GB"/>
        </w:rPr>
        <w:t xml:space="preserve">their nature photography, connect with other </w:t>
      </w:r>
      <w:proofErr w:type="gramStart"/>
      <w:r>
        <w:rPr>
          <w:lang w:val="en-GB"/>
        </w:rPr>
        <w:t>users</w:t>
      </w:r>
      <w:proofErr w:type="gramEnd"/>
      <w:r>
        <w:rPr>
          <w:lang w:val="en-GB"/>
        </w:rPr>
        <w:t xml:space="preserve"> and be</w:t>
      </w:r>
      <w:r w:rsidR="00B33539">
        <w:rPr>
          <w:lang w:val="en-GB"/>
        </w:rPr>
        <w:t xml:space="preserve"> inspired by nature photography. </w:t>
      </w:r>
    </w:p>
    <w:p w14:paraId="6807BA19" w14:textId="642F33C9" w:rsidR="003D52A1" w:rsidRPr="003D52A1" w:rsidRDefault="003D52A1" w:rsidP="005E60E4">
      <w:pPr>
        <w:pStyle w:val="Formatmall1"/>
      </w:pPr>
      <w:r w:rsidRPr="003D52A1">
        <w:t>Technical Requirements</w:t>
      </w:r>
    </w:p>
    <w:p w14:paraId="61217C27" w14:textId="098255FB" w:rsidR="000F096A" w:rsidRDefault="000F096A" w:rsidP="003D52A1">
      <w:pPr>
        <w:pStyle w:val="Normalweb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The requirements given from our teacher were the following. I have sorted them according to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MoSCoW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, I prioritised the mandatory requirements and chose a lower priority for the non-mandatory requirements, based on the estimated time it would take me to solve them.</w:t>
      </w:r>
    </w:p>
    <w:p w14:paraId="3C613E9E" w14:textId="77777777" w:rsidR="000F096A" w:rsidRDefault="000F096A" w:rsidP="003D52A1">
      <w:pPr>
        <w:pStyle w:val="Normalweb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0B7B399C" w14:textId="5CA4E139" w:rsidR="003D52A1" w:rsidRPr="000F096A" w:rsidRDefault="003D52A1" w:rsidP="003D52A1">
      <w:pPr>
        <w:pStyle w:val="Normalweb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GB"/>
        </w:rPr>
      </w:pPr>
      <w:r w:rsidRPr="000F096A">
        <w:rPr>
          <w:rFonts w:ascii="Calibri" w:hAnsi="Calibri" w:cs="Calibri"/>
          <w:b/>
          <w:bCs/>
          <w:sz w:val="22"/>
          <w:szCs w:val="22"/>
          <w:lang w:val="en-GB"/>
        </w:rPr>
        <w:t>MUST</w:t>
      </w:r>
    </w:p>
    <w:p w14:paraId="115DD810" w14:textId="77777777" w:rsidR="003D52A1" w:rsidRPr="003D52A1" w:rsidRDefault="003D52A1" w:rsidP="000F096A">
      <w:pPr>
        <w:pStyle w:val="Normalweb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3D52A1">
        <w:rPr>
          <w:rFonts w:ascii="Calibri" w:hAnsi="Calibri" w:cs="Calibri"/>
          <w:sz w:val="22"/>
          <w:szCs w:val="22"/>
          <w:lang w:val="en-GB"/>
        </w:rPr>
        <w:t>A user should be able to create an account - username and email</w:t>
      </w:r>
    </w:p>
    <w:p w14:paraId="58368EBD" w14:textId="77777777" w:rsidR="003D52A1" w:rsidRPr="003D52A1" w:rsidRDefault="003D52A1" w:rsidP="000F096A">
      <w:pPr>
        <w:pStyle w:val="Normalweb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3D52A1">
        <w:rPr>
          <w:rFonts w:ascii="Calibri" w:hAnsi="Calibri" w:cs="Calibri"/>
          <w:sz w:val="22"/>
          <w:szCs w:val="22"/>
          <w:lang w:val="en-GB"/>
        </w:rPr>
        <w:t>A user should be able to log into the app - username and email</w:t>
      </w:r>
    </w:p>
    <w:p w14:paraId="400ED9F4" w14:textId="77777777" w:rsidR="003D52A1" w:rsidRPr="003D52A1" w:rsidRDefault="003D52A1" w:rsidP="000F096A">
      <w:pPr>
        <w:pStyle w:val="Normalweb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3D52A1">
        <w:rPr>
          <w:rFonts w:ascii="Calibri" w:hAnsi="Calibri" w:cs="Calibri"/>
          <w:sz w:val="22"/>
          <w:szCs w:val="22"/>
          <w:lang w:val="en-GB"/>
        </w:rPr>
        <w:t xml:space="preserve">A user should be able to share pictures in the app - loading saved pictures with </w:t>
      </w:r>
      <w:proofErr w:type="spellStart"/>
      <w:r w:rsidRPr="003D52A1">
        <w:rPr>
          <w:rFonts w:ascii="Calibri" w:hAnsi="Calibri" w:cs="Calibri"/>
          <w:sz w:val="22"/>
          <w:szCs w:val="22"/>
          <w:lang w:val="en-GB"/>
        </w:rPr>
        <w:t>useEffect</w:t>
      </w:r>
      <w:proofErr w:type="spellEnd"/>
    </w:p>
    <w:p w14:paraId="14CC31B2" w14:textId="77777777" w:rsidR="003D52A1" w:rsidRPr="003D52A1" w:rsidRDefault="003D52A1" w:rsidP="000F096A">
      <w:pPr>
        <w:pStyle w:val="Normalweb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3D52A1">
        <w:rPr>
          <w:rFonts w:ascii="Calibri" w:hAnsi="Calibri" w:cs="Calibri"/>
          <w:sz w:val="22"/>
          <w:szCs w:val="22"/>
          <w:lang w:val="en-GB"/>
        </w:rPr>
        <w:t>Shared pictures can be liked by other users - does not need to be saved</w:t>
      </w:r>
    </w:p>
    <w:p w14:paraId="789B3B26" w14:textId="5E3E5C79" w:rsidR="003D52A1" w:rsidRPr="003D52A1" w:rsidRDefault="003D52A1" w:rsidP="000F096A">
      <w:pPr>
        <w:pStyle w:val="Normalweb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3D52A1">
        <w:rPr>
          <w:rFonts w:ascii="Calibri" w:hAnsi="Calibri" w:cs="Calibri"/>
          <w:sz w:val="22"/>
          <w:szCs w:val="22"/>
          <w:lang w:val="en-GB"/>
        </w:rPr>
        <w:t>A user should be able to create a bio with short information about them - React router to navigate in the app</w:t>
      </w:r>
    </w:p>
    <w:p w14:paraId="76391790" w14:textId="77777777" w:rsidR="003D52A1" w:rsidRPr="003D52A1" w:rsidRDefault="003D52A1" w:rsidP="003D52A1">
      <w:pPr>
        <w:pStyle w:val="Normalweb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3D52A1">
        <w:rPr>
          <w:rFonts w:ascii="Calibri" w:hAnsi="Calibri" w:cs="Calibri"/>
          <w:sz w:val="22"/>
          <w:szCs w:val="22"/>
          <w:lang w:val="en-GB"/>
        </w:rPr>
        <w:t> </w:t>
      </w:r>
    </w:p>
    <w:p w14:paraId="0749EBC6" w14:textId="100715F5" w:rsidR="003D52A1" w:rsidRPr="000F096A" w:rsidRDefault="000F096A" w:rsidP="003D52A1">
      <w:pPr>
        <w:pStyle w:val="Normalweb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GB"/>
        </w:rPr>
      </w:pPr>
      <w:r w:rsidRPr="000F096A">
        <w:rPr>
          <w:rFonts w:ascii="Calibri" w:hAnsi="Calibri" w:cs="Calibri"/>
          <w:b/>
          <w:bCs/>
          <w:sz w:val="22"/>
          <w:szCs w:val="22"/>
          <w:lang w:val="en-GB"/>
        </w:rPr>
        <w:t>C</w:t>
      </w:r>
      <w:r w:rsidR="003D52A1" w:rsidRPr="000F096A">
        <w:rPr>
          <w:rFonts w:ascii="Calibri" w:hAnsi="Calibri" w:cs="Calibri"/>
          <w:b/>
          <w:bCs/>
          <w:sz w:val="22"/>
          <w:szCs w:val="22"/>
          <w:lang w:val="en-GB"/>
        </w:rPr>
        <w:t>OULD</w:t>
      </w:r>
    </w:p>
    <w:p w14:paraId="39E6B32B" w14:textId="77777777" w:rsidR="003D52A1" w:rsidRPr="003D52A1" w:rsidRDefault="003D52A1" w:rsidP="000F096A">
      <w:pPr>
        <w:pStyle w:val="Normalweb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3D52A1">
        <w:rPr>
          <w:rFonts w:ascii="Calibri" w:hAnsi="Calibri" w:cs="Calibri"/>
          <w:sz w:val="22"/>
          <w:szCs w:val="22"/>
          <w:lang w:val="en-GB"/>
        </w:rPr>
        <w:t xml:space="preserve">Shared pictures can be commented by users </w:t>
      </w:r>
    </w:p>
    <w:p w14:paraId="20E8C8EF" w14:textId="77777777" w:rsidR="003D52A1" w:rsidRPr="003D52A1" w:rsidRDefault="003D52A1" w:rsidP="000F096A">
      <w:pPr>
        <w:pStyle w:val="Normalweb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3D52A1">
        <w:rPr>
          <w:rFonts w:ascii="Calibri" w:hAnsi="Calibri" w:cs="Calibri"/>
          <w:sz w:val="22"/>
          <w:szCs w:val="22"/>
          <w:lang w:val="en-GB"/>
        </w:rPr>
        <w:t>Be able to add tags to the shared pictures</w:t>
      </w:r>
    </w:p>
    <w:p w14:paraId="5F60E35E" w14:textId="40DFBB21" w:rsidR="003D52A1" w:rsidRDefault="003D52A1">
      <w:pPr>
        <w:rPr>
          <w:lang w:val="en-GB"/>
        </w:rPr>
      </w:pPr>
    </w:p>
    <w:p w14:paraId="621AB44F" w14:textId="7368D549" w:rsidR="000F096A" w:rsidRPr="000F096A" w:rsidRDefault="000F096A">
      <w:pPr>
        <w:rPr>
          <w:b/>
          <w:bCs/>
          <w:lang w:val="en-GB"/>
        </w:rPr>
      </w:pPr>
      <w:r w:rsidRPr="000F096A">
        <w:rPr>
          <w:b/>
          <w:bCs/>
          <w:lang w:val="en-GB"/>
        </w:rPr>
        <w:t>WON’T</w:t>
      </w:r>
    </w:p>
    <w:p w14:paraId="6B563732" w14:textId="77777777" w:rsidR="000F096A" w:rsidRPr="003D52A1" w:rsidRDefault="000F096A" w:rsidP="000F096A">
      <w:pPr>
        <w:pStyle w:val="Normalweb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3D52A1">
        <w:rPr>
          <w:rFonts w:ascii="Calibri" w:hAnsi="Calibri" w:cs="Calibri"/>
          <w:sz w:val="22"/>
          <w:szCs w:val="22"/>
          <w:lang w:val="en-GB"/>
        </w:rPr>
        <w:t>Handle saving the information either in local storage or in some other way</w:t>
      </w:r>
    </w:p>
    <w:p w14:paraId="17CB3FAB" w14:textId="77777777" w:rsidR="000F096A" w:rsidRDefault="000F096A">
      <w:pPr>
        <w:rPr>
          <w:lang w:val="en-GB"/>
        </w:rPr>
      </w:pPr>
    </w:p>
    <w:p w14:paraId="21C77DFC" w14:textId="0033919A" w:rsidR="000F096A" w:rsidRPr="000F096A" w:rsidRDefault="003D52A1" w:rsidP="000F096A">
      <w:pPr>
        <w:pStyle w:val="Formatmall1"/>
      </w:pPr>
      <w:r>
        <w:t>Features</w:t>
      </w:r>
    </w:p>
    <w:p w14:paraId="4220BFF8" w14:textId="77777777" w:rsidR="000F096A" w:rsidRDefault="000F096A" w:rsidP="003D52A1">
      <w:pPr>
        <w:pStyle w:val="Normalweb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These are the different features I wanted for the app</w:t>
      </w:r>
      <w:r w:rsidRPr="000F096A"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</w:p>
    <w:p w14:paraId="018C9BC0" w14:textId="77777777" w:rsidR="000F096A" w:rsidRDefault="000F096A" w:rsidP="003D52A1">
      <w:pPr>
        <w:pStyle w:val="Normalweb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GB"/>
        </w:rPr>
      </w:pPr>
    </w:p>
    <w:p w14:paraId="184728C7" w14:textId="7D716069" w:rsidR="003D52A1" w:rsidRPr="000F096A" w:rsidRDefault="003D52A1" w:rsidP="003D52A1">
      <w:pPr>
        <w:pStyle w:val="Normalweb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GB"/>
        </w:rPr>
      </w:pPr>
      <w:r w:rsidRPr="000F096A">
        <w:rPr>
          <w:rFonts w:ascii="Calibri" w:hAnsi="Calibri" w:cs="Calibri"/>
          <w:b/>
          <w:bCs/>
          <w:sz w:val="22"/>
          <w:szCs w:val="22"/>
          <w:lang w:val="en-GB"/>
        </w:rPr>
        <w:t xml:space="preserve">Essential features </w:t>
      </w:r>
    </w:p>
    <w:p w14:paraId="658EFA16" w14:textId="75AE337F" w:rsidR="00D921B5" w:rsidRDefault="00D921B5" w:rsidP="000F096A">
      <w:pPr>
        <w:pStyle w:val="Normalweb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Starting page with carousel images</w:t>
      </w:r>
    </w:p>
    <w:p w14:paraId="36FA8A8B" w14:textId="52094E0C" w:rsidR="00D921B5" w:rsidRDefault="00D921B5" w:rsidP="000F096A">
      <w:pPr>
        <w:pStyle w:val="Normalweb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A7402">
        <w:rPr>
          <w:rFonts w:ascii="Calibri" w:hAnsi="Calibri" w:cs="Calibri"/>
          <w:sz w:val="22"/>
          <w:szCs w:val="22"/>
        </w:rPr>
        <w:t>Log-in</w:t>
      </w:r>
      <w:r w:rsidR="00BA7402" w:rsidRPr="00BA740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A7402" w:rsidRPr="00BA7402">
        <w:rPr>
          <w:rFonts w:ascii="Calibri" w:hAnsi="Calibri" w:cs="Calibri"/>
          <w:sz w:val="22"/>
          <w:szCs w:val="22"/>
        </w:rPr>
        <w:t>button</w:t>
      </w:r>
      <w:proofErr w:type="spellEnd"/>
      <w:r w:rsidRPr="00BA7402">
        <w:rPr>
          <w:rFonts w:ascii="Calibri" w:hAnsi="Calibri" w:cs="Calibri"/>
          <w:sz w:val="22"/>
          <w:szCs w:val="22"/>
        </w:rPr>
        <w:t xml:space="preserve"> in nav</w:t>
      </w:r>
      <w:r w:rsidR="00BA7402" w:rsidRPr="00BA7402">
        <w:rPr>
          <w:rFonts w:ascii="Calibri" w:hAnsi="Calibri" w:cs="Calibri"/>
          <w:sz w:val="22"/>
          <w:szCs w:val="22"/>
        </w:rPr>
        <w:t>ig</w:t>
      </w:r>
      <w:r w:rsidR="00BA7402">
        <w:rPr>
          <w:rFonts w:ascii="Calibri" w:hAnsi="Calibri" w:cs="Calibri"/>
          <w:sz w:val="22"/>
          <w:szCs w:val="22"/>
        </w:rPr>
        <w:t>ation bar</w:t>
      </w:r>
    </w:p>
    <w:p w14:paraId="4A040710" w14:textId="24E22095" w:rsidR="00BA7402" w:rsidRPr="00BA7402" w:rsidRDefault="00BA7402" w:rsidP="000F096A">
      <w:pPr>
        <w:pStyle w:val="Normalweb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BA7402">
        <w:rPr>
          <w:rFonts w:ascii="Calibri" w:hAnsi="Calibri" w:cs="Calibri"/>
          <w:sz w:val="22"/>
          <w:szCs w:val="22"/>
          <w:lang w:val="en-GB"/>
        </w:rPr>
        <w:t>Navigation bar should be o</w:t>
      </w:r>
      <w:r>
        <w:rPr>
          <w:rFonts w:ascii="Calibri" w:hAnsi="Calibri" w:cs="Calibri"/>
          <w:sz w:val="22"/>
          <w:szCs w:val="22"/>
          <w:lang w:val="en-GB"/>
        </w:rPr>
        <w:t>n the top of the site and contain icons only</w:t>
      </w:r>
    </w:p>
    <w:p w14:paraId="5E26F1D4" w14:textId="386C62BD" w:rsidR="00D921B5" w:rsidRDefault="00D921B5" w:rsidP="000F096A">
      <w:pPr>
        <w:pStyle w:val="Normalweb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User personal page with short bio and published photos</w:t>
      </w:r>
    </w:p>
    <w:p w14:paraId="2EA51A55" w14:textId="362D57A0" w:rsidR="00D921B5" w:rsidRDefault="00D921B5" w:rsidP="000F096A">
      <w:pPr>
        <w:pStyle w:val="Normalweb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Explore page with different user´s pictures</w:t>
      </w:r>
    </w:p>
    <w:p w14:paraId="04876D05" w14:textId="1208AEE0" w:rsidR="00D921B5" w:rsidRDefault="00D921B5" w:rsidP="000F096A">
      <w:pPr>
        <w:pStyle w:val="Normalweb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Pictures can have different orientation, landscape and vertical in a grid</w:t>
      </w:r>
    </w:p>
    <w:p w14:paraId="72298A6F" w14:textId="77940C17" w:rsidR="00BA7402" w:rsidRDefault="00BA7402" w:rsidP="000F096A">
      <w:pPr>
        <w:pStyle w:val="Normalweb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Publish photo should be accessible from navbar</w:t>
      </w:r>
    </w:p>
    <w:p w14:paraId="05A0B323" w14:textId="01050509" w:rsidR="00BA7402" w:rsidRDefault="00BA7402" w:rsidP="000F096A">
      <w:pPr>
        <w:pStyle w:val="Normalweb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Search function in navbar for tags, locations and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user names</w:t>
      </w:r>
      <w:proofErr w:type="gramEnd"/>
    </w:p>
    <w:p w14:paraId="3C58D43C" w14:textId="77777777" w:rsidR="00D921B5" w:rsidRDefault="00D921B5" w:rsidP="003D52A1">
      <w:pPr>
        <w:pStyle w:val="Normalweb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504AD8A1" w14:textId="387A9C28" w:rsidR="003D52A1" w:rsidRPr="000F096A" w:rsidRDefault="003D52A1" w:rsidP="003D52A1">
      <w:pPr>
        <w:pStyle w:val="Normalweb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GB"/>
        </w:rPr>
      </w:pPr>
      <w:r w:rsidRPr="000F096A">
        <w:rPr>
          <w:rFonts w:ascii="Calibri" w:hAnsi="Calibri" w:cs="Calibri"/>
          <w:b/>
          <w:bCs/>
          <w:sz w:val="22"/>
          <w:szCs w:val="22"/>
          <w:lang w:val="en-GB"/>
        </w:rPr>
        <w:t>Non-essential features</w:t>
      </w:r>
    </w:p>
    <w:p w14:paraId="47318AD6" w14:textId="3CD5B3F0" w:rsidR="005E60E4" w:rsidRDefault="00D921B5" w:rsidP="000F096A">
      <w:pPr>
        <w:pStyle w:val="Normalweb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Possibility for user to follow others</w:t>
      </w:r>
    </w:p>
    <w:p w14:paraId="6D64D447" w14:textId="534DA8C3" w:rsidR="00D921B5" w:rsidRDefault="00D921B5" w:rsidP="000F096A">
      <w:pPr>
        <w:pStyle w:val="Normalweb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Professional accounts</w:t>
      </w:r>
    </w:p>
    <w:p w14:paraId="65501608" w14:textId="561A71B6" w:rsidR="00BA7402" w:rsidRDefault="00BA7402" w:rsidP="000F096A">
      <w:pPr>
        <w:pStyle w:val="Normalweb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Private messaging between users</w:t>
      </w:r>
    </w:p>
    <w:p w14:paraId="4F89448F" w14:textId="10378487" w:rsidR="00BA7402" w:rsidRDefault="00BA7402" w:rsidP="000F096A">
      <w:pPr>
        <w:pStyle w:val="Normalweb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lastRenderedPageBreak/>
        <w:t>Ability to add geo-tags</w:t>
      </w:r>
    </w:p>
    <w:p w14:paraId="11F7059F" w14:textId="1FAFCB84" w:rsidR="000F096A" w:rsidRPr="00281FD2" w:rsidRDefault="00BA7402" w:rsidP="00281FD2">
      <w:pPr>
        <w:pStyle w:val="Normalweb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Ability to add has</w:t>
      </w:r>
      <w:r w:rsidR="00281FD2">
        <w:rPr>
          <w:rFonts w:ascii="Calibri" w:hAnsi="Calibri" w:cs="Calibri"/>
          <w:sz w:val="22"/>
          <w:szCs w:val="22"/>
          <w:lang w:val="en-GB"/>
        </w:rPr>
        <w:t>h</w:t>
      </w:r>
      <w:r>
        <w:rPr>
          <w:rFonts w:ascii="Calibri" w:hAnsi="Calibri" w:cs="Calibri"/>
          <w:sz w:val="22"/>
          <w:szCs w:val="22"/>
          <w:lang w:val="en-GB"/>
        </w:rPr>
        <w:t>tags</w:t>
      </w:r>
    </w:p>
    <w:p w14:paraId="13E18185" w14:textId="190EFFF1" w:rsidR="005E60E4" w:rsidRPr="003D52A1" w:rsidRDefault="005E60E4" w:rsidP="005E60E4">
      <w:pPr>
        <w:pStyle w:val="Formatmall1"/>
      </w:pPr>
      <w:r>
        <w:t>Product Backlog</w:t>
      </w:r>
    </w:p>
    <w:p w14:paraId="3519525E" w14:textId="3FEBC497" w:rsidR="003D52A1" w:rsidRDefault="003D52A1" w:rsidP="003D52A1">
      <w:pPr>
        <w:pStyle w:val="Normalweb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1E0FB137" w14:textId="0BCAEDB1" w:rsidR="003D52A1" w:rsidRPr="005E60E4" w:rsidRDefault="00726BC0" w:rsidP="005E60E4">
      <w:pPr>
        <w:pStyle w:val="Formatmall1"/>
      </w:pPr>
      <w:r>
        <w:t>Site</w:t>
      </w:r>
      <w:r w:rsidR="003D52A1">
        <w:t xml:space="preserve"> map</w:t>
      </w:r>
    </w:p>
    <w:p w14:paraId="4C25C42F" w14:textId="361F4AD7" w:rsidR="003D52A1" w:rsidRDefault="003D52A1" w:rsidP="003D52A1">
      <w:pPr>
        <w:pStyle w:val="Normalweb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6986E34F" w14:textId="2A43D8BD" w:rsidR="00281FD2" w:rsidRDefault="008B56D0" w:rsidP="003D52A1">
      <w:pPr>
        <w:pStyle w:val="Normalweb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07DE8243" wp14:editId="204F4570">
            <wp:extent cx="5760720" cy="548894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CF43" w14:textId="77777777" w:rsidR="008B56D0" w:rsidRDefault="008B56D0" w:rsidP="005E60E4">
      <w:pPr>
        <w:pStyle w:val="Formatmall1"/>
      </w:pPr>
    </w:p>
    <w:p w14:paraId="20663580" w14:textId="77777777" w:rsidR="008B56D0" w:rsidRDefault="008B56D0">
      <w:pPr>
        <w:rPr>
          <w:rFonts w:ascii="Daytona" w:eastAsiaTheme="majorEastAsia" w:hAnsi="Daytona" w:cstheme="majorBidi"/>
          <w:sz w:val="36"/>
          <w:szCs w:val="32"/>
          <w:lang w:val="en-GB"/>
        </w:rPr>
      </w:pPr>
      <w:r>
        <w:br w:type="page"/>
      </w:r>
    </w:p>
    <w:p w14:paraId="683359F2" w14:textId="2B316115" w:rsidR="003D52A1" w:rsidRPr="003D52A1" w:rsidRDefault="003D52A1" w:rsidP="005E60E4">
      <w:pPr>
        <w:pStyle w:val="Formatmall1"/>
      </w:pPr>
      <w:r>
        <w:lastRenderedPageBreak/>
        <w:t>T</w:t>
      </w:r>
      <w:r w:rsidRPr="003D52A1">
        <w:t>ime plan/schedule</w:t>
      </w:r>
    </w:p>
    <w:p w14:paraId="45995D75" w14:textId="3D3ECF8F" w:rsidR="003D52A1" w:rsidRDefault="003D52A1">
      <w:pPr>
        <w:rPr>
          <w:lang w:val="en-GB"/>
        </w:rPr>
      </w:pPr>
    </w:p>
    <w:tbl>
      <w:tblPr>
        <w:tblStyle w:val="Tabellrutnt"/>
        <w:tblW w:w="9186" w:type="dxa"/>
        <w:tblLook w:val="04A0" w:firstRow="1" w:lastRow="0" w:firstColumn="1" w:lastColumn="0" w:noHBand="0" w:noVBand="1"/>
      </w:tblPr>
      <w:tblGrid>
        <w:gridCol w:w="1508"/>
        <w:gridCol w:w="888"/>
        <w:gridCol w:w="990"/>
        <w:gridCol w:w="990"/>
        <w:gridCol w:w="990"/>
        <w:gridCol w:w="990"/>
        <w:gridCol w:w="990"/>
        <w:gridCol w:w="990"/>
        <w:gridCol w:w="850"/>
      </w:tblGrid>
      <w:tr w:rsidR="00726BC0" w14:paraId="5BE13C2A" w14:textId="77777777" w:rsidTr="00AA62A5">
        <w:trPr>
          <w:trHeight w:val="558"/>
        </w:trPr>
        <w:tc>
          <w:tcPr>
            <w:tcW w:w="1508" w:type="dxa"/>
          </w:tcPr>
          <w:p w14:paraId="56265599" w14:textId="1EFE589A" w:rsidR="00143E71" w:rsidRPr="00AA62A5" w:rsidRDefault="00143E71">
            <w:pPr>
              <w:rPr>
                <w:sz w:val="18"/>
                <w:szCs w:val="18"/>
                <w:lang w:val="en-GB"/>
              </w:rPr>
            </w:pPr>
            <w:r w:rsidRPr="00AA62A5">
              <w:rPr>
                <w:sz w:val="18"/>
                <w:szCs w:val="18"/>
                <w:lang w:val="en-GB"/>
              </w:rPr>
              <w:t>A</w:t>
            </w:r>
            <w:r w:rsidR="00AA62A5" w:rsidRPr="00AA62A5">
              <w:rPr>
                <w:sz w:val="18"/>
                <w:szCs w:val="18"/>
                <w:lang w:val="en-GB"/>
              </w:rPr>
              <w:t>ctivity</w:t>
            </w:r>
          </w:p>
        </w:tc>
        <w:tc>
          <w:tcPr>
            <w:tcW w:w="888" w:type="dxa"/>
          </w:tcPr>
          <w:p w14:paraId="17AEA008" w14:textId="5AF20B05" w:rsidR="00143E71" w:rsidRPr="00AA62A5" w:rsidRDefault="00143E71">
            <w:pPr>
              <w:rPr>
                <w:sz w:val="18"/>
                <w:szCs w:val="18"/>
                <w:lang w:val="en-GB"/>
              </w:rPr>
            </w:pPr>
            <w:r w:rsidRPr="00AA62A5">
              <w:rPr>
                <w:sz w:val="18"/>
                <w:szCs w:val="18"/>
                <w:lang w:val="en-GB"/>
              </w:rPr>
              <w:t xml:space="preserve">January 14 </w:t>
            </w:r>
          </w:p>
        </w:tc>
        <w:tc>
          <w:tcPr>
            <w:tcW w:w="990" w:type="dxa"/>
          </w:tcPr>
          <w:p w14:paraId="213E1765" w14:textId="77DCC0F7" w:rsidR="00143E71" w:rsidRPr="00AA62A5" w:rsidRDefault="00143E71">
            <w:pPr>
              <w:rPr>
                <w:sz w:val="18"/>
                <w:szCs w:val="18"/>
                <w:lang w:val="en-GB"/>
              </w:rPr>
            </w:pPr>
            <w:r w:rsidRPr="00AA62A5">
              <w:rPr>
                <w:sz w:val="18"/>
                <w:szCs w:val="18"/>
                <w:lang w:val="en-GB"/>
              </w:rPr>
              <w:t xml:space="preserve">January 15 </w:t>
            </w:r>
          </w:p>
        </w:tc>
        <w:tc>
          <w:tcPr>
            <w:tcW w:w="990" w:type="dxa"/>
          </w:tcPr>
          <w:p w14:paraId="661431EA" w14:textId="3EF00A48" w:rsidR="00143E71" w:rsidRPr="00AA62A5" w:rsidRDefault="00143E71">
            <w:pPr>
              <w:rPr>
                <w:sz w:val="18"/>
                <w:szCs w:val="18"/>
                <w:lang w:val="en-GB"/>
              </w:rPr>
            </w:pPr>
            <w:r w:rsidRPr="00AA62A5">
              <w:rPr>
                <w:sz w:val="18"/>
                <w:szCs w:val="18"/>
                <w:lang w:val="en-GB"/>
              </w:rPr>
              <w:t xml:space="preserve">January 16 </w:t>
            </w:r>
          </w:p>
        </w:tc>
        <w:tc>
          <w:tcPr>
            <w:tcW w:w="990" w:type="dxa"/>
          </w:tcPr>
          <w:p w14:paraId="2FCBCF00" w14:textId="7056CAF1" w:rsidR="00143E71" w:rsidRPr="00AA62A5" w:rsidRDefault="00143E71">
            <w:pPr>
              <w:rPr>
                <w:sz w:val="18"/>
                <w:szCs w:val="18"/>
                <w:lang w:val="en-GB"/>
              </w:rPr>
            </w:pPr>
            <w:r w:rsidRPr="00AA62A5">
              <w:rPr>
                <w:sz w:val="18"/>
                <w:szCs w:val="18"/>
                <w:lang w:val="en-GB"/>
              </w:rPr>
              <w:t xml:space="preserve">January 17 </w:t>
            </w:r>
          </w:p>
        </w:tc>
        <w:tc>
          <w:tcPr>
            <w:tcW w:w="990" w:type="dxa"/>
          </w:tcPr>
          <w:p w14:paraId="38D1098B" w14:textId="62A80084" w:rsidR="00143E71" w:rsidRPr="00AA62A5" w:rsidRDefault="00143E71">
            <w:pPr>
              <w:rPr>
                <w:sz w:val="18"/>
                <w:szCs w:val="18"/>
                <w:lang w:val="en-GB"/>
              </w:rPr>
            </w:pPr>
            <w:r w:rsidRPr="00AA62A5">
              <w:rPr>
                <w:sz w:val="18"/>
                <w:szCs w:val="18"/>
                <w:lang w:val="en-GB"/>
              </w:rPr>
              <w:t xml:space="preserve">January 18 </w:t>
            </w:r>
          </w:p>
        </w:tc>
        <w:tc>
          <w:tcPr>
            <w:tcW w:w="990" w:type="dxa"/>
          </w:tcPr>
          <w:p w14:paraId="4667EB78" w14:textId="3816A07B" w:rsidR="00143E71" w:rsidRPr="00AA62A5" w:rsidRDefault="00143E71">
            <w:pPr>
              <w:rPr>
                <w:sz w:val="18"/>
                <w:szCs w:val="18"/>
                <w:lang w:val="en-GB"/>
              </w:rPr>
            </w:pPr>
            <w:r w:rsidRPr="00AA62A5">
              <w:rPr>
                <w:sz w:val="18"/>
                <w:szCs w:val="18"/>
                <w:lang w:val="en-GB"/>
              </w:rPr>
              <w:t xml:space="preserve">January 19 </w:t>
            </w:r>
          </w:p>
        </w:tc>
        <w:tc>
          <w:tcPr>
            <w:tcW w:w="990" w:type="dxa"/>
          </w:tcPr>
          <w:p w14:paraId="1BC1297F" w14:textId="05F84C21" w:rsidR="00143E71" w:rsidRPr="00AA62A5" w:rsidRDefault="00143E71">
            <w:pPr>
              <w:rPr>
                <w:sz w:val="18"/>
                <w:szCs w:val="18"/>
                <w:lang w:val="en-GB"/>
              </w:rPr>
            </w:pPr>
            <w:r w:rsidRPr="00AA62A5">
              <w:rPr>
                <w:sz w:val="18"/>
                <w:szCs w:val="18"/>
                <w:lang w:val="en-GB"/>
              </w:rPr>
              <w:t xml:space="preserve">January 20 </w:t>
            </w:r>
          </w:p>
        </w:tc>
        <w:tc>
          <w:tcPr>
            <w:tcW w:w="850" w:type="dxa"/>
          </w:tcPr>
          <w:p w14:paraId="5C61AAE0" w14:textId="15F50180" w:rsidR="00143E71" w:rsidRPr="00AA62A5" w:rsidRDefault="00143E71">
            <w:pPr>
              <w:rPr>
                <w:sz w:val="18"/>
                <w:szCs w:val="18"/>
                <w:lang w:val="en-GB"/>
              </w:rPr>
            </w:pPr>
            <w:r w:rsidRPr="00AA62A5">
              <w:rPr>
                <w:sz w:val="18"/>
                <w:szCs w:val="18"/>
                <w:lang w:val="en-GB"/>
              </w:rPr>
              <w:t xml:space="preserve">January 21 </w:t>
            </w:r>
          </w:p>
        </w:tc>
      </w:tr>
      <w:tr w:rsidR="00AA62A5" w14:paraId="4A465DF0" w14:textId="77777777" w:rsidTr="00726BC0">
        <w:trPr>
          <w:trHeight w:val="272"/>
        </w:trPr>
        <w:tc>
          <w:tcPr>
            <w:tcW w:w="1508" w:type="dxa"/>
          </w:tcPr>
          <w:p w14:paraId="6ACDF271" w14:textId="315B0FAA" w:rsidR="00143E71" w:rsidRPr="00AA62A5" w:rsidRDefault="00AA62A5">
            <w:pPr>
              <w:rPr>
                <w:sz w:val="18"/>
                <w:szCs w:val="18"/>
                <w:lang w:val="en-GB"/>
              </w:rPr>
            </w:pPr>
            <w:r w:rsidRPr="00AA62A5">
              <w:rPr>
                <w:sz w:val="18"/>
                <w:szCs w:val="18"/>
                <w:lang w:val="en-GB"/>
              </w:rPr>
              <w:t>Plan project</w:t>
            </w:r>
          </w:p>
        </w:tc>
        <w:tc>
          <w:tcPr>
            <w:tcW w:w="888" w:type="dxa"/>
            <w:shd w:val="clear" w:color="auto" w:fill="6600FF"/>
          </w:tcPr>
          <w:p w14:paraId="79DADB6C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6600FF"/>
          </w:tcPr>
          <w:p w14:paraId="5C20C089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6F871CD0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2D69379F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3887A382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46987669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62037F39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3B3488D2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</w:tr>
      <w:tr w:rsidR="00726BC0" w14:paraId="7872C646" w14:textId="77777777" w:rsidTr="00726BC0">
        <w:trPr>
          <w:trHeight w:val="272"/>
        </w:trPr>
        <w:tc>
          <w:tcPr>
            <w:tcW w:w="1508" w:type="dxa"/>
          </w:tcPr>
          <w:p w14:paraId="088E94C9" w14:textId="4EF10ABA" w:rsidR="00143E71" w:rsidRPr="00AA62A5" w:rsidRDefault="00AA62A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Design</w:t>
            </w:r>
          </w:p>
        </w:tc>
        <w:tc>
          <w:tcPr>
            <w:tcW w:w="888" w:type="dxa"/>
            <w:shd w:val="clear" w:color="auto" w:fill="6600FF"/>
          </w:tcPr>
          <w:p w14:paraId="60EE9944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6600FF"/>
          </w:tcPr>
          <w:p w14:paraId="3C7AB306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4A32C78B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191DFB96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2E496609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0DC381E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2B61B05D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5DB7B4FA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</w:tr>
      <w:tr w:rsidR="00726BC0" w14:paraId="1A8176F1" w14:textId="77777777" w:rsidTr="00726BC0">
        <w:trPr>
          <w:trHeight w:val="272"/>
        </w:trPr>
        <w:tc>
          <w:tcPr>
            <w:tcW w:w="1508" w:type="dxa"/>
          </w:tcPr>
          <w:p w14:paraId="662D6F3A" w14:textId="744C45C6" w:rsidR="00143E71" w:rsidRPr="00AA62A5" w:rsidRDefault="00AA62A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Gather images and icons</w:t>
            </w:r>
          </w:p>
        </w:tc>
        <w:tc>
          <w:tcPr>
            <w:tcW w:w="888" w:type="dxa"/>
            <w:shd w:val="clear" w:color="auto" w:fill="6600FF"/>
          </w:tcPr>
          <w:p w14:paraId="7810F163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6600FF"/>
          </w:tcPr>
          <w:p w14:paraId="3D0963B1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2C42598A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0871CD9E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10E9C8A5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73C315CA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1E27DAE6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7A056E69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</w:tr>
      <w:tr w:rsidR="00726BC0" w14:paraId="07318F7B" w14:textId="77777777" w:rsidTr="00726BC0">
        <w:trPr>
          <w:trHeight w:val="272"/>
        </w:trPr>
        <w:tc>
          <w:tcPr>
            <w:tcW w:w="1508" w:type="dxa"/>
          </w:tcPr>
          <w:p w14:paraId="73BCBB89" w14:textId="19A61FB9" w:rsidR="00143E71" w:rsidRPr="00AA62A5" w:rsidRDefault="00AA62A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Code navbar</w:t>
            </w:r>
          </w:p>
        </w:tc>
        <w:tc>
          <w:tcPr>
            <w:tcW w:w="888" w:type="dxa"/>
          </w:tcPr>
          <w:p w14:paraId="2A737B9E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2B5A3830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6600FF"/>
          </w:tcPr>
          <w:p w14:paraId="3F2A5078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55DECED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0F571811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1B430118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748DC30B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7D806837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</w:tr>
      <w:tr w:rsidR="00726BC0" w14:paraId="30B5EE30" w14:textId="77777777" w:rsidTr="00726BC0">
        <w:trPr>
          <w:trHeight w:val="284"/>
        </w:trPr>
        <w:tc>
          <w:tcPr>
            <w:tcW w:w="1508" w:type="dxa"/>
          </w:tcPr>
          <w:p w14:paraId="135A1696" w14:textId="23842BDC" w:rsidR="00143E71" w:rsidRPr="00AA62A5" w:rsidRDefault="00AA62A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Code landing page</w:t>
            </w:r>
          </w:p>
        </w:tc>
        <w:tc>
          <w:tcPr>
            <w:tcW w:w="888" w:type="dxa"/>
          </w:tcPr>
          <w:p w14:paraId="0221351D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4EFF4AFD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6600FF"/>
          </w:tcPr>
          <w:p w14:paraId="32ECA142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3AF3272F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1D33177C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4C18A89E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6909948E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2F94FFA7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</w:tr>
      <w:tr w:rsidR="00726BC0" w14:paraId="23396F46" w14:textId="77777777" w:rsidTr="00726BC0">
        <w:trPr>
          <w:trHeight w:val="272"/>
        </w:trPr>
        <w:tc>
          <w:tcPr>
            <w:tcW w:w="1508" w:type="dxa"/>
          </w:tcPr>
          <w:p w14:paraId="4E7F85B3" w14:textId="044FDD9A" w:rsidR="00143E71" w:rsidRPr="00AA62A5" w:rsidRDefault="00AA62A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Code login/register page</w:t>
            </w:r>
          </w:p>
        </w:tc>
        <w:tc>
          <w:tcPr>
            <w:tcW w:w="888" w:type="dxa"/>
          </w:tcPr>
          <w:p w14:paraId="0D3901D7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F085877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E36B262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6600FF"/>
          </w:tcPr>
          <w:p w14:paraId="73663BAE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340C797F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D9DDD91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0C49FB1D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0D334F8B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</w:tr>
      <w:tr w:rsidR="00726BC0" w14:paraId="3826E9FB" w14:textId="77777777" w:rsidTr="00726BC0">
        <w:trPr>
          <w:trHeight w:val="272"/>
        </w:trPr>
        <w:tc>
          <w:tcPr>
            <w:tcW w:w="1508" w:type="dxa"/>
          </w:tcPr>
          <w:p w14:paraId="6D6E9237" w14:textId="22365EA1" w:rsidR="00143E71" w:rsidRPr="00AA62A5" w:rsidRDefault="00AA62A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Code user profile</w:t>
            </w:r>
          </w:p>
        </w:tc>
        <w:tc>
          <w:tcPr>
            <w:tcW w:w="888" w:type="dxa"/>
          </w:tcPr>
          <w:p w14:paraId="45EC3440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119D673A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E8DC5BB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6600FF"/>
          </w:tcPr>
          <w:p w14:paraId="7FE77078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6CD2AE1E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696E9EEB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3D39E79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78736085" w14:textId="77777777" w:rsidR="00143E71" w:rsidRPr="00AA62A5" w:rsidRDefault="00143E71">
            <w:pPr>
              <w:rPr>
                <w:sz w:val="18"/>
                <w:szCs w:val="18"/>
                <w:lang w:val="en-GB"/>
              </w:rPr>
            </w:pPr>
          </w:p>
        </w:tc>
      </w:tr>
      <w:tr w:rsidR="00AA62A5" w14:paraId="1F2878B5" w14:textId="77777777" w:rsidTr="00726BC0">
        <w:trPr>
          <w:trHeight w:val="272"/>
        </w:trPr>
        <w:tc>
          <w:tcPr>
            <w:tcW w:w="1508" w:type="dxa"/>
          </w:tcPr>
          <w:p w14:paraId="462C564B" w14:textId="50A22BCC" w:rsidR="00AA62A5" w:rsidRDefault="00AA62A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Code </w:t>
            </w:r>
            <w:r w:rsidR="00726BC0">
              <w:rPr>
                <w:sz w:val="18"/>
                <w:szCs w:val="18"/>
                <w:lang w:val="en-GB"/>
              </w:rPr>
              <w:t>publish photo</w:t>
            </w:r>
          </w:p>
        </w:tc>
        <w:tc>
          <w:tcPr>
            <w:tcW w:w="888" w:type="dxa"/>
          </w:tcPr>
          <w:p w14:paraId="2DF75A7B" w14:textId="77777777" w:rsidR="00AA62A5" w:rsidRPr="00AA62A5" w:rsidRDefault="00AA62A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0556F55B" w14:textId="77777777" w:rsidR="00AA62A5" w:rsidRPr="00AA62A5" w:rsidRDefault="00AA62A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740F6146" w14:textId="77777777" w:rsidR="00AA62A5" w:rsidRPr="00AA62A5" w:rsidRDefault="00AA62A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0D13A3A2" w14:textId="77777777" w:rsidR="00AA62A5" w:rsidRPr="00AA62A5" w:rsidRDefault="00AA62A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6600FF"/>
          </w:tcPr>
          <w:p w14:paraId="4579323A" w14:textId="77777777" w:rsidR="00AA62A5" w:rsidRPr="00AA62A5" w:rsidRDefault="00AA62A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588B3A2" w14:textId="77777777" w:rsidR="00AA62A5" w:rsidRPr="00AA62A5" w:rsidRDefault="00AA62A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78604283" w14:textId="77777777" w:rsidR="00AA62A5" w:rsidRPr="00AA62A5" w:rsidRDefault="00AA62A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1FE494AD" w14:textId="77777777" w:rsidR="00AA62A5" w:rsidRPr="00AA62A5" w:rsidRDefault="00AA62A5">
            <w:pPr>
              <w:rPr>
                <w:sz w:val="18"/>
                <w:szCs w:val="18"/>
                <w:lang w:val="en-GB"/>
              </w:rPr>
            </w:pPr>
          </w:p>
        </w:tc>
      </w:tr>
      <w:tr w:rsidR="00AA62A5" w14:paraId="47150646" w14:textId="77777777" w:rsidTr="00726BC0">
        <w:trPr>
          <w:trHeight w:val="272"/>
        </w:trPr>
        <w:tc>
          <w:tcPr>
            <w:tcW w:w="1508" w:type="dxa"/>
          </w:tcPr>
          <w:p w14:paraId="2FE08894" w14:textId="7F432755" w:rsidR="00AA62A5" w:rsidRDefault="00726BC0" w:rsidP="008E283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Code like feature</w:t>
            </w:r>
          </w:p>
        </w:tc>
        <w:tc>
          <w:tcPr>
            <w:tcW w:w="888" w:type="dxa"/>
          </w:tcPr>
          <w:p w14:paraId="53E45993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7A4D4500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015D00B9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67F16616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6600FF"/>
          </w:tcPr>
          <w:p w14:paraId="32E652A1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48FCBA5D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22864D64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1553B35F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</w:tr>
      <w:tr w:rsidR="00AA62A5" w14:paraId="36163B78" w14:textId="77777777" w:rsidTr="00726BC0">
        <w:trPr>
          <w:trHeight w:val="272"/>
        </w:trPr>
        <w:tc>
          <w:tcPr>
            <w:tcW w:w="1508" w:type="dxa"/>
          </w:tcPr>
          <w:p w14:paraId="0C9E7F34" w14:textId="4C5CCFAE" w:rsidR="00AA62A5" w:rsidRDefault="00726BC0" w:rsidP="008E283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Hand in assignment</w:t>
            </w:r>
          </w:p>
        </w:tc>
        <w:tc>
          <w:tcPr>
            <w:tcW w:w="888" w:type="dxa"/>
          </w:tcPr>
          <w:p w14:paraId="3782A437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29E29FE8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761D5D85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F99BA24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2786D69D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6600FF"/>
          </w:tcPr>
          <w:p w14:paraId="7AE40F36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1A288414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1F5FB7AD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</w:tr>
      <w:tr w:rsidR="00AA62A5" w14:paraId="1E9A0474" w14:textId="77777777" w:rsidTr="00726BC0">
        <w:trPr>
          <w:trHeight w:val="272"/>
        </w:trPr>
        <w:tc>
          <w:tcPr>
            <w:tcW w:w="1508" w:type="dxa"/>
          </w:tcPr>
          <w:p w14:paraId="0DF43959" w14:textId="5941162C" w:rsidR="00AA62A5" w:rsidRDefault="00726BC0" w:rsidP="008E283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Handle/code remaining tasks</w:t>
            </w:r>
          </w:p>
        </w:tc>
        <w:tc>
          <w:tcPr>
            <w:tcW w:w="888" w:type="dxa"/>
          </w:tcPr>
          <w:p w14:paraId="6D48BB22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1A400336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24C7EBD6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24AF3395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705A8F80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D40206D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  <w:shd w:val="clear" w:color="auto" w:fill="6600FF"/>
          </w:tcPr>
          <w:p w14:paraId="0028EA6A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3CB59ECD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</w:tr>
      <w:tr w:rsidR="00AA62A5" w14:paraId="325CDC33" w14:textId="77777777" w:rsidTr="00726BC0">
        <w:trPr>
          <w:trHeight w:val="272"/>
        </w:trPr>
        <w:tc>
          <w:tcPr>
            <w:tcW w:w="1508" w:type="dxa"/>
          </w:tcPr>
          <w:p w14:paraId="15A9A02C" w14:textId="3190E535" w:rsidR="00AA62A5" w:rsidRDefault="00726BC0" w:rsidP="008E283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Present project</w:t>
            </w:r>
          </w:p>
        </w:tc>
        <w:tc>
          <w:tcPr>
            <w:tcW w:w="888" w:type="dxa"/>
          </w:tcPr>
          <w:p w14:paraId="27727D25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6E37C104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6BF4A8B7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23F974D6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3403EF10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15F710EE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42514551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6600FF"/>
          </w:tcPr>
          <w:p w14:paraId="42DCF983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</w:tr>
      <w:tr w:rsidR="00AA62A5" w14:paraId="4822724C" w14:textId="77777777" w:rsidTr="00AA62A5">
        <w:trPr>
          <w:trHeight w:val="272"/>
        </w:trPr>
        <w:tc>
          <w:tcPr>
            <w:tcW w:w="1508" w:type="dxa"/>
          </w:tcPr>
          <w:p w14:paraId="2F78608D" w14:textId="77777777" w:rsid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88" w:type="dxa"/>
          </w:tcPr>
          <w:p w14:paraId="381CDAC3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46014700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3A0DB4E0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3AE0C21A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B833948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54397731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90" w:type="dxa"/>
          </w:tcPr>
          <w:p w14:paraId="3B9E6C31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850" w:type="dxa"/>
          </w:tcPr>
          <w:p w14:paraId="47A96207" w14:textId="77777777" w:rsidR="00AA62A5" w:rsidRPr="00AA62A5" w:rsidRDefault="00AA62A5" w:rsidP="008E283F">
            <w:pPr>
              <w:rPr>
                <w:sz w:val="18"/>
                <w:szCs w:val="18"/>
                <w:lang w:val="en-GB"/>
              </w:rPr>
            </w:pPr>
          </w:p>
        </w:tc>
      </w:tr>
    </w:tbl>
    <w:p w14:paraId="2DAD7C97" w14:textId="77777777" w:rsidR="00143E71" w:rsidRPr="003D52A1" w:rsidRDefault="00143E71">
      <w:pPr>
        <w:rPr>
          <w:lang w:val="en-GB"/>
        </w:rPr>
      </w:pPr>
    </w:p>
    <w:sectPr w:rsidR="00143E71" w:rsidRPr="003D52A1" w:rsidSect="005E60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Borders w:display="notFirstPage" w:offsetFrom="page">
        <w:top w:val="single" w:sz="12" w:space="24" w:color="6600FF"/>
        <w:left w:val="single" w:sz="12" w:space="24" w:color="6600FF"/>
        <w:bottom w:val="single" w:sz="12" w:space="24" w:color="6600FF"/>
        <w:right w:val="single" w:sz="12" w:space="24" w:color="6600F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B9CD" w14:textId="77777777" w:rsidR="006F5C14" w:rsidRDefault="006F5C14" w:rsidP="007C0474">
      <w:pPr>
        <w:spacing w:after="0" w:line="240" w:lineRule="auto"/>
      </w:pPr>
      <w:r>
        <w:separator/>
      </w:r>
    </w:p>
  </w:endnote>
  <w:endnote w:type="continuationSeparator" w:id="0">
    <w:p w14:paraId="7F9D940A" w14:textId="77777777" w:rsidR="006F5C14" w:rsidRDefault="006F5C14" w:rsidP="007C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3F62" w14:textId="77777777" w:rsidR="007C0474" w:rsidRDefault="007C0474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6D8D" w14:textId="77777777" w:rsidR="007C0474" w:rsidRDefault="007C0474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BDCF7" w14:textId="77777777" w:rsidR="007C0474" w:rsidRDefault="007C047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2854" w14:textId="77777777" w:rsidR="006F5C14" w:rsidRDefault="006F5C14" w:rsidP="007C0474">
      <w:pPr>
        <w:spacing w:after="0" w:line="240" w:lineRule="auto"/>
      </w:pPr>
      <w:r>
        <w:separator/>
      </w:r>
    </w:p>
  </w:footnote>
  <w:footnote w:type="continuationSeparator" w:id="0">
    <w:p w14:paraId="4820AEEE" w14:textId="77777777" w:rsidR="006F5C14" w:rsidRDefault="006F5C14" w:rsidP="007C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54F4" w14:textId="30466CC9" w:rsidR="007C0474" w:rsidRDefault="007C0474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69E80" w14:textId="18C8195D" w:rsidR="007C0474" w:rsidRDefault="007C0474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3D315" w14:textId="3061BAC2" w:rsidR="007C0474" w:rsidRDefault="007C0474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C7F"/>
    <w:multiLevelType w:val="hybridMultilevel"/>
    <w:tmpl w:val="798A2A2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C7CD1"/>
    <w:multiLevelType w:val="hybridMultilevel"/>
    <w:tmpl w:val="3FB2FB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41F65"/>
    <w:multiLevelType w:val="hybridMultilevel"/>
    <w:tmpl w:val="1F8E0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84603"/>
    <w:multiLevelType w:val="hybridMultilevel"/>
    <w:tmpl w:val="2970FDA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029A9"/>
    <w:multiLevelType w:val="hybridMultilevel"/>
    <w:tmpl w:val="01D49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A1"/>
    <w:rsid w:val="00024FCE"/>
    <w:rsid w:val="000F096A"/>
    <w:rsid w:val="00143E71"/>
    <w:rsid w:val="00281FD2"/>
    <w:rsid w:val="002B5F86"/>
    <w:rsid w:val="00372D73"/>
    <w:rsid w:val="003D52A1"/>
    <w:rsid w:val="005E60E4"/>
    <w:rsid w:val="00680FB2"/>
    <w:rsid w:val="006F5C14"/>
    <w:rsid w:val="00726BC0"/>
    <w:rsid w:val="007C0474"/>
    <w:rsid w:val="00840D41"/>
    <w:rsid w:val="008B56D0"/>
    <w:rsid w:val="008C606A"/>
    <w:rsid w:val="00940BCD"/>
    <w:rsid w:val="00A60681"/>
    <w:rsid w:val="00AA62A5"/>
    <w:rsid w:val="00B0436E"/>
    <w:rsid w:val="00B0734F"/>
    <w:rsid w:val="00B33539"/>
    <w:rsid w:val="00B507EF"/>
    <w:rsid w:val="00B75282"/>
    <w:rsid w:val="00BA7402"/>
    <w:rsid w:val="00CC6772"/>
    <w:rsid w:val="00D33ABE"/>
    <w:rsid w:val="00D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1355D"/>
  <w15:chartTrackingRefBased/>
  <w15:docId w15:val="{D175A413-DBFB-4A6E-99F8-5291D499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80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3D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1"/>
    <w:qFormat/>
    <w:rsid w:val="00024FCE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024FCE"/>
    <w:rPr>
      <w:rFonts w:eastAsiaTheme="minorEastAsia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7C0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C0474"/>
  </w:style>
  <w:style w:type="paragraph" w:styleId="Sidfot">
    <w:name w:val="footer"/>
    <w:basedOn w:val="Normal"/>
    <w:link w:val="SidfotChar"/>
    <w:uiPriority w:val="99"/>
    <w:unhideWhenUsed/>
    <w:rsid w:val="007C0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C0474"/>
  </w:style>
  <w:style w:type="paragraph" w:customStyle="1" w:styleId="Formatmall1">
    <w:name w:val="Formatmall1"/>
    <w:basedOn w:val="Rubrik1"/>
    <w:next w:val="Rubrik1"/>
    <w:link w:val="Formatmall1Char"/>
    <w:qFormat/>
    <w:rsid w:val="00680FB2"/>
    <w:rPr>
      <w:rFonts w:ascii="Daytona" w:hAnsi="Daytona"/>
      <w:color w:val="auto"/>
      <w:sz w:val="36"/>
      <w:lang w:val="en-GB"/>
    </w:rPr>
  </w:style>
  <w:style w:type="character" w:customStyle="1" w:styleId="Rubrik1Char">
    <w:name w:val="Rubrik 1 Char"/>
    <w:basedOn w:val="Standardstycketeckensnitt"/>
    <w:link w:val="Rubrik1"/>
    <w:uiPriority w:val="9"/>
    <w:rsid w:val="00680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rmatmall1Char">
    <w:name w:val="Formatmall1 Char"/>
    <w:basedOn w:val="Rubrik1Char"/>
    <w:link w:val="Formatmall1"/>
    <w:rsid w:val="00680FB2"/>
    <w:rPr>
      <w:rFonts w:ascii="Daytona" w:eastAsiaTheme="majorEastAsia" w:hAnsi="Daytona" w:cstheme="majorBidi"/>
      <w:color w:val="2F5496" w:themeColor="accent1" w:themeShade="BF"/>
      <w:sz w:val="36"/>
      <w:szCs w:val="32"/>
      <w:lang w:val="en-GB"/>
    </w:rPr>
  </w:style>
  <w:style w:type="table" w:styleId="Tabellrutnt">
    <w:name w:val="Table Grid"/>
    <w:basedOn w:val="Normaltabell"/>
    <w:uiPriority w:val="39"/>
    <w:rsid w:val="00143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C045D-6335-44C9-9154-955819FF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379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Källqvist</dc:creator>
  <cp:keywords/>
  <dc:description/>
  <cp:lastModifiedBy>Sara Källqvist</cp:lastModifiedBy>
  <cp:revision>5</cp:revision>
  <dcterms:created xsi:type="dcterms:W3CDTF">2022-01-14T12:11:00Z</dcterms:created>
  <dcterms:modified xsi:type="dcterms:W3CDTF">2022-01-16T17:25:00Z</dcterms:modified>
</cp:coreProperties>
</file>