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96" w:rsidRDefault="003167C5">
      <w:r>
        <w:t>Titel</w:t>
      </w:r>
    </w:p>
    <w:p w:rsidR="003167C5" w:rsidRDefault="003167C5">
      <w:pPr>
        <w:rPr>
          <w:lang w:val="en-US"/>
        </w:rPr>
      </w:pPr>
      <w:r w:rsidRPr="003167C5">
        <w:rPr>
          <w:lang w:val="en-US"/>
        </w:rPr>
        <w:t>Virtual Visits in Home Health Care for Older Adults</w:t>
      </w:r>
    </w:p>
    <w:p w:rsidR="003167C5" w:rsidRPr="003167C5" w:rsidRDefault="003167C5">
      <w:pPr>
        <w:rPr>
          <w:lang w:val="en-US"/>
        </w:rPr>
      </w:pPr>
    </w:p>
    <w:p w:rsidR="003167C5" w:rsidRDefault="003167C5">
      <w:r>
        <w:t>Forfatter</w:t>
      </w:r>
    </w:p>
    <w:p w:rsidR="003167C5" w:rsidRDefault="003167C5">
      <w:r>
        <w:t xml:space="preserve">Anne Marie Lunde </w:t>
      </w:r>
      <w:proofErr w:type="spellStart"/>
      <w:r>
        <w:t>Husebø</w:t>
      </w:r>
      <w:proofErr w:type="spellEnd"/>
      <w:r>
        <w:t xml:space="preserve"> og Marianne Storm</w:t>
      </w:r>
    </w:p>
    <w:p w:rsidR="003167C5" w:rsidRDefault="003167C5"/>
    <w:p w:rsidR="003167C5" w:rsidRDefault="003167C5">
      <w:r>
        <w:t>Formål</w:t>
      </w:r>
    </w:p>
    <w:p w:rsidR="003167C5" w:rsidRDefault="003167C5" w:rsidP="003167C5">
      <w:r>
        <w:t>At identificerer tilfredsheden med virtuelle hjemmeplejebesøg i kommunale hjemmeplejeservices til ældre borgere og undersøger den måde, hvorpå borgere og sygeplejersker anvender virtuelle hjemmeplejebesøg.</w:t>
      </w:r>
    </w:p>
    <w:p w:rsidR="003167C5" w:rsidRDefault="003167C5"/>
    <w:p w:rsidR="003167C5" w:rsidRDefault="003167C5">
      <w:r>
        <w:t>Design/metode</w:t>
      </w:r>
    </w:p>
    <w:p w:rsidR="003167C5" w:rsidRDefault="003167C5">
      <w:r>
        <w:t xml:space="preserve">En integrativ litteraturgennemgang med litteratursøgning i følgende tre databaser: </w:t>
      </w:r>
      <w:proofErr w:type="spellStart"/>
      <w:r>
        <w:t>Cinahl</w:t>
      </w:r>
      <w:proofErr w:type="spellEnd"/>
      <w:r>
        <w:t xml:space="preserve">, Medline og </w:t>
      </w:r>
      <w:proofErr w:type="spellStart"/>
      <w:r>
        <w:t>PubMed</w:t>
      </w:r>
      <w:proofErr w:type="spellEnd"/>
      <w:r>
        <w:t xml:space="preserve">. 12 artikler opfyldte inklusionskriterierne. Desuden blev en manuel søgning af referencelister og ekspertkonsultationer udført. </w:t>
      </w:r>
    </w:p>
    <w:p w:rsidR="003167C5" w:rsidRDefault="003167C5"/>
    <w:p w:rsidR="003167C5" w:rsidRDefault="003167C5">
      <w:r>
        <w:t>Resultater</w:t>
      </w:r>
    </w:p>
    <w:p w:rsidR="003167C5" w:rsidRDefault="00665C28" w:rsidP="00665C28">
      <w:r>
        <w:t xml:space="preserve">Resultaterne tyder på, at ældre borgere kan drage fordel af virtuelle besøg i form af øget social inklusion og medicinadministrering. Brugere samt sygeplejersker har fundet virtuelle hjemmeplejebesøg tilfredsstillende og egnet som leveringsmetode for pleje i hjemmeplejen til de ældre borgere. Omkostningsbesparelser ved virtuelle hjemmeplejebesøg blev ikke fundet. </w:t>
      </w:r>
    </w:p>
    <w:p w:rsidR="00665C28" w:rsidRDefault="00665C28" w:rsidP="00665C28"/>
    <w:p w:rsidR="003167C5" w:rsidRDefault="003167C5">
      <w:r>
        <w:t>Bemærkninger</w:t>
      </w:r>
    </w:p>
    <w:p w:rsidR="00665C28" w:rsidRDefault="00665C28" w:rsidP="00665C28">
      <w:pPr>
        <w:pStyle w:val="Listeafsnit"/>
        <w:numPr>
          <w:ilvl w:val="0"/>
          <w:numId w:val="1"/>
        </w:numPr>
      </w:pPr>
      <w:bookmarkStart w:id="0" w:name="_GoBack"/>
      <w:bookmarkEnd w:id="0"/>
    </w:p>
    <w:p w:rsidR="003167C5" w:rsidRDefault="003167C5"/>
    <w:sectPr w:rsidR="003167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D6182"/>
    <w:multiLevelType w:val="hybridMultilevel"/>
    <w:tmpl w:val="674AF8FC"/>
    <w:lvl w:ilvl="0" w:tplc="741007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C5"/>
    <w:rsid w:val="003167C5"/>
    <w:rsid w:val="005E7096"/>
    <w:rsid w:val="0066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E262E-1767-405E-88B6-C810EF00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6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</cp:revision>
  <dcterms:created xsi:type="dcterms:W3CDTF">2016-05-09T10:46:00Z</dcterms:created>
  <dcterms:modified xsi:type="dcterms:W3CDTF">2016-05-09T11:53:00Z</dcterms:modified>
</cp:coreProperties>
</file>