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736EF4" w:rsidRPr="00D910A3" w:rsidTr="009F6B8E">
        <w:trPr>
          <w:trHeight w:val="647"/>
        </w:trPr>
        <w:tc>
          <w:tcPr>
            <w:tcW w:w="2646" w:type="dxa"/>
            <w:tcBorders>
              <w:bottom w:val="single" w:sz="4" w:space="0" w:color="auto"/>
            </w:tcBorders>
            <w:shd w:val="clear" w:color="auto" w:fill="CCCCCC"/>
            <w:vAlign w:val="center"/>
          </w:tcPr>
          <w:p w:rsidR="00736EF4" w:rsidRPr="00D910A3" w:rsidRDefault="00736EF4" w:rsidP="00D910A3">
            <w:pPr>
              <w:rPr>
                <w:b/>
                <w:sz w:val="24"/>
                <w:szCs w:val="24"/>
                <w:lang w:val="sv-SE"/>
              </w:rPr>
            </w:pPr>
            <w:r w:rsidRPr="00D910A3">
              <w:rPr>
                <w:b/>
                <w:sz w:val="24"/>
                <w:szCs w:val="24"/>
                <w:lang w:val="sv-SE"/>
              </w:rPr>
              <w:t>Informations</w:t>
            </w:r>
            <w:r w:rsidRPr="001B79D1">
              <w:rPr>
                <w:b/>
                <w:sz w:val="24"/>
                <w:szCs w:val="24"/>
              </w:rPr>
              <w:t>kilde</w:t>
            </w:r>
            <w:r w:rsidRPr="00D910A3">
              <w:rPr>
                <w:b/>
                <w:sz w:val="24"/>
                <w:szCs w:val="24"/>
                <w:lang w:val="sv-SE"/>
              </w:rPr>
              <w:t xml:space="preserve"> </w:t>
            </w:r>
          </w:p>
        </w:tc>
        <w:tc>
          <w:tcPr>
            <w:tcW w:w="3000" w:type="dxa"/>
            <w:tcBorders>
              <w:bottom w:val="single" w:sz="4" w:space="0" w:color="auto"/>
            </w:tcBorders>
            <w:shd w:val="clear" w:color="auto" w:fill="auto"/>
            <w:vAlign w:val="center"/>
          </w:tcPr>
          <w:p w:rsidR="00736EF4" w:rsidRPr="00D910A3" w:rsidRDefault="003B2605" w:rsidP="00D910A3">
            <w:pPr>
              <w:rPr>
                <w:b/>
                <w:sz w:val="24"/>
                <w:szCs w:val="24"/>
                <w:lang w:val="sv-SE"/>
              </w:rPr>
            </w:pPr>
            <w:proofErr w:type="spellStart"/>
            <w:r>
              <w:rPr>
                <w:b/>
                <w:sz w:val="24"/>
                <w:szCs w:val="24"/>
                <w:lang w:val="sv-SE"/>
              </w:rPr>
              <w:t>PubMed</w:t>
            </w:r>
            <w:proofErr w:type="spellEnd"/>
          </w:p>
        </w:tc>
        <w:tc>
          <w:tcPr>
            <w:tcW w:w="1588" w:type="dxa"/>
            <w:tcBorders>
              <w:bottom w:val="single" w:sz="4" w:space="0" w:color="auto"/>
            </w:tcBorders>
            <w:shd w:val="clear" w:color="auto" w:fill="CCCCCC"/>
            <w:vAlign w:val="center"/>
          </w:tcPr>
          <w:p w:rsidR="00736EF4" w:rsidRPr="00D910A3" w:rsidRDefault="00736EF4" w:rsidP="001B79D1">
            <w:pPr>
              <w:rPr>
                <w:b/>
                <w:sz w:val="24"/>
                <w:szCs w:val="24"/>
                <w:lang w:val="sv-SE"/>
              </w:rPr>
            </w:pPr>
            <w:r w:rsidRPr="001B79D1">
              <w:rPr>
                <w:b/>
                <w:sz w:val="24"/>
                <w:szCs w:val="24"/>
              </w:rPr>
              <w:t>Søge</w:t>
            </w:r>
            <w:r w:rsidRPr="00D910A3">
              <w:rPr>
                <w:b/>
                <w:sz w:val="24"/>
                <w:szCs w:val="24"/>
                <w:lang w:val="sv-SE"/>
              </w:rPr>
              <w:t>dato</w:t>
            </w:r>
          </w:p>
        </w:tc>
        <w:tc>
          <w:tcPr>
            <w:tcW w:w="2176" w:type="dxa"/>
            <w:tcBorders>
              <w:bottom w:val="single" w:sz="4" w:space="0" w:color="auto"/>
            </w:tcBorders>
            <w:shd w:val="clear" w:color="auto" w:fill="auto"/>
            <w:vAlign w:val="center"/>
          </w:tcPr>
          <w:p w:rsidR="00736EF4" w:rsidRPr="00D910A3" w:rsidRDefault="003B2605" w:rsidP="00D910A3">
            <w:pPr>
              <w:rPr>
                <w:b/>
                <w:sz w:val="24"/>
                <w:szCs w:val="24"/>
                <w:lang w:val="sv-SE"/>
              </w:rPr>
            </w:pPr>
            <w:r>
              <w:rPr>
                <w:b/>
                <w:sz w:val="24"/>
                <w:szCs w:val="24"/>
                <w:lang w:val="sv-SE"/>
              </w:rPr>
              <w:t>25-03-2016</w:t>
            </w:r>
          </w:p>
        </w:tc>
      </w:tr>
      <w:tr w:rsidR="009F6B8E" w:rsidRPr="002E12B8" w:rsidTr="009F6B8E">
        <w:trPr>
          <w:trHeight w:val="647"/>
        </w:trPr>
        <w:tc>
          <w:tcPr>
            <w:tcW w:w="9410" w:type="dxa"/>
            <w:gridSpan w:val="4"/>
            <w:tcBorders>
              <w:bottom w:val="single" w:sz="4" w:space="0" w:color="auto"/>
            </w:tcBorders>
            <w:shd w:val="clear" w:color="auto" w:fill="E6E6E6"/>
            <w:vAlign w:val="center"/>
          </w:tcPr>
          <w:p w:rsidR="009F6B8E" w:rsidRDefault="009F6B8E" w:rsidP="00D910A3">
            <w:pPr>
              <w:rPr>
                <w:b/>
                <w:sz w:val="24"/>
                <w:szCs w:val="24"/>
              </w:rPr>
            </w:pPr>
            <w:r w:rsidRPr="009F6B8E">
              <w:rPr>
                <w:b/>
                <w:bCs/>
                <w:sz w:val="24"/>
                <w:szCs w:val="24"/>
              </w:rPr>
              <w:t>Inklusions- og eksklusionskriterier</w:t>
            </w:r>
            <w:r w:rsidR="00FC474C">
              <w:rPr>
                <w:b/>
                <w:bCs/>
                <w:sz w:val="24"/>
                <w:szCs w:val="24"/>
              </w:rPr>
              <w:t xml:space="preserve"> (Sprog, </w:t>
            </w:r>
            <w:r w:rsidR="001A084C">
              <w:rPr>
                <w:b/>
                <w:bCs/>
                <w:sz w:val="24"/>
                <w:szCs w:val="24"/>
              </w:rPr>
              <w:t xml:space="preserve">tidsinterval, </w:t>
            </w:r>
            <w:r w:rsidR="00FC474C">
              <w:rPr>
                <w:b/>
                <w:bCs/>
                <w:sz w:val="24"/>
                <w:szCs w:val="24"/>
              </w:rPr>
              <w:t>population, publikationstype)</w:t>
            </w:r>
          </w:p>
        </w:tc>
      </w:tr>
      <w:tr w:rsidR="009F6B8E" w:rsidRPr="002E12B8" w:rsidTr="009F6B8E">
        <w:trPr>
          <w:trHeight w:val="647"/>
        </w:trPr>
        <w:tc>
          <w:tcPr>
            <w:tcW w:w="9410" w:type="dxa"/>
            <w:gridSpan w:val="4"/>
            <w:shd w:val="clear" w:color="auto" w:fill="FFFFFF" w:themeFill="background1"/>
            <w:vAlign w:val="center"/>
          </w:tcPr>
          <w:p w:rsidR="009F6B8E" w:rsidRDefault="001A084C" w:rsidP="00FC474C">
            <w:pPr>
              <w:rPr>
                <w:b/>
                <w:sz w:val="24"/>
                <w:szCs w:val="24"/>
              </w:rPr>
            </w:pPr>
            <w:r>
              <w:rPr>
                <w:b/>
                <w:sz w:val="24"/>
                <w:szCs w:val="24"/>
              </w:rPr>
              <w:t>Sprog:</w:t>
            </w:r>
            <w:r w:rsidR="00583093">
              <w:rPr>
                <w:b/>
                <w:sz w:val="24"/>
                <w:szCs w:val="24"/>
              </w:rPr>
              <w:t xml:space="preserve"> </w:t>
            </w:r>
            <w:r w:rsidR="00D84A42">
              <w:rPr>
                <w:rStyle w:val="5yl5"/>
              </w:rPr>
              <w:t>Engelsk</w:t>
            </w:r>
          </w:p>
          <w:p w:rsidR="001A084C" w:rsidRDefault="001A084C" w:rsidP="00FC474C">
            <w:pPr>
              <w:rPr>
                <w:b/>
                <w:sz w:val="24"/>
                <w:szCs w:val="24"/>
              </w:rPr>
            </w:pPr>
            <w:r>
              <w:rPr>
                <w:b/>
                <w:sz w:val="24"/>
                <w:szCs w:val="24"/>
              </w:rPr>
              <w:t>Tidsinterval:</w:t>
            </w:r>
            <w:r w:rsidR="00583093">
              <w:rPr>
                <w:b/>
                <w:sz w:val="24"/>
                <w:szCs w:val="24"/>
              </w:rPr>
              <w:t xml:space="preserve">  </w:t>
            </w:r>
            <w:r w:rsidR="00D84A42">
              <w:rPr>
                <w:rStyle w:val="5yl5"/>
              </w:rPr>
              <w:t>Ingen begrænsninger</w:t>
            </w:r>
          </w:p>
          <w:p w:rsidR="001A084C" w:rsidRDefault="001A084C" w:rsidP="00FC474C">
            <w:pPr>
              <w:rPr>
                <w:b/>
                <w:sz w:val="24"/>
                <w:szCs w:val="24"/>
              </w:rPr>
            </w:pPr>
            <w:r>
              <w:rPr>
                <w:b/>
                <w:sz w:val="24"/>
                <w:szCs w:val="24"/>
              </w:rPr>
              <w:t>Population:</w:t>
            </w:r>
            <w:r w:rsidR="00583093">
              <w:rPr>
                <w:b/>
                <w:sz w:val="24"/>
                <w:szCs w:val="24"/>
              </w:rPr>
              <w:t xml:space="preserve"> </w:t>
            </w:r>
            <w:r w:rsidR="00D84A42">
              <w:rPr>
                <w:rStyle w:val="5yl5"/>
              </w:rPr>
              <w:t>Ældre og andre aldersgrupper som modtager hjemmepleje</w:t>
            </w:r>
          </w:p>
          <w:p w:rsidR="001A084C" w:rsidRDefault="001A084C" w:rsidP="00FC474C">
            <w:pPr>
              <w:rPr>
                <w:b/>
                <w:sz w:val="24"/>
                <w:szCs w:val="24"/>
              </w:rPr>
            </w:pPr>
            <w:r>
              <w:rPr>
                <w:b/>
                <w:sz w:val="24"/>
                <w:szCs w:val="24"/>
              </w:rPr>
              <w:t>Publikationstype:</w:t>
            </w:r>
            <w:r w:rsidR="00D84A42">
              <w:rPr>
                <w:b/>
                <w:sz w:val="24"/>
                <w:szCs w:val="24"/>
              </w:rPr>
              <w:t xml:space="preserve"> </w:t>
            </w:r>
            <w:r w:rsidR="00D84A42">
              <w:rPr>
                <w:rStyle w:val="5yl5"/>
              </w:rPr>
              <w:t xml:space="preserve">Artikler og systematiske </w:t>
            </w:r>
            <w:proofErr w:type="spellStart"/>
            <w:r w:rsidR="00D84A42">
              <w:rPr>
                <w:rStyle w:val="5yl5"/>
              </w:rPr>
              <w:t>reviews</w:t>
            </w:r>
            <w:proofErr w:type="spellEnd"/>
          </w:p>
          <w:p w:rsidR="001118AB" w:rsidRPr="00D84A42" w:rsidRDefault="00A66EC0" w:rsidP="00D84A42">
            <w:r>
              <w:rPr>
                <w:b/>
                <w:sz w:val="24"/>
                <w:szCs w:val="24"/>
              </w:rPr>
              <w:t>Evt. overvejelser i forbindelse med udvælgelse af ”relevante hits”:</w:t>
            </w:r>
            <w:r w:rsidR="00D84A42">
              <w:rPr>
                <w:rStyle w:val="5yl5"/>
              </w:rPr>
              <w:t xml:space="preserve"> </w:t>
            </w:r>
            <w:r w:rsidR="00D84A42">
              <w:rPr>
                <w:rStyle w:val="5yl5"/>
              </w:rPr>
              <w:t xml:space="preserve">Hver artikel blev vurderet ud fra relevans til emnet. Der er sigtet efter at benytte så nutidige artikler som muligt, pga. af graden af relevans i en verden, hvor teknologien udvikler sig meget hurtigt. Derfor kan artikler fra mange år tilbage nemt gå hen og beskrive tendenser, som muligvis ikke gør sig gældende i dag. Der er desuden taget hensyn til i hvilket land de forskellige forsøg er udøvet, da dette også har stor betydning for, hvordan telemedicin kan implementeres og hvilke problematikker der eventuelt gør sig gældende. Til sidst er der taget stilling til lighedsgraden mellem den ydelse der beskrives i de forskellige artikler og den type, som vi beskæftiger os med. Det har været svært, at finde forsøg/artikler der har et 1:1 forhold til vores type ydelse, og der er derfor taget forbehold for, at dette kan have betydning for diverse parametre. Det dækker over henholdsvis hvilken ydelse der </w:t>
            </w:r>
            <w:proofErr w:type="gramStart"/>
            <w:r w:rsidR="00D84A42">
              <w:rPr>
                <w:rStyle w:val="5yl5"/>
              </w:rPr>
              <w:t>tilbydes(</w:t>
            </w:r>
            <w:proofErr w:type="gramEnd"/>
            <w:r w:rsidR="00D84A42">
              <w:rPr>
                <w:rStyle w:val="5yl5"/>
              </w:rPr>
              <w:t xml:space="preserve">sår, genoptræning, monitorering, mv.) og hvordan den tilbydes(skærmopkald, telefonopkald, billede, mv.). </w:t>
            </w:r>
          </w:p>
        </w:tc>
      </w:tr>
      <w:tr w:rsidR="009F6B8E" w:rsidRPr="002E12B8" w:rsidTr="009F6B8E">
        <w:trPr>
          <w:trHeight w:val="647"/>
        </w:trPr>
        <w:tc>
          <w:tcPr>
            <w:tcW w:w="7234" w:type="dxa"/>
            <w:gridSpan w:val="3"/>
            <w:shd w:val="clear" w:color="auto" w:fill="E6E6E6"/>
            <w:vAlign w:val="center"/>
          </w:tcPr>
          <w:p w:rsidR="009F6B8E" w:rsidRPr="00D910A3" w:rsidRDefault="009F6B8E" w:rsidP="00D910A3">
            <w:pPr>
              <w:rPr>
                <w:b/>
                <w:sz w:val="24"/>
                <w:szCs w:val="24"/>
              </w:rPr>
            </w:pPr>
            <w:r w:rsidRPr="00D910A3">
              <w:rPr>
                <w:b/>
                <w:sz w:val="24"/>
                <w:szCs w:val="24"/>
              </w:rPr>
              <w:t>Søgestreng</w:t>
            </w:r>
          </w:p>
        </w:tc>
        <w:tc>
          <w:tcPr>
            <w:tcW w:w="2176" w:type="dxa"/>
            <w:shd w:val="clear" w:color="auto" w:fill="E6E6E6"/>
            <w:vAlign w:val="center"/>
          </w:tcPr>
          <w:p w:rsidR="009F6B8E" w:rsidRPr="00D910A3" w:rsidRDefault="009F6B8E" w:rsidP="00D910A3">
            <w:pPr>
              <w:rPr>
                <w:b/>
                <w:sz w:val="24"/>
                <w:szCs w:val="24"/>
              </w:rPr>
            </w:pPr>
            <w:r>
              <w:rPr>
                <w:b/>
                <w:sz w:val="24"/>
                <w:szCs w:val="24"/>
              </w:rPr>
              <w:t>H</w:t>
            </w:r>
            <w:r w:rsidRPr="00D910A3">
              <w:rPr>
                <w:b/>
                <w:sz w:val="24"/>
                <w:szCs w:val="24"/>
              </w:rPr>
              <w:t>its/relevante hits</w:t>
            </w:r>
          </w:p>
        </w:tc>
      </w:tr>
      <w:tr w:rsidR="009F6B8E" w:rsidRPr="002E12B8" w:rsidTr="009F6B8E">
        <w:trPr>
          <w:trHeight w:val="647"/>
        </w:trPr>
        <w:tc>
          <w:tcPr>
            <w:tcW w:w="7234" w:type="dxa"/>
            <w:gridSpan w:val="3"/>
            <w:shd w:val="clear" w:color="auto" w:fill="auto"/>
          </w:tcPr>
          <w:p w:rsidR="00AF1178" w:rsidRPr="002E12B8" w:rsidRDefault="003B2605" w:rsidP="00D910A3">
            <w:proofErr w:type="spellStart"/>
            <w:proofErr w:type="gramStart"/>
            <w:r w:rsidRPr="003B2605">
              <w:t>telenursing</w:t>
            </w:r>
            <w:proofErr w:type="spellEnd"/>
            <w:proofErr w:type="gramEnd"/>
            <w:r w:rsidRPr="003B2605">
              <w:t xml:space="preserve"> </w:t>
            </w:r>
            <w:proofErr w:type="spellStart"/>
            <w:r w:rsidRPr="003B2605">
              <w:t>elder</w:t>
            </w:r>
            <w:proofErr w:type="spellEnd"/>
            <w:r w:rsidRPr="003B2605">
              <w:t>* vide</w:t>
            </w:r>
            <w:r w:rsidR="00AF1178">
              <w:t>o</w:t>
            </w:r>
          </w:p>
        </w:tc>
        <w:tc>
          <w:tcPr>
            <w:tcW w:w="2176" w:type="dxa"/>
            <w:shd w:val="clear" w:color="auto" w:fill="auto"/>
          </w:tcPr>
          <w:p w:rsidR="009F6B8E" w:rsidRPr="002E12B8" w:rsidRDefault="003B2605" w:rsidP="003B2605">
            <w:pPr>
              <w:tabs>
                <w:tab w:val="center" w:pos="980"/>
              </w:tabs>
            </w:pPr>
            <w:r>
              <w:t>2/1</w:t>
            </w:r>
            <w:r>
              <w:tab/>
            </w:r>
          </w:p>
        </w:tc>
      </w:tr>
      <w:tr w:rsidR="009F6B8E" w:rsidRPr="002E12B8" w:rsidTr="009F6B8E">
        <w:trPr>
          <w:trHeight w:val="647"/>
        </w:trPr>
        <w:tc>
          <w:tcPr>
            <w:tcW w:w="7234" w:type="dxa"/>
            <w:gridSpan w:val="3"/>
            <w:shd w:val="clear" w:color="auto" w:fill="auto"/>
          </w:tcPr>
          <w:p w:rsidR="009F6B8E" w:rsidRPr="002E12B8" w:rsidRDefault="009F6B8E" w:rsidP="00D910A3"/>
        </w:tc>
        <w:tc>
          <w:tcPr>
            <w:tcW w:w="2176" w:type="dxa"/>
            <w:shd w:val="clear" w:color="auto" w:fill="auto"/>
          </w:tcPr>
          <w:p w:rsidR="009F6B8E" w:rsidRPr="002E12B8" w:rsidRDefault="009F6B8E" w:rsidP="00D910A3"/>
        </w:tc>
      </w:tr>
      <w:tr w:rsidR="009F6B8E" w:rsidRPr="002E12B8" w:rsidTr="009F6B8E">
        <w:trPr>
          <w:trHeight w:val="647"/>
        </w:trPr>
        <w:tc>
          <w:tcPr>
            <w:tcW w:w="7234" w:type="dxa"/>
            <w:gridSpan w:val="3"/>
            <w:shd w:val="clear" w:color="auto" w:fill="auto"/>
          </w:tcPr>
          <w:p w:rsidR="009F6B8E" w:rsidRPr="002E12B8" w:rsidRDefault="009F6B8E" w:rsidP="00D910A3"/>
        </w:tc>
        <w:tc>
          <w:tcPr>
            <w:tcW w:w="2176" w:type="dxa"/>
            <w:shd w:val="clear" w:color="auto" w:fill="auto"/>
          </w:tcPr>
          <w:p w:rsidR="009F6B8E" w:rsidRPr="002E12B8" w:rsidRDefault="009F6B8E" w:rsidP="00D910A3"/>
        </w:tc>
      </w:tr>
      <w:tr w:rsidR="009F6B8E" w:rsidRPr="002E12B8" w:rsidTr="009F6B8E">
        <w:trPr>
          <w:trHeight w:val="647"/>
        </w:trPr>
        <w:tc>
          <w:tcPr>
            <w:tcW w:w="7234" w:type="dxa"/>
            <w:gridSpan w:val="3"/>
            <w:shd w:val="clear" w:color="auto" w:fill="auto"/>
          </w:tcPr>
          <w:p w:rsidR="009F6B8E" w:rsidRPr="002E12B8" w:rsidRDefault="009F6B8E" w:rsidP="00D910A3"/>
        </w:tc>
        <w:tc>
          <w:tcPr>
            <w:tcW w:w="2176" w:type="dxa"/>
            <w:shd w:val="clear" w:color="auto" w:fill="auto"/>
          </w:tcPr>
          <w:p w:rsidR="009F6B8E" w:rsidRPr="002E12B8" w:rsidRDefault="009F6B8E" w:rsidP="00D910A3"/>
        </w:tc>
      </w:tr>
      <w:tr w:rsidR="009F6B8E" w:rsidRPr="002E12B8" w:rsidTr="009F6B8E">
        <w:trPr>
          <w:trHeight w:val="647"/>
        </w:trPr>
        <w:tc>
          <w:tcPr>
            <w:tcW w:w="7234" w:type="dxa"/>
            <w:gridSpan w:val="3"/>
            <w:shd w:val="clear" w:color="auto" w:fill="auto"/>
          </w:tcPr>
          <w:p w:rsidR="009F6B8E" w:rsidRPr="002E12B8" w:rsidRDefault="009F6B8E" w:rsidP="00D910A3"/>
        </w:tc>
        <w:tc>
          <w:tcPr>
            <w:tcW w:w="2176" w:type="dxa"/>
            <w:shd w:val="clear" w:color="auto" w:fill="auto"/>
          </w:tcPr>
          <w:p w:rsidR="009F6B8E" w:rsidRPr="002E12B8" w:rsidRDefault="009F6B8E" w:rsidP="00D910A3"/>
        </w:tc>
      </w:tr>
    </w:tbl>
    <w:p w:rsidR="00FE12C0" w:rsidRPr="001D15DF" w:rsidRDefault="00FE12C0" w:rsidP="00D84A42">
      <w:pPr>
        <w:rPr>
          <w:bCs/>
        </w:rPr>
      </w:pPr>
      <w:bookmarkStart w:id="0" w:name="_6._Fremfinding_af_dokumenter_(eks._"/>
      <w:bookmarkStart w:id="1" w:name="_6._Find_den_udvalgte_litteratur"/>
      <w:bookmarkStart w:id="2" w:name="_GoBack"/>
      <w:bookmarkEnd w:id="0"/>
      <w:bookmarkEnd w:id="1"/>
      <w:bookmarkEnd w:id="2"/>
    </w:p>
    <w:sectPr w:rsidR="00FE12C0" w:rsidRPr="001D15DF">
      <w:headerReference w:type="even" r:id="rId8"/>
      <w:headerReference w:type="default" r:id="rId9"/>
      <w:footerReference w:type="even"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B82" w:rsidRDefault="00110B82">
      <w:r>
        <w:separator/>
      </w:r>
    </w:p>
  </w:endnote>
  <w:endnote w:type="continuationSeparator" w:id="0">
    <w:p w:rsidR="00110B82" w:rsidRDefault="00110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Eurostile ExtendedTwo">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C5E" w:rsidRDefault="00BE5C5E" w:rsidP="00FE5B8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rsidR="00BE5C5E" w:rsidRDefault="00BE5C5E">
    <w:pPr>
      <w:pStyle w:val="Sidefod"/>
      <w:rPr>
        <w:rStyle w:val="Sidetal"/>
      </w:rPr>
    </w:pPr>
  </w:p>
  <w:p w:rsidR="00BE5C5E" w:rsidRDefault="00BE5C5E">
    <w:pPr>
      <w:pStyle w:val="Sidefod"/>
    </w:pPr>
  </w:p>
  <w:p w:rsidR="00BE5C5E" w:rsidRDefault="00BE5C5E"/>
  <w:p w:rsidR="00BE5C5E" w:rsidRDefault="00BE5C5E"/>
  <w:p w:rsidR="00BE5C5E" w:rsidRDefault="00BE5C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C5E" w:rsidRDefault="00BE5C5E" w:rsidP="00FE5B8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D84A42">
      <w:rPr>
        <w:rStyle w:val="Sidetal"/>
        <w:noProof/>
      </w:rPr>
      <w:t>1</w:t>
    </w:r>
    <w:r>
      <w:rPr>
        <w:rStyle w:val="Sidetal"/>
      </w:rPr>
      <w:fldChar w:fldCharType="end"/>
    </w:r>
  </w:p>
  <w:p w:rsidR="00BE5C5E" w:rsidRDefault="00BE5C5E">
    <w:pPr>
      <w:pStyle w:val="Sidefod"/>
      <w:rPr>
        <w:rStyle w:val="Sidetal"/>
      </w:rPr>
    </w:pPr>
    <w:r>
      <w:t xml:space="preserve">© </w:t>
    </w:r>
    <w:r w:rsidR="007F177D">
      <w:t>AU Library, Katrinebjerg</w:t>
    </w:r>
    <w:r>
      <w:t xml:space="preserve">, </w:t>
    </w:r>
    <w:r w:rsidR="00365BE2">
      <w:t>20</w:t>
    </w:r>
    <w:r w:rsidR="007F177D">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B82" w:rsidRDefault="00110B82">
      <w:r>
        <w:separator/>
      </w:r>
    </w:p>
  </w:footnote>
  <w:footnote w:type="continuationSeparator" w:id="0">
    <w:p w:rsidR="00110B82" w:rsidRDefault="00110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C5E" w:rsidRDefault="00BE5C5E"/>
  <w:p w:rsidR="00BE5C5E" w:rsidRDefault="00BE5C5E"/>
  <w:p w:rsidR="00BE5C5E" w:rsidRDefault="00BE5C5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52E" w:rsidRDefault="00AB0281" w:rsidP="00AB0281">
    <w:pPr>
      <w:pStyle w:val="IHAAddress"/>
      <w:ind w:left="6520"/>
      <w:jc w:val="right"/>
    </w:pPr>
    <w:r>
      <w:rPr>
        <w:noProof/>
        <w:sz w:val="56"/>
        <w:szCs w:val="56"/>
      </w:rPr>
      <w:drawing>
        <wp:anchor distT="0" distB="0" distL="114300" distR="114300" simplePos="0" relativeHeight="251658240" behindDoc="0" locked="0" layoutInCell="1" allowOverlap="1" wp14:anchorId="2FBAE952" wp14:editId="3095B573">
          <wp:simplePos x="0" y="0"/>
          <wp:positionH relativeFrom="column">
            <wp:posOffset>3810</wp:posOffset>
          </wp:positionH>
          <wp:positionV relativeFrom="paragraph">
            <wp:posOffset>3810</wp:posOffset>
          </wp:positionV>
          <wp:extent cx="4572000" cy="68760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0" cy="687600"/>
                  </a:xfrm>
                  <a:prstGeom prst="rect">
                    <a:avLst/>
                  </a:prstGeom>
                </pic:spPr>
              </pic:pic>
            </a:graphicData>
          </a:graphic>
          <wp14:sizeRelH relativeFrom="page">
            <wp14:pctWidth>0</wp14:pctWidth>
          </wp14:sizeRelH>
          <wp14:sizeRelV relativeFrom="page">
            <wp14:pctHeight>0</wp14:pctHeight>
          </wp14:sizeRelV>
        </wp:anchor>
      </w:drawing>
    </w:r>
    <w:r w:rsidR="00F34768">
      <w:t>AU Library, Katrinebjerg</w:t>
    </w:r>
  </w:p>
  <w:p w:rsidR="002B352E" w:rsidRDefault="00F34768" w:rsidP="00AB0281">
    <w:pPr>
      <w:pStyle w:val="IHAAddress"/>
      <w:jc w:val="right"/>
    </w:pPr>
    <w:r>
      <w:t>Finlandsgade 21</w:t>
    </w:r>
  </w:p>
  <w:p w:rsidR="002B352E" w:rsidRDefault="002B352E" w:rsidP="00AB0281">
    <w:pPr>
      <w:pStyle w:val="IHAAddress"/>
      <w:jc w:val="right"/>
    </w:pPr>
    <w:r>
      <w:t>8</w:t>
    </w:r>
    <w:r w:rsidR="00F34768">
      <w:t>2</w:t>
    </w:r>
    <w:r>
      <w:t xml:space="preserve">00 Århus </w:t>
    </w:r>
    <w:r w:rsidR="00F34768">
      <w:t>N</w:t>
    </w:r>
  </w:p>
  <w:p w:rsidR="002B352E" w:rsidRPr="00A25D6B" w:rsidRDefault="002B352E" w:rsidP="00AB0281">
    <w:pPr>
      <w:pStyle w:val="IHAAddress"/>
      <w:jc w:val="right"/>
      <w:rPr>
        <w:lang w:val="en-US"/>
      </w:rPr>
    </w:pPr>
    <w:proofErr w:type="gramStart"/>
    <w:r w:rsidRPr="00A25D6B">
      <w:rPr>
        <w:lang w:val="en-US"/>
      </w:rPr>
      <w:t>Tlf.</w:t>
    </w:r>
    <w:r w:rsidR="00F34768" w:rsidRPr="00A25D6B">
      <w:rPr>
        <w:lang w:val="en-US"/>
      </w:rPr>
      <w:t>:21</w:t>
    </w:r>
    <w:proofErr w:type="gramEnd"/>
    <w:r w:rsidR="00F34768" w:rsidRPr="00A25D6B">
      <w:rPr>
        <w:lang w:val="en-US"/>
      </w:rPr>
      <w:t xml:space="preserve"> 65</w:t>
    </w:r>
    <w:r w:rsidRPr="00A25D6B">
      <w:rPr>
        <w:lang w:val="en-US"/>
      </w:rPr>
      <w:t xml:space="preserve"> </w:t>
    </w:r>
    <w:r w:rsidR="00F34768" w:rsidRPr="00A25D6B">
      <w:rPr>
        <w:lang w:val="en-US"/>
      </w:rPr>
      <w:t>82 53</w:t>
    </w:r>
  </w:p>
  <w:p w:rsidR="002B352E" w:rsidRPr="00A25D6B" w:rsidRDefault="00110B82" w:rsidP="00AB0281">
    <w:pPr>
      <w:pStyle w:val="IHAAddress"/>
      <w:jc w:val="right"/>
      <w:rPr>
        <w:lang w:val="en-US"/>
      </w:rPr>
    </w:pPr>
    <w:hyperlink r:id="rId2" w:history="1">
      <w:r w:rsidR="00F34768" w:rsidRPr="00A25D6B">
        <w:rPr>
          <w:rStyle w:val="Hyperlink"/>
          <w:lang w:val="en-US"/>
        </w:rPr>
        <w:t>katrinebjerg.library@au.dk</w:t>
      </w:r>
    </w:hyperlink>
  </w:p>
  <w:p w:rsidR="00BE5C5E" w:rsidRPr="00A25D6B" w:rsidRDefault="00110B82" w:rsidP="00AB0281">
    <w:pPr>
      <w:pStyle w:val="Sidehoved"/>
      <w:jc w:val="right"/>
      <w:rPr>
        <w:rFonts w:ascii="Eurostile ExtendedTwo" w:hAnsi="Eurostile ExtendedTwo"/>
        <w:sz w:val="14"/>
        <w:szCs w:val="14"/>
        <w:lang w:val="en-US"/>
      </w:rPr>
    </w:pPr>
    <w:hyperlink r:id="rId3" w:history="1">
      <w:r w:rsidR="00AB0281" w:rsidRPr="00A25D6B">
        <w:rPr>
          <w:rStyle w:val="Hyperlink"/>
          <w:rFonts w:ascii="Eurostile ExtendedTwo" w:hAnsi="Eurostile ExtendedTwo"/>
          <w:sz w:val="14"/>
          <w:szCs w:val="14"/>
          <w:lang w:val="en-US"/>
        </w:rPr>
        <w:t>www.library.au.dk</w:t>
      </w:r>
    </w:hyperlink>
  </w:p>
  <w:p w:rsidR="008D1076" w:rsidRPr="00A25D6B" w:rsidRDefault="008D1076" w:rsidP="002B352E">
    <w:pPr>
      <w:pStyle w:val="Sidehoved"/>
      <w:jc w:val="right"/>
      <w:rPr>
        <w:rFonts w:ascii="Eurostile ExtendedTwo" w:hAnsi="Eurostile ExtendedTwo"/>
        <w:sz w:val="14"/>
        <w:szCs w:val="1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D0117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B20BD7"/>
    <w:multiLevelType w:val="hybridMultilevel"/>
    <w:tmpl w:val="DFBCD8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9B4B0D"/>
    <w:multiLevelType w:val="hybridMultilevel"/>
    <w:tmpl w:val="FA10FA26"/>
    <w:lvl w:ilvl="0" w:tplc="1122B7AC">
      <w:start w:val="1"/>
      <w:numFmt w:val="bullet"/>
      <w:lvlText w:val="•"/>
      <w:lvlJc w:val="left"/>
      <w:pPr>
        <w:tabs>
          <w:tab w:val="num" w:pos="720"/>
        </w:tabs>
        <w:ind w:left="720" w:hanging="360"/>
      </w:pPr>
      <w:rPr>
        <w:rFonts w:ascii="Times New Roman" w:hAnsi="Times New Roman" w:hint="default"/>
      </w:rPr>
    </w:lvl>
    <w:lvl w:ilvl="1" w:tplc="B2B6779A" w:tentative="1">
      <w:start w:val="1"/>
      <w:numFmt w:val="bullet"/>
      <w:lvlText w:val="•"/>
      <w:lvlJc w:val="left"/>
      <w:pPr>
        <w:tabs>
          <w:tab w:val="num" w:pos="1440"/>
        </w:tabs>
        <w:ind w:left="1440" w:hanging="360"/>
      </w:pPr>
      <w:rPr>
        <w:rFonts w:ascii="Times New Roman" w:hAnsi="Times New Roman" w:hint="default"/>
      </w:rPr>
    </w:lvl>
    <w:lvl w:ilvl="2" w:tplc="C44C1A2E" w:tentative="1">
      <w:start w:val="1"/>
      <w:numFmt w:val="bullet"/>
      <w:lvlText w:val="•"/>
      <w:lvlJc w:val="left"/>
      <w:pPr>
        <w:tabs>
          <w:tab w:val="num" w:pos="2160"/>
        </w:tabs>
        <w:ind w:left="2160" w:hanging="360"/>
      </w:pPr>
      <w:rPr>
        <w:rFonts w:ascii="Times New Roman" w:hAnsi="Times New Roman" w:hint="default"/>
      </w:rPr>
    </w:lvl>
    <w:lvl w:ilvl="3" w:tplc="A8649682" w:tentative="1">
      <w:start w:val="1"/>
      <w:numFmt w:val="bullet"/>
      <w:lvlText w:val="•"/>
      <w:lvlJc w:val="left"/>
      <w:pPr>
        <w:tabs>
          <w:tab w:val="num" w:pos="2880"/>
        </w:tabs>
        <w:ind w:left="2880" w:hanging="360"/>
      </w:pPr>
      <w:rPr>
        <w:rFonts w:ascii="Times New Roman" w:hAnsi="Times New Roman" w:hint="default"/>
      </w:rPr>
    </w:lvl>
    <w:lvl w:ilvl="4" w:tplc="616CE7C4" w:tentative="1">
      <w:start w:val="1"/>
      <w:numFmt w:val="bullet"/>
      <w:lvlText w:val="•"/>
      <w:lvlJc w:val="left"/>
      <w:pPr>
        <w:tabs>
          <w:tab w:val="num" w:pos="3600"/>
        </w:tabs>
        <w:ind w:left="3600" w:hanging="360"/>
      </w:pPr>
      <w:rPr>
        <w:rFonts w:ascii="Times New Roman" w:hAnsi="Times New Roman" w:hint="default"/>
      </w:rPr>
    </w:lvl>
    <w:lvl w:ilvl="5" w:tplc="FA94B7A6" w:tentative="1">
      <w:start w:val="1"/>
      <w:numFmt w:val="bullet"/>
      <w:lvlText w:val="•"/>
      <w:lvlJc w:val="left"/>
      <w:pPr>
        <w:tabs>
          <w:tab w:val="num" w:pos="4320"/>
        </w:tabs>
        <w:ind w:left="4320" w:hanging="360"/>
      </w:pPr>
      <w:rPr>
        <w:rFonts w:ascii="Times New Roman" w:hAnsi="Times New Roman" w:hint="default"/>
      </w:rPr>
    </w:lvl>
    <w:lvl w:ilvl="6" w:tplc="05AE2E82" w:tentative="1">
      <w:start w:val="1"/>
      <w:numFmt w:val="bullet"/>
      <w:lvlText w:val="•"/>
      <w:lvlJc w:val="left"/>
      <w:pPr>
        <w:tabs>
          <w:tab w:val="num" w:pos="5040"/>
        </w:tabs>
        <w:ind w:left="5040" w:hanging="360"/>
      </w:pPr>
      <w:rPr>
        <w:rFonts w:ascii="Times New Roman" w:hAnsi="Times New Roman" w:hint="default"/>
      </w:rPr>
    </w:lvl>
    <w:lvl w:ilvl="7" w:tplc="C1186078" w:tentative="1">
      <w:start w:val="1"/>
      <w:numFmt w:val="bullet"/>
      <w:lvlText w:val="•"/>
      <w:lvlJc w:val="left"/>
      <w:pPr>
        <w:tabs>
          <w:tab w:val="num" w:pos="5760"/>
        </w:tabs>
        <w:ind w:left="5760" w:hanging="360"/>
      </w:pPr>
      <w:rPr>
        <w:rFonts w:ascii="Times New Roman" w:hAnsi="Times New Roman" w:hint="default"/>
      </w:rPr>
    </w:lvl>
    <w:lvl w:ilvl="8" w:tplc="69567C1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CC1BE2"/>
    <w:multiLevelType w:val="hybridMultilevel"/>
    <w:tmpl w:val="DD42E412"/>
    <w:lvl w:ilvl="0" w:tplc="0406000B">
      <w:start w:val="1"/>
      <w:numFmt w:val="bullet"/>
      <w:lvlText w:val=""/>
      <w:lvlJc w:val="left"/>
      <w:pPr>
        <w:tabs>
          <w:tab w:val="num" w:pos="720"/>
        </w:tabs>
        <w:ind w:left="720" w:hanging="360"/>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4D0097"/>
    <w:multiLevelType w:val="hybridMultilevel"/>
    <w:tmpl w:val="81D8B856"/>
    <w:lvl w:ilvl="0" w:tplc="7DE66E32">
      <w:start w:val="5"/>
      <w:numFmt w:val="bullet"/>
      <w:lvlText w:val=""/>
      <w:lvlJc w:val="left"/>
      <w:pPr>
        <w:tabs>
          <w:tab w:val="num" w:pos="720"/>
        </w:tabs>
        <w:ind w:left="720" w:hanging="360"/>
      </w:pPr>
      <w:rPr>
        <w:rFonts w:ascii="Symbol" w:eastAsia="Times New Roman" w:hAnsi="Symbol" w:cs="Times New Roman" w:hint="default"/>
        <w:b/>
        <w:sz w:val="20"/>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C6606A"/>
    <w:multiLevelType w:val="hybridMultilevel"/>
    <w:tmpl w:val="0C98A638"/>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15:restartNumberingAfterBreak="0">
    <w:nsid w:val="29BA1220"/>
    <w:multiLevelType w:val="hybridMultilevel"/>
    <w:tmpl w:val="04EAE4D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65069C"/>
    <w:multiLevelType w:val="hybridMultilevel"/>
    <w:tmpl w:val="601C771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907DA7"/>
    <w:multiLevelType w:val="hybridMultilevel"/>
    <w:tmpl w:val="22465F7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9B56AF"/>
    <w:multiLevelType w:val="hybridMultilevel"/>
    <w:tmpl w:val="A78E8650"/>
    <w:lvl w:ilvl="0" w:tplc="00925A10">
      <w:start w:val="1"/>
      <w:numFmt w:val="bullet"/>
      <w:lvlText w:val="-"/>
      <w:lvlJc w:val="left"/>
      <w:pPr>
        <w:tabs>
          <w:tab w:val="num" w:pos="1664"/>
        </w:tabs>
        <w:ind w:left="1664" w:hanging="360"/>
      </w:pPr>
      <w:rPr>
        <w:rFonts w:ascii="Times New Roman" w:eastAsia="Times New Roman" w:hAnsi="Times New Roman" w:cs="Times New Roman" w:hint="default"/>
      </w:rPr>
    </w:lvl>
    <w:lvl w:ilvl="1" w:tplc="04060003" w:tentative="1">
      <w:start w:val="1"/>
      <w:numFmt w:val="bullet"/>
      <w:lvlText w:val="o"/>
      <w:lvlJc w:val="left"/>
      <w:pPr>
        <w:tabs>
          <w:tab w:val="num" w:pos="2384"/>
        </w:tabs>
        <w:ind w:left="2384" w:hanging="360"/>
      </w:pPr>
      <w:rPr>
        <w:rFonts w:ascii="Courier New" w:hAnsi="Courier New" w:cs="Courier New" w:hint="default"/>
      </w:rPr>
    </w:lvl>
    <w:lvl w:ilvl="2" w:tplc="04060005" w:tentative="1">
      <w:start w:val="1"/>
      <w:numFmt w:val="bullet"/>
      <w:lvlText w:val=""/>
      <w:lvlJc w:val="left"/>
      <w:pPr>
        <w:tabs>
          <w:tab w:val="num" w:pos="3104"/>
        </w:tabs>
        <w:ind w:left="3104" w:hanging="360"/>
      </w:pPr>
      <w:rPr>
        <w:rFonts w:ascii="Wingdings" w:hAnsi="Wingdings" w:hint="default"/>
      </w:rPr>
    </w:lvl>
    <w:lvl w:ilvl="3" w:tplc="04060001" w:tentative="1">
      <w:start w:val="1"/>
      <w:numFmt w:val="bullet"/>
      <w:lvlText w:val=""/>
      <w:lvlJc w:val="left"/>
      <w:pPr>
        <w:tabs>
          <w:tab w:val="num" w:pos="3824"/>
        </w:tabs>
        <w:ind w:left="3824" w:hanging="360"/>
      </w:pPr>
      <w:rPr>
        <w:rFonts w:ascii="Symbol" w:hAnsi="Symbol" w:hint="default"/>
      </w:rPr>
    </w:lvl>
    <w:lvl w:ilvl="4" w:tplc="04060003" w:tentative="1">
      <w:start w:val="1"/>
      <w:numFmt w:val="bullet"/>
      <w:lvlText w:val="o"/>
      <w:lvlJc w:val="left"/>
      <w:pPr>
        <w:tabs>
          <w:tab w:val="num" w:pos="4544"/>
        </w:tabs>
        <w:ind w:left="4544" w:hanging="360"/>
      </w:pPr>
      <w:rPr>
        <w:rFonts w:ascii="Courier New" w:hAnsi="Courier New" w:cs="Courier New" w:hint="default"/>
      </w:rPr>
    </w:lvl>
    <w:lvl w:ilvl="5" w:tplc="04060005" w:tentative="1">
      <w:start w:val="1"/>
      <w:numFmt w:val="bullet"/>
      <w:lvlText w:val=""/>
      <w:lvlJc w:val="left"/>
      <w:pPr>
        <w:tabs>
          <w:tab w:val="num" w:pos="5264"/>
        </w:tabs>
        <w:ind w:left="5264" w:hanging="360"/>
      </w:pPr>
      <w:rPr>
        <w:rFonts w:ascii="Wingdings" w:hAnsi="Wingdings" w:hint="default"/>
      </w:rPr>
    </w:lvl>
    <w:lvl w:ilvl="6" w:tplc="04060001" w:tentative="1">
      <w:start w:val="1"/>
      <w:numFmt w:val="bullet"/>
      <w:lvlText w:val=""/>
      <w:lvlJc w:val="left"/>
      <w:pPr>
        <w:tabs>
          <w:tab w:val="num" w:pos="5984"/>
        </w:tabs>
        <w:ind w:left="5984" w:hanging="360"/>
      </w:pPr>
      <w:rPr>
        <w:rFonts w:ascii="Symbol" w:hAnsi="Symbol" w:hint="default"/>
      </w:rPr>
    </w:lvl>
    <w:lvl w:ilvl="7" w:tplc="04060003" w:tentative="1">
      <w:start w:val="1"/>
      <w:numFmt w:val="bullet"/>
      <w:lvlText w:val="o"/>
      <w:lvlJc w:val="left"/>
      <w:pPr>
        <w:tabs>
          <w:tab w:val="num" w:pos="6704"/>
        </w:tabs>
        <w:ind w:left="6704" w:hanging="360"/>
      </w:pPr>
      <w:rPr>
        <w:rFonts w:ascii="Courier New" w:hAnsi="Courier New" w:cs="Courier New" w:hint="default"/>
      </w:rPr>
    </w:lvl>
    <w:lvl w:ilvl="8" w:tplc="04060005" w:tentative="1">
      <w:start w:val="1"/>
      <w:numFmt w:val="bullet"/>
      <w:lvlText w:val=""/>
      <w:lvlJc w:val="left"/>
      <w:pPr>
        <w:tabs>
          <w:tab w:val="num" w:pos="7424"/>
        </w:tabs>
        <w:ind w:left="7424" w:hanging="360"/>
      </w:pPr>
      <w:rPr>
        <w:rFonts w:ascii="Wingdings" w:hAnsi="Wingdings" w:hint="default"/>
      </w:rPr>
    </w:lvl>
  </w:abstractNum>
  <w:abstractNum w:abstractNumId="10" w15:restartNumberingAfterBreak="0">
    <w:nsid w:val="3C9A3117"/>
    <w:multiLevelType w:val="hybridMultilevel"/>
    <w:tmpl w:val="DB40BF4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B74B96"/>
    <w:multiLevelType w:val="hybridMultilevel"/>
    <w:tmpl w:val="5EB82C5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2" w15:restartNumberingAfterBreak="0">
    <w:nsid w:val="3EA57EC5"/>
    <w:multiLevelType w:val="multilevel"/>
    <w:tmpl w:val="741A7BB4"/>
    <w:lvl w:ilvl="0">
      <w:start w:val="1"/>
      <w:numFmt w:val="bullet"/>
      <w:pStyle w:val="Opstilling-punkttegnikkefed"/>
      <w:lvlText w:val=""/>
      <w:lvlJc w:val="left"/>
      <w:pPr>
        <w:tabs>
          <w:tab w:val="num" w:pos="720"/>
        </w:tabs>
        <w:ind w:left="720" w:hanging="360"/>
      </w:pPr>
      <w:rPr>
        <w:rFonts w:ascii="Symbol" w:hAnsi="Symbol"/>
        <w:b/>
        <w:bCs/>
        <w:sz w:val="18"/>
      </w:rPr>
    </w:lvl>
    <w:lvl w:ilvl="1">
      <w:start w:val="1"/>
      <w:numFmt w:val="bullet"/>
      <w:pStyle w:val="Indrykketpunkt3niveau"/>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A134DD"/>
    <w:multiLevelType w:val="hybridMultilevel"/>
    <w:tmpl w:val="77FC9804"/>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4" w15:restartNumberingAfterBreak="0">
    <w:nsid w:val="41AD3B98"/>
    <w:multiLevelType w:val="hybridMultilevel"/>
    <w:tmpl w:val="EC4A892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E73812"/>
    <w:multiLevelType w:val="hybridMultilevel"/>
    <w:tmpl w:val="DCCAB7F4"/>
    <w:lvl w:ilvl="0" w:tplc="997EE08C">
      <w:start w:val="1"/>
      <w:numFmt w:val="lowerLetter"/>
      <w:lvlText w:val="%1."/>
      <w:lvlJc w:val="left"/>
      <w:pPr>
        <w:tabs>
          <w:tab w:val="num" w:pos="1664"/>
        </w:tabs>
        <w:ind w:left="1664" w:hanging="360"/>
      </w:pPr>
      <w:rPr>
        <w:rFonts w:hint="default"/>
      </w:rPr>
    </w:lvl>
    <w:lvl w:ilvl="1" w:tplc="04060019">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6" w15:restartNumberingAfterBreak="0">
    <w:nsid w:val="46EA3528"/>
    <w:multiLevelType w:val="hybridMultilevel"/>
    <w:tmpl w:val="2A6CBF3A"/>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7" w15:restartNumberingAfterBreak="0">
    <w:nsid w:val="4D270A0E"/>
    <w:multiLevelType w:val="hybridMultilevel"/>
    <w:tmpl w:val="36F48BF4"/>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76E810E0">
      <w:start w:val="26"/>
      <w:numFmt w:val="bullet"/>
      <w:lvlText w:val="-"/>
      <w:lvlJc w:val="left"/>
      <w:pPr>
        <w:tabs>
          <w:tab w:val="num" w:pos="2340"/>
        </w:tabs>
        <w:ind w:left="2340" w:hanging="360"/>
      </w:pPr>
      <w:rPr>
        <w:rFonts w:ascii="Times New Roman" w:eastAsia="Times New Roman" w:hAnsi="Times New Roman" w:cs="Times New Roman" w:hint="default"/>
      </w:r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8" w15:restartNumberingAfterBreak="0">
    <w:nsid w:val="4E6F4EB6"/>
    <w:multiLevelType w:val="hybridMultilevel"/>
    <w:tmpl w:val="05EED4A4"/>
    <w:lvl w:ilvl="0" w:tplc="7DE66E32">
      <w:start w:val="5"/>
      <w:numFmt w:val="bullet"/>
      <w:lvlText w:val=""/>
      <w:lvlJc w:val="left"/>
      <w:pPr>
        <w:tabs>
          <w:tab w:val="num" w:pos="720"/>
        </w:tabs>
        <w:ind w:left="720" w:hanging="360"/>
      </w:pPr>
      <w:rPr>
        <w:rFonts w:ascii="Symbol" w:eastAsia="Times New Roman" w:hAnsi="Symbol" w:cs="Times New Roman" w:hint="default"/>
        <w:b/>
        <w:sz w:val="20"/>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7A53E9"/>
    <w:multiLevelType w:val="hybridMultilevel"/>
    <w:tmpl w:val="36D029B8"/>
    <w:lvl w:ilvl="0" w:tplc="DEE46ECC">
      <w:start w:val="1"/>
      <w:numFmt w:val="bullet"/>
      <w:pStyle w:val="Indrykketpunkt"/>
      <w:lvlText w:val=""/>
      <w:lvlJc w:val="left"/>
      <w:pPr>
        <w:tabs>
          <w:tab w:val="num" w:pos="765"/>
        </w:tabs>
        <w:ind w:left="765" w:hanging="567"/>
      </w:pPr>
      <w:rPr>
        <w:rFonts w:ascii="Symbol" w:hAnsi="Symbol" w:hint="default"/>
        <w:color w:val="auto"/>
        <w:sz w:val="18"/>
        <w:szCs w:val="18"/>
      </w:rPr>
    </w:lvl>
    <w:lvl w:ilvl="1" w:tplc="04743664" w:tentative="1">
      <w:start w:val="1"/>
      <w:numFmt w:val="bullet"/>
      <w:lvlText w:val="o"/>
      <w:lvlJc w:val="left"/>
      <w:pPr>
        <w:tabs>
          <w:tab w:val="num" w:pos="1440"/>
        </w:tabs>
        <w:ind w:left="1440" w:hanging="360"/>
      </w:pPr>
      <w:rPr>
        <w:rFonts w:ascii="Courier New" w:hAnsi="Courier New" w:cs="Courier New" w:hint="default"/>
      </w:rPr>
    </w:lvl>
    <w:lvl w:ilvl="2" w:tplc="E2E61A54" w:tentative="1">
      <w:start w:val="1"/>
      <w:numFmt w:val="bullet"/>
      <w:lvlText w:val=""/>
      <w:lvlJc w:val="left"/>
      <w:pPr>
        <w:tabs>
          <w:tab w:val="num" w:pos="2160"/>
        </w:tabs>
        <w:ind w:left="2160" w:hanging="360"/>
      </w:pPr>
      <w:rPr>
        <w:rFonts w:ascii="Wingdings" w:hAnsi="Wingdings" w:hint="default"/>
      </w:rPr>
    </w:lvl>
    <w:lvl w:ilvl="3" w:tplc="51CED442" w:tentative="1">
      <w:start w:val="1"/>
      <w:numFmt w:val="bullet"/>
      <w:lvlText w:val=""/>
      <w:lvlJc w:val="left"/>
      <w:pPr>
        <w:tabs>
          <w:tab w:val="num" w:pos="2880"/>
        </w:tabs>
        <w:ind w:left="2880" w:hanging="360"/>
      </w:pPr>
      <w:rPr>
        <w:rFonts w:ascii="Symbol" w:hAnsi="Symbol" w:hint="default"/>
      </w:rPr>
    </w:lvl>
    <w:lvl w:ilvl="4" w:tplc="8E942B4E" w:tentative="1">
      <w:start w:val="1"/>
      <w:numFmt w:val="bullet"/>
      <w:lvlText w:val="o"/>
      <w:lvlJc w:val="left"/>
      <w:pPr>
        <w:tabs>
          <w:tab w:val="num" w:pos="3600"/>
        </w:tabs>
        <w:ind w:left="3600" w:hanging="360"/>
      </w:pPr>
      <w:rPr>
        <w:rFonts w:ascii="Courier New" w:hAnsi="Courier New" w:cs="Courier New" w:hint="default"/>
      </w:rPr>
    </w:lvl>
    <w:lvl w:ilvl="5" w:tplc="B8B0E012" w:tentative="1">
      <w:start w:val="1"/>
      <w:numFmt w:val="bullet"/>
      <w:lvlText w:val=""/>
      <w:lvlJc w:val="left"/>
      <w:pPr>
        <w:tabs>
          <w:tab w:val="num" w:pos="4320"/>
        </w:tabs>
        <w:ind w:left="4320" w:hanging="360"/>
      </w:pPr>
      <w:rPr>
        <w:rFonts w:ascii="Wingdings" w:hAnsi="Wingdings" w:hint="default"/>
      </w:rPr>
    </w:lvl>
    <w:lvl w:ilvl="6" w:tplc="D04A67BC" w:tentative="1">
      <w:start w:val="1"/>
      <w:numFmt w:val="bullet"/>
      <w:lvlText w:val=""/>
      <w:lvlJc w:val="left"/>
      <w:pPr>
        <w:tabs>
          <w:tab w:val="num" w:pos="5040"/>
        </w:tabs>
        <w:ind w:left="5040" w:hanging="360"/>
      </w:pPr>
      <w:rPr>
        <w:rFonts w:ascii="Symbol" w:hAnsi="Symbol" w:hint="default"/>
      </w:rPr>
    </w:lvl>
    <w:lvl w:ilvl="7" w:tplc="1CC40666" w:tentative="1">
      <w:start w:val="1"/>
      <w:numFmt w:val="bullet"/>
      <w:lvlText w:val="o"/>
      <w:lvlJc w:val="left"/>
      <w:pPr>
        <w:tabs>
          <w:tab w:val="num" w:pos="5760"/>
        </w:tabs>
        <w:ind w:left="5760" w:hanging="360"/>
      </w:pPr>
      <w:rPr>
        <w:rFonts w:ascii="Courier New" w:hAnsi="Courier New" w:cs="Courier New" w:hint="default"/>
      </w:rPr>
    </w:lvl>
    <w:lvl w:ilvl="8" w:tplc="B0C4EB4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87E28"/>
    <w:multiLevelType w:val="hybridMultilevel"/>
    <w:tmpl w:val="08A4BE42"/>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1" w15:restartNumberingAfterBreak="0">
    <w:nsid w:val="55206D70"/>
    <w:multiLevelType w:val="hybridMultilevel"/>
    <w:tmpl w:val="5170A08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865D01"/>
    <w:multiLevelType w:val="hybridMultilevel"/>
    <w:tmpl w:val="453ED560"/>
    <w:lvl w:ilvl="0" w:tplc="0406000F">
      <w:start w:val="1"/>
      <w:numFmt w:val="decimal"/>
      <w:pStyle w:val="Opstilling-punkttegn"/>
      <w:lvlText w:val="%1."/>
      <w:lvlJc w:val="left"/>
      <w:pPr>
        <w:tabs>
          <w:tab w:val="num" w:pos="1080"/>
        </w:tabs>
        <w:ind w:left="1080" w:hanging="360"/>
      </w:pPr>
    </w:lvl>
    <w:lvl w:ilvl="1" w:tplc="04060019" w:tentative="1">
      <w:start w:val="1"/>
      <w:numFmt w:val="lowerLetter"/>
      <w:lvlText w:val="%2."/>
      <w:lvlJc w:val="left"/>
      <w:pPr>
        <w:tabs>
          <w:tab w:val="num" w:pos="1800"/>
        </w:tabs>
        <w:ind w:left="1800" w:hanging="360"/>
      </w:pPr>
    </w:lvl>
    <w:lvl w:ilvl="2" w:tplc="0406001B" w:tentative="1">
      <w:start w:val="1"/>
      <w:numFmt w:val="lowerRoman"/>
      <w:lvlText w:val="%3."/>
      <w:lvlJc w:val="right"/>
      <w:pPr>
        <w:tabs>
          <w:tab w:val="num" w:pos="2520"/>
        </w:tabs>
        <w:ind w:left="2520" w:hanging="180"/>
      </w:pPr>
    </w:lvl>
    <w:lvl w:ilvl="3" w:tplc="0406000F" w:tentative="1">
      <w:start w:val="1"/>
      <w:numFmt w:val="decimal"/>
      <w:lvlText w:val="%4."/>
      <w:lvlJc w:val="left"/>
      <w:pPr>
        <w:tabs>
          <w:tab w:val="num" w:pos="3240"/>
        </w:tabs>
        <w:ind w:left="3240" w:hanging="360"/>
      </w:pPr>
    </w:lvl>
    <w:lvl w:ilvl="4" w:tplc="04060019" w:tentative="1">
      <w:start w:val="1"/>
      <w:numFmt w:val="lowerLetter"/>
      <w:lvlText w:val="%5."/>
      <w:lvlJc w:val="left"/>
      <w:pPr>
        <w:tabs>
          <w:tab w:val="num" w:pos="3960"/>
        </w:tabs>
        <w:ind w:left="3960" w:hanging="360"/>
      </w:pPr>
    </w:lvl>
    <w:lvl w:ilvl="5" w:tplc="0406001B" w:tentative="1">
      <w:start w:val="1"/>
      <w:numFmt w:val="lowerRoman"/>
      <w:lvlText w:val="%6."/>
      <w:lvlJc w:val="right"/>
      <w:pPr>
        <w:tabs>
          <w:tab w:val="num" w:pos="4680"/>
        </w:tabs>
        <w:ind w:left="4680" w:hanging="180"/>
      </w:pPr>
    </w:lvl>
    <w:lvl w:ilvl="6" w:tplc="0406000F" w:tentative="1">
      <w:start w:val="1"/>
      <w:numFmt w:val="decimal"/>
      <w:lvlText w:val="%7."/>
      <w:lvlJc w:val="left"/>
      <w:pPr>
        <w:tabs>
          <w:tab w:val="num" w:pos="5400"/>
        </w:tabs>
        <w:ind w:left="5400" w:hanging="360"/>
      </w:pPr>
    </w:lvl>
    <w:lvl w:ilvl="7" w:tplc="04060019" w:tentative="1">
      <w:start w:val="1"/>
      <w:numFmt w:val="lowerLetter"/>
      <w:lvlText w:val="%8."/>
      <w:lvlJc w:val="left"/>
      <w:pPr>
        <w:tabs>
          <w:tab w:val="num" w:pos="6120"/>
        </w:tabs>
        <w:ind w:left="6120" w:hanging="360"/>
      </w:pPr>
    </w:lvl>
    <w:lvl w:ilvl="8" w:tplc="0406001B" w:tentative="1">
      <w:start w:val="1"/>
      <w:numFmt w:val="lowerRoman"/>
      <w:lvlText w:val="%9."/>
      <w:lvlJc w:val="right"/>
      <w:pPr>
        <w:tabs>
          <w:tab w:val="num" w:pos="6840"/>
        </w:tabs>
        <w:ind w:left="6840" w:hanging="180"/>
      </w:pPr>
    </w:lvl>
  </w:abstractNum>
  <w:abstractNum w:abstractNumId="23" w15:restartNumberingAfterBreak="0">
    <w:nsid w:val="6089360D"/>
    <w:multiLevelType w:val="hybridMultilevel"/>
    <w:tmpl w:val="8F369B66"/>
    <w:lvl w:ilvl="0" w:tplc="04060017">
      <w:start w:val="1"/>
      <w:numFmt w:val="lowerLetter"/>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4" w15:restartNumberingAfterBreak="0">
    <w:nsid w:val="61AF2F19"/>
    <w:multiLevelType w:val="hybridMultilevel"/>
    <w:tmpl w:val="0C127CDA"/>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5" w15:restartNumberingAfterBreak="0">
    <w:nsid w:val="626A4F16"/>
    <w:multiLevelType w:val="hybridMultilevel"/>
    <w:tmpl w:val="ABFEB364"/>
    <w:lvl w:ilvl="0" w:tplc="0406000B">
      <w:start w:val="1"/>
      <w:numFmt w:val="bullet"/>
      <w:lvlText w:val=""/>
      <w:lvlJc w:val="left"/>
      <w:pPr>
        <w:tabs>
          <w:tab w:val="num" w:pos="720"/>
        </w:tabs>
        <w:ind w:left="720" w:hanging="360"/>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B678A9"/>
    <w:multiLevelType w:val="hybridMultilevel"/>
    <w:tmpl w:val="6EFE9ED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F9474D"/>
    <w:multiLevelType w:val="hybridMultilevel"/>
    <w:tmpl w:val="399EE0EE"/>
    <w:lvl w:ilvl="0" w:tplc="9C6688B2">
      <w:start w:val="1"/>
      <w:numFmt w:val="bullet"/>
      <w:lvlText w:val="•"/>
      <w:lvlJc w:val="left"/>
      <w:pPr>
        <w:tabs>
          <w:tab w:val="num" w:pos="720"/>
        </w:tabs>
        <w:ind w:left="720" w:hanging="360"/>
      </w:pPr>
      <w:rPr>
        <w:rFonts w:ascii="Times New Roman" w:hAnsi="Times New Roman" w:hint="default"/>
      </w:rPr>
    </w:lvl>
    <w:lvl w:ilvl="1" w:tplc="926A552C" w:tentative="1">
      <w:start w:val="1"/>
      <w:numFmt w:val="bullet"/>
      <w:lvlText w:val="•"/>
      <w:lvlJc w:val="left"/>
      <w:pPr>
        <w:tabs>
          <w:tab w:val="num" w:pos="1440"/>
        </w:tabs>
        <w:ind w:left="1440" w:hanging="360"/>
      </w:pPr>
      <w:rPr>
        <w:rFonts w:ascii="Times New Roman" w:hAnsi="Times New Roman" w:hint="default"/>
      </w:rPr>
    </w:lvl>
    <w:lvl w:ilvl="2" w:tplc="FB98790A" w:tentative="1">
      <w:start w:val="1"/>
      <w:numFmt w:val="bullet"/>
      <w:lvlText w:val="•"/>
      <w:lvlJc w:val="left"/>
      <w:pPr>
        <w:tabs>
          <w:tab w:val="num" w:pos="2160"/>
        </w:tabs>
        <w:ind w:left="2160" w:hanging="360"/>
      </w:pPr>
      <w:rPr>
        <w:rFonts w:ascii="Times New Roman" w:hAnsi="Times New Roman" w:hint="default"/>
      </w:rPr>
    </w:lvl>
    <w:lvl w:ilvl="3" w:tplc="D7FA53A4" w:tentative="1">
      <w:start w:val="1"/>
      <w:numFmt w:val="bullet"/>
      <w:lvlText w:val="•"/>
      <w:lvlJc w:val="left"/>
      <w:pPr>
        <w:tabs>
          <w:tab w:val="num" w:pos="2880"/>
        </w:tabs>
        <w:ind w:left="2880" w:hanging="360"/>
      </w:pPr>
      <w:rPr>
        <w:rFonts w:ascii="Times New Roman" w:hAnsi="Times New Roman" w:hint="default"/>
      </w:rPr>
    </w:lvl>
    <w:lvl w:ilvl="4" w:tplc="4F1C3B08" w:tentative="1">
      <w:start w:val="1"/>
      <w:numFmt w:val="bullet"/>
      <w:lvlText w:val="•"/>
      <w:lvlJc w:val="left"/>
      <w:pPr>
        <w:tabs>
          <w:tab w:val="num" w:pos="3600"/>
        </w:tabs>
        <w:ind w:left="3600" w:hanging="360"/>
      </w:pPr>
      <w:rPr>
        <w:rFonts w:ascii="Times New Roman" w:hAnsi="Times New Roman" w:hint="default"/>
      </w:rPr>
    </w:lvl>
    <w:lvl w:ilvl="5" w:tplc="EE7C928E" w:tentative="1">
      <w:start w:val="1"/>
      <w:numFmt w:val="bullet"/>
      <w:lvlText w:val="•"/>
      <w:lvlJc w:val="left"/>
      <w:pPr>
        <w:tabs>
          <w:tab w:val="num" w:pos="4320"/>
        </w:tabs>
        <w:ind w:left="4320" w:hanging="360"/>
      </w:pPr>
      <w:rPr>
        <w:rFonts w:ascii="Times New Roman" w:hAnsi="Times New Roman" w:hint="default"/>
      </w:rPr>
    </w:lvl>
    <w:lvl w:ilvl="6" w:tplc="EEB655E0" w:tentative="1">
      <w:start w:val="1"/>
      <w:numFmt w:val="bullet"/>
      <w:lvlText w:val="•"/>
      <w:lvlJc w:val="left"/>
      <w:pPr>
        <w:tabs>
          <w:tab w:val="num" w:pos="5040"/>
        </w:tabs>
        <w:ind w:left="5040" w:hanging="360"/>
      </w:pPr>
      <w:rPr>
        <w:rFonts w:ascii="Times New Roman" w:hAnsi="Times New Roman" w:hint="default"/>
      </w:rPr>
    </w:lvl>
    <w:lvl w:ilvl="7" w:tplc="DBEED21C" w:tentative="1">
      <w:start w:val="1"/>
      <w:numFmt w:val="bullet"/>
      <w:lvlText w:val="•"/>
      <w:lvlJc w:val="left"/>
      <w:pPr>
        <w:tabs>
          <w:tab w:val="num" w:pos="5760"/>
        </w:tabs>
        <w:ind w:left="5760" w:hanging="360"/>
      </w:pPr>
      <w:rPr>
        <w:rFonts w:ascii="Times New Roman" w:hAnsi="Times New Roman" w:hint="default"/>
      </w:rPr>
    </w:lvl>
    <w:lvl w:ilvl="8" w:tplc="24A4010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6CD0BF1"/>
    <w:multiLevelType w:val="hybridMultilevel"/>
    <w:tmpl w:val="8DF8104A"/>
    <w:lvl w:ilvl="0" w:tplc="0406000B">
      <w:start w:val="1"/>
      <w:numFmt w:val="bullet"/>
      <w:lvlText w:val=""/>
      <w:lvlJc w:val="left"/>
      <w:pPr>
        <w:tabs>
          <w:tab w:val="num" w:pos="720"/>
        </w:tabs>
        <w:ind w:left="720" w:hanging="360"/>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2F3DE5"/>
    <w:multiLevelType w:val="hybridMultilevel"/>
    <w:tmpl w:val="3CFC19DE"/>
    <w:lvl w:ilvl="0" w:tplc="98FA2D38">
      <w:start w:val="26"/>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D96773"/>
    <w:multiLevelType w:val="hybridMultilevel"/>
    <w:tmpl w:val="09AEB5D8"/>
    <w:lvl w:ilvl="0" w:tplc="0406000B">
      <w:start w:val="1"/>
      <w:numFmt w:val="bullet"/>
      <w:lvlText w:val=""/>
      <w:lvlJc w:val="left"/>
      <w:pPr>
        <w:tabs>
          <w:tab w:val="num" w:pos="720"/>
        </w:tabs>
        <w:ind w:left="720" w:hanging="360"/>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911D3A"/>
    <w:multiLevelType w:val="hybridMultilevel"/>
    <w:tmpl w:val="DD42E4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B032AB"/>
    <w:multiLevelType w:val="hybridMultilevel"/>
    <w:tmpl w:val="FB408C6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1F3638"/>
    <w:multiLevelType w:val="hybridMultilevel"/>
    <w:tmpl w:val="99CA6AB8"/>
    <w:lvl w:ilvl="0" w:tplc="0406000F">
      <w:start w:val="1"/>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4" w15:restartNumberingAfterBreak="0">
    <w:nsid w:val="70A11E01"/>
    <w:multiLevelType w:val="hybridMultilevel"/>
    <w:tmpl w:val="9FFAB38A"/>
    <w:lvl w:ilvl="0" w:tplc="0D4C8B6A">
      <w:start w:val="1"/>
      <w:numFmt w:val="lowerLetter"/>
      <w:pStyle w:val="Punktera"/>
      <w:lvlText w:val="%1."/>
      <w:lvlJc w:val="left"/>
      <w:pPr>
        <w:tabs>
          <w:tab w:val="num" w:pos="717"/>
        </w:tabs>
        <w:ind w:left="717"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E62FB8"/>
    <w:multiLevelType w:val="hybridMultilevel"/>
    <w:tmpl w:val="21AE67E0"/>
    <w:lvl w:ilvl="0" w:tplc="52EE0AFC">
      <w:start w:val="1"/>
      <w:numFmt w:val="bullet"/>
      <w:pStyle w:val="Tabeltekst-punkt"/>
      <w:lvlText w:val=""/>
      <w:lvlJc w:val="left"/>
      <w:pPr>
        <w:tabs>
          <w:tab w:val="num" w:pos="720"/>
        </w:tabs>
        <w:ind w:left="720" w:hanging="522"/>
      </w:pPr>
      <w:rPr>
        <w:rFonts w:ascii="Symbol" w:hAnsi="Symbol" w:hint="default"/>
        <w:sz w:val="18"/>
        <w:szCs w:val="18"/>
      </w:rPr>
    </w:lvl>
    <w:lvl w:ilvl="1" w:tplc="C4A0D3FC" w:tentative="1">
      <w:start w:val="1"/>
      <w:numFmt w:val="bullet"/>
      <w:lvlText w:val="o"/>
      <w:lvlJc w:val="left"/>
      <w:pPr>
        <w:tabs>
          <w:tab w:val="num" w:pos="1440"/>
        </w:tabs>
        <w:ind w:left="1440" w:hanging="360"/>
      </w:pPr>
      <w:rPr>
        <w:rFonts w:ascii="Courier New" w:hAnsi="Courier New" w:cs="Courier New" w:hint="default"/>
      </w:rPr>
    </w:lvl>
    <w:lvl w:ilvl="2" w:tplc="E4066224" w:tentative="1">
      <w:start w:val="1"/>
      <w:numFmt w:val="bullet"/>
      <w:lvlText w:val=""/>
      <w:lvlJc w:val="left"/>
      <w:pPr>
        <w:tabs>
          <w:tab w:val="num" w:pos="2160"/>
        </w:tabs>
        <w:ind w:left="2160" w:hanging="360"/>
      </w:pPr>
      <w:rPr>
        <w:rFonts w:ascii="Wingdings" w:hAnsi="Wingdings" w:hint="default"/>
      </w:rPr>
    </w:lvl>
    <w:lvl w:ilvl="3" w:tplc="572804C2" w:tentative="1">
      <w:start w:val="1"/>
      <w:numFmt w:val="bullet"/>
      <w:lvlText w:val=""/>
      <w:lvlJc w:val="left"/>
      <w:pPr>
        <w:tabs>
          <w:tab w:val="num" w:pos="2880"/>
        </w:tabs>
        <w:ind w:left="2880" w:hanging="360"/>
      </w:pPr>
      <w:rPr>
        <w:rFonts w:ascii="Symbol" w:hAnsi="Symbol" w:hint="default"/>
      </w:rPr>
    </w:lvl>
    <w:lvl w:ilvl="4" w:tplc="D4AC5AEE" w:tentative="1">
      <w:start w:val="1"/>
      <w:numFmt w:val="bullet"/>
      <w:lvlText w:val="o"/>
      <w:lvlJc w:val="left"/>
      <w:pPr>
        <w:tabs>
          <w:tab w:val="num" w:pos="3600"/>
        </w:tabs>
        <w:ind w:left="3600" w:hanging="360"/>
      </w:pPr>
      <w:rPr>
        <w:rFonts w:ascii="Courier New" w:hAnsi="Courier New" w:cs="Courier New" w:hint="default"/>
      </w:rPr>
    </w:lvl>
    <w:lvl w:ilvl="5" w:tplc="C16E0A6A" w:tentative="1">
      <w:start w:val="1"/>
      <w:numFmt w:val="bullet"/>
      <w:lvlText w:val=""/>
      <w:lvlJc w:val="left"/>
      <w:pPr>
        <w:tabs>
          <w:tab w:val="num" w:pos="4320"/>
        </w:tabs>
        <w:ind w:left="4320" w:hanging="360"/>
      </w:pPr>
      <w:rPr>
        <w:rFonts w:ascii="Wingdings" w:hAnsi="Wingdings" w:hint="default"/>
      </w:rPr>
    </w:lvl>
    <w:lvl w:ilvl="6" w:tplc="F69421F2" w:tentative="1">
      <w:start w:val="1"/>
      <w:numFmt w:val="bullet"/>
      <w:lvlText w:val=""/>
      <w:lvlJc w:val="left"/>
      <w:pPr>
        <w:tabs>
          <w:tab w:val="num" w:pos="5040"/>
        </w:tabs>
        <w:ind w:left="5040" w:hanging="360"/>
      </w:pPr>
      <w:rPr>
        <w:rFonts w:ascii="Symbol" w:hAnsi="Symbol" w:hint="default"/>
      </w:rPr>
    </w:lvl>
    <w:lvl w:ilvl="7" w:tplc="873C91E6" w:tentative="1">
      <w:start w:val="1"/>
      <w:numFmt w:val="bullet"/>
      <w:lvlText w:val="o"/>
      <w:lvlJc w:val="left"/>
      <w:pPr>
        <w:tabs>
          <w:tab w:val="num" w:pos="5760"/>
        </w:tabs>
        <w:ind w:left="5760" w:hanging="360"/>
      </w:pPr>
      <w:rPr>
        <w:rFonts w:ascii="Courier New" w:hAnsi="Courier New" w:cs="Courier New" w:hint="default"/>
      </w:rPr>
    </w:lvl>
    <w:lvl w:ilvl="8" w:tplc="AD76031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013C17"/>
    <w:multiLevelType w:val="hybridMultilevel"/>
    <w:tmpl w:val="E71CBE78"/>
    <w:lvl w:ilvl="0" w:tplc="B568EEEE">
      <w:start w:val="1"/>
      <w:numFmt w:val="bullet"/>
      <w:lvlText w:val="•"/>
      <w:lvlJc w:val="left"/>
      <w:pPr>
        <w:tabs>
          <w:tab w:val="num" w:pos="720"/>
        </w:tabs>
        <w:ind w:left="720" w:hanging="360"/>
      </w:pPr>
      <w:rPr>
        <w:rFonts w:ascii="Times New Roman" w:hAnsi="Times New Roman" w:hint="default"/>
      </w:rPr>
    </w:lvl>
    <w:lvl w:ilvl="1" w:tplc="C33A353E" w:tentative="1">
      <w:start w:val="1"/>
      <w:numFmt w:val="bullet"/>
      <w:lvlText w:val="•"/>
      <w:lvlJc w:val="left"/>
      <w:pPr>
        <w:tabs>
          <w:tab w:val="num" w:pos="1440"/>
        </w:tabs>
        <w:ind w:left="1440" w:hanging="360"/>
      </w:pPr>
      <w:rPr>
        <w:rFonts w:ascii="Times New Roman" w:hAnsi="Times New Roman" w:hint="default"/>
      </w:rPr>
    </w:lvl>
    <w:lvl w:ilvl="2" w:tplc="00342BFE" w:tentative="1">
      <w:start w:val="1"/>
      <w:numFmt w:val="bullet"/>
      <w:lvlText w:val="•"/>
      <w:lvlJc w:val="left"/>
      <w:pPr>
        <w:tabs>
          <w:tab w:val="num" w:pos="2160"/>
        </w:tabs>
        <w:ind w:left="2160" w:hanging="360"/>
      </w:pPr>
      <w:rPr>
        <w:rFonts w:ascii="Times New Roman" w:hAnsi="Times New Roman" w:hint="default"/>
      </w:rPr>
    </w:lvl>
    <w:lvl w:ilvl="3" w:tplc="FC3C1D84" w:tentative="1">
      <w:start w:val="1"/>
      <w:numFmt w:val="bullet"/>
      <w:lvlText w:val="•"/>
      <w:lvlJc w:val="left"/>
      <w:pPr>
        <w:tabs>
          <w:tab w:val="num" w:pos="2880"/>
        </w:tabs>
        <w:ind w:left="2880" w:hanging="360"/>
      </w:pPr>
      <w:rPr>
        <w:rFonts w:ascii="Times New Roman" w:hAnsi="Times New Roman" w:hint="default"/>
      </w:rPr>
    </w:lvl>
    <w:lvl w:ilvl="4" w:tplc="CE10E0C0" w:tentative="1">
      <w:start w:val="1"/>
      <w:numFmt w:val="bullet"/>
      <w:lvlText w:val="•"/>
      <w:lvlJc w:val="left"/>
      <w:pPr>
        <w:tabs>
          <w:tab w:val="num" w:pos="3600"/>
        </w:tabs>
        <w:ind w:left="3600" w:hanging="360"/>
      </w:pPr>
      <w:rPr>
        <w:rFonts w:ascii="Times New Roman" w:hAnsi="Times New Roman" w:hint="default"/>
      </w:rPr>
    </w:lvl>
    <w:lvl w:ilvl="5" w:tplc="E5C8E15C" w:tentative="1">
      <w:start w:val="1"/>
      <w:numFmt w:val="bullet"/>
      <w:lvlText w:val="•"/>
      <w:lvlJc w:val="left"/>
      <w:pPr>
        <w:tabs>
          <w:tab w:val="num" w:pos="4320"/>
        </w:tabs>
        <w:ind w:left="4320" w:hanging="360"/>
      </w:pPr>
      <w:rPr>
        <w:rFonts w:ascii="Times New Roman" w:hAnsi="Times New Roman" w:hint="default"/>
      </w:rPr>
    </w:lvl>
    <w:lvl w:ilvl="6" w:tplc="1C7297A8" w:tentative="1">
      <w:start w:val="1"/>
      <w:numFmt w:val="bullet"/>
      <w:lvlText w:val="•"/>
      <w:lvlJc w:val="left"/>
      <w:pPr>
        <w:tabs>
          <w:tab w:val="num" w:pos="5040"/>
        </w:tabs>
        <w:ind w:left="5040" w:hanging="360"/>
      </w:pPr>
      <w:rPr>
        <w:rFonts w:ascii="Times New Roman" w:hAnsi="Times New Roman" w:hint="default"/>
      </w:rPr>
    </w:lvl>
    <w:lvl w:ilvl="7" w:tplc="940401BA" w:tentative="1">
      <w:start w:val="1"/>
      <w:numFmt w:val="bullet"/>
      <w:lvlText w:val="•"/>
      <w:lvlJc w:val="left"/>
      <w:pPr>
        <w:tabs>
          <w:tab w:val="num" w:pos="5760"/>
        </w:tabs>
        <w:ind w:left="5760" w:hanging="360"/>
      </w:pPr>
      <w:rPr>
        <w:rFonts w:ascii="Times New Roman" w:hAnsi="Times New Roman" w:hint="default"/>
      </w:rPr>
    </w:lvl>
    <w:lvl w:ilvl="8" w:tplc="90D00DA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CAF1C52"/>
    <w:multiLevelType w:val="hybridMultilevel"/>
    <w:tmpl w:val="076AB920"/>
    <w:lvl w:ilvl="0" w:tplc="FFFFFFFF">
      <w:start w:val="1"/>
      <w:numFmt w:val="decimal"/>
      <w:pStyle w:val="Indrykkettalopstilling"/>
      <w:lvlText w:val="%1."/>
      <w:lvlJc w:val="left"/>
      <w:pPr>
        <w:tabs>
          <w:tab w:val="num" w:pos="927"/>
        </w:tabs>
        <w:ind w:left="1021" w:hanging="170"/>
      </w:pPr>
      <w:rPr>
        <w:rFonts w:hint="default"/>
        <w:b w:val="0"/>
        <w:i w:val="0"/>
      </w:rPr>
    </w:lvl>
    <w:lvl w:ilvl="1" w:tplc="279E4F78">
      <w:numFmt w:val="bullet"/>
      <w:lvlText w:val="-"/>
      <w:lvlJc w:val="left"/>
      <w:pPr>
        <w:tabs>
          <w:tab w:val="num" w:pos="1440"/>
        </w:tabs>
        <w:ind w:left="1440" w:hanging="360"/>
      </w:pPr>
      <w:rPr>
        <w:rFonts w:ascii="Verdana" w:eastAsia="Times New Roman" w:hAnsi="Verdana"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FFC395F"/>
    <w:multiLevelType w:val="hybridMultilevel"/>
    <w:tmpl w:val="568E018E"/>
    <w:lvl w:ilvl="0" w:tplc="F92A8BFE">
      <w:start w:val="1"/>
      <w:numFmt w:val="decimal"/>
      <w:pStyle w:val="Punkttegntal"/>
      <w:lvlText w:val="%1."/>
      <w:lvlJc w:val="left"/>
      <w:pPr>
        <w:tabs>
          <w:tab w:val="num" w:pos="1440"/>
        </w:tabs>
        <w:ind w:left="1440" w:hanging="360"/>
      </w:pPr>
    </w:lvl>
    <w:lvl w:ilvl="1" w:tplc="04060019" w:tentative="1">
      <w:start w:val="1"/>
      <w:numFmt w:val="lowerLetter"/>
      <w:lvlText w:val="%2."/>
      <w:lvlJc w:val="left"/>
      <w:pPr>
        <w:tabs>
          <w:tab w:val="num" w:pos="2160"/>
        </w:tabs>
        <w:ind w:left="2160" w:hanging="360"/>
      </w:pPr>
    </w:lvl>
    <w:lvl w:ilvl="2" w:tplc="0406001B" w:tentative="1">
      <w:start w:val="1"/>
      <w:numFmt w:val="lowerRoman"/>
      <w:lvlText w:val="%3."/>
      <w:lvlJc w:val="right"/>
      <w:pPr>
        <w:tabs>
          <w:tab w:val="num" w:pos="2880"/>
        </w:tabs>
        <w:ind w:left="2880" w:hanging="180"/>
      </w:pPr>
    </w:lvl>
    <w:lvl w:ilvl="3" w:tplc="0406000F" w:tentative="1">
      <w:start w:val="1"/>
      <w:numFmt w:val="decimal"/>
      <w:lvlText w:val="%4."/>
      <w:lvlJc w:val="left"/>
      <w:pPr>
        <w:tabs>
          <w:tab w:val="num" w:pos="3600"/>
        </w:tabs>
        <w:ind w:left="3600" w:hanging="360"/>
      </w:pPr>
    </w:lvl>
    <w:lvl w:ilvl="4" w:tplc="04060019" w:tentative="1">
      <w:start w:val="1"/>
      <w:numFmt w:val="lowerLetter"/>
      <w:lvlText w:val="%5."/>
      <w:lvlJc w:val="left"/>
      <w:pPr>
        <w:tabs>
          <w:tab w:val="num" w:pos="4320"/>
        </w:tabs>
        <w:ind w:left="4320" w:hanging="360"/>
      </w:pPr>
    </w:lvl>
    <w:lvl w:ilvl="5" w:tplc="0406001B" w:tentative="1">
      <w:start w:val="1"/>
      <w:numFmt w:val="lowerRoman"/>
      <w:lvlText w:val="%6."/>
      <w:lvlJc w:val="right"/>
      <w:pPr>
        <w:tabs>
          <w:tab w:val="num" w:pos="5040"/>
        </w:tabs>
        <w:ind w:left="5040" w:hanging="180"/>
      </w:pPr>
    </w:lvl>
    <w:lvl w:ilvl="6" w:tplc="0406000F" w:tentative="1">
      <w:start w:val="1"/>
      <w:numFmt w:val="decimal"/>
      <w:lvlText w:val="%7."/>
      <w:lvlJc w:val="left"/>
      <w:pPr>
        <w:tabs>
          <w:tab w:val="num" w:pos="5760"/>
        </w:tabs>
        <w:ind w:left="5760" w:hanging="360"/>
      </w:pPr>
    </w:lvl>
    <w:lvl w:ilvl="7" w:tplc="04060019" w:tentative="1">
      <w:start w:val="1"/>
      <w:numFmt w:val="lowerLetter"/>
      <w:lvlText w:val="%8."/>
      <w:lvlJc w:val="left"/>
      <w:pPr>
        <w:tabs>
          <w:tab w:val="num" w:pos="6480"/>
        </w:tabs>
        <w:ind w:left="6480" w:hanging="360"/>
      </w:pPr>
    </w:lvl>
    <w:lvl w:ilvl="8" w:tplc="0406001B" w:tentative="1">
      <w:start w:val="1"/>
      <w:numFmt w:val="lowerRoman"/>
      <w:lvlText w:val="%9."/>
      <w:lvlJc w:val="right"/>
      <w:pPr>
        <w:tabs>
          <w:tab w:val="num" w:pos="7200"/>
        </w:tabs>
        <w:ind w:left="7200" w:hanging="180"/>
      </w:pPr>
    </w:lvl>
  </w:abstractNum>
  <w:num w:numId="1">
    <w:abstractNumId w:val="15"/>
  </w:num>
  <w:num w:numId="2">
    <w:abstractNumId w:val="9"/>
  </w:num>
  <w:num w:numId="3">
    <w:abstractNumId w:val="17"/>
  </w:num>
  <w:num w:numId="4">
    <w:abstractNumId w:val="13"/>
  </w:num>
  <w:num w:numId="5">
    <w:abstractNumId w:val="29"/>
  </w:num>
  <w:num w:numId="6">
    <w:abstractNumId w:val="33"/>
  </w:num>
  <w:num w:numId="7">
    <w:abstractNumId w:val="20"/>
  </w:num>
  <w:num w:numId="8">
    <w:abstractNumId w:val="11"/>
  </w:num>
  <w:num w:numId="9">
    <w:abstractNumId w:val="31"/>
  </w:num>
  <w:num w:numId="10">
    <w:abstractNumId w:val="3"/>
  </w:num>
  <w:num w:numId="11">
    <w:abstractNumId w:val="30"/>
  </w:num>
  <w:num w:numId="12">
    <w:abstractNumId w:val="5"/>
  </w:num>
  <w:num w:numId="13">
    <w:abstractNumId w:val="25"/>
  </w:num>
  <w:num w:numId="14">
    <w:abstractNumId w:val="24"/>
  </w:num>
  <w:num w:numId="15">
    <w:abstractNumId w:val="23"/>
  </w:num>
  <w:num w:numId="16">
    <w:abstractNumId w:val="28"/>
  </w:num>
  <w:num w:numId="17">
    <w:abstractNumId w:val="16"/>
  </w:num>
  <w:num w:numId="18">
    <w:abstractNumId w:val="34"/>
  </w:num>
  <w:num w:numId="19">
    <w:abstractNumId w:val="19"/>
  </w:num>
  <w:num w:numId="20">
    <w:abstractNumId w:val="12"/>
  </w:num>
  <w:num w:numId="21">
    <w:abstractNumId w:val="38"/>
  </w:num>
  <w:num w:numId="22">
    <w:abstractNumId w:val="37"/>
  </w:num>
  <w:num w:numId="23">
    <w:abstractNumId w:val="0"/>
  </w:num>
  <w:num w:numId="24">
    <w:abstractNumId w:val="22"/>
  </w:num>
  <w:num w:numId="25">
    <w:abstractNumId w:val="12"/>
  </w:num>
  <w:num w:numId="26">
    <w:abstractNumId w:val="35"/>
  </w:num>
  <w:num w:numId="27">
    <w:abstractNumId w:val="7"/>
  </w:num>
  <w:num w:numId="28">
    <w:abstractNumId w:val="6"/>
  </w:num>
  <w:num w:numId="29">
    <w:abstractNumId w:val="21"/>
  </w:num>
  <w:num w:numId="30">
    <w:abstractNumId w:val="14"/>
  </w:num>
  <w:num w:numId="31">
    <w:abstractNumId w:val="26"/>
  </w:num>
  <w:num w:numId="32">
    <w:abstractNumId w:val="32"/>
  </w:num>
  <w:num w:numId="33">
    <w:abstractNumId w:val="10"/>
  </w:num>
  <w:num w:numId="34">
    <w:abstractNumId w:val="18"/>
  </w:num>
  <w:num w:numId="35">
    <w:abstractNumId w:val="4"/>
  </w:num>
  <w:num w:numId="36">
    <w:abstractNumId w:val="36"/>
  </w:num>
  <w:num w:numId="37">
    <w:abstractNumId w:val="27"/>
  </w:num>
  <w:num w:numId="38">
    <w:abstractNumId w:val="2"/>
  </w:num>
  <w:num w:numId="39">
    <w:abstractNumId w:val="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15"/>
    <w:rsid w:val="00014911"/>
    <w:rsid w:val="000158C0"/>
    <w:rsid w:val="00032F3F"/>
    <w:rsid w:val="00054621"/>
    <w:rsid w:val="000773FD"/>
    <w:rsid w:val="00082086"/>
    <w:rsid w:val="00082AC6"/>
    <w:rsid w:val="0008594F"/>
    <w:rsid w:val="00095A12"/>
    <w:rsid w:val="00096CF7"/>
    <w:rsid w:val="00097A72"/>
    <w:rsid w:val="000B3283"/>
    <w:rsid w:val="000D20F2"/>
    <w:rsid w:val="000D3DEE"/>
    <w:rsid w:val="000D7A6A"/>
    <w:rsid w:val="000E3B8E"/>
    <w:rsid w:val="000F0AEA"/>
    <w:rsid w:val="000F293C"/>
    <w:rsid w:val="00100CFD"/>
    <w:rsid w:val="00110B82"/>
    <w:rsid w:val="001118AB"/>
    <w:rsid w:val="00126E00"/>
    <w:rsid w:val="001411EA"/>
    <w:rsid w:val="00141339"/>
    <w:rsid w:val="001448A5"/>
    <w:rsid w:val="0014738B"/>
    <w:rsid w:val="0016236E"/>
    <w:rsid w:val="001649C6"/>
    <w:rsid w:val="00180EA8"/>
    <w:rsid w:val="0018586E"/>
    <w:rsid w:val="00190644"/>
    <w:rsid w:val="0019125F"/>
    <w:rsid w:val="001927C4"/>
    <w:rsid w:val="001A084C"/>
    <w:rsid w:val="001A2105"/>
    <w:rsid w:val="001B79D1"/>
    <w:rsid w:val="001C0778"/>
    <w:rsid w:val="001C6387"/>
    <w:rsid w:val="001D15DF"/>
    <w:rsid w:val="001E1886"/>
    <w:rsid w:val="001E1BE9"/>
    <w:rsid w:val="001F0C53"/>
    <w:rsid w:val="001F7395"/>
    <w:rsid w:val="001F7AEC"/>
    <w:rsid w:val="00201DCE"/>
    <w:rsid w:val="00203D4A"/>
    <w:rsid w:val="00210120"/>
    <w:rsid w:val="00231B45"/>
    <w:rsid w:val="002344F4"/>
    <w:rsid w:val="00242F8E"/>
    <w:rsid w:val="00246BBB"/>
    <w:rsid w:val="00254176"/>
    <w:rsid w:val="00256382"/>
    <w:rsid w:val="00261A70"/>
    <w:rsid w:val="002632B3"/>
    <w:rsid w:val="00263CFB"/>
    <w:rsid w:val="00264CEF"/>
    <w:rsid w:val="00270918"/>
    <w:rsid w:val="002776B4"/>
    <w:rsid w:val="00280F79"/>
    <w:rsid w:val="00282537"/>
    <w:rsid w:val="002939BF"/>
    <w:rsid w:val="002A058B"/>
    <w:rsid w:val="002B3251"/>
    <w:rsid w:val="002B352E"/>
    <w:rsid w:val="002B77C7"/>
    <w:rsid w:val="002C27E7"/>
    <w:rsid w:val="002C3CD0"/>
    <w:rsid w:val="002C4026"/>
    <w:rsid w:val="002C5D6C"/>
    <w:rsid w:val="002D0D99"/>
    <w:rsid w:val="002D387C"/>
    <w:rsid w:val="002D592A"/>
    <w:rsid w:val="002E12B8"/>
    <w:rsid w:val="002E47BB"/>
    <w:rsid w:val="002E7996"/>
    <w:rsid w:val="0031241C"/>
    <w:rsid w:val="003146F1"/>
    <w:rsid w:val="00321F7F"/>
    <w:rsid w:val="0032595A"/>
    <w:rsid w:val="003342D0"/>
    <w:rsid w:val="00341B2F"/>
    <w:rsid w:val="00343674"/>
    <w:rsid w:val="0034400E"/>
    <w:rsid w:val="0034495F"/>
    <w:rsid w:val="00361D51"/>
    <w:rsid w:val="00365BE2"/>
    <w:rsid w:val="003717CF"/>
    <w:rsid w:val="00381335"/>
    <w:rsid w:val="00385964"/>
    <w:rsid w:val="00393A48"/>
    <w:rsid w:val="00397A5B"/>
    <w:rsid w:val="003A103D"/>
    <w:rsid w:val="003A5E15"/>
    <w:rsid w:val="003A6B13"/>
    <w:rsid w:val="003B2605"/>
    <w:rsid w:val="003C21D0"/>
    <w:rsid w:val="003E3D5D"/>
    <w:rsid w:val="003F5B85"/>
    <w:rsid w:val="00404F0A"/>
    <w:rsid w:val="00405752"/>
    <w:rsid w:val="0041135C"/>
    <w:rsid w:val="004145F9"/>
    <w:rsid w:val="004155E2"/>
    <w:rsid w:val="0042234E"/>
    <w:rsid w:val="00435B2D"/>
    <w:rsid w:val="00444022"/>
    <w:rsid w:val="00452A47"/>
    <w:rsid w:val="0046311E"/>
    <w:rsid w:val="004707B5"/>
    <w:rsid w:val="00495C6D"/>
    <w:rsid w:val="004A275C"/>
    <w:rsid w:val="004A3A80"/>
    <w:rsid w:val="004B07A8"/>
    <w:rsid w:val="004B2E9A"/>
    <w:rsid w:val="004B47FB"/>
    <w:rsid w:val="004B5FF6"/>
    <w:rsid w:val="004C14A1"/>
    <w:rsid w:val="004D123F"/>
    <w:rsid w:val="004D5E06"/>
    <w:rsid w:val="004E7B00"/>
    <w:rsid w:val="004F24D1"/>
    <w:rsid w:val="005005DA"/>
    <w:rsid w:val="005012DE"/>
    <w:rsid w:val="00506282"/>
    <w:rsid w:val="00510E7F"/>
    <w:rsid w:val="005140F4"/>
    <w:rsid w:val="00556977"/>
    <w:rsid w:val="00560050"/>
    <w:rsid w:val="0056421A"/>
    <w:rsid w:val="005657EE"/>
    <w:rsid w:val="00565AFA"/>
    <w:rsid w:val="00572247"/>
    <w:rsid w:val="005730F0"/>
    <w:rsid w:val="00580829"/>
    <w:rsid w:val="005826B0"/>
    <w:rsid w:val="00583093"/>
    <w:rsid w:val="00584377"/>
    <w:rsid w:val="00592FF1"/>
    <w:rsid w:val="005963C8"/>
    <w:rsid w:val="005B2B49"/>
    <w:rsid w:val="005B3EC0"/>
    <w:rsid w:val="005B4A57"/>
    <w:rsid w:val="005C2275"/>
    <w:rsid w:val="005C2C8A"/>
    <w:rsid w:val="005E342C"/>
    <w:rsid w:val="006017D1"/>
    <w:rsid w:val="006064C2"/>
    <w:rsid w:val="006125AC"/>
    <w:rsid w:val="006241D5"/>
    <w:rsid w:val="0064493F"/>
    <w:rsid w:val="006504D9"/>
    <w:rsid w:val="00650D77"/>
    <w:rsid w:val="00652006"/>
    <w:rsid w:val="00652F4B"/>
    <w:rsid w:val="00661588"/>
    <w:rsid w:val="0066327A"/>
    <w:rsid w:val="00663425"/>
    <w:rsid w:val="006648DC"/>
    <w:rsid w:val="00670711"/>
    <w:rsid w:val="00691E5E"/>
    <w:rsid w:val="006B0DF5"/>
    <w:rsid w:val="006B320B"/>
    <w:rsid w:val="006B726D"/>
    <w:rsid w:val="006C6EDD"/>
    <w:rsid w:val="006D193F"/>
    <w:rsid w:val="006E2CFA"/>
    <w:rsid w:val="006E4DFE"/>
    <w:rsid w:val="006E6192"/>
    <w:rsid w:val="00703219"/>
    <w:rsid w:val="0072318F"/>
    <w:rsid w:val="007270BF"/>
    <w:rsid w:val="00736EF4"/>
    <w:rsid w:val="007411E4"/>
    <w:rsid w:val="00754F39"/>
    <w:rsid w:val="00763438"/>
    <w:rsid w:val="00766161"/>
    <w:rsid w:val="00767340"/>
    <w:rsid w:val="0077201F"/>
    <w:rsid w:val="00772E36"/>
    <w:rsid w:val="00775720"/>
    <w:rsid w:val="00776EF1"/>
    <w:rsid w:val="00782996"/>
    <w:rsid w:val="00783057"/>
    <w:rsid w:val="00787CA1"/>
    <w:rsid w:val="00791E24"/>
    <w:rsid w:val="00795CED"/>
    <w:rsid w:val="00797198"/>
    <w:rsid w:val="007A5759"/>
    <w:rsid w:val="007B01F2"/>
    <w:rsid w:val="007B2B1E"/>
    <w:rsid w:val="007B30CF"/>
    <w:rsid w:val="007B6490"/>
    <w:rsid w:val="007C2F64"/>
    <w:rsid w:val="007C301D"/>
    <w:rsid w:val="007C7C46"/>
    <w:rsid w:val="007D5E6B"/>
    <w:rsid w:val="007E44DA"/>
    <w:rsid w:val="007F121F"/>
    <w:rsid w:val="007F177D"/>
    <w:rsid w:val="00801B0C"/>
    <w:rsid w:val="008060FA"/>
    <w:rsid w:val="00807C86"/>
    <w:rsid w:val="00817F14"/>
    <w:rsid w:val="008205AB"/>
    <w:rsid w:val="0082094E"/>
    <w:rsid w:val="00823D98"/>
    <w:rsid w:val="00826C96"/>
    <w:rsid w:val="00834575"/>
    <w:rsid w:val="00841EBA"/>
    <w:rsid w:val="00850AF8"/>
    <w:rsid w:val="00852B75"/>
    <w:rsid w:val="008532CC"/>
    <w:rsid w:val="00853784"/>
    <w:rsid w:val="00855E3F"/>
    <w:rsid w:val="00884404"/>
    <w:rsid w:val="00896D46"/>
    <w:rsid w:val="008B4375"/>
    <w:rsid w:val="008C0EAA"/>
    <w:rsid w:val="008C6042"/>
    <w:rsid w:val="008D1076"/>
    <w:rsid w:val="008D12B5"/>
    <w:rsid w:val="008E45E0"/>
    <w:rsid w:val="008F7FF9"/>
    <w:rsid w:val="00903B2C"/>
    <w:rsid w:val="00917F0B"/>
    <w:rsid w:val="00921256"/>
    <w:rsid w:val="00934468"/>
    <w:rsid w:val="009365FC"/>
    <w:rsid w:val="00950B19"/>
    <w:rsid w:val="00957BA9"/>
    <w:rsid w:val="00962042"/>
    <w:rsid w:val="0096267A"/>
    <w:rsid w:val="00965A4D"/>
    <w:rsid w:val="009716CD"/>
    <w:rsid w:val="00994346"/>
    <w:rsid w:val="009A0AF7"/>
    <w:rsid w:val="009A64DE"/>
    <w:rsid w:val="009B54ED"/>
    <w:rsid w:val="009D1EE1"/>
    <w:rsid w:val="009E0ED9"/>
    <w:rsid w:val="009F664E"/>
    <w:rsid w:val="009F6B8E"/>
    <w:rsid w:val="00A02431"/>
    <w:rsid w:val="00A0422C"/>
    <w:rsid w:val="00A239CD"/>
    <w:rsid w:val="00A24818"/>
    <w:rsid w:val="00A25D6B"/>
    <w:rsid w:val="00A306A2"/>
    <w:rsid w:val="00A34DEF"/>
    <w:rsid w:val="00A56AC2"/>
    <w:rsid w:val="00A576DF"/>
    <w:rsid w:val="00A646DC"/>
    <w:rsid w:val="00A66EC0"/>
    <w:rsid w:val="00A73EB2"/>
    <w:rsid w:val="00A76668"/>
    <w:rsid w:val="00A824C8"/>
    <w:rsid w:val="00A83EDC"/>
    <w:rsid w:val="00A85D5F"/>
    <w:rsid w:val="00A85E0D"/>
    <w:rsid w:val="00A93376"/>
    <w:rsid w:val="00AA303F"/>
    <w:rsid w:val="00AA4B7F"/>
    <w:rsid w:val="00AB0281"/>
    <w:rsid w:val="00AC0F6F"/>
    <w:rsid w:val="00AD12DF"/>
    <w:rsid w:val="00AD5E8B"/>
    <w:rsid w:val="00AE63C0"/>
    <w:rsid w:val="00AF1178"/>
    <w:rsid w:val="00B03841"/>
    <w:rsid w:val="00B06A20"/>
    <w:rsid w:val="00B124EA"/>
    <w:rsid w:val="00B228F5"/>
    <w:rsid w:val="00B32EE6"/>
    <w:rsid w:val="00B358FB"/>
    <w:rsid w:val="00B558A5"/>
    <w:rsid w:val="00B6580C"/>
    <w:rsid w:val="00B82E54"/>
    <w:rsid w:val="00B869C2"/>
    <w:rsid w:val="00B92668"/>
    <w:rsid w:val="00BA2F5D"/>
    <w:rsid w:val="00BB5271"/>
    <w:rsid w:val="00BC28C3"/>
    <w:rsid w:val="00BC439E"/>
    <w:rsid w:val="00BD4820"/>
    <w:rsid w:val="00BE5C5E"/>
    <w:rsid w:val="00BF35A1"/>
    <w:rsid w:val="00C021FE"/>
    <w:rsid w:val="00C04D7F"/>
    <w:rsid w:val="00C15145"/>
    <w:rsid w:val="00C1523F"/>
    <w:rsid w:val="00C17A1B"/>
    <w:rsid w:val="00C23DDA"/>
    <w:rsid w:val="00C24FAB"/>
    <w:rsid w:val="00C27F11"/>
    <w:rsid w:val="00C30524"/>
    <w:rsid w:val="00C32074"/>
    <w:rsid w:val="00C51A77"/>
    <w:rsid w:val="00C56025"/>
    <w:rsid w:val="00C560B5"/>
    <w:rsid w:val="00C61F89"/>
    <w:rsid w:val="00C64200"/>
    <w:rsid w:val="00C7751F"/>
    <w:rsid w:val="00C80C28"/>
    <w:rsid w:val="00CA1C4B"/>
    <w:rsid w:val="00CA5962"/>
    <w:rsid w:val="00CA6B51"/>
    <w:rsid w:val="00CB4189"/>
    <w:rsid w:val="00CB6437"/>
    <w:rsid w:val="00CC2084"/>
    <w:rsid w:val="00CD375E"/>
    <w:rsid w:val="00CD5A98"/>
    <w:rsid w:val="00CE542C"/>
    <w:rsid w:val="00CF3A93"/>
    <w:rsid w:val="00CF5F6C"/>
    <w:rsid w:val="00D04398"/>
    <w:rsid w:val="00D1086E"/>
    <w:rsid w:val="00D17772"/>
    <w:rsid w:val="00D338BC"/>
    <w:rsid w:val="00D43EDC"/>
    <w:rsid w:val="00D458EF"/>
    <w:rsid w:val="00D46E09"/>
    <w:rsid w:val="00D64017"/>
    <w:rsid w:val="00D70C46"/>
    <w:rsid w:val="00D731B5"/>
    <w:rsid w:val="00D73A02"/>
    <w:rsid w:val="00D751DB"/>
    <w:rsid w:val="00D764EE"/>
    <w:rsid w:val="00D81801"/>
    <w:rsid w:val="00D81DFD"/>
    <w:rsid w:val="00D82808"/>
    <w:rsid w:val="00D84A42"/>
    <w:rsid w:val="00D86C81"/>
    <w:rsid w:val="00D910A3"/>
    <w:rsid w:val="00DA0C06"/>
    <w:rsid w:val="00DA422F"/>
    <w:rsid w:val="00DA5681"/>
    <w:rsid w:val="00DA7DF2"/>
    <w:rsid w:val="00DB0812"/>
    <w:rsid w:val="00DB10BE"/>
    <w:rsid w:val="00DB6D34"/>
    <w:rsid w:val="00DC0F33"/>
    <w:rsid w:val="00DC7193"/>
    <w:rsid w:val="00DD5903"/>
    <w:rsid w:val="00DE1302"/>
    <w:rsid w:val="00DE18F2"/>
    <w:rsid w:val="00DF4912"/>
    <w:rsid w:val="00DF6E9D"/>
    <w:rsid w:val="00E01E32"/>
    <w:rsid w:val="00E114D1"/>
    <w:rsid w:val="00E123B7"/>
    <w:rsid w:val="00E153C6"/>
    <w:rsid w:val="00E17D6A"/>
    <w:rsid w:val="00E2075C"/>
    <w:rsid w:val="00E27F8A"/>
    <w:rsid w:val="00E31023"/>
    <w:rsid w:val="00E32218"/>
    <w:rsid w:val="00E4660A"/>
    <w:rsid w:val="00E50467"/>
    <w:rsid w:val="00E62CF3"/>
    <w:rsid w:val="00E62D94"/>
    <w:rsid w:val="00E63DAD"/>
    <w:rsid w:val="00E718B6"/>
    <w:rsid w:val="00E831DB"/>
    <w:rsid w:val="00E8738E"/>
    <w:rsid w:val="00E93829"/>
    <w:rsid w:val="00E9772C"/>
    <w:rsid w:val="00EA3CA3"/>
    <w:rsid w:val="00EA435E"/>
    <w:rsid w:val="00EB1DD7"/>
    <w:rsid w:val="00EC4D21"/>
    <w:rsid w:val="00EC6BC6"/>
    <w:rsid w:val="00ED6EF4"/>
    <w:rsid w:val="00ED6FA3"/>
    <w:rsid w:val="00EE017A"/>
    <w:rsid w:val="00EF33DA"/>
    <w:rsid w:val="00EF5699"/>
    <w:rsid w:val="00F0072F"/>
    <w:rsid w:val="00F032BB"/>
    <w:rsid w:val="00F0580E"/>
    <w:rsid w:val="00F1460A"/>
    <w:rsid w:val="00F1518F"/>
    <w:rsid w:val="00F1550A"/>
    <w:rsid w:val="00F34768"/>
    <w:rsid w:val="00F36FE3"/>
    <w:rsid w:val="00F42463"/>
    <w:rsid w:val="00F5107B"/>
    <w:rsid w:val="00F605D6"/>
    <w:rsid w:val="00F60F01"/>
    <w:rsid w:val="00F6275B"/>
    <w:rsid w:val="00F72612"/>
    <w:rsid w:val="00F7336C"/>
    <w:rsid w:val="00FA185E"/>
    <w:rsid w:val="00FA50A9"/>
    <w:rsid w:val="00FA5C73"/>
    <w:rsid w:val="00FA6191"/>
    <w:rsid w:val="00FA6D8E"/>
    <w:rsid w:val="00FB290A"/>
    <w:rsid w:val="00FB3A40"/>
    <w:rsid w:val="00FB4975"/>
    <w:rsid w:val="00FB513D"/>
    <w:rsid w:val="00FC474C"/>
    <w:rsid w:val="00FC7793"/>
    <w:rsid w:val="00FD14B5"/>
    <w:rsid w:val="00FD1C86"/>
    <w:rsid w:val="00FD7544"/>
    <w:rsid w:val="00FE12C0"/>
    <w:rsid w:val="00FE3DAD"/>
    <w:rsid w:val="00FE5B8A"/>
    <w:rsid w:val="00FE71D9"/>
    <w:rsid w:val="00FF1688"/>
    <w:rsid w:val="00FF2E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6FCBA6-E596-4BDB-B8E3-08C2BF81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4E"/>
  </w:style>
  <w:style w:type="paragraph" w:styleId="Overskrift1">
    <w:name w:val="heading 1"/>
    <w:basedOn w:val="Normal"/>
    <w:next w:val="Normal"/>
    <w:link w:val="Overskrift1Tegn"/>
    <w:uiPriority w:val="9"/>
    <w:qFormat/>
    <w:rsid w:val="00820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20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2094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2094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82094E"/>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209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209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unhideWhenUsed/>
    <w:qFormat/>
    <w:rsid w:val="008209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8209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2">
    <w:name w:val="Body Text 2"/>
    <w:basedOn w:val="Normal"/>
    <w:rPr>
      <w:rFonts w:ascii="Verdana" w:hAnsi="Verdana"/>
      <w:b/>
      <w:bCs/>
    </w:rPr>
  </w:style>
  <w:style w:type="character" w:styleId="Hyperlink">
    <w:name w:val="Hyperlink"/>
    <w:rPr>
      <w:color w:val="0000FF"/>
      <w:u w:val="single"/>
    </w:rPr>
  </w:style>
  <w:style w:type="paragraph" w:styleId="Sidehoved">
    <w:name w:val="header"/>
    <w:basedOn w:val="Normal"/>
    <w:pPr>
      <w:tabs>
        <w:tab w:val="center" w:pos="4819"/>
        <w:tab w:val="right" w:pos="9638"/>
      </w:tabs>
    </w:pPr>
  </w:style>
  <w:style w:type="character" w:styleId="Sidetal">
    <w:name w:val="page number"/>
    <w:rPr>
      <w:rFonts w:ascii="Tahoma" w:hAnsi="Tahoma"/>
      <w:sz w:val="20"/>
    </w:rPr>
  </w:style>
  <w:style w:type="paragraph" w:styleId="Sidefod">
    <w:name w:val="footer"/>
    <w:basedOn w:val="Normal"/>
    <w:autoRedefine/>
    <w:pPr>
      <w:tabs>
        <w:tab w:val="center" w:pos="4819"/>
        <w:tab w:val="right" w:pos="6379"/>
      </w:tabs>
      <w:ind w:right="360"/>
    </w:pPr>
    <w:rPr>
      <w:sz w:val="16"/>
    </w:rPr>
  </w:style>
  <w:style w:type="paragraph" w:customStyle="1" w:styleId="CVU-brdtekst-fed">
    <w:name w:val="CVU-brødtekst-fed"/>
    <w:basedOn w:val="Sidehoved"/>
    <w:pPr>
      <w:tabs>
        <w:tab w:val="clear" w:pos="4819"/>
        <w:tab w:val="clear" w:pos="9638"/>
      </w:tabs>
    </w:pPr>
    <w:rPr>
      <w:b/>
    </w:rPr>
  </w:style>
  <w:style w:type="paragraph" w:customStyle="1" w:styleId="normal-kursiv">
    <w:name w:val="normal - kursiv"/>
    <w:basedOn w:val="Normal"/>
    <w:pPr>
      <w:jc w:val="both"/>
    </w:pPr>
    <w:rPr>
      <w:rFonts w:cs="Tahoma"/>
      <w:i/>
    </w:rPr>
  </w:style>
  <w:style w:type="paragraph" w:customStyle="1" w:styleId="normalfed">
    <w:name w:val="normal fed"/>
    <w:basedOn w:val="Normal"/>
    <w:pPr>
      <w:jc w:val="both"/>
    </w:pPr>
    <w:rPr>
      <w:rFonts w:cs="Tahoma"/>
      <w:b/>
    </w:rPr>
  </w:style>
  <w:style w:type="paragraph" w:customStyle="1" w:styleId="Normalfed0">
    <w:name w:val="Normal fed"/>
    <w:basedOn w:val="Normal"/>
    <w:rPr>
      <w:b/>
      <w:bCs/>
      <w:sz w:val="18"/>
    </w:rPr>
  </w:style>
  <w:style w:type="paragraph" w:customStyle="1" w:styleId="Normal-fed">
    <w:name w:val="Normal-fed"/>
    <w:basedOn w:val="CVU-brdtekst"/>
    <w:autoRedefine/>
    <w:rPr>
      <w:b/>
    </w:rPr>
  </w:style>
  <w:style w:type="paragraph" w:customStyle="1" w:styleId="Normal-kursiv0">
    <w:name w:val="Normal-kursiv"/>
    <w:basedOn w:val="Normal"/>
    <w:autoRedefine/>
    <w:rPr>
      <w:i/>
      <w:sz w:val="16"/>
      <w:szCs w:val="18"/>
    </w:rPr>
  </w:style>
  <w:style w:type="character" w:customStyle="1" w:styleId="Personligmeddelelsesform">
    <w:name w:val="Personlig meddelelsesform"/>
    <w:rPr>
      <w:rFonts w:ascii="Arial" w:hAnsi="Arial" w:cs="Arial"/>
      <w:color w:val="auto"/>
      <w:sz w:val="20"/>
    </w:rPr>
  </w:style>
  <w:style w:type="character" w:customStyle="1" w:styleId="Personligsvarlayout">
    <w:name w:val="Personlig svarlayout"/>
    <w:rPr>
      <w:rFonts w:ascii="Arial" w:hAnsi="Arial" w:cs="Arial"/>
      <w:color w:val="auto"/>
      <w:sz w:val="20"/>
    </w:rPr>
  </w:style>
  <w:style w:type="paragraph" w:customStyle="1" w:styleId="Punkter">
    <w:name w:val="Punkter"/>
    <w:basedOn w:val="Normal"/>
    <w:pPr>
      <w:jc w:val="both"/>
    </w:pPr>
    <w:rPr>
      <w:rFonts w:cs="Tahoma"/>
    </w:rPr>
  </w:style>
  <w:style w:type="paragraph" w:customStyle="1" w:styleId="punktertal">
    <w:name w:val="punkter tal"/>
    <w:basedOn w:val="Punkter"/>
  </w:style>
  <w:style w:type="paragraph" w:customStyle="1" w:styleId="Punktera">
    <w:name w:val="Punkter a"/>
    <w:basedOn w:val="punktertal"/>
    <w:pPr>
      <w:numPr>
        <w:numId w:val="18"/>
      </w:numPr>
    </w:pPr>
  </w:style>
  <w:style w:type="paragraph" w:styleId="Afsenderadresse">
    <w:name w:val="envelope return"/>
    <w:basedOn w:val="Normal"/>
    <w:rPr>
      <w:rFonts w:ascii="Comic Sans MS" w:hAnsi="Comic Sans MS" w:cs="Arial"/>
      <w:b/>
      <w:sz w:val="36"/>
    </w:rPr>
  </w:style>
  <w:style w:type="paragraph" w:customStyle="1" w:styleId="Box-overskrift">
    <w:name w:val="Box-overskrift"/>
    <w:basedOn w:val="Normal"/>
    <w:autoRedefine/>
    <w:pPr>
      <w:autoSpaceDE w:val="0"/>
      <w:autoSpaceDN w:val="0"/>
      <w:adjustRightInd w:val="0"/>
      <w:spacing w:before="240" w:after="120"/>
      <w:jc w:val="center"/>
    </w:pPr>
    <w:rPr>
      <w:rFonts w:cs="Arial"/>
      <w:color w:val="000000"/>
      <w:szCs w:val="16"/>
    </w:rPr>
  </w:style>
  <w:style w:type="character" w:customStyle="1" w:styleId="Box-overskriftTegn">
    <w:name w:val="Box-overskrift Tegn"/>
    <w:rPr>
      <w:rFonts w:ascii="Verdana" w:hAnsi="Verdana" w:cs="Arial"/>
      <w:noProof w:val="0"/>
      <w:color w:val="000000"/>
      <w:szCs w:val="16"/>
      <w:lang w:val="da-DK" w:eastAsia="da-DK" w:bidi="ar-SA"/>
    </w:rPr>
  </w:style>
  <w:style w:type="paragraph" w:customStyle="1" w:styleId="Box-overskrift-lille">
    <w:name w:val="Box-overskrift-lille"/>
    <w:basedOn w:val="Box-overskrift"/>
    <w:autoRedefine/>
    <w:pPr>
      <w:jc w:val="left"/>
    </w:pPr>
    <w:rPr>
      <w:sz w:val="16"/>
    </w:rPr>
  </w:style>
  <w:style w:type="paragraph" w:customStyle="1" w:styleId="Box-tekst">
    <w:name w:val="Box-tekst"/>
    <w:basedOn w:val="Box-overskrift-lille"/>
    <w:autoRedefine/>
    <w:pPr>
      <w:spacing w:before="120"/>
    </w:pPr>
  </w:style>
  <w:style w:type="paragraph" w:styleId="Citat">
    <w:name w:val="Quote"/>
    <w:basedOn w:val="Normal"/>
    <w:next w:val="Normal"/>
    <w:link w:val="CitatTegn"/>
    <w:uiPriority w:val="29"/>
    <w:qFormat/>
    <w:rsid w:val="0082094E"/>
    <w:rPr>
      <w:i/>
      <w:iCs/>
      <w:color w:val="000000" w:themeColor="text1"/>
    </w:rPr>
  </w:style>
  <w:style w:type="character" w:customStyle="1" w:styleId="CitatTegn">
    <w:name w:val="Citat Tegn"/>
    <w:basedOn w:val="Standardskrifttypeiafsnit"/>
    <w:link w:val="Citat"/>
    <w:uiPriority w:val="29"/>
    <w:rsid w:val="0082094E"/>
    <w:rPr>
      <w:i/>
      <w:iCs/>
      <w:color w:val="000000" w:themeColor="text1"/>
    </w:rPr>
  </w:style>
  <w:style w:type="paragraph" w:customStyle="1" w:styleId="Citatfed">
    <w:name w:val="Citatfed"/>
    <w:basedOn w:val="Citat"/>
    <w:autoRedefine/>
    <w:rPr>
      <w:b/>
    </w:rPr>
  </w:style>
  <w:style w:type="character" w:customStyle="1" w:styleId="CitatfedTegn">
    <w:name w:val="Citatfed Tegn"/>
    <w:rPr>
      <w:rFonts w:ascii="Verdana" w:hAnsi="Verdana"/>
      <w:b/>
      <w:i/>
      <w:noProof w:val="0"/>
      <w:lang w:val="da-DK" w:eastAsia="da-DK" w:bidi="ar-SA"/>
    </w:rPr>
  </w:style>
  <w:style w:type="paragraph" w:customStyle="1" w:styleId="CVU-brdtekst">
    <w:name w:val="CVU-brødtekst"/>
    <w:basedOn w:val="Normal"/>
    <w:pPr>
      <w:spacing w:after="0" w:line="280" w:lineRule="atLeast"/>
      <w:jc w:val="both"/>
    </w:pPr>
    <w:rPr>
      <w:sz w:val="18"/>
      <w:szCs w:val="24"/>
    </w:rPr>
  </w:style>
  <w:style w:type="paragraph" w:customStyle="1" w:styleId="CVU-Overskrift">
    <w:name w:val="CVU-Overskrift"/>
    <w:basedOn w:val="Normal"/>
    <w:next w:val="CVU-brdtekst"/>
    <w:pPr>
      <w:spacing w:after="240"/>
    </w:pPr>
    <w:rPr>
      <w:b/>
      <w:sz w:val="24"/>
      <w:szCs w:val="24"/>
    </w:rPr>
  </w:style>
  <w:style w:type="paragraph" w:customStyle="1" w:styleId="Diagramtekst">
    <w:name w:val="Diagramtekst"/>
    <w:basedOn w:val="Normal"/>
    <w:autoRedefine/>
    <w:pPr>
      <w:jc w:val="center"/>
    </w:pPr>
    <w:rPr>
      <w:sz w:val="18"/>
      <w:szCs w:val="16"/>
    </w:rPr>
  </w:style>
  <w:style w:type="character" w:styleId="Fodnotehenvisning">
    <w:name w:val="footnote reference"/>
    <w:semiHidden/>
    <w:rPr>
      <w:sz w:val="16"/>
      <w:vertAlign w:val="superscript"/>
    </w:rPr>
  </w:style>
  <w:style w:type="paragraph" w:styleId="Fodnotetekst">
    <w:name w:val="footnote text"/>
    <w:basedOn w:val="Normal"/>
    <w:autoRedefine/>
    <w:semiHidden/>
    <w:rPr>
      <w:sz w:val="16"/>
      <w:szCs w:val="18"/>
    </w:rPr>
  </w:style>
  <w:style w:type="paragraph" w:styleId="Indholdsfortegnelse1">
    <w:name w:val="toc 1"/>
    <w:basedOn w:val="Normal"/>
    <w:next w:val="Normal"/>
    <w:autoRedefine/>
    <w:semiHidden/>
    <w:pPr>
      <w:tabs>
        <w:tab w:val="left" w:pos="540"/>
        <w:tab w:val="right" w:leader="dot" w:pos="9720"/>
      </w:tabs>
    </w:pPr>
    <w:rPr>
      <w:b/>
      <w:noProof/>
      <w:szCs w:val="28"/>
    </w:rPr>
  </w:style>
  <w:style w:type="paragraph" w:styleId="Indholdsfortegnelse2">
    <w:name w:val="toc 2"/>
    <w:basedOn w:val="Normal"/>
    <w:next w:val="Normal"/>
    <w:autoRedefine/>
    <w:semiHidden/>
    <w:pPr>
      <w:tabs>
        <w:tab w:val="right" w:leader="dot" w:pos="9720"/>
      </w:tabs>
    </w:pPr>
    <w:rPr>
      <w:noProof/>
    </w:rPr>
  </w:style>
  <w:style w:type="paragraph" w:styleId="Indholdsfortegnelse3">
    <w:name w:val="toc 3"/>
    <w:basedOn w:val="Normal"/>
    <w:next w:val="Normal"/>
    <w:autoRedefine/>
    <w:semiHidden/>
    <w:pPr>
      <w:tabs>
        <w:tab w:val="right" w:leader="dot" w:pos="9628"/>
      </w:tabs>
      <w:ind w:left="540"/>
    </w:pPr>
    <w:rPr>
      <w:noProof/>
    </w:rPr>
  </w:style>
  <w:style w:type="paragraph" w:styleId="Indholdsfortegnelse4">
    <w:name w:val="toc 4"/>
    <w:basedOn w:val="Normal"/>
    <w:next w:val="Normal"/>
    <w:autoRedefine/>
    <w:semiHidden/>
    <w:pPr>
      <w:spacing w:after="0"/>
      <w:ind w:left="720"/>
    </w:pPr>
    <w:rPr>
      <w:rFonts w:ascii="Times New Roman" w:hAnsi="Times New Roman"/>
      <w:sz w:val="24"/>
      <w:szCs w:val="24"/>
    </w:rPr>
  </w:style>
  <w:style w:type="paragraph" w:styleId="Indholdsfortegnelse5">
    <w:name w:val="toc 5"/>
    <w:basedOn w:val="Normal"/>
    <w:next w:val="Normal"/>
    <w:autoRedefine/>
    <w:semiHidden/>
    <w:pPr>
      <w:spacing w:after="0"/>
      <w:ind w:left="960"/>
    </w:pPr>
    <w:rPr>
      <w:rFonts w:ascii="Times New Roman" w:hAnsi="Times New Roman"/>
      <w:sz w:val="24"/>
      <w:szCs w:val="24"/>
    </w:rPr>
  </w:style>
  <w:style w:type="paragraph" w:styleId="Indholdsfortegnelse6">
    <w:name w:val="toc 6"/>
    <w:basedOn w:val="Normal"/>
    <w:next w:val="Normal"/>
    <w:autoRedefine/>
    <w:semiHidden/>
    <w:pPr>
      <w:spacing w:after="0"/>
      <w:ind w:left="1200"/>
    </w:pPr>
    <w:rPr>
      <w:rFonts w:ascii="Times New Roman" w:hAnsi="Times New Roman"/>
      <w:sz w:val="24"/>
      <w:szCs w:val="24"/>
    </w:rPr>
  </w:style>
  <w:style w:type="paragraph" w:styleId="Indholdsfortegnelse7">
    <w:name w:val="toc 7"/>
    <w:basedOn w:val="Normal"/>
    <w:next w:val="Normal"/>
    <w:autoRedefine/>
    <w:semiHidden/>
    <w:pPr>
      <w:spacing w:after="0"/>
      <w:ind w:left="1440"/>
    </w:pPr>
    <w:rPr>
      <w:rFonts w:ascii="Times New Roman" w:hAnsi="Times New Roman"/>
      <w:sz w:val="24"/>
      <w:szCs w:val="24"/>
    </w:rPr>
  </w:style>
  <w:style w:type="paragraph" w:styleId="Indholdsfortegnelse8">
    <w:name w:val="toc 8"/>
    <w:basedOn w:val="Normal"/>
    <w:next w:val="Normal"/>
    <w:autoRedefine/>
    <w:semiHidden/>
    <w:pPr>
      <w:spacing w:after="0"/>
      <w:ind w:left="1680"/>
    </w:pPr>
    <w:rPr>
      <w:rFonts w:ascii="Times New Roman" w:hAnsi="Times New Roman"/>
      <w:sz w:val="24"/>
      <w:szCs w:val="24"/>
    </w:rPr>
  </w:style>
  <w:style w:type="paragraph" w:styleId="Indholdsfortegnelse9">
    <w:name w:val="toc 9"/>
    <w:basedOn w:val="Normal"/>
    <w:next w:val="Normal"/>
    <w:autoRedefine/>
    <w:semiHidden/>
    <w:pPr>
      <w:spacing w:after="0"/>
      <w:ind w:left="1920"/>
    </w:pPr>
    <w:rPr>
      <w:rFonts w:ascii="Times New Roman" w:hAnsi="Times New Roman"/>
      <w:sz w:val="24"/>
      <w:szCs w:val="24"/>
    </w:rPr>
  </w:style>
  <w:style w:type="paragraph" w:customStyle="1" w:styleId="Indrykketpunkt">
    <w:name w:val="Indrykket punkt"/>
    <w:basedOn w:val="CVU-brdtekst"/>
    <w:autoRedefine/>
    <w:pPr>
      <w:numPr>
        <w:numId w:val="19"/>
      </w:numPr>
      <w:tabs>
        <w:tab w:val="clear" w:pos="765"/>
        <w:tab w:val="num" w:pos="1260"/>
      </w:tabs>
      <w:ind w:left="1260" w:hanging="360"/>
    </w:pPr>
  </w:style>
  <w:style w:type="paragraph" w:customStyle="1" w:styleId="Indrykketpunkt3niveau">
    <w:name w:val="Indrykket punkt 3. niveau"/>
    <w:basedOn w:val="CVU-brdtekst"/>
    <w:autoRedefine/>
    <w:pPr>
      <w:numPr>
        <w:ilvl w:val="1"/>
        <w:numId w:val="20"/>
      </w:numPr>
      <w:tabs>
        <w:tab w:val="clear" w:pos="1440"/>
        <w:tab w:val="num" w:pos="1800"/>
      </w:tabs>
      <w:ind w:left="1800"/>
    </w:pPr>
  </w:style>
  <w:style w:type="paragraph" w:customStyle="1" w:styleId="Punkttegntal">
    <w:name w:val="Punkttegn tal"/>
    <w:basedOn w:val="CVU-brdtekst"/>
    <w:autoRedefine/>
    <w:pPr>
      <w:numPr>
        <w:numId w:val="21"/>
      </w:numPr>
      <w:tabs>
        <w:tab w:val="clear" w:pos="1440"/>
        <w:tab w:val="num" w:pos="720"/>
      </w:tabs>
      <w:ind w:left="720"/>
    </w:pPr>
  </w:style>
  <w:style w:type="paragraph" w:customStyle="1" w:styleId="Indrykkettalopstilling">
    <w:name w:val="Indrykket talopstilling"/>
    <w:basedOn w:val="Punkttegntal"/>
    <w:autoRedefine/>
    <w:pPr>
      <w:numPr>
        <w:numId w:val="22"/>
      </w:numPr>
      <w:tabs>
        <w:tab w:val="clear" w:pos="927"/>
        <w:tab w:val="num" w:pos="1260"/>
      </w:tabs>
      <w:ind w:left="1260" w:hanging="409"/>
    </w:pPr>
  </w:style>
  <w:style w:type="paragraph" w:styleId="Modtageradresse">
    <w:name w:val="envelope address"/>
    <w:basedOn w:val="Normal"/>
    <w:pPr>
      <w:framePr w:w="7920" w:h="1980" w:hRule="exact" w:hSpace="141" w:wrap="auto" w:hAnchor="page" w:xAlign="center" w:yAlign="bottom"/>
      <w:ind w:left="2880"/>
    </w:pPr>
    <w:rPr>
      <w:rFonts w:ascii="Comic Sans MS" w:hAnsi="Comic Sans MS" w:cs="Arial"/>
      <w:b/>
      <w:sz w:val="36"/>
    </w:rPr>
  </w:style>
  <w:style w:type="paragraph" w:customStyle="1" w:styleId="Normal-venstrestillet">
    <w:name w:val="Normal-venstrestillet"/>
    <w:basedOn w:val="Normal"/>
    <w:autoRedefine/>
    <w:pPr>
      <w:ind w:right="-40"/>
      <w:jc w:val="right"/>
    </w:pPr>
  </w:style>
  <w:style w:type="paragraph" w:customStyle="1" w:styleId="note">
    <w:name w:val="note"/>
    <w:basedOn w:val="Normal"/>
    <w:autoRedefine/>
    <w:rPr>
      <w:sz w:val="16"/>
    </w:rPr>
  </w:style>
  <w:style w:type="character" w:customStyle="1" w:styleId="noteTegn">
    <w:name w:val="note Tegn"/>
    <w:rPr>
      <w:rFonts w:ascii="Verdana" w:hAnsi="Verdana"/>
      <w:noProof w:val="0"/>
      <w:sz w:val="16"/>
      <w:lang w:val="da-DK" w:eastAsia="da-DK" w:bidi="ar-SA"/>
    </w:rPr>
  </w:style>
  <w:style w:type="paragraph" w:styleId="Opstilling-punkttegn">
    <w:name w:val="List Bullet"/>
    <w:aliases w:val="Opstilling - punkttegn fed"/>
    <w:basedOn w:val="CVU-brdtekst"/>
    <w:autoRedefine/>
    <w:pPr>
      <w:numPr>
        <w:numId w:val="24"/>
      </w:numPr>
      <w:tabs>
        <w:tab w:val="clear" w:pos="1080"/>
        <w:tab w:val="num" w:pos="720"/>
      </w:tabs>
      <w:ind w:left="720"/>
    </w:pPr>
    <w:rPr>
      <w:b/>
    </w:rPr>
  </w:style>
  <w:style w:type="paragraph" w:customStyle="1" w:styleId="Opstilling-punkttegnikkefed">
    <w:name w:val="Opstilling - punkttegn ikke fed"/>
    <w:basedOn w:val="Opstilling-punkttegn"/>
    <w:autoRedefine/>
    <w:pPr>
      <w:numPr>
        <w:numId w:val="25"/>
      </w:numPr>
    </w:pPr>
    <w:rPr>
      <w:b w:val="0"/>
    </w:rPr>
  </w:style>
  <w:style w:type="paragraph" w:customStyle="1" w:styleId="Skabelonhoved">
    <w:name w:val="Skabelonhoved"/>
    <w:basedOn w:val="Normal"/>
    <w:autoRedefine/>
    <w:pPr>
      <w:spacing w:before="40"/>
    </w:pPr>
    <w:rPr>
      <w:sz w:val="18"/>
    </w:rPr>
  </w:style>
  <w:style w:type="paragraph" w:customStyle="1" w:styleId="Tabeltekst">
    <w:name w:val="Tabeltekst"/>
    <w:basedOn w:val="Normal"/>
    <w:autoRedefine/>
    <w:pPr>
      <w:tabs>
        <w:tab w:val="left" w:pos="897"/>
      </w:tabs>
      <w:ind w:right="9"/>
    </w:pPr>
    <w:rPr>
      <w:sz w:val="14"/>
    </w:rPr>
  </w:style>
  <w:style w:type="paragraph" w:customStyle="1" w:styleId="Tabeltekstfed">
    <w:name w:val="Tabeltekst fed"/>
    <w:basedOn w:val="Normal"/>
    <w:autoRedefine/>
    <w:rPr>
      <w:b/>
      <w:bCs/>
      <w:sz w:val="16"/>
      <w:szCs w:val="18"/>
    </w:rPr>
  </w:style>
  <w:style w:type="paragraph" w:customStyle="1" w:styleId="TabeltekstfedTegn">
    <w:name w:val="Tabeltekst fed Tegn"/>
    <w:basedOn w:val="Normal"/>
    <w:autoRedefine/>
    <w:rPr>
      <w:b/>
      <w:sz w:val="15"/>
      <w:szCs w:val="18"/>
    </w:rPr>
  </w:style>
  <w:style w:type="character" w:customStyle="1" w:styleId="TabeltekstfedTegnTegnTegn">
    <w:name w:val="Tabeltekst fed Tegn Tegn Tegn"/>
    <w:rPr>
      <w:rFonts w:ascii="Verdana" w:hAnsi="Verdana"/>
      <w:b/>
      <w:noProof w:val="0"/>
      <w:sz w:val="15"/>
      <w:szCs w:val="18"/>
      <w:lang w:val="da-DK" w:eastAsia="da-DK" w:bidi="ar-SA"/>
    </w:rPr>
  </w:style>
  <w:style w:type="character" w:customStyle="1" w:styleId="TabeltekstfedTegnTegnTegnTegn">
    <w:name w:val="Tabeltekst fed Tegn Tegn Tegn Tegn"/>
    <w:rPr>
      <w:rFonts w:ascii="Verdana" w:hAnsi="Verdana"/>
      <w:b/>
      <w:sz w:val="15"/>
      <w:szCs w:val="18"/>
      <w:lang w:val="da-DK" w:eastAsia="da-DK" w:bidi="ar-SA"/>
    </w:rPr>
  </w:style>
  <w:style w:type="paragraph" w:customStyle="1" w:styleId="Tabeltekst-punkt">
    <w:name w:val="Tabeltekst-punkt"/>
    <w:basedOn w:val="Tabeltekst"/>
    <w:autoRedefine/>
    <w:pPr>
      <w:numPr>
        <w:numId w:val="26"/>
      </w:numPr>
      <w:tabs>
        <w:tab w:val="clear" w:pos="720"/>
        <w:tab w:val="num" w:pos="360"/>
      </w:tabs>
      <w:spacing w:before="60" w:after="0"/>
      <w:ind w:left="360" w:hanging="162"/>
    </w:pPr>
    <w:rPr>
      <w:sz w:val="15"/>
      <w:szCs w:val="18"/>
    </w:rPr>
  </w:style>
  <w:style w:type="paragraph" w:styleId="Titel">
    <w:name w:val="Title"/>
    <w:basedOn w:val="Normal"/>
    <w:next w:val="Normal"/>
    <w:link w:val="TitelTegn"/>
    <w:uiPriority w:val="10"/>
    <w:qFormat/>
    <w:rsid w:val="008209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Titel-standarddokument">
    <w:name w:val="Titel-standarddokument"/>
    <w:basedOn w:val="Titel"/>
    <w:autoRedefine/>
    <w:rsid w:val="00AC0F6F"/>
    <w:rPr>
      <w:rFonts w:ascii="Verdana" w:hAnsi="Verdana"/>
    </w:rPr>
  </w:style>
  <w:style w:type="paragraph" w:customStyle="1" w:styleId="TypografiTabeltekst-punktFed">
    <w:name w:val="Typografi Tabeltekst-punkt + Fed"/>
    <w:basedOn w:val="Tabeltekst-punkt"/>
    <w:autoRedefine/>
    <w:pPr>
      <w:numPr>
        <w:numId w:val="0"/>
      </w:numPr>
    </w:pPr>
    <w:rPr>
      <w:bCs/>
    </w:rPr>
  </w:style>
  <w:style w:type="character" w:styleId="BesgtLink">
    <w:name w:val="FollowedHyperlink"/>
    <w:rPr>
      <w:color w:val="800080"/>
      <w:u w:val="single"/>
    </w:rPr>
  </w:style>
  <w:style w:type="table" w:styleId="Tabel-Gitter">
    <w:name w:val="Table Grid"/>
    <w:basedOn w:val="Tabel-Normal"/>
    <w:rsid w:val="00C51A77"/>
    <w:pPr>
      <w:spacing w:after="4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HAAddress">
    <w:name w:val="IHA_Address"/>
    <w:basedOn w:val="Normal"/>
    <w:rsid w:val="00AC0F6F"/>
    <w:pPr>
      <w:spacing w:after="0"/>
    </w:pPr>
    <w:rPr>
      <w:rFonts w:ascii="Eurostile ExtendedTwo" w:hAnsi="Eurostile ExtendedTwo"/>
      <w:sz w:val="14"/>
      <w:szCs w:val="24"/>
    </w:rPr>
  </w:style>
  <w:style w:type="paragraph" w:styleId="Markeringsbobletekst">
    <w:name w:val="Balloon Text"/>
    <w:basedOn w:val="Normal"/>
    <w:semiHidden/>
    <w:rsid w:val="004155E2"/>
    <w:rPr>
      <w:rFonts w:ascii="Tahoma" w:hAnsi="Tahoma" w:cs="Tahoma"/>
      <w:sz w:val="16"/>
      <w:szCs w:val="16"/>
    </w:rPr>
  </w:style>
  <w:style w:type="character" w:styleId="Fremhv">
    <w:name w:val="Emphasis"/>
    <w:basedOn w:val="Standardskrifttypeiafsnit"/>
    <w:uiPriority w:val="20"/>
    <w:qFormat/>
    <w:rsid w:val="0082094E"/>
    <w:rPr>
      <w:i/>
      <w:iCs/>
    </w:rPr>
  </w:style>
  <w:style w:type="character" w:styleId="HTML-citat">
    <w:name w:val="HTML Cite"/>
    <w:rsid w:val="00D1086E"/>
    <w:rPr>
      <w:i/>
      <w:iCs/>
    </w:rPr>
  </w:style>
  <w:style w:type="paragraph" w:styleId="NormalWeb">
    <w:name w:val="Normal (Web)"/>
    <w:basedOn w:val="Normal"/>
    <w:rsid w:val="00767340"/>
    <w:pPr>
      <w:spacing w:after="0"/>
    </w:pPr>
    <w:rPr>
      <w:color w:val="000000"/>
      <w:sz w:val="17"/>
      <w:szCs w:val="17"/>
    </w:rPr>
  </w:style>
  <w:style w:type="character" w:customStyle="1" w:styleId="Overskrift1Tegn">
    <w:name w:val="Overskrift 1 Tegn"/>
    <w:basedOn w:val="Standardskrifttypeiafsnit"/>
    <w:link w:val="Overskrift1"/>
    <w:uiPriority w:val="9"/>
    <w:rsid w:val="0082094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82094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82094E"/>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2094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82094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2094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2094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rsid w:val="0082094E"/>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semiHidden/>
    <w:rsid w:val="0082094E"/>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82094E"/>
    <w:pPr>
      <w:spacing w:line="240" w:lineRule="auto"/>
    </w:pPr>
    <w:rPr>
      <w:b/>
      <w:bCs/>
      <w:color w:val="4F81BD" w:themeColor="accent1"/>
      <w:sz w:val="18"/>
      <w:szCs w:val="18"/>
    </w:rPr>
  </w:style>
  <w:style w:type="character" w:customStyle="1" w:styleId="TitelTegn">
    <w:name w:val="Titel Tegn"/>
    <w:basedOn w:val="Standardskrifttypeiafsnit"/>
    <w:link w:val="Titel"/>
    <w:uiPriority w:val="10"/>
    <w:rsid w:val="0082094E"/>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8209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82094E"/>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82094E"/>
    <w:rPr>
      <w:b/>
      <w:bCs/>
    </w:rPr>
  </w:style>
  <w:style w:type="paragraph" w:styleId="Ingenafstand">
    <w:name w:val="No Spacing"/>
    <w:uiPriority w:val="1"/>
    <w:qFormat/>
    <w:rsid w:val="0082094E"/>
    <w:pPr>
      <w:spacing w:after="0" w:line="240" w:lineRule="auto"/>
    </w:pPr>
  </w:style>
  <w:style w:type="paragraph" w:styleId="Listeafsnit">
    <w:name w:val="List Paragraph"/>
    <w:basedOn w:val="Normal"/>
    <w:uiPriority w:val="34"/>
    <w:qFormat/>
    <w:rsid w:val="0082094E"/>
    <w:pPr>
      <w:ind w:left="720"/>
      <w:contextualSpacing/>
    </w:pPr>
  </w:style>
  <w:style w:type="paragraph" w:styleId="Strktcitat">
    <w:name w:val="Intense Quote"/>
    <w:basedOn w:val="Normal"/>
    <w:next w:val="Normal"/>
    <w:link w:val="StrktcitatTegn"/>
    <w:uiPriority w:val="30"/>
    <w:qFormat/>
    <w:rsid w:val="0082094E"/>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82094E"/>
    <w:rPr>
      <w:b/>
      <w:bCs/>
      <w:i/>
      <w:iCs/>
      <w:color w:val="4F81BD" w:themeColor="accent1"/>
    </w:rPr>
  </w:style>
  <w:style w:type="character" w:styleId="Svagfremhvning">
    <w:name w:val="Subtle Emphasis"/>
    <w:basedOn w:val="Standardskrifttypeiafsnit"/>
    <w:uiPriority w:val="19"/>
    <w:qFormat/>
    <w:rsid w:val="0082094E"/>
    <w:rPr>
      <w:i/>
      <w:iCs/>
      <w:color w:val="808080" w:themeColor="text1" w:themeTint="7F"/>
    </w:rPr>
  </w:style>
  <w:style w:type="character" w:styleId="Kraftigfremhvning">
    <w:name w:val="Intense Emphasis"/>
    <w:basedOn w:val="Standardskrifttypeiafsnit"/>
    <w:uiPriority w:val="21"/>
    <w:qFormat/>
    <w:rsid w:val="0082094E"/>
    <w:rPr>
      <w:b/>
      <w:bCs/>
      <w:i/>
      <w:iCs/>
      <w:color w:val="4F81BD" w:themeColor="accent1"/>
    </w:rPr>
  </w:style>
  <w:style w:type="character" w:styleId="Svaghenvisning">
    <w:name w:val="Subtle Reference"/>
    <w:basedOn w:val="Standardskrifttypeiafsnit"/>
    <w:uiPriority w:val="31"/>
    <w:qFormat/>
    <w:rsid w:val="0082094E"/>
    <w:rPr>
      <w:smallCaps/>
      <w:color w:val="C0504D" w:themeColor="accent2"/>
      <w:u w:val="single"/>
    </w:rPr>
  </w:style>
  <w:style w:type="character" w:styleId="Kraftighenvisning">
    <w:name w:val="Intense Reference"/>
    <w:basedOn w:val="Standardskrifttypeiafsnit"/>
    <w:uiPriority w:val="32"/>
    <w:qFormat/>
    <w:rsid w:val="0082094E"/>
    <w:rPr>
      <w:b/>
      <w:bCs/>
      <w:smallCaps/>
      <w:color w:val="C0504D" w:themeColor="accent2"/>
      <w:spacing w:val="5"/>
      <w:u w:val="single"/>
    </w:rPr>
  </w:style>
  <w:style w:type="character" w:styleId="Bogenstitel">
    <w:name w:val="Book Title"/>
    <w:basedOn w:val="Standardskrifttypeiafsnit"/>
    <w:uiPriority w:val="33"/>
    <w:qFormat/>
    <w:rsid w:val="0082094E"/>
    <w:rPr>
      <w:b/>
      <w:bCs/>
      <w:smallCaps/>
      <w:spacing w:val="5"/>
    </w:rPr>
  </w:style>
  <w:style w:type="paragraph" w:styleId="Overskrift">
    <w:name w:val="TOC Heading"/>
    <w:basedOn w:val="Overskrift1"/>
    <w:next w:val="Normal"/>
    <w:uiPriority w:val="39"/>
    <w:semiHidden/>
    <w:unhideWhenUsed/>
    <w:qFormat/>
    <w:rsid w:val="0082094E"/>
    <w:pPr>
      <w:outlineLvl w:val="9"/>
    </w:pPr>
  </w:style>
  <w:style w:type="paragraph" w:customStyle="1" w:styleId="Default">
    <w:name w:val="Default"/>
    <w:rsid w:val="009F6B8E"/>
    <w:pPr>
      <w:autoSpaceDE w:val="0"/>
      <w:autoSpaceDN w:val="0"/>
      <w:adjustRightInd w:val="0"/>
      <w:spacing w:after="0" w:line="240" w:lineRule="auto"/>
    </w:pPr>
    <w:rPr>
      <w:rFonts w:ascii="Arial" w:hAnsi="Arial" w:cs="Arial"/>
      <w:color w:val="000000"/>
      <w:sz w:val="24"/>
      <w:szCs w:val="24"/>
    </w:rPr>
  </w:style>
  <w:style w:type="character" w:customStyle="1" w:styleId="5yl5">
    <w:name w:val="_5yl5"/>
    <w:basedOn w:val="Standardskrifttypeiafsnit"/>
    <w:rsid w:val="00D84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657008">
      <w:bodyDiv w:val="1"/>
      <w:marLeft w:val="0"/>
      <w:marRight w:val="0"/>
      <w:marTop w:val="0"/>
      <w:marBottom w:val="0"/>
      <w:divBdr>
        <w:top w:val="none" w:sz="0" w:space="0" w:color="auto"/>
        <w:left w:val="none" w:sz="0" w:space="0" w:color="auto"/>
        <w:bottom w:val="none" w:sz="0" w:space="0" w:color="auto"/>
        <w:right w:val="none" w:sz="0" w:space="0" w:color="auto"/>
      </w:divBdr>
      <w:divsChild>
        <w:div w:id="456992504">
          <w:marLeft w:val="0"/>
          <w:marRight w:val="0"/>
          <w:marTop w:val="0"/>
          <w:marBottom w:val="0"/>
          <w:divBdr>
            <w:top w:val="none" w:sz="0" w:space="0" w:color="auto"/>
            <w:left w:val="none" w:sz="0" w:space="0" w:color="auto"/>
            <w:bottom w:val="none" w:sz="0" w:space="0" w:color="auto"/>
            <w:right w:val="none" w:sz="0" w:space="0" w:color="auto"/>
          </w:divBdr>
          <w:divsChild>
            <w:div w:id="292911316">
              <w:marLeft w:val="0"/>
              <w:marRight w:val="0"/>
              <w:marTop w:val="0"/>
              <w:marBottom w:val="0"/>
              <w:divBdr>
                <w:top w:val="none" w:sz="0" w:space="0" w:color="auto"/>
                <w:left w:val="none" w:sz="0" w:space="0" w:color="auto"/>
                <w:bottom w:val="none" w:sz="0" w:space="0" w:color="auto"/>
                <w:right w:val="none" w:sz="0" w:space="0" w:color="auto"/>
              </w:divBdr>
            </w:div>
            <w:div w:id="792990129">
              <w:marLeft w:val="0"/>
              <w:marRight w:val="0"/>
              <w:marTop w:val="0"/>
              <w:marBottom w:val="0"/>
              <w:divBdr>
                <w:top w:val="none" w:sz="0" w:space="0" w:color="auto"/>
                <w:left w:val="none" w:sz="0" w:space="0" w:color="auto"/>
                <w:bottom w:val="none" w:sz="0" w:space="0" w:color="auto"/>
                <w:right w:val="none" w:sz="0" w:space="0" w:color="auto"/>
              </w:divBdr>
            </w:div>
            <w:div w:id="1315447770">
              <w:marLeft w:val="0"/>
              <w:marRight w:val="0"/>
              <w:marTop w:val="0"/>
              <w:marBottom w:val="0"/>
              <w:divBdr>
                <w:top w:val="none" w:sz="0" w:space="0" w:color="auto"/>
                <w:left w:val="none" w:sz="0" w:space="0" w:color="auto"/>
                <w:bottom w:val="none" w:sz="0" w:space="0" w:color="auto"/>
                <w:right w:val="none" w:sz="0" w:space="0" w:color="auto"/>
              </w:divBdr>
            </w:div>
            <w:div w:id="1643074883">
              <w:marLeft w:val="0"/>
              <w:marRight w:val="0"/>
              <w:marTop w:val="0"/>
              <w:marBottom w:val="0"/>
              <w:divBdr>
                <w:top w:val="none" w:sz="0" w:space="0" w:color="auto"/>
                <w:left w:val="none" w:sz="0" w:space="0" w:color="auto"/>
                <w:bottom w:val="none" w:sz="0" w:space="0" w:color="auto"/>
                <w:right w:val="none" w:sz="0" w:space="0" w:color="auto"/>
              </w:divBdr>
            </w:div>
            <w:div w:id="202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www.library.au.dk" TargetMode="External"/><Relationship Id="rId2" Type="http://schemas.openxmlformats.org/officeDocument/2006/relationships/hyperlink" Target="mailto:katrinebjerg.library@au.dk" TargetMode="External"/><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159CF-D8EE-41C8-95D0-FBF14408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207</Words>
  <Characters>1266</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Guide til informatiossøgning</vt:lpstr>
      <vt:lpstr>Guide til informatiossøgning</vt:lpstr>
    </vt:vector>
  </TitlesOfParts>
  <Company>Århus Tekniske Bibliotek</Company>
  <LinksUpToDate>false</LinksUpToDate>
  <CharactersWithSpaces>1471</CharactersWithSpaces>
  <SharedDoc>false</SharedDoc>
  <HLinks>
    <vt:vector size="96" baseType="variant">
      <vt:variant>
        <vt:i4>1114305</vt:i4>
      </vt:variant>
      <vt:variant>
        <vt:i4>39</vt:i4>
      </vt:variant>
      <vt:variant>
        <vt:i4>0</vt:i4>
      </vt:variant>
      <vt:variant>
        <vt:i4>5</vt:i4>
      </vt:variant>
      <vt:variant>
        <vt:lpwstr>http://www.atb.dk/RefWorks-(referencehånteringsværktøj)-6591.aspx</vt:lpwstr>
      </vt:variant>
      <vt:variant>
        <vt:lpwstr/>
      </vt:variant>
      <vt:variant>
        <vt:i4>7864423</vt:i4>
      </vt:variant>
      <vt:variant>
        <vt:i4>36</vt:i4>
      </vt:variant>
      <vt:variant>
        <vt:i4>0</vt:i4>
      </vt:variant>
      <vt:variant>
        <vt:i4>5</vt:i4>
      </vt:variant>
      <vt:variant>
        <vt:lpwstr>http://www.atb.dk/Litteraturlister-og-litteraturhenvisninger-6595.aspx</vt:lpwstr>
      </vt:variant>
      <vt:variant>
        <vt:lpwstr/>
      </vt:variant>
      <vt:variant>
        <vt:i4>5570637</vt:i4>
      </vt:variant>
      <vt:variant>
        <vt:i4>33</vt:i4>
      </vt:variant>
      <vt:variant>
        <vt:i4>0</vt:i4>
      </vt:variant>
      <vt:variant>
        <vt:i4>5</vt:i4>
      </vt:variant>
      <vt:variant>
        <vt:lpwstr>http://www.refworks.com/</vt:lpwstr>
      </vt:variant>
      <vt:variant>
        <vt:lpwstr/>
      </vt:variant>
      <vt:variant>
        <vt:i4>5177435</vt:i4>
      </vt:variant>
      <vt:variant>
        <vt:i4>30</vt:i4>
      </vt:variant>
      <vt:variant>
        <vt:i4>0</vt:i4>
      </vt:variant>
      <vt:variant>
        <vt:i4>5</vt:i4>
      </vt:variant>
      <vt:variant>
        <vt:lpwstr>http://www.atb.dk/Personale-6581.aspx</vt:lpwstr>
      </vt:variant>
      <vt:variant>
        <vt:lpwstr/>
      </vt:variant>
      <vt:variant>
        <vt:i4>3407932</vt:i4>
      </vt:variant>
      <vt:variant>
        <vt:i4>27</vt:i4>
      </vt:variant>
      <vt:variant>
        <vt:i4>0</vt:i4>
      </vt:variant>
      <vt:variant>
        <vt:i4>5</vt:i4>
      </vt:variant>
      <vt:variant>
        <vt:lpwstr>http://www.atb.dk/Kildekritik-6598.aspx</vt:lpwstr>
      </vt:variant>
      <vt:variant>
        <vt:lpwstr/>
      </vt:variant>
      <vt:variant>
        <vt:i4>7995424</vt:i4>
      </vt:variant>
      <vt:variant>
        <vt:i4>24</vt:i4>
      </vt:variant>
      <vt:variant>
        <vt:i4>0</vt:i4>
      </vt:variant>
      <vt:variant>
        <vt:i4>5</vt:i4>
      </vt:variant>
      <vt:variant>
        <vt:lpwstr>http://www.atb.dk/Default.aspx?ID=6462</vt:lpwstr>
      </vt:variant>
      <vt:variant>
        <vt:lpwstr>13955</vt:lpwstr>
      </vt:variant>
      <vt:variant>
        <vt:i4>8126496</vt:i4>
      </vt:variant>
      <vt:variant>
        <vt:i4>21</vt:i4>
      </vt:variant>
      <vt:variant>
        <vt:i4>0</vt:i4>
      </vt:variant>
      <vt:variant>
        <vt:i4>5</vt:i4>
      </vt:variant>
      <vt:variant>
        <vt:lpwstr>http://www.atb.dk/Default.aspx?ID=6462</vt:lpwstr>
      </vt:variant>
      <vt:variant>
        <vt:lpwstr>13936</vt:lpwstr>
      </vt:variant>
      <vt:variant>
        <vt:i4>1441818</vt:i4>
      </vt:variant>
      <vt:variant>
        <vt:i4>18</vt:i4>
      </vt:variant>
      <vt:variant>
        <vt:i4>0</vt:i4>
      </vt:variant>
      <vt:variant>
        <vt:i4>5</vt:i4>
      </vt:variant>
      <vt:variant>
        <vt:lpwstr>http://www.bibliotek.dk/</vt:lpwstr>
      </vt:variant>
      <vt:variant>
        <vt:lpwstr/>
      </vt:variant>
      <vt:variant>
        <vt:i4>3014757</vt:i4>
      </vt:variant>
      <vt:variant>
        <vt:i4>15</vt:i4>
      </vt:variant>
      <vt:variant>
        <vt:i4>0</vt:i4>
      </vt:variant>
      <vt:variant>
        <vt:i4>5</vt:i4>
      </vt:variant>
      <vt:variant>
        <vt:lpwstr>http://aleph.aub.auc.dk/F/?func=file&amp;file_name=find-b&amp;local_base=atb01</vt:lpwstr>
      </vt:variant>
      <vt:variant>
        <vt:lpwstr/>
      </vt:variant>
      <vt:variant>
        <vt:i4>12845148</vt:i4>
      </vt:variant>
      <vt:variant>
        <vt:i4>12</vt:i4>
      </vt:variant>
      <vt:variant>
        <vt:i4>0</vt:i4>
      </vt:variant>
      <vt:variant>
        <vt:i4>5</vt:i4>
      </vt:variant>
      <vt:variant>
        <vt:lpwstr>http://www.atb.dk/Søgestrategi-6601.aspx</vt:lpwstr>
      </vt:variant>
      <vt:variant>
        <vt:lpwstr/>
      </vt:variant>
      <vt:variant>
        <vt:i4>5242910</vt:i4>
      </vt:variant>
      <vt:variant>
        <vt:i4>9</vt:i4>
      </vt:variant>
      <vt:variant>
        <vt:i4>0</vt:i4>
      </vt:variant>
      <vt:variant>
        <vt:i4>5</vt:i4>
      </vt:variant>
      <vt:variant>
        <vt:lpwstr>http://www.atb.dk/Studieinddelte-ressourcer-6484.aspx</vt:lpwstr>
      </vt:variant>
      <vt:variant>
        <vt:lpwstr/>
      </vt:variant>
      <vt:variant>
        <vt:i4>11534433</vt:i4>
      </vt:variant>
      <vt:variant>
        <vt:i4>6</vt:i4>
      </vt:variant>
      <vt:variant>
        <vt:i4>0</vt:i4>
      </vt:variant>
      <vt:variant>
        <vt:i4>5</vt:i4>
      </vt:variant>
      <vt:variant>
        <vt:lpwstr>http://www.atb.dk/Søg---find-6459.aspx</vt:lpwstr>
      </vt:variant>
      <vt:variant>
        <vt:lpwstr/>
      </vt:variant>
      <vt:variant>
        <vt:i4>5177435</vt:i4>
      </vt:variant>
      <vt:variant>
        <vt:i4>3</vt:i4>
      </vt:variant>
      <vt:variant>
        <vt:i4>0</vt:i4>
      </vt:variant>
      <vt:variant>
        <vt:i4>5</vt:i4>
      </vt:variant>
      <vt:variant>
        <vt:lpwstr>http://www.atb.dk/Personale-6581.aspx</vt:lpwstr>
      </vt:variant>
      <vt:variant>
        <vt:lpwstr/>
      </vt:variant>
      <vt:variant>
        <vt:i4>14286913</vt:i4>
      </vt:variant>
      <vt:variant>
        <vt:i4>0</vt:i4>
      </vt:variant>
      <vt:variant>
        <vt:i4>0</vt:i4>
      </vt:variant>
      <vt:variant>
        <vt:i4>5</vt:i4>
      </vt:variant>
      <vt:variant>
        <vt:lpwstr>http://www.atb.dk/Guide-til-informationssøgning-6594.aspx</vt:lpwstr>
      </vt:variant>
      <vt:variant>
        <vt:lpwstr/>
      </vt:variant>
      <vt:variant>
        <vt:i4>6488161</vt:i4>
      </vt:variant>
      <vt:variant>
        <vt:i4>3</vt:i4>
      </vt:variant>
      <vt:variant>
        <vt:i4>0</vt:i4>
      </vt:variant>
      <vt:variant>
        <vt:i4>5</vt:i4>
      </vt:variant>
      <vt:variant>
        <vt:lpwstr>http://www.atb.dk/</vt:lpwstr>
      </vt:variant>
      <vt:variant>
        <vt:lpwstr/>
      </vt:variant>
      <vt:variant>
        <vt:i4>393252</vt:i4>
      </vt:variant>
      <vt:variant>
        <vt:i4>0</vt:i4>
      </vt:variant>
      <vt:variant>
        <vt:i4>0</vt:i4>
      </vt:variant>
      <vt:variant>
        <vt:i4>5</vt:i4>
      </vt:variant>
      <vt:variant>
        <vt:lpwstr>mailto:atb@atb.dk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til informatiossøgning</dc:title>
  <dc:creator>GG, BSJ, RTN</dc:creator>
  <cp:keywords>informationssøgning informationskompetence</cp:keywords>
  <cp:lastModifiedBy>Sara Kirkeby</cp:lastModifiedBy>
  <cp:revision>3</cp:revision>
  <cp:lastPrinted>2014-01-10T11:07:00Z</cp:lastPrinted>
  <dcterms:created xsi:type="dcterms:W3CDTF">2016-05-27T06:58:00Z</dcterms:created>
  <dcterms:modified xsi:type="dcterms:W3CDTF">2016-05-27T07:53:00Z</dcterms:modified>
</cp:coreProperties>
</file>