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53E" w:rsidRPr="00DF6C64" w:rsidRDefault="00FA01CD">
      <w:pPr>
        <w:rPr>
          <w:rFonts w:ascii="Calibri" w:hAnsi="Calibri"/>
        </w:rPr>
      </w:pPr>
      <w:r w:rsidRPr="00DF6C64">
        <w:rPr>
          <w:rFonts w:ascii="Calibri" w:hAnsi="Calibri"/>
        </w:rPr>
        <w:t>Tjek følgende referencer fra det systematiske review: Virtual Visits…</w:t>
      </w:r>
    </w:p>
    <w:p w:rsidR="00FA01CD" w:rsidRPr="00DF6C64" w:rsidRDefault="00FA01CD" w:rsidP="00FA01CD">
      <w:pPr>
        <w:pStyle w:val="Listeafsnit"/>
        <w:numPr>
          <w:ilvl w:val="0"/>
          <w:numId w:val="1"/>
        </w:numPr>
        <w:rPr>
          <w:rFonts w:ascii="Calibri" w:hAnsi="Calibri"/>
        </w:rPr>
      </w:pPr>
      <w:proofErr w:type="spellStart"/>
      <w:r w:rsidRPr="00DF6C64">
        <w:rPr>
          <w:rFonts w:ascii="Calibri" w:hAnsi="Calibri"/>
        </w:rPr>
        <w:t>Wade</w:t>
      </w:r>
      <w:proofErr w:type="spellEnd"/>
      <w:r w:rsidRPr="00DF6C64">
        <w:rPr>
          <w:rFonts w:ascii="Calibri" w:hAnsi="Calibri"/>
        </w:rPr>
        <w:t xml:space="preserve"> et al. Kilde nr. 28</w:t>
      </w:r>
    </w:p>
    <w:p w:rsidR="00FA01CD" w:rsidRPr="00DF6C64" w:rsidRDefault="00FA01CD" w:rsidP="00FA01CD">
      <w:pPr>
        <w:rPr>
          <w:rFonts w:ascii="Calibri" w:hAnsi="Calibri"/>
        </w:rPr>
      </w:pPr>
    </w:p>
    <w:p w:rsidR="00FA01CD" w:rsidRPr="00DF6C64" w:rsidRDefault="00FA01CD" w:rsidP="00FA01CD">
      <w:pPr>
        <w:rPr>
          <w:rFonts w:ascii="Calibri" w:hAnsi="Calibri"/>
        </w:rPr>
      </w:pPr>
      <w:r w:rsidRPr="00DF6C64">
        <w:rPr>
          <w:rFonts w:ascii="Calibri" w:hAnsi="Calibri"/>
        </w:rPr>
        <w:t>Fra 18-28</w:t>
      </w:r>
    </w:p>
    <w:p w:rsidR="00FA01CD" w:rsidRPr="0048031F" w:rsidRDefault="00FA01CD" w:rsidP="00FA01CD">
      <w:pPr>
        <w:autoSpaceDE w:val="0"/>
        <w:autoSpaceDN w:val="0"/>
        <w:adjustRightInd w:val="0"/>
        <w:rPr>
          <w:rFonts w:ascii="Calibri" w:eastAsia="MinionPro-Regular" w:hAnsi="Calibri" w:cs="MinionPro-Regular"/>
          <w:color w:val="FF0000"/>
          <w:lang w:val="en-US"/>
        </w:rPr>
      </w:pPr>
      <w:r w:rsidRPr="0048031F">
        <w:rPr>
          <w:rFonts w:ascii="Calibri" w:eastAsia="MinionPro-Regular" w:hAnsi="Calibri" w:cs="MinionPro-Regular"/>
          <w:color w:val="FF0000"/>
          <w:lang w:val="en-US"/>
        </w:rPr>
        <w:t xml:space="preserve">[18] A. </w:t>
      </w:r>
      <w:proofErr w:type="spellStart"/>
      <w:r w:rsidRPr="0048031F">
        <w:rPr>
          <w:rFonts w:ascii="Calibri" w:eastAsia="MinionPro-Regular" w:hAnsi="Calibri" w:cs="MinionPro-Regular"/>
          <w:color w:val="FF0000"/>
          <w:lang w:val="en-US"/>
        </w:rPr>
        <w:t>Arnaert</w:t>
      </w:r>
      <w:proofErr w:type="spellEnd"/>
      <w:r w:rsidRPr="0048031F">
        <w:rPr>
          <w:rFonts w:ascii="Calibri" w:eastAsia="MinionPro-Regular" w:hAnsi="Calibri" w:cs="MinionPro-Regular"/>
          <w:color w:val="FF0000"/>
          <w:lang w:val="en-US"/>
        </w:rPr>
        <w:t xml:space="preserve"> and L. </w:t>
      </w:r>
      <w:proofErr w:type="spellStart"/>
      <w:r w:rsidRPr="0048031F">
        <w:rPr>
          <w:rFonts w:ascii="Calibri" w:eastAsia="MinionPro-Regular" w:hAnsi="Calibri" w:cs="MinionPro-Regular"/>
          <w:color w:val="FF0000"/>
          <w:lang w:val="en-US"/>
        </w:rPr>
        <w:t>Delesie</w:t>
      </w:r>
      <w:proofErr w:type="spellEnd"/>
      <w:r w:rsidRPr="0048031F">
        <w:rPr>
          <w:rFonts w:ascii="Calibri" w:eastAsia="MinionPro-Regular" w:hAnsi="Calibri" w:cs="MinionPro-Regular"/>
          <w:color w:val="FF0000"/>
          <w:lang w:val="en-US"/>
        </w:rPr>
        <w:t>, “Effectiveness of video-telephone</w:t>
      </w:r>
    </w:p>
    <w:p w:rsidR="00FA01CD" w:rsidRPr="00DF6C64" w:rsidRDefault="00FA01CD" w:rsidP="00FA01CD">
      <w:pPr>
        <w:autoSpaceDE w:val="0"/>
        <w:autoSpaceDN w:val="0"/>
        <w:adjustRightInd w:val="0"/>
        <w:rPr>
          <w:rFonts w:ascii="Calibri" w:eastAsia="MinionPro-Regular" w:hAnsi="Calibri" w:cs="MinionPro-It"/>
          <w:i/>
          <w:iCs/>
          <w:lang w:val="en-US"/>
        </w:rPr>
      </w:pPr>
      <w:proofErr w:type="gramStart"/>
      <w:r w:rsidRPr="0048031F">
        <w:rPr>
          <w:rFonts w:ascii="Calibri" w:eastAsia="MinionPro-Regular" w:hAnsi="Calibri" w:cs="MinionPro-Regular"/>
          <w:color w:val="FF0000"/>
          <w:lang w:val="en-US"/>
        </w:rPr>
        <w:t>nursing</w:t>
      </w:r>
      <w:proofErr w:type="gramEnd"/>
      <w:r w:rsidRPr="0048031F">
        <w:rPr>
          <w:rFonts w:ascii="Calibri" w:eastAsia="MinionPro-Regular" w:hAnsi="Calibri" w:cs="MinionPro-Regular"/>
          <w:color w:val="FF0000"/>
          <w:lang w:val="en-US"/>
        </w:rPr>
        <w:t xml:space="preserve"> care for the homebound elderly,” </w:t>
      </w:r>
      <w:r w:rsidRPr="00DF6C64">
        <w:rPr>
          <w:rFonts w:ascii="Calibri" w:eastAsia="MinionPro-Regular" w:hAnsi="Calibri" w:cs="MinionPro-It"/>
          <w:i/>
          <w:iCs/>
          <w:lang w:val="en-US"/>
        </w:rPr>
        <w:t>Canadian Journal of</w:t>
      </w:r>
    </w:p>
    <w:p w:rsidR="00FA01CD" w:rsidRPr="00DF6C64" w:rsidRDefault="00FA01CD" w:rsidP="00FA01CD">
      <w:pPr>
        <w:autoSpaceDE w:val="0"/>
        <w:autoSpaceDN w:val="0"/>
        <w:adjustRightInd w:val="0"/>
        <w:rPr>
          <w:rFonts w:ascii="Calibri" w:eastAsia="MinionPro-Regular" w:hAnsi="Calibri" w:cs="MinionPro-Regular"/>
          <w:lang w:val="en-US"/>
        </w:rPr>
      </w:pPr>
      <w:r w:rsidRPr="00DF6C64">
        <w:rPr>
          <w:rFonts w:ascii="Calibri" w:eastAsia="MinionPro-Regular" w:hAnsi="Calibri" w:cs="MinionPro-It"/>
          <w:i/>
          <w:iCs/>
          <w:lang w:val="en-US"/>
        </w:rPr>
        <w:t>Nursing Research</w:t>
      </w:r>
      <w:r w:rsidRPr="00DF6C64">
        <w:rPr>
          <w:rFonts w:ascii="Calibri" w:eastAsia="MinionPro-Regular" w:hAnsi="Calibri" w:cs="MinionPro-Regular"/>
          <w:lang w:val="en-US"/>
        </w:rPr>
        <w:t>, vol. 39, no. 1, pp. 20–36, 2007.</w:t>
      </w:r>
    </w:p>
    <w:p w:rsidR="00FA01CD" w:rsidRPr="0048031F" w:rsidRDefault="00FA01CD" w:rsidP="00FA01CD">
      <w:pPr>
        <w:autoSpaceDE w:val="0"/>
        <w:autoSpaceDN w:val="0"/>
        <w:adjustRightInd w:val="0"/>
        <w:rPr>
          <w:rFonts w:ascii="Calibri" w:eastAsia="MinionPro-Regular" w:hAnsi="Calibri" w:cs="MinionPro-Regular"/>
          <w:lang w:val="en-US"/>
        </w:rPr>
      </w:pPr>
      <w:proofErr w:type="spellStart"/>
      <w:r w:rsidRPr="0048031F">
        <w:rPr>
          <w:rFonts w:ascii="Calibri" w:eastAsia="MinionPro-Regular" w:hAnsi="Calibri" w:cs="MinionPro-Regular"/>
          <w:lang w:val="en-US"/>
        </w:rPr>
        <w:t>Oprindelsesland</w:t>
      </w:r>
      <w:proofErr w:type="spellEnd"/>
      <w:r w:rsidRPr="0048031F">
        <w:rPr>
          <w:rFonts w:ascii="Calibri" w:eastAsia="MinionPro-Regular" w:hAnsi="Calibri" w:cs="MinionPro-Regular"/>
          <w:lang w:val="en-US"/>
        </w:rPr>
        <w:t xml:space="preserve">: </w:t>
      </w:r>
      <w:proofErr w:type="spellStart"/>
      <w:r w:rsidRPr="0048031F">
        <w:rPr>
          <w:rFonts w:ascii="Calibri" w:eastAsia="MinionPro-Regular" w:hAnsi="Calibri" w:cs="MinionPro-Regular"/>
          <w:lang w:val="en-US"/>
        </w:rPr>
        <w:t>Belgien</w:t>
      </w:r>
      <w:proofErr w:type="spellEnd"/>
    </w:p>
    <w:p w:rsidR="00FA01CD" w:rsidRPr="0048031F" w:rsidRDefault="00FA01CD" w:rsidP="00FA01CD">
      <w:pPr>
        <w:rPr>
          <w:rFonts w:ascii="Calibri" w:hAnsi="Calibri"/>
          <w:lang w:val="en-US"/>
        </w:rPr>
      </w:pPr>
      <w:proofErr w:type="spellStart"/>
      <w:r w:rsidRPr="0048031F">
        <w:rPr>
          <w:rFonts w:ascii="Calibri" w:hAnsi="Calibri"/>
          <w:lang w:val="en-US"/>
        </w:rPr>
        <w:t>Titel</w:t>
      </w:r>
      <w:proofErr w:type="spellEnd"/>
      <w:r w:rsidRPr="0048031F">
        <w:rPr>
          <w:rFonts w:ascii="Calibri" w:hAnsi="Calibri"/>
          <w:lang w:val="en-US"/>
        </w:rPr>
        <w:t xml:space="preserve">: Effectiveness of video-telephone nursing care for the homebound elderly </w:t>
      </w:r>
    </w:p>
    <w:p w:rsidR="00FA01CD" w:rsidRPr="00DF6C64" w:rsidRDefault="00FA01CD" w:rsidP="00FA01CD">
      <w:pPr>
        <w:rPr>
          <w:rFonts w:ascii="Calibri" w:hAnsi="Calibri"/>
        </w:rPr>
      </w:pPr>
      <w:r w:rsidRPr="00DF6C64">
        <w:rPr>
          <w:rFonts w:ascii="Calibri" w:hAnsi="Calibri"/>
        </w:rPr>
        <w:t xml:space="preserve">Forfatter: Antonia </w:t>
      </w:r>
      <w:proofErr w:type="spellStart"/>
      <w:r w:rsidRPr="00DF6C64">
        <w:rPr>
          <w:rFonts w:ascii="Calibri" w:hAnsi="Calibri"/>
        </w:rPr>
        <w:t>Arnaert</w:t>
      </w:r>
      <w:proofErr w:type="spellEnd"/>
      <w:r w:rsidRPr="00DF6C64">
        <w:rPr>
          <w:rFonts w:ascii="Calibri" w:hAnsi="Calibri"/>
        </w:rPr>
        <w:t xml:space="preserve"> og Lucas </w:t>
      </w:r>
      <w:proofErr w:type="spellStart"/>
      <w:r w:rsidRPr="00DF6C64">
        <w:rPr>
          <w:rFonts w:ascii="Calibri" w:hAnsi="Calibri"/>
        </w:rPr>
        <w:t>Delesie</w:t>
      </w:r>
      <w:proofErr w:type="spellEnd"/>
      <w:r w:rsidRPr="00DF6C64">
        <w:rPr>
          <w:rFonts w:ascii="Calibri" w:hAnsi="Calibri"/>
        </w:rPr>
        <w:t xml:space="preserve"> </w:t>
      </w:r>
    </w:p>
    <w:p w:rsidR="00FA01CD" w:rsidRPr="00DF6C64" w:rsidRDefault="00FA01CD" w:rsidP="00FA01CD">
      <w:pPr>
        <w:rPr>
          <w:rFonts w:ascii="Calibri" w:hAnsi="Calibri"/>
        </w:rPr>
      </w:pPr>
      <w:r w:rsidRPr="00DF6C64">
        <w:rPr>
          <w:rFonts w:ascii="Calibri" w:hAnsi="Calibri"/>
        </w:rPr>
        <w:t xml:space="preserve">Formål: </w:t>
      </w:r>
      <w:r w:rsidR="00C01E7C" w:rsidRPr="00DF6C64">
        <w:rPr>
          <w:rFonts w:ascii="Calibri" w:hAnsi="Calibri"/>
        </w:rPr>
        <w:t>At udvikle måleredskaber til forandringsprocesser</w:t>
      </w:r>
      <w:r w:rsidRPr="00DF6C64">
        <w:rPr>
          <w:rFonts w:ascii="Calibri" w:hAnsi="Calibri"/>
        </w:rPr>
        <w:t xml:space="preserve"> i funktionaliteten blandt ældre samt at identificere karakteristikker af hjemmegående ældre, hvis funktionalitet er væsentligt forbedret på baggrund af videotelefoni i hjemme-og sygeplejen.</w:t>
      </w:r>
    </w:p>
    <w:p w:rsidR="00DF6C64" w:rsidRPr="00DF6C64" w:rsidRDefault="00FA01CD" w:rsidP="00DF6C64">
      <w:pPr>
        <w:rPr>
          <w:rFonts w:ascii="Calibri" w:hAnsi="Calibri"/>
        </w:rPr>
      </w:pPr>
      <w:r w:rsidRPr="00DF6C64">
        <w:rPr>
          <w:rFonts w:ascii="Calibri" w:hAnsi="Calibri"/>
        </w:rPr>
        <w:t xml:space="preserve">Design/Metode: </w:t>
      </w:r>
      <w:r w:rsidR="00BC68F2" w:rsidRPr="00DF6C64">
        <w:rPr>
          <w:rFonts w:ascii="Calibri" w:hAnsi="Calibri"/>
        </w:rPr>
        <w:t>Som del af evalueringen af ”Telesenior”-programmet blev data fra alle ældre i programmet (</w:t>
      </w:r>
      <w:r w:rsidR="00BC68F2" w:rsidRPr="00DF6C64">
        <w:rPr>
          <w:rFonts w:ascii="Calibri" w:hAnsi="Calibri"/>
          <w:i/>
        </w:rPr>
        <w:t>N</w:t>
      </w:r>
      <w:r w:rsidR="00BC68F2" w:rsidRPr="00DF6C64">
        <w:rPr>
          <w:rFonts w:ascii="Calibri" w:hAnsi="Calibri"/>
        </w:rPr>
        <w:t xml:space="preserve"> = 71), som modtog telepleje undersøgt med henblik på at beskrive forholdet mellem pleje og støtte modtaget og de sundhedsmæssige resultater</w:t>
      </w:r>
      <w:r w:rsidR="00DF6C64" w:rsidRPr="00DF6C64">
        <w:rPr>
          <w:rFonts w:ascii="Calibri" w:hAnsi="Calibri"/>
        </w:rPr>
        <w:t>. Data blev indsamlet gennem interviews med de ældre borgere. Desuden blev der indhentet data på baggrund af skalaer, fx ”</w:t>
      </w:r>
      <w:proofErr w:type="spellStart"/>
      <w:r w:rsidR="00DF6C64" w:rsidRPr="00DF6C64">
        <w:rPr>
          <w:rFonts w:ascii="Calibri" w:hAnsi="Calibri"/>
        </w:rPr>
        <w:t>Loneliness</w:t>
      </w:r>
      <w:proofErr w:type="spellEnd"/>
      <w:r w:rsidR="00DF6C64" w:rsidRPr="00DF6C64">
        <w:rPr>
          <w:rFonts w:ascii="Calibri" w:hAnsi="Calibri"/>
        </w:rPr>
        <w:t xml:space="preserve"> </w:t>
      </w:r>
      <w:proofErr w:type="spellStart"/>
      <w:r w:rsidR="00DF6C64" w:rsidRPr="00DF6C64">
        <w:rPr>
          <w:rFonts w:ascii="Calibri" w:hAnsi="Calibri"/>
        </w:rPr>
        <w:t>scale</w:t>
      </w:r>
      <w:proofErr w:type="spellEnd"/>
      <w:r w:rsidR="00DF6C64" w:rsidRPr="00DF6C64">
        <w:rPr>
          <w:rFonts w:ascii="Calibri" w:hAnsi="Calibri"/>
        </w:rPr>
        <w:t xml:space="preserve"> (12 </w:t>
      </w:r>
      <w:proofErr w:type="gramStart"/>
      <w:r w:rsidR="00DF6C64" w:rsidRPr="00DF6C64">
        <w:rPr>
          <w:rFonts w:ascii="Calibri" w:hAnsi="Calibri"/>
        </w:rPr>
        <w:t>items)”</w:t>
      </w:r>
      <w:proofErr w:type="gramEnd"/>
      <w:r w:rsidR="00DF6C64" w:rsidRPr="00DF6C64">
        <w:rPr>
          <w:rFonts w:ascii="Calibri" w:hAnsi="Calibri"/>
        </w:rPr>
        <w:t xml:space="preserve">, ”Lubben Social Network </w:t>
      </w:r>
      <w:proofErr w:type="spellStart"/>
      <w:r w:rsidR="00DF6C64" w:rsidRPr="00DF6C64">
        <w:rPr>
          <w:rFonts w:ascii="Calibri" w:hAnsi="Calibri"/>
        </w:rPr>
        <w:t>Scale</w:t>
      </w:r>
      <w:proofErr w:type="spellEnd"/>
      <w:r w:rsidR="00DF6C64" w:rsidRPr="00DF6C64">
        <w:rPr>
          <w:rFonts w:ascii="Calibri" w:hAnsi="Calibri"/>
        </w:rPr>
        <w:t xml:space="preserve"> (LSNS; 10 items)” og ”</w:t>
      </w:r>
      <w:proofErr w:type="spellStart"/>
      <w:r w:rsidR="00DF6C64" w:rsidRPr="00DF6C64">
        <w:rPr>
          <w:rFonts w:ascii="Calibri" w:hAnsi="Calibri"/>
        </w:rPr>
        <w:t>Activities</w:t>
      </w:r>
      <w:proofErr w:type="spellEnd"/>
      <w:r w:rsidR="00DF6C64" w:rsidRPr="00DF6C64">
        <w:rPr>
          <w:rFonts w:ascii="Calibri" w:hAnsi="Calibri"/>
        </w:rPr>
        <w:t xml:space="preserve"> of </w:t>
      </w:r>
      <w:proofErr w:type="spellStart"/>
      <w:r w:rsidR="00DF6C64" w:rsidRPr="00DF6C64">
        <w:rPr>
          <w:rFonts w:ascii="Calibri" w:hAnsi="Calibri"/>
        </w:rPr>
        <w:t>Daily</w:t>
      </w:r>
      <w:proofErr w:type="spellEnd"/>
      <w:r w:rsidR="00DF6C64" w:rsidRPr="00DF6C64">
        <w:rPr>
          <w:rFonts w:ascii="Calibri" w:hAnsi="Calibri"/>
        </w:rPr>
        <w:t xml:space="preserve"> </w:t>
      </w:r>
      <w:proofErr w:type="spellStart"/>
      <w:r w:rsidR="00DF6C64" w:rsidRPr="00DF6C64">
        <w:rPr>
          <w:rFonts w:ascii="Calibri" w:hAnsi="Calibri"/>
        </w:rPr>
        <w:t>Living</w:t>
      </w:r>
      <w:proofErr w:type="spellEnd"/>
      <w:r w:rsidR="00DF6C64" w:rsidRPr="00DF6C64">
        <w:rPr>
          <w:rFonts w:ascii="Calibri" w:hAnsi="Calibri"/>
        </w:rPr>
        <w:t xml:space="preserve"> (ADL; 6 items)”. Data om hyppigheden af video-telefonopkald blev indsamlet. </w:t>
      </w:r>
    </w:p>
    <w:p w:rsidR="00C01E7C" w:rsidRPr="00DF6C64" w:rsidRDefault="00FA01CD" w:rsidP="00C01E7C">
      <w:pPr>
        <w:rPr>
          <w:rFonts w:ascii="Calibri" w:hAnsi="Calibri"/>
        </w:rPr>
      </w:pPr>
      <w:r w:rsidRPr="00DF6C64">
        <w:rPr>
          <w:rFonts w:ascii="Calibri" w:hAnsi="Calibri"/>
        </w:rPr>
        <w:t xml:space="preserve">Resultater: </w:t>
      </w:r>
      <w:r w:rsidR="00C01E7C" w:rsidRPr="00DF6C64">
        <w:rPr>
          <w:rFonts w:ascii="Calibri" w:hAnsi="Calibri"/>
        </w:rPr>
        <w:t>Resultater tyder på, at telesundhed (teleomsorg?!) er en</w:t>
      </w:r>
      <w:r w:rsidR="00BC68F2" w:rsidRPr="00DF6C64">
        <w:rPr>
          <w:rFonts w:ascii="Calibri" w:hAnsi="Calibri"/>
        </w:rPr>
        <w:t xml:space="preserve"> passende alternativ plejemodel</w:t>
      </w:r>
      <w:r w:rsidR="00C01E7C" w:rsidRPr="00DF6C64">
        <w:rPr>
          <w:rFonts w:ascii="Calibri" w:hAnsi="Calibri"/>
        </w:rPr>
        <w:t xml:space="preserve"> som supplement til eksisterende, konventionelle plejemodeller. </w:t>
      </w:r>
    </w:p>
    <w:p w:rsidR="00FA01CD" w:rsidRPr="0048031F" w:rsidRDefault="00FA01CD" w:rsidP="00FA01CD">
      <w:pPr>
        <w:rPr>
          <w:rFonts w:ascii="Calibri" w:hAnsi="Calibri"/>
          <w:lang w:val="en-US"/>
        </w:rPr>
      </w:pPr>
      <w:r w:rsidRPr="00DF6C64">
        <w:rPr>
          <w:rFonts w:ascii="Calibri" w:hAnsi="Calibri"/>
        </w:rPr>
        <w:t xml:space="preserve">Bemærkninger: </w:t>
      </w:r>
      <w:r w:rsidR="00C01E7C" w:rsidRPr="00DF6C64">
        <w:rPr>
          <w:rFonts w:ascii="Calibri" w:hAnsi="Calibri"/>
        </w:rPr>
        <w:t xml:space="preserve">Studiet er foretaget i Belgien. </w:t>
      </w:r>
      <w:proofErr w:type="spellStart"/>
      <w:r w:rsidR="00C01E7C" w:rsidRPr="0048031F">
        <w:rPr>
          <w:rFonts w:ascii="Calibri" w:hAnsi="Calibri"/>
          <w:lang w:val="en-US"/>
        </w:rPr>
        <w:t>Er</w:t>
      </w:r>
      <w:proofErr w:type="spellEnd"/>
      <w:r w:rsidR="00C01E7C" w:rsidRPr="0048031F">
        <w:rPr>
          <w:rFonts w:ascii="Calibri" w:hAnsi="Calibri"/>
          <w:lang w:val="en-US"/>
        </w:rPr>
        <w:t xml:space="preserve"> </w:t>
      </w:r>
      <w:proofErr w:type="spellStart"/>
      <w:r w:rsidR="00C01E7C" w:rsidRPr="0048031F">
        <w:rPr>
          <w:rFonts w:ascii="Calibri" w:hAnsi="Calibri"/>
          <w:lang w:val="en-US"/>
        </w:rPr>
        <w:t>det</w:t>
      </w:r>
      <w:proofErr w:type="spellEnd"/>
      <w:r w:rsidR="00C01E7C" w:rsidRPr="0048031F">
        <w:rPr>
          <w:rFonts w:ascii="Calibri" w:hAnsi="Calibri"/>
          <w:lang w:val="en-US"/>
        </w:rPr>
        <w:t xml:space="preserve"> </w:t>
      </w:r>
      <w:proofErr w:type="spellStart"/>
      <w:r w:rsidR="00C01E7C" w:rsidRPr="0048031F">
        <w:rPr>
          <w:rFonts w:ascii="Calibri" w:hAnsi="Calibri"/>
          <w:highlight w:val="yellow"/>
          <w:lang w:val="en-US"/>
        </w:rPr>
        <w:t>repræsentativt</w:t>
      </w:r>
      <w:proofErr w:type="spellEnd"/>
      <w:r w:rsidR="00C01E7C" w:rsidRPr="0048031F">
        <w:rPr>
          <w:rFonts w:ascii="Calibri" w:hAnsi="Calibri"/>
          <w:highlight w:val="yellow"/>
          <w:lang w:val="en-US"/>
        </w:rPr>
        <w:t>!</w:t>
      </w:r>
      <w:r w:rsidR="00C01E7C" w:rsidRPr="0048031F">
        <w:rPr>
          <w:rFonts w:ascii="Calibri" w:hAnsi="Calibri"/>
          <w:lang w:val="en-US"/>
        </w:rPr>
        <w:t xml:space="preserve"> </w:t>
      </w:r>
    </w:p>
    <w:p w:rsidR="00FA01CD" w:rsidRPr="0048031F" w:rsidRDefault="00FA01CD" w:rsidP="00FA01CD">
      <w:pPr>
        <w:autoSpaceDE w:val="0"/>
        <w:autoSpaceDN w:val="0"/>
        <w:adjustRightInd w:val="0"/>
        <w:rPr>
          <w:rFonts w:ascii="Calibri" w:eastAsia="MinionPro-Regular" w:hAnsi="Calibri" w:cs="MinionPro-Regular"/>
          <w:lang w:val="en-US"/>
        </w:rPr>
      </w:pPr>
    </w:p>
    <w:p w:rsidR="00FA01CD" w:rsidRPr="0048031F" w:rsidRDefault="00FA01CD" w:rsidP="00FA01CD">
      <w:pPr>
        <w:autoSpaceDE w:val="0"/>
        <w:autoSpaceDN w:val="0"/>
        <w:adjustRightInd w:val="0"/>
        <w:rPr>
          <w:rFonts w:ascii="Calibri" w:eastAsia="MinionPro-Regular" w:hAnsi="Calibri" w:cs="MinionPro-Regular"/>
          <w:lang w:val="en-US"/>
        </w:rPr>
      </w:pPr>
    </w:p>
    <w:p w:rsidR="00FA01CD" w:rsidRPr="0048031F" w:rsidRDefault="00FA01CD" w:rsidP="00FA01CD">
      <w:pPr>
        <w:autoSpaceDE w:val="0"/>
        <w:autoSpaceDN w:val="0"/>
        <w:adjustRightInd w:val="0"/>
        <w:rPr>
          <w:rFonts w:ascii="Calibri" w:eastAsia="MinionPro-Regular" w:hAnsi="Calibri" w:cs="MinionPro-Regular"/>
          <w:color w:val="FF0000"/>
          <w:lang w:val="en-US"/>
        </w:rPr>
      </w:pPr>
      <w:r w:rsidRPr="0048031F">
        <w:rPr>
          <w:rFonts w:ascii="Calibri" w:eastAsia="MinionPro-Regular" w:hAnsi="Calibri" w:cs="MinionPro-Regular"/>
          <w:color w:val="FF0000"/>
          <w:lang w:val="en-US"/>
        </w:rPr>
        <w:t xml:space="preserve">[19] A. </w:t>
      </w:r>
      <w:proofErr w:type="spellStart"/>
      <w:r w:rsidRPr="0048031F">
        <w:rPr>
          <w:rFonts w:ascii="Calibri" w:eastAsia="MinionPro-Regular" w:hAnsi="Calibri" w:cs="MinionPro-Regular"/>
          <w:color w:val="FF0000"/>
          <w:lang w:val="en-US"/>
        </w:rPr>
        <w:t>Arnaert</w:t>
      </w:r>
      <w:proofErr w:type="spellEnd"/>
      <w:r w:rsidRPr="0048031F">
        <w:rPr>
          <w:rFonts w:ascii="Calibri" w:eastAsia="MinionPro-Regular" w:hAnsi="Calibri" w:cs="MinionPro-Regular"/>
          <w:color w:val="FF0000"/>
          <w:lang w:val="en-US"/>
        </w:rPr>
        <w:t xml:space="preserve"> and M. </w:t>
      </w:r>
      <w:proofErr w:type="spellStart"/>
      <w:r w:rsidRPr="0048031F">
        <w:rPr>
          <w:rFonts w:ascii="Calibri" w:eastAsia="MinionPro-Regular" w:hAnsi="Calibri" w:cs="MinionPro-Regular"/>
          <w:color w:val="FF0000"/>
          <w:lang w:val="en-US"/>
        </w:rPr>
        <w:t>Wainrigth</w:t>
      </w:r>
      <w:proofErr w:type="spellEnd"/>
      <w:r w:rsidRPr="0048031F">
        <w:rPr>
          <w:rFonts w:ascii="Calibri" w:eastAsia="MinionPro-Regular" w:hAnsi="Calibri" w:cs="MinionPro-Regular"/>
          <w:color w:val="FF0000"/>
          <w:lang w:val="en-US"/>
        </w:rPr>
        <w:t>, “Developing a home telecare</w:t>
      </w:r>
    </w:p>
    <w:p w:rsidR="00FA01CD" w:rsidRPr="0048031F" w:rsidRDefault="00FA01CD" w:rsidP="00FA01CD">
      <w:pPr>
        <w:autoSpaceDE w:val="0"/>
        <w:autoSpaceDN w:val="0"/>
        <w:adjustRightInd w:val="0"/>
        <w:rPr>
          <w:rFonts w:ascii="Calibri" w:eastAsia="MinionPro-Regular" w:hAnsi="Calibri" w:cs="MinionPro-Regular"/>
          <w:color w:val="FF0000"/>
          <w:lang w:val="en-US"/>
        </w:rPr>
      </w:pPr>
      <w:proofErr w:type="gramStart"/>
      <w:r w:rsidRPr="0048031F">
        <w:rPr>
          <w:rFonts w:ascii="Calibri" w:eastAsia="MinionPro-Regular" w:hAnsi="Calibri" w:cs="MinionPro-Regular"/>
          <w:color w:val="FF0000"/>
          <w:lang w:val="en-US"/>
        </w:rPr>
        <w:t>service</w:t>
      </w:r>
      <w:proofErr w:type="gramEnd"/>
      <w:r w:rsidRPr="0048031F">
        <w:rPr>
          <w:rFonts w:ascii="Calibri" w:eastAsia="MinionPro-Regular" w:hAnsi="Calibri" w:cs="MinionPro-Regular"/>
          <w:color w:val="FF0000"/>
          <w:lang w:val="en-US"/>
        </w:rPr>
        <w:t xml:space="preserve"> for elderly patients with COPD: steps and challenges,”</w:t>
      </w:r>
    </w:p>
    <w:p w:rsidR="00FA01CD" w:rsidRPr="00DF6C64" w:rsidRDefault="00FA01CD" w:rsidP="00FA01CD">
      <w:pPr>
        <w:autoSpaceDE w:val="0"/>
        <w:autoSpaceDN w:val="0"/>
        <w:adjustRightInd w:val="0"/>
        <w:rPr>
          <w:rFonts w:ascii="Calibri" w:eastAsia="MinionPro-Regular" w:hAnsi="Calibri" w:cs="MinionPro-Regular"/>
          <w:lang w:val="en-US"/>
        </w:rPr>
      </w:pPr>
      <w:r w:rsidRPr="00DF6C64">
        <w:rPr>
          <w:rFonts w:ascii="Calibri" w:eastAsia="MinionPro-Regular" w:hAnsi="Calibri" w:cs="MinionPro-It"/>
          <w:i/>
          <w:iCs/>
          <w:lang w:val="en-US"/>
        </w:rPr>
        <w:t>Canadian Journal of Nursing Informatics</w:t>
      </w:r>
      <w:r w:rsidRPr="00DF6C64">
        <w:rPr>
          <w:rFonts w:ascii="Calibri" w:eastAsia="MinionPro-Regular" w:hAnsi="Calibri" w:cs="MinionPro-Regular"/>
          <w:lang w:val="en-US"/>
        </w:rPr>
        <w:t>, vol. 3, no. 2, pp. 49–</w:t>
      </w:r>
    </w:p>
    <w:p w:rsidR="00FA01CD" w:rsidRPr="0048031F" w:rsidRDefault="00FA01CD" w:rsidP="00FA01CD">
      <w:pPr>
        <w:autoSpaceDE w:val="0"/>
        <w:autoSpaceDN w:val="0"/>
        <w:adjustRightInd w:val="0"/>
        <w:rPr>
          <w:rFonts w:ascii="Calibri" w:eastAsia="MinionPro-Regular" w:hAnsi="Calibri" w:cs="MinionPro-Regular"/>
        </w:rPr>
      </w:pPr>
      <w:r w:rsidRPr="0048031F">
        <w:rPr>
          <w:rFonts w:ascii="Calibri" w:eastAsia="MinionPro-Regular" w:hAnsi="Calibri" w:cs="MinionPro-Regular"/>
        </w:rPr>
        <w:t>83, 2008.</w:t>
      </w:r>
    </w:p>
    <w:p w:rsidR="00FA01CD" w:rsidRPr="0048031F" w:rsidRDefault="00FA01CD" w:rsidP="00FA01CD">
      <w:pPr>
        <w:autoSpaceDE w:val="0"/>
        <w:autoSpaceDN w:val="0"/>
        <w:adjustRightInd w:val="0"/>
        <w:rPr>
          <w:rFonts w:ascii="Calibri" w:eastAsia="MinionPro-Regular" w:hAnsi="Calibri" w:cs="MinionPro-Regular"/>
        </w:rPr>
      </w:pPr>
      <w:r w:rsidRPr="0048031F">
        <w:rPr>
          <w:rFonts w:ascii="Calibri" w:eastAsia="MinionPro-Regular" w:hAnsi="Calibri" w:cs="MinionPro-Regular"/>
        </w:rPr>
        <w:t>Oprindelsesland</w:t>
      </w:r>
      <w:proofErr w:type="gramStart"/>
      <w:r w:rsidRPr="0048031F">
        <w:rPr>
          <w:rFonts w:ascii="Calibri" w:eastAsia="MinionPro-Regular" w:hAnsi="Calibri" w:cs="MinionPro-Regular"/>
        </w:rPr>
        <w:t>:</w:t>
      </w:r>
      <w:r w:rsidR="00A84546" w:rsidRPr="0048031F">
        <w:rPr>
          <w:rFonts w:ascii="Calibri" w:eastAsia="MinionPro-Regular" w:hAnsi="Calibri" w:cs="MinionPro-Regular"/>
        </w:rPr>
        <w:t xml:space="preserve"> ?</w:t>
      </w:r>
      <w:proofErr w:type="gramEnd"/>
    </w:p>
    <w:p w:rsidR="00FA01CD" w:rsidRPr="0048031F" w:rsidRDefault="00FA01CD" w:rsidP="00FA01CD">
      <w:pPr>
        <w:autoSpaceDE w:val="0"/>
        <w:autoSpaceDN w:val="0"/>
        <w:adjustRightInd w:val="0"/>
        <w:rPr>
          <w:rFonts w:ascii="Calibri" w:eastAsia="MinionPro-Regular" w:hAnsi="Calibri" w:cs="MinionPro-Regular"/>
        </w:rPr>
      </w:pPr>
    </w:p>
    <w:p w:rsidR="00DF6C64" w:rsidRPr="0048031F" w:rsidRDefault="00DF6C64" w:rsidP="00FA01CD">
      <w:pPr>
        <w:autoSpaceDE w:val="0"/>
        <w:autoSpaceDN w:val="0"/>
        <w:adjustRightInd w:val="0"/>
        <w:rPr>
          <w:rFonts w:ascii="Calibri" w:eastAsia="MinionPro-Regular" w:hAnsi="Calibri" w:cs="MinionPro-Regular"/>
        </w:rPr>
      </w:pPr>
      <w:r w:rsidRPr="0048031F">
        <w:rPr>
          <w:rFonts w:ascii="Calibri" w:eastAsia="MinionPro-Regular" w:hAnsi="Calibri" w:cs="MinionPro-Regular"/>
        </w:rPr>
        <w:t xml:space="preserve">Titel: </w:t>
      </w:r>
    </w:p>
    <w:p w:rsidR="00DF6C64" w:rsidRPr="00DF6C64" w:rsidRDefault="00DF6C64" w:rsidP="00FA01CD">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Forfatter:</w:t>
      </w:r>
    </w:p>
    <w:p w:rsidR="00DF6C64" w:rsidRPr="00DF6C64" w:rsidRDefault="00DF6C64" w:rsidP="00FA01CD">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Formål:</w:t>
      </w:r>
    </w:p>
    <w:p w:rsidR="00DF6C64" w:rsidRPr="00DF6C64" w:rsidRDefault="00DF6C64" w:rsidP="00FA01CD">
      <w:pPr>
        <w:autoSpaceDE w:val="0"/>
        <w:autoSpaceDN w:val="0"/>
        <w:adjustRightInd w:val="0"/>
        <w:rPr>
          <w:rFonts w:ascii="Calibri" w:eastAsia="MinionPro-Regular" w:hAnsi="Calibri" w:cs="MinionPro-Regular"/>
        </w:rPr>
      </w:pPr>
      <w:r w:rsidRPr="00DF6C64">
        <w:rPr>
          <w:rFonts w:ascii="Calibri" w:eastAsia="MinionPro-Regular" w:hAnsi="Calibri" w:cs="MinionPro-Regular"/>
        </w:rPr>
        <w:t>Design/Metode:</w:t>
      </w:r>
    </w:p>
    <w:p w:rsidR="00DF6C64" w:rsidRPr="00DF6C64" w:rsidRDefault="00DF6C64" w:rsidP="00FA01CD">
      <w:pPr>
        <w:autoSpaceDE w:val="0"/>
        <w:autoSpaceDN w:val="0"/>
        <w:adjustRightInd w:val="0"/>
        <w:rPr>
          <w:rFonts w:ascii="Calibri" w:eastAsia="MinionPro-Regular" w:hAnsi="Calibri" w:cs="MinionPro-Regular"/>
        </w:rPr>
      </w:pPr>
      <w:r w:rsidRPr="00DF6C64">
        <w:rPr>
          <w:rFonts w:ascii="Calibri" w:eastAsia="MinionPro-Regular" w:hAnsi="Calibri" w:cs="MinionPro-Regular"/>
        </w:rPr>
        <w:t>Resultater:</w:t>
      </w:r>
    </w:p>
    <w:p w:rsidR="00DF6C64" w:rsidRPr="00DF6C64" w:rsidRDefault="00DF6C64" w:rsidP="00FA01CD">
      <w:pPr>
        <w:autoSpaceDE w:val="0"/>
        <w:autoSpaceDN w:val="0"/>
        <w:adjustRightInd w:val="0"/>
        <w:rPr>
          <w:rFonts w:ascii="Calibri" w:eastAsia="MinionPro-Regular" w:hAnsi="Calibri" w:cs="MinionPro-Regular"/>
        </w:rPr>
      </w:pPr>
      <w:r>
        <w:rPr>
          <w:rFonts w:ascii="Calibri" w:eastAsia="MinionPro-Regular" w:hAnsi="Calibri" w:cs="MinionPro-Regular"/>
        </w:rPr>
        <w:t>Bemærkninger:</w:t>
      </w:r>
    </w:p>
    <w:p w:rsidR="00DF6C64" w:rsidRPr="00DF6C64" w:rsidRDefault="00DF6C64" w:rsidP="00FA01CD">
      <w:pPr>
        <w:autoSpaceDE w:val="0"/>
        <w:autoSpaceDN w:val="0"/>
        <w:adjustRightInd w:val="0"/>
        <w:rPr>
          <w:rFonts w:ascii="Calibri" w:eastAsia="MinionPro-Regular" w:hAnsi="Calibri" w:cs="MinionPro-Regular"/>
        </w:rPr>
      </w:pPr>
    </w:p>
    <w:p w:rsidR="00FA01CD" w:rsidRPr="0048031F" w:rsidRDefault="00FA01CD" w:rsidP="00FA01CD">
      <w:pPr>
        <w:autoSpaceDE w:val="0"/>
        <w:autoSpaceDN w:val="0"/>
        <w:adjustRightInd w:val="0"/>
        <w:rPr>
          <w:rFonts w:ascii="Calibri" w:eastAsia="MinionPro-Regular" w:hAnsi="Calibri" w:cs="MinionPro-Regular"/>
          <w:color w:val="FF0000"/>
        </w:rPr>
      </w:pPr>
      <w:r w:rsidRPr="0048031F">
        <w:rPr>
          <w:rFonts w:ascii="Calibri" w:eastAsia="MinionPro-Regular" w:hAnsi="Calibri" w:cs="MinionPro-Regular"/>
          <w:color w:val="FF0000"/>
        </w:rPr>
        <w:t xml:space="preserve">[20] K. H. Bowles, A. L. </w:t>
      </w:r>
      <w:proofErr w:type="spellStart"/>
      <w:r w:rsidRPr="0048031F">
        <w:rPr>
          <w:rFonts w:ascii="Calibri" w:eastAsia="MinionPro-Regular" w:hAnsi="Calibri" w:cs="MinionPro-Regular"/>
          <w:color w:val="FF0000"/>
        </w:rPr>
        <w:t>Hanlon</w:t>
      </w:r>
      <w:proofErr w:type="spellEnd"/>
      <w:r w:rsidRPr="0048031F">
        <w:rPr>
          <w:rFonts w:ascii="Calibri" w:eastAsia="MinionPro-Regular" w:hAnsi="Calibri" w:cs="MinionPro-Regular"/>
          <w:color w:val="FF0000"/>
        </w:rPr>
        <w:t xml:space="preserve">, H. A. </w:t>
      </w:r>
      <w:proofErr w:type="spellStart"/>
      <w:r w:rsidRPr="0048031F">
        <w:rPr>
          <w:rFonts w:ascii="Calibri" w:eastAsia="MinionPro-Regular" w:hAnsi="Calibri" w:cs="MinionPro-Regular"/>
          <w:color w:val="FF0000"/>
        </w:rPr>
        <w:t>Glick</w:t>
      </w:r>
      <w:proofErr w:type="spellEnd"/>
      <w:r w:rsidRPr="0048031F">
        <w:rPr>
          <w:rFonts w:ascii="Calibri" w:eastAsia="MinionPro-Regular" w:hAnsi="Calibri" w:cs="MinionPro-Regular"/>
          <w:color w:val="FF0000"/>
        </w:rPr>
        <w:t xml:space="preserve"> et al., “</w:t>
      </w:r>
      <w:proofErr w:type="spellStart"/>
      <w:r w:rsidRPr="0048031F">
        <w:rPr>
          <w:rFonts w:ascii="Calibri" w:eastAsia="MinionPro-Regular" w:hAnsi="Calibri" w:cs="MinionPro-Regular"/>
          <w:color w:val="FF0000"/>
        </w:rPr>
        <w:t>Clinical</w:t>
      </w:r>
      <w:proofErr w:type="spellEnd"/>
    </w:p>
    <w:p w:rsidR="00FA01CD" w:rsidRPr="0048031F" w:rsidRDefault="00FA01CD" w:rsidP="00FA01CD">
      <w:pPr>
        <w:autoSpaceDE w:val="0"/>
        <w:autoSpaceDN w:val="0"/>
        <w:adjustRightInd w:val="0"/>
        <w:rPr>
          <w:rFonts w:ascii="Calibri" w:eastAsia="MinionPro-Regular" w:hAnsi="Calibri" w:cs="MinionPro-Regular"/>
          <w:color w:val="FF0000"/>
          <w:lang w:val="en-US"/>
        </w:rPr>
      </w:pPr>
      <w:proofErr w:type="gramStart"/>
      <w:r w:rsidRPr="0048031F">
        <w:rPr>
          <w:rFonts w:ascii="Calibri" w:eastAsia="MinionPro-Regular" w:hAnsi="Calibri" w:cs="MinionPro-Regular"/>
          <w:color w:val="FF0000"/>
          <w:lang w:val="en-US"/>
        </w:rPr>
        <w:t>effectiveness</w:t>
      </w:r>
      <w:proofErr w:type="gramEnd"/>
      <w:r w:rsidRPr="0048031F">
        <w:rPr>
          <w:rFonts w:ascii="Calibri" w:eastAsia="MinionPro-Regular" w:hAnsi="Calibri" w:cs="MinionPro-Regular"/>
          <w:color w:val="FF0000"/>
          <w:lang w:val="en-US"/>
        </w:rPr>
        <w:t xml:space="preserve">, access to, and satisfaction with care using a </w:t>
      </w:r>
      <w:proofErr w:type="spellStart"/>
      <w:r w:rsidRPr="0048031F">
        <w:rPr>
          <w:rFonts w:ascii="Calibri" w:eastAsia="MinionPro-Regular" w:hAnsi="Calibri" w:cs="MinionPro-Regular"/>
          <w:color w:val="FF0000"/>
          <w:lang w:val="en-US"/>
        </w:rPr>
        <w:t>telehomecare</w:t>
      </w:r>
      <w:proofErr w:type="spellEnd"/>
    </w:p>
    <w:p w:rsidR="00FA01CD" w:rsidRPr="0048031F" w:rsidRDefault="00FA01CD" w:rsidP="00FA01CD">
      <w:pPr>
        <w:autoSpaceDE w:val="0"/>
        <w:autoSpaceDN w:val="0"/>
        <w:adjustRightInd w:val="0"/>
        <w:rPr>
          <w:rFonts w:ascii="Calibri" w:eastAsia="MinionPro-Regular" w:hAnsi="Calibri" w:cs="MinionPro-Regular"/>
          <w:color w:val="FF0000"/>
          <w:lang w:val="en-US"/>
        </w:rPr>
      </w:pPr>
      <w:proofErr w:type="gramStart"/>
      <w:r w:rsidRPr="0048031F">
        <w:rPr>
          <w:rFonts w:ascii="Calibri" w:eastAsia="MinionPro-Regular" w:hAnsi="Calibri" w:cs="MinionPro-Regular"/>
          <w:color w:val="FF0000"/>
          <w:lang w:val="en-US"/>
        </w:rPr>
        <w:t>substitution</w:t>
      </w:r>
      <w:proofErr w:type="gramEnd"/>
      <w:r w:rsidRPr="0048031F">
        <w:rPr>
          <w:rFonts w:ascii="Calibri" w:eastAsia="MinionPro-Regular" w:hAnsi="Calibri" w:cs="MinionPro-Regular"/>
          <w:color w:val="FF0000"/>
          <w:lang w:val="en-US"/>
        </w:rPr>
        <w:t xml:space="preserve"> intervention: a randomized controlled</w:t>
      </w:r>
    </w:p>
    <w:p w:rsidR="00FA01CD" w:rsidRPr="00DF6C64" w:rsidRDefault="00FA01CD" w:rsidP="00FA01CD">
      <w:pPr>
        <w:autoSpaceDE w:val="0"/>
        <w:autoSpaceDN w:val="0"/>
        <w:adjustRightInd w:val="0"/>
        <w:rPr>
          <w:rFonts w:ascii="Calibri" w:eastAsia="MinionPro-Regular" w:hAnsi="Calibri" w:cs="MinionPro-Regular"/>
          <w:lang w:val="en-US"/>
        </w:rPr>
      </w:pPr>
      <w:proofErr w:type="gramStart"/>
      <w:r w:rsidRPr="0048031F">
        <w:rPr>
          <w:rFonts w:ascii="Calibri" w:eastAsia="MinionPro-Regular" w:hAnsi="Calibri" w:cs="MinionPro-Regular"/>
          <w:color w:val="FF0000"/>
          <w:lang w:val="en-US"/>
        </w:rPr>
        <w:t>trial</w:t>
      </w:r>
      <w:proofErr w:type="gramEnd"/>
      <w:r w:rsidRPr="0048031F">
        <w:rPr>
          <w:rFonts w:ascii="Calibri" w:eastAsia="MinionPro-Regular" w:hAnsi="Calibri" w:cs="MinionPro-Regular"/>
          <w:color w:val="FF0000"/>
          <w:lang w:val="en-US"/>
        </w:rPr>
        <w:t>,”</w:t>
      </w:r>
      <w:r w:rsidRPr="00DF6C64">
        <w:rPr>
          <w:rFonts w:ascii="Calibri" w:eastAsia="MinionPro-Regular" w:hAnsi="Calibri" w:cs="MinionPro-Regular"/>
          <w:lang w:val="en-US"/>
        </w:rPr>
        <w:t xml:space="preserve"> </w:t>
      </w:r>
      <w:r w:rsidRPr="00DF6C64">
        <w:rPr>
          <w:rFonts w:ascii="Calibri" w:eastAsia="MinionPro-Regular" w:hAnsi="Calibri" w:cs="MinionPro-It"/>
          <w:i/>
          <w:iCs/>
          <w:lang w:val="en-US"/>
        </w:rPr>
        <w:t>International Journal of Telemedicine and Applications</w:t>
      </w:r>
      <w:r w:rsidRPr="00DF6C64">
        <w:rPr>
          <w:rFonts w:ascii="Calibri" w:eastAsia="MinionPro-Regular" w:hAnsi="Calibri" w:cs="MinionPro-Regular"/>
          <w:lang w:val="en-US"/>
        </w:rPr>
        <w:t>,</w:t>
      </w:r>
    </w:p>
    <w:p w:rsidR="00FA01CD" w:rsidRPr="0048031F" w:rsidRDefault="00FA01CD" w:rsidP="00FA01CD">
      <w:pPr>
        <w:autoSpaceDE w:val="0"/>
        <w:autoSpaceDN w:val="0"/>
        <w:adjustRightInd w:val="0"/>
        <w:rPr>
          <w:rFonts w:ascii="Calibri" w:eastAsia="MinionPro-Regular" w:hAnsi="Calibri" w:cs="MinionPro-Regular"/>
        </w:rPr>
      </w:pPr>
      <w:r w:rsidRPr="0048031F">
        <w:rPr>
          <w:rFonts w:ascii="Calibri" w:eastAsia="MinionPro-Regular" w:hAnsi="Calibri" w:cs="MinionPro-Regular"/>
        </w:rPr>
        <w:t xml:space="preserve">vol. 2011, </w:t>
      </w:r>
      <w:proofErr w:type="spellStart"/>
      <w:r w:rsidRPr="0048031F">
        <w:rPr>
          <w:rFonts w:ascii="Calibri" w:eastAsia="MinionPro-Regular" w:hAnsi="Calibri" w:cs="MinionPro-Regular"/>
        </w:rPr>
        <w:t>Article</w:t>
      </w:r>
      <w:proofErr w:type="spellEnd"/>
      <w:r w:rsidRPr="0048031F">
        <w:rPr>
          <w:rFonts w:ascii="Calibri" w:eastAsia="MinionPro-Regular" w:hAnsi="Calibri" w:cs="MinionPro-Regular"/>
        </w:rPr>
        <w:t xml:space="preserve"> ID 540138, 13 pages, 2011.</w:t>
      </w:r>
    </w:p>
    <w:p w:rsidR="0048031F" w:rsidRDefault="00FA01CD" w:rsidP="00A84546">
      <w:pPr>
        <w:autoSpaceDE w:val="0"/>
        <w:autoSpaceDN w:val="0"/>
        <w:adjustRightInd w:val="0"/>
        <w:rPr>
          <w:rFonts w:ascii="Calibri" w:eastAsia="MinionPro-Regular" w:hAnsi="Calibri" w:cs="MinionPro-Regular"/>
        </w:rPr>
      </w:pPr>
      <w:r w:rsidRPr="00A84546">
        <w:rPr>
          <w:rFonts w:ascii="Calibri" w:eastAsia="MinionPro-Regular" w:hAnsi="Calibri" w:cs="MinionPro-Regular"/>
        </w:rPr>
        <w:t>Oprindelsesland:</w:t>
      </w:r>
      <w:r w:rsidR="0048031F">
        <w:rPr>
          <w:rFonts w:ascii="Calibri" w:eastAsia="MinionPro-Regular" w:hAnsi="Calibri" w:cs="MinionPro-Regular"/>
        </w:rPr>
        <w:t xml:space="preserve"> USA, Philadelphia</w:t>
      </w:r>
    </w:p>
    <w:p w:rsidR="0048031F" w:rsidRDefault="0048031F" w:rsidP="00A84546">
      <w:pPr>
        <w:autoSpaceDE w:val="0"/>
        <w:autoSpaceDN w:val="0"/>
        <w:adjustRightInd w:val="0"/>
        <w:rPr>
          <w:rFonts w:ascii="Calibri" w:eastAsia="MinionPro-Regular" w:hAnsi="Calibri" w:cs="MinionPro-Regular"/>
        </w:rPr>
      </w:pPr>
    </w:p>
    <w:p w:rsidR="00A84546" w:rsidRPr="00A84546" w:rsidRDefault="0048031F" w:rsidP="00A84546">
      <w:pPr>
        <w:autoSpaceDE w:val="0"/>
        <w:autoSpaceDN w:val="0"/>
        <w:adjustRightInd w:val="0"/>
        <w:rPr>
          <w:rFonts w:ascii="Calibri" w:eastAsia="MinionPro-Regular" w:hAnsi="Calibri" w:cs="MinionPro-Regular"/>
        </w:rPr>
      </w:pPr>
      <w:r>
        <w:rPr>
          <w:rFonts w:ascii="Calibri" w:eastAsia="MinionPro-Regular" w:hAnsi="Calibri" w:cs="MinionPro-Regular"/>
        </w:rPr>
        <w:t>T</w:t>
      </w:r>
      <w:r w:rsidR="00A84546" w:rsidRPr="00A84546">
        <w:rPr>
          <w:rFonts w:ascii="Calibri" w:eastAsia="MinionPro-Regular" w:hAnsi="Calibri" w:cs="MinionPro-Regular"/>
        </w:rPr>
        <w:t xml:space="preserve">itel: </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lastRenderedPageBreak/>
        <w:t>Forfatter:</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Formål:</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Design/Metode:</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Resultater:</w:t>
      </w:r>
    </w:p>
    <w:p w:rsidR="00A84546" w:rsidRPr="00DF6C64" w:rsidRDefault="00A84546" w:rsidP="00A84546">
      <w:pPr>
        <w:autoSpaceDE w:val="0"/>
        <w:autoSpaceDN w:val="0"/>
        <w:adjustRightInd w:val="0"/>
        <w:rPr>
          <w:rFonts w:ascii="Calibri" w:eastAsia="MinionPro-Regular" w:hAnsi="Calibri" w:cs="MinionPro-Regular"/>
        </w:rPr>
      </w:pPr>
      <w:r>
        <w:rPr>
          <w:rFonts w:ascii="Calibri" w:eastAsia="MinionPro-Regular" w:hAnsi="Calibri" w:cs="MinionPro-Regular"/>
        </w:rPr>
        <w:t>Bemærkninger:</w:t>
      </w:r>
    </w:p>
    <w:p w:rsidR="00FA01CD" w:rsidRPr="00DF6C64" w:rsidRDefault="00FA01CD" w:rsidP="00FA01CD">
      <w:pPr>
        <w:autoSpaceDE w:val="0"/>
        <w:autoSpaceDN w:val="0"/>
        <w:adjustRightInd w:val="0"/>
        <w:rPr>
          <w:rFonts w:ascii="Calibri" w:eastAsia="MinionPro-Regular" w:hAnsi="Calibri" w:cs="MinionPro-Regular"/>
          <w:lang w:val="en-US"/>
        </w:rPr>
      </w:pPr>
    </w:p>
    <w:p w:rsidR="00FA01CD" w:rsidRPr="000B7DEB" w:rsidRDefault="00FA01CD" w:rsidP="00FA01CD">
      <w:pPr>
        <w:autoSpaceDE w:val="0"/>
        <w:autoSpaceDN w:val="0"/>
        <w:adjustRightInd w:val="0"/>
        <w:rPr>
          <w:rFonts w:ascii="Calibri" w:eastAsia="MinionPro-Regular" w:hAnsi="Calibri" w:cs="MinionPro-Regular"/>
          <w:color w:val="FF0000"/>
          <w:lang w:val="en-US"/>
        </w:rPr>
      </w:pPr>
      <w:r w:rsidRPr="000B7DEB">
        <w:rPr>
          <w:rFonts w:ascii="Calibri" w:eastAsia="MinionPro-Regular" w:hAnsi="Calibri" w:cs="MinionPro-Regular"/>
          <w:color w:val="FF0000"/>
          <w:lang w:val="en-US"/>
        </w:rPr>
        <w:t xml:space="preserve">[21] G. </w:t>
      </w:r>
      <w:proofErr w:type="spellStart"/>
      <w:r w:rsidRPr="000B7DEB">
        <w:rPr>
          <w:rFonts w:ascii="Calibri" w:eastAsia="MinionPro-Regular" w:hAnsi="Calibri" w:cs="MinionPro-Regular"/>
          <w:color w:val="FF0000"/>
          <w:lang w:val="en-US"/>
        </w:rPr>
        <w:t>Demiris</w:t>
      </w:r>
      <w:proofErr w:type="spellEnd"/>
      <w:r w:rsidRPr="000B7DEB">
        <w:rPr>
          <w:rFonts w:ascii="Calibri" w:eastAsia="MinionPro-Regular" w:hAnsi="Calibri" w:cs="MinionPro-Regular"/>
          <w:color w:val="FF0000"/>
          <w:lang w:val="en-US"/>
        </w:rPr>
        <w:t xml:space="preserve">, S. </w:t>
      </w:r>
      <w:proofErr w:type="spellStart"/>
      <w:r w:rsidRPr="000B7DEB">
        <w:rPr>
          <w:rFonts w:ascii="Calibri" w:eastAsia="MinionPro-Regular" w:hAnsi="Calibri" w:cs="MinionPro-Regular"/>
          <w:color w:val="FF0000"/>
          <w:lang w:val="en-US"/>
        </w:rPr>
        <w:t>Speedie</w:t>
      </w:r>
      <w:proofErr w:type="spellEnd"/>
      <w:r w:rsidRPr="000B7DEB">
        <w:rPr>
          <w:rFonts w:ascii="Calibri" w:eastAsia="MinionPro-Regular" w:hAnsi="Calibri" w:cs="MinionPro-Regular"/>
          <w:color w:val="FF0000"/>
          <w:lang w:val="en-US"/>
        </w:rPr>
        <w:t>, S. Finkelstein, and I. Harris, “Communication</w:t>
      </w:r>
    </w:p>
    <w:p w:rsidR="00FA01CD" w:rsidRPr="000B7DEB" w:rsidRDefault="00FA01CD" w:rsidP="00FA01CD">
      <w:pPr>
        <w:autoSpaceDE w:val="0"/>
        <w:autoSpaceDN w:val="0"/>
        <w:adjustRightInd w:val="0"/>
        <w:rPr>
          <w:rFonts w:ascii="Calibri" w:eastAsia="MinionPro-Regular" w:hAnsi="Calibri" w:cs="MinionPro-Regular"/>
          <w:color w:val="FF0000"/>
          <w:lang w:val="en-US"/>
        </w:rPr>
      </w:pPr>
      <w:proofErr w:type="gramStart"/>
      <w:r w:rsidRPr="000B7DEB">
        <w:rPr>
          <w:rFonts w:ascii="Calibri" w:eastAsia="MinionPro-Regular" w:hAnsi="Calibri" w:cs="MinionPro-Regular"/>
          <w:color w:val="FF0000"/>
          <w:lang w:val="en-US"/>
        </w:rPr>
        <w:t>patterns</w:t>
      </w:r>
      <w:proofErr w:type="gramEnd"/>
      <w:r w:rsidRPr="000B7DEB">
        <w:rPr>
          <w:rFonts w:ascii="Calibri" w:eastAsia="MinionPro-Regular" w:hAnsi="Calibri" w:cs="MinionPro-Regular"/>
          <w:color w:val="FF0000"/>
          <w:lang w:val="en-US"/>
        </w:rPr>
        <w:t xml:space="preserve"> and technical quality of virtual visits in home</w:t>
      </w:r>
    </w:p>
    <w:p w:rsidR="00FA01CD" w:rsidRPr="00DF6C64" w:rsidRDefault="00FA01CD" w:rsidP="00FA01CD">
      <w:pPr>
        <w:autoSpaceDE w:val="0"/>
        <w:autoSpaceDN w:val="0"/>
        <w:adjustRightInd w:val="0"/>
        <w:rPr>
          <w:rFonts w:ascii="Calibri" w:eastAsia="MinionPro-Regular" w:hAnsi="Calibri" w:cs="MinionPro-Regular"/>
          <w:lang w:val="en-US"/>
        </w:rPr>
      </w:pPr>
      <w:proofErr w:type="gramStart"/>
      <w:r w:rsidRPr="000B7DEB">
        <w:rPr>
          <w:rFonts w:ascii="Calibri" w:eastAsia="MinionPro-Regular" w:hAnsi="Calibri" w:cs="MinionPro-Regular"/>
          <w:color w:val="FF0000"/>
          <w:lang w:val="en-US"/>
        </w:rPr>
        <w:t>care</w:t>
      </w:r>
      <w:proofErr w:type="gramEnd"/>
      <w:r w:rsidRPr="000B7DEB">
        <w:rPr>
          <w:rFonts w:ascii="Calibri" w:eastAsia="MinionPro-Regular" w:hAnsi="Calibri" w:cs="MinionPro-Regular"/>
          <w:color w:val="FF0000"/>
          <w:lang w:val="en-US"/>
        </w:rPr>
        <w:t>,”</w:t>
      </w:r>
      <w:r w:rsidRPr="00DF6C64">
        <w:rPr>
          <w:rFonts w:ascii="Calibri" w:eastAsia="MinionPro-Regular" w:hAnsi="Calibri" w:cs="MinionPro-Regular"/>
          <w:lang w:val="en-US"/>
        </w:rPr>
        <w:t xml:space="preserve"> </w:t>
      </w:r>
      <w:r w:rsidRPr="00DF6C64">
        <w:rPr>
          <w:rFonts w:ascii="Calibri" w:eastAsia="MinionPro-Regular" w:hAnsi="Calibri" w:cs="MinionPro-It"/>
          <w:i/>
          <w:iCs/>
          <w:lang w:val="en-US"/>
        </w:rPr>
        <w:t>Journal of Telemedicine and Telecare</w:t>
      </w:r>
      <w:r w:rsidRPr="00DF6C64">
        <w:rPr>
          <w:rFonts w:ascii="Calibri" w:eastAsia="MinionPro-Regular" w:hAnsi="Calibri" w:cs="MinionPro-Regular"/>
          <w:lang w:val="en-US"/>
        </w:rPr>
        <w:t>, vol. 9, no. 4, pp. 210–</w:t>
      </w:r>
    </w:p>
    <w:p w:rsidR="00FA01CD" w:rsidRPr="00DF6C64" w:rsidRDefault="00FA01CD" w:rsidP="00FA01CD">
      <w:pPr>
        <w:autoSpaceDE w:val="0"/>
        <w:autoSpaceDN w:val="0"/>
        <w:adjustRightInd w:val="0"/>
        <w:rPr>
          <w:rFonts w:ascii="Calibri" w:eastAsia="MinionPro-Regular" w:hAnsi="Calibri" w:cs="MinionPro-Regular"/>
        </w:rPr>
      </w:pPr>
      <w:r w:rsidRPr="00DF6C64">
        <w:rPr>
          <w:rFonts w:ascii="Calibri" w:eastAsia="MinionPro-Regular" w:hAnsi="Calibri" w:cs="MinionPro-Regular"/>
        </w:rPr>
        <w:t>215, 2003.</w:t>
      </w:r>
    </w:p>
    <w:p w:rsidR="00FA01CD" w:rsidRDefault="00FA01CD" w:rsidP="00FA01CD">
      <w:pPr>
        <w:autoSpaceDE w:val="0"/>
        <w:autoSpaceDN w:val="0"/>
        <w:adjustRightInd w:val="0"/>
        <w:rPr>
          <w:rFonts w:ascii="Calibri" w:eastAsia="MinionPro-Regular" w:hAnsi="Calibri" w:cs="MinionPro-Regular"/>
        </w:rPr>
      </w:pPr>
      <w:r w:rsidRPr="00A84546">
        <w:rPr>
          <w:rFonts w:ascii="Calibri" w:eastAsia="MinionPro-Regular" w:hAnsi="Calibri" w:cs="MinionPro-Regular"/>
        </w:rPr>
        <w:t>Oprindelsesland:</w:t>
      </w:r>
      <w:r w:rsidR="000B7DEB">
        <w:rPr>
          <w:rFonts w:ascii="Calibri" w:eastAsia="MinionPro-Regular" w:hAnsi="Calibri" w:cs="MinionPro-Regular"/>
        </w:rPr>
        <w:t xml:space="preserve"> USA</w:t>
      </w:r>
    </w:p>
    <w:p w:rsidR="000B7DEB" w:rsidRPr="00DF6C64" w:rsidRDefault="000B7DEB" w:rsidP="00FA01CD">
      <w:pPr>
        <w:autoSpaceDE w:val="0"/>
        <w:autoSpaceDN w:val="0"/>
        <w:adjustRightInd w:val="0"/>
        <w:rPr>
          <w:rFonts w:ascii="Calibri" w:eastAsia="MinionPro-Regular" w:hAnsi="Calibri" w:cs="MinionPro-Regular"/>
        </w:rPr>
      </w:pPr>
    </w:p>
    <w:p w:rsidR="00A84546" w:rsidRPr="00A84546" w:rsidRDefault="00A84546" w:rsidP="00A84546">
      <w:pPr>
        <w:autoSpaceDE w:val="0"/>
        <w:autoSpaceDN w:val="0"/>
        <w:adjustRightInd w:val="0"/>
        <w:rPr>
          <w:rFonts w:ascii="Calibri" w:eastAsia="MinionPro-Regular" w:hAnsi="Calibri" w:cs="MinionPro-Regular"/>
        </w:rPr>
      </w:pPr>
      <w:r w:rsidRPr="00A84546">
        <w:rPr>
          <w:rFonts w:ascii="Calibri" w:eastAsia="MinionPro-Regular" w:hAnsi="Calibri" w:cs="MinionPro-Regular"/>
        </w:rPr>
        <w:t xml:space="preserve">Titel: </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Forfatter:</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Formål:</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Design/Metode:</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Resultater:</w:t>
      </w:r>
    </w:p>
    <w:p w:rsidR="00A84546" w:rsidRPr="00DF6C64" w:rsidRDefault="00A84546" w:rsidP="00A84546">
      <w:pPr>
        <w:autoSpaceDE w:val="0"/>
        <w:autoSpaceDN w:val="0"/>
        <w:adjustRightInd w:val="0"/>
        <w:rPr>
          <w:rFonts w:ascii="Calibri" w:eastAsia="MinionPro-Regular" w:hAnsi="Calibri" w:cs="MinionPro-Regular"/>
        </w:rPr>
      </w:pPr>
      <w:r>
        <w:rPr>
          <w:rFonts w:ascii="Calibri" w:eastAsia="MinionPro-Regular" w:hAnsi="Calibri" w:cs="MinionPro-Regular"/>
        </w:rPr>
        <w:t>Bemærkninger:</w:t>
      </w:r>
    </w:p>
    <w:p w:rsidR="00FA01CD" w:rsidRPr="00DF6C64" w:rsidRDefault="00FA01CD" w:rsidP="00FA01CD">
      <w:pPr>
        <w:autoSpaceDE w:val="0"/>
        <w:autoSpaceDN w:val="0"/>
        <w:adjustRightInd w:val="0"/>
        <w:rPr>
          <w:rFonts w:ascii="Calibri" w:eastAsia="MinionPro-Regular" w:hAnsi="Calibri" w:cs="MinionPro-Regular"/>
        </w:rPr>
      </w:pPr>
    </w:p>
    <w:p w:rsidR="00FA01CD" w:rsidRPr="000B7DEB" w:rsidRDefault="00FA01CD" w:rsidP="00FA01CD">
      <w:pPr>
        <w:autoSpaceDE w:val="0"/>
        <w:autoSpaceDN w:val="0"/>
        <w:adjustRightInd w:val="0"/>
        <w:rPr>
          <w:rFonts w:ascii="Calibri" w:eastAsia="MinionPro-Regular" w:hAnsi="Calibri" w:cs="MinionPro-Regular"/>
          <w:color w:val="FF0000"/>
        </w:rPr>
      </w:pPr>
      <w:r w:rsidRPr="000B7DEB">
        <w:rPr>
          <w:rFonts w:ascii="Calibri" w:eastAsia="MinionPro-Regular" w:hAnsi="Calibri" w:cs="MinionPro-Regular"/>
          <w:color w:val="FF0000"/>
        </w:rPr>
        <w:t xml:space="preserve">[22] S. M. </w:t>
      </w:r>
      <w:proofErr w:type="spellStart"/>
      <w:r w:rsidRPr="000B7DEB">
        <w:rPr>
          <w:rFonts w:ascii="Calibri" w:eastAsia="MinionPro-Regular" w:hAnsi="Calibri" w:cs="MinionPro-Regular"/>
          <w:color w:val="FF0000"/>
        </w:rPr>
        <w:t>Finkelstein</w:t>
      </w:r>
      <w:proofErr w:type="spellEnd"/>
      <w:r w:rsidRPr="000B7DEB">
        <w:rPr>
          <w:rFonts w:ascii="Calibri" w:eastAsia="MinionPro-Regular" w:hAnsi="Calibri" w:cs="MinionPro-Regular"/>
          <w:color w:val="FF0000"/>
        </w:rPr>
        <w:t xml:space="preserve">, S. M. </w:t>
      </w:r>
      <w:proofErr w:type="spellStart"/>
      <w:r w:rsidRPr="000B7DEB">
        <w:rPr>
          <w:rFonts w:ascii="Calibri" w:eastAsia="MinionPro-Regular" w:hAnsi="Calibri" w:cs="MinionPro-Regular"/>
          <w:color w:val="FF0000"/>
        </w:rPr>
        <w:t>Speedie</w:t>
      </w:r>
      <w:proofErr w:type="spellEnd"/>
      <w:r w:rsidRPr="000B7DEB">
        <w:rPr>
          <w:rFonts w:ascii="Calibri" w:eastAsia="MinionPro-Regular" w:hAnsi="Calibri" w:cs="MinionPro-Regular"/>
          <w:color w:val="FF0000"/>
        </w:rPr>
        <w:t xml:space="preserve">, G. </w:t>
      </w:r>
      <w:proofErr w:type="spellStart"/>
      <w:r w:rsidRPr="000B7DEB">
        <w:rPr>
          <w:rFonts w:ascii="Calibri" w:eastAsia="MinionPro-Regular" w:hAnsi="Calibri" w:cs="MinionPro-Regular"/>
          <w:color w:val="FF0000"/>
        </w:rPr>
        <w:t>Demiris</w:t>
      </w:r>
      <w:proofErr w:type="spellEnd"/>
      <w:r w:rsidRPr="000B7DEB">
        <w:rPr>
          <w:rFonts w:ascii="Calibri" w:eastAsia="MinionPro-Regular" w:hAnsi="Calibri" w:cs="MinionPro-Regular"/>
          <w:color w:val="FF0000"/>
        </w:rPr>
        <w:t>, M. Veen, J. M.</w:t>
      </w:r>
    </w:p>
    <w:p w:rsidR="00FA01CD" w:rsidRPr="000B7DEB" w:rsidRDefault="00FA01CD" w:rsidP="00FA01CD">
      <w:pPr>
        <w:autoSpaceDE w:val="0"/>
        <w:autoSpaceDN w:val="0"/>
        <w:adjustRightInd w:val="0"/>
        <w:rPr>
          <w:rFonts w:ascii="Calibri" w:eastAsia="MinionPro-Regular" w:hAnsi="Calibri" w:cs="MinionPro-Regular"/>
          <w:color w:val="FF0000"/>
          <w:lang w:val="en-US"/>
        </w:rPr>
      </w:pPr>
      <w:r w:rsidRPr="000B7DEB">
        <w:rPr>
          <w:rFonts w:ascii="Calibri" w:eastAsia="MinionPro-Regular" w:hAnsi="Calibri" w:cs="MinionPro-Regular"/>
          <w:color w:val="FF0000"/>
          <w:lang w:val="en-US"/>
        </w:rPr>
        <w:t xml:space="preserve">Lundgren, and S. </w:t>
      </w:r>
      <w:proofErr w:type="spellStart"/>
      <w:r w:rsidRPr="000B7DEB">
        <w:rPr>
          <w:rFonts w:ascii="Calibri" w:eastAsia="MinionPro-Regular" w:hAnsi="Calibri" w:cs="MinionPro-Regular"/>
          <w:color w:val="FF0000"/>
          <w:lang w:val="en-US"/>
        </w:rPr>
        <w:t>Potthoff</w:t>
      </w:r>
      <w:proofErr w:type="spellEnd"/>
      <w:r w:rsidRPr="000B7DEB">
        <w:rPr>
          <w:rFonts w:ascii="Calibri" w:eastAsia="MinionPro-Regular" w:hAnsi="Calibri" w:cs="MinionPro-Regular"/>
          <w:color w:val="FF0000"/>
          <w:lang w:val="en-US"/>
        </w:rPr>
        <w:t>, “</w:t>
      </w:r>
      <w:proofErr w:type="spellStart"/>
      <w:r w:rsidRPr="000B7DEB">
        <w:rPr>
          <w:rFonts w:ascii="Calibri" w:eastAsia="MinionPro-Regular" w:hAnsi="Calibri" w:cs="MinionPro-Regular"/>
          <w:color w:val="FF0000"/>
          <w:lang w:val="en-US"/>
        </w:rPr>
        <w:t>Telehomecare</w:t>
      </w:r>
      <w:proofErr w:type="spellEnd"/>
      <w:r w:rsidRPr="000B7DEB">
        <w:rPr>
          <w:rFonts w:ascii="Calibri" w:eastAsia="MinionPro-Regular" w:hAnsi="Calibri" w:cs="MinionPro-Regular"/>
          <w:color w:val="FF0000"/>
          <w:lang w:val="en-US"/>
        </w:rPr>
        <w:t>: quality, perception,</w:t>
      </w:r>
    </w:p>
    <w:p w:rsidR="00FA01CD" w:rsidRPr="00DF6C64" w:rsidRDefault="00FA01CD" w:rsidP="00FA01CD">
      <w:pPr>
        <w:autoSpaceDE w:val="0"/>
        <w:autoSpaceDN w:val="0"/>
        <w:adjustRightInd w:val="0"/>
        <w:rPr>
          <w:rFonts w:ascii="Calibri" w:eastAsia="MinionPro-Regular" w:hAnsi="Calibri" w:cs="MinionPro-Regular"/>
          <w:lang w:val="en-US"/>
        </w:rPr>
      </w:pPr>
      <w:proofErr w:type="gramStart"/>
      <w:r w:rsidRPr="000B7DEB">
        <w:rPr>
          <w:rFonts w:ascii="Calibri" w:eastAsia="MinionPro-Regular" w:hAnsi="Calibri" w:cs="MinionPro-Regular"/>
          <w:color w:val="FF0000"/>
          <w:lang w:val="en-US"/>
        </w:rPr>
        <w:t>satisfaction</w:t>
      </w:r>
      <w:proofErr w:type="gramEnd"/>
      <w:r w:rsidRPr="000B7DEB">
        <w:rPr>
          <w:rFonts w:ascii="Calibri" w:eastAsia="MinionPro-Regular" w:hAnsi="Calibri" w:cs="MinionPro-Regular"/>
          <w:color w:val="FF0000"/>
          <w:lang w:val="en-US"/>
        </w:rPr>
        <w:t>,”</w:t>
      </w:r>
      <w:r w:rsidRPr="00DF6C64">
        <w:rPr>
          <w:rFonts w:ascii="Calibri" w:eastAsia="MinionPro-Regular" w:hAnsi="Calibri" w:cs="MinionPro-Regular"/>
          <w:lang w:val="en-US"/>
        </w:rPr>
        <w:t xml:space="preserve"> </w:t>
      </w:r>
      <w:r w:rsidRPr="00DF6C64">
        <w:rPr>
          <w:rFonts w:ascii="Calibri" w:eastAsia="MinionPro-Regular" w:hAnsi="Calibri" w:cs="MinionPro-It"/>
          <w:i/>
          <w:iCs/>
          <w:lang w:val="en-US"/>
        </w:rPr>
        <w:t>Telemedicine and e-Health</w:t>
      </w:r>
      <w:r w:rsidRPr="00DF6C64">
        <w:rPr>
          <w:rFonts w:ascii="Calibri" w:eastAsia="MinionPro-Regular" w:hAnsi="Calibri" w:cs="MinionPro-Regular"/>
          <w:lang w:val="en-US"/>
        </w:rPr>
        <w:t>, vol. 10, no. 2, pp. 122–</w:t>
      </w:r>
    </w:p>
    <w:p w:rsidR="00FA01CD" w:rsidRPr="0048031F" w:rsidRDefault="00FA01CD" w:rsidP="00FA01CD">
      <w:pPr>
        <w:autoSpaceDE w:val="0"/>
        <w:autoSpaceDN w:val="0"/>
        <w:adjustRightInd w:val="0"/>
        <w:rPr>
          <w:rFonts w:ascii="Calibri" w:eastAsia="MinionPro-Regular" w:hAnsi="Calibri" w:cs="MinionPro-Regular"/>
        </w:rPr>
      </w:pPr>
      <w:r w:rsidRPr="0048031F">
        <w:rPr>
          <w:rFonts w:ascii="Calibri" w:eastAsia="MinionPro-Regular" w:hAnsi="Calibri" w:cs="MinionPro-Regular"/>
        </w:rPr>
        <w:t>128, 2004.</w:t>
      </w:r>
    </w:p>
    <w:p w:rsidR="00FA01CD" w:rsidRDefault="00FA01CD" w:rsidP="00FA01CD">
      <w:pPr>
        <w:autoSpaceDE w:val="0"/>
        <w:autoSpaceDN w:val="0"/>
        <w:adjustRightInd w:val="0"/>
        <w:rPr>
          <w:rFonts w:ascii="Calibri" w:eastAsia="MinionPro-Regular" w:hAnsi="Calibri" w:cs="MinionPro-Regular"/>
        </w:rPr>
      </w:pPr>
      <w:r w:rsidRPr="00A84546">
        <w:rPr>
          <w:rFonts w:ascii="Calibri" w:eastAsia="MinionPro-Regular" w:hAnsi="Calibri" w:cs="MinionPro-Regular"/>
        </w:rPr>
        <w:t>Oprindelsesland:</w:t>
      </w:r>
      <w:r w:rsidR="000B7DEB">
        <w:rPr>
          <w:rFonts w:ascii="Calibri" w:eastAsia="MinionPro-Regular" w:hAnsi="Calibri" w:cs="MinionPro-Regular"/>
        </w:rPr>
        <w:t xml:space="preserve"> USA, Minneapolis</w:t>
      </w:r>
    </w:p>
    <w:p w:rsidR="000B7DEB" w:rsidRPr="00A84546" w:rsidRDefault="000B7DEB" w:rsidP="00FA01CD">
      <w:pPr>
        <w:autoSpaceDE w:val="0"/>
        <w:autoSpaceDN w:val="0"/>
        <w:adjustRightInd w:val="0"/>
        <w:rPr>
          <w:rFonts w:ascii="Calibri" w:eastAsia="MinionPro-Regular" w:hAnsi="Calibri" w:cs="MinionPro-Regular"/>
        </w:rPr>
      </w:pPr>
    </w:p>
    <w:p w:rsidR="00A84546" w:rsidRPr="00A84546" w:rsidRDefault="00A84546" w:rsidP="00A84546">
      <w:pPr>
        <w:autoSpaceDE w:val="0"/>
        <w:autoSpaceDN w:val="0"/>
        <w:adjustRightInd w:val="0"/>
        <w:rPr>
          <w:rFonts w:ascii="Calibri" w:eastAsia="MinionPro-Regular" w:hAnsi="Calibri" w:cs="MinionPro-Regular"/>
        </w:rPr>
      </w:pPr>
      <w:r w:rsidRPr="00A84546">
        <w:rPr>
          <w:rFonts w:ascii="Calibri" w:eastAsia="MinionPro-Regular" w:hAnsi="Calibri" w:cs="MinionPro-Regular"/>
        </w:rPr>
        <w:t xml:space="preserve">Titel: </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Forfatter:</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Formål:</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Design/Metode:</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Resultater:</w:t>
      </w:r>
    </w:p>
    <w:p w:rsidR="00A84546" w:rsidRPr="00DF6C64" w:rsidRDefault="00A84546" w:rsidP="00A84546">
      <w:pPr>
        <w:autoSpaceDE w:val="0"/>
        <w:autoSpaceDN w:val="0"/>
        <w:adjustRightInd w:val="0"/>
        <w:rPr>
          <w:rFonts w:ascii="Calibri" w:eastAsia="MinionPro-Regular" w:hAnsi="Calibri" w:cs="MinionPro-Regular"/>
        </w:rPr>
      </w:pPr>
      <w:r>
        <w:rPr>
          <w:rFonts w:ascii="Calibri" w:eastAsia="MinionPro-Regular" w:hAnsi="Calibri" w:cs="MinionPro-Regular"/>
        </w:rPr>
        <w:t>Bemærkninger:</w:t>
      </w:r>
    </w:p>
    <w:p w:rsidR="00FA01CD" w:rsidRPr="00DF6C64" w:rsidRDefault="00FA01CD" w:rsidP="00FA01CD">
      <w:pPr>
        <w:autoSpaceDE w:val="0"/>
        <w:autoSpaceDN w:val="0"/>
        <w:adjustRightInd w:val="0"/>
        <w:rPr>
          <w:rFonts w:ascii="Calibri" w:eastAsia="MinionPro-Regular" w:hAnsi="Calibri" w:cs="MinionPro-Regular"/>
          <w:lang w:val="en-US"/>
        </w:rPr>
      </w:pPr>
    </w:p>
    <w:p w:rsidR="00FA01CD" w:rsidRPr="000B7DEB" w:rsidRDefault="00FA01CD" w:rsidP="00FA01CD">
      <w:pPr>
        <w:autoSpaceDE w:val="0"/>
        <w:autoSpaceDN w:val="0"/>
        <w:adjustRightInd w:val="0"/>
        <w:rPr>
          <w:rFonts w:ascii="Calibri" w:eastAsia="MinionPro-Regular" w:hAnsi="Calibri" w:cs="MinionPro-Regular"/>
          <w:color w:val="FF0000"/>
          <w:lang w:val="en-US"/>
        </w:rPr>
      </w:pPr>
      <w:r w:rsidRPr="000B7DEB">
        <w:rPr>
          <w:rFonts w:ascii="Calibri" w:eastAsia="MinionPro-Regular" w:hAnsi="Calibri" w:cs="MinionPro-Regular"/>
          <w:color w:val="FF0000"/>
          <w:lang w:val="en-US"/>
        </w:rPr>
        <w:t xml:space="preserve">[23] A.-M. </w:t>
      </w:r>
      <w:proofErr w:type="spellStart"/>
      <w:r w:rsidRPr="000B7DEB">
        <w:rPr>
          <w:rFonts w:ascii="Calibri" w:eastAsia="MinionPro-Regular" w:hAnsi="Calibri" w:cs="MinionPro-Regular"/>
          <w:color w:val="FF0000"/>
          <w:lang w:val="en-US"/>
        </w:rPr>
        <w:t>J¨onsson</w:t>
      </w:r>
      <w:proofErr w:type="spellEnd"/>
      <w:r w:rsidRPr="000B7DEB">
        <w:rPr>
          <w:rFonts w:ascii="Calibri" w:eastAsia="MinionPro-Regular" w:hAnsi="Calibri" w:cs="MinionPro-Regular"/>
          <w:color w:val="FF0000"/>
          <w:lang w:val="en-US"/>
        </w:rPr>
        <w:t xml:space="preserve"> and </w:t>
      </w:r>
      <w:proofErr w:type="spellStart"/>
      <w:r w:rsidRPr="000B7DEB">
        <w:rPr>
          <w:rFonts w:ascii="Calibri" w:eastAsia="MinionPro-Regular" w:hAnsi="Calibri" w:cs="MinionPro-Regular"/>
          <w:color w:val="FF0000"/>
          <w:lang w:val="en-US"/>
        </w:rPr>
        <w:t>A.Willman</w:t>
      </w:r>
      <w:proofErr w:type="spellEnd"/>
      <w:r w:rsidRPr="000B7DEB">
        <w:rPr>
          <w:rFonts w:ascii="Calibri" w:eastAsia="MinionPro-Regular" w:hAnsi="Calibri" w:cs="MinionPro-Regular"/>
          <w:color w:val="FF0000"/>
          <w:lang w:val="en-US"/>
        </w:rPr>
        <w:t>, “Implementation of telenursing</w:t>
      </w:r>
    </w:p>
    <w:p w:rsidR="00FA01CD" w:rsidRPr="00DF6C64" w:rsidRDefault="00FA01CD" w:rsidP="00FA01CD">
      <w:pPr>
        <w:autoSpaceDE w:val="0"/>
        <w:autoSpaceDN w:val="0"/>
        <w:adjustRightInd w:val="0"/>
        <w:rPr>
          <w:rFonts w:ascii="Calibri" w:eastAsia="MinionPro-Regular" w:hAnsi="Calibri" w:cs="MinionPro-Regular"/>
          <w:lang w:val="en-US"/>
        </w:rPr>
      </w:pPr>
      <w:proofErr w:type="gramStart"/>
      <w:r w:rsidRPr="000B7DEB">
        <w:rPr>
          <w:rFonts w:ascii="Calibri" w:eastAsia="MinionPro-Regular" w:hAnsi="Calibri" w:cs="MinionPro-Regular"/>
          <w:color w:val="FF0000"/>
          <w:lang w:val="en-US"/>
        </w:rPr>
        <w:t>within</w:t>
      </w:r>
      <w:proofErr w:type="gramEnd"/>
      <w:r w:rsidRPr="000B7DEB">
        <w:rPr>
          <w:rFonts w:ascii="Calibri" w:eastAsia="MinionPro-Regular" w:hAnsi="Calibri" w:cs="MinionPro-Regular"/>
          <w:color w:val="FF0000"/>
          <w:lang w:val="en-US"/>
        </w:rPr>
        <w:t xml:space="preserve"> home healthcare,” </w:t>
      </w:r>
      <w:r w:rsidRPr="00DF6C64">
        <w:rPr>
          <w:rFonts w:ascii="Calibri" w:eastAsia="MinionPro-Regular" w:hAnsi="Calibri" w:cs="MinionPro-It"/>
          <w:i/>
          <w:iCs/>
          <w:lang w:val="en-US"/>
        </w:rPr>
        <w:t>Telemedicine and e-Health</w:t>
      </w:r>
      <w:r w:rsidRPr="00DF6C64">
        <w:rPr>
          <w:rFonts w:ascii="Calibri" w:eastAsia="MinionPro-Regular" w:hAnsi="Calibri" w:cs="MinionPro-Regular"/>
          <w:lang w:val="en-US"/>
        </w:rPr>
        <w:t>, vol. 14, no.</w:t>
      </w:r>
    </w:p>
    <w:p w:rsidR="00FA01CD" w:rsidRPr="00DF6C64" w:rsidRDefault="00FA01CD" w:rsidP="00FA01CD">
      <w:pPr>
        <w:autoSpaceDE w:val="0"/>
        <w:autoSpaceDN w:val="0"/>
        <w:adjustRightInd w:val="0"/>
        <w:rPr>
          <w:rFonts w:ascii="Calibri" w:eastAsia="MinionPro-Regular" w:hAnsi="Calibri" w:cs="MinionPro-Regular"/>
        </w:rPr>
      </w:pPr>
      <w:r w:rsidRPr="00DF6C64">
        <w:rPr>
          <w:rFonts w:ascii="Calibri" w:eastAsia="MinionPro-Regular" w:hAnsi="Calibri" w:cs="MinionPro-Regular"/>
        </w:rPr>
        <w:t xml:space="preserve">10, </w:t>
      </w:r>
      <w:proofErr w:type="spellStart"/>
      <w:r w:rsidRPr="00DF6C64">
        <w:rPr>
          <w:rFonts w:ascii="Calibri" w:eastAsia="MinionPro-Regular" w:hAnsi="Calibri" w:cs="MinionPro-Regular"/>
        </w:rPr>
        <w:t>pp</w:t>
      </w:r>
      <w:proofErr w:type="spellEnd"/>
      <w:r w:rsidRPr="00DF6C64">
        <w:rPr>
          <w:rFonts w:ascii="Calibri" w:eastAsia="MinionPro-Regular" w:hAnsi="Calibri" w:cs="MinionPro-Regular"/>
        </w:rPr>
        <w:t>. 1057–1062, 2008.</w:t>
      </w:r>
    </w:p>
    <w:p w:rsidR="00FA01CD" w:rsidRDefault="00FA01CD" w:rsidP="00FA01CD">
      <w:pPr>
        <w:autoSpaceDE w:val="0"/>
        <w:autoSpaceDN w:val="0"/>
        <w:adjustRightInd w:val="0"/>
        <w:rPr>
          <w:rFonts w:ascii="Calibri" w:eastAsia="MinionPro-Regular" w:hAnsi="Calibri" w:cs="MinionPro-Regular"/>
        </w:rPr>
      </w:pPr>
      <w:r w:rsidRPr="00A84546">
        <w:rPr>
          <w:rFonts w:ascii="Calibri" w:eastAsia="MinionPro-Regular" w:hAnsi="Calibri" w:cs="MinionPro-Regular"/>
        </w:rPr>
        <w:t>Oprindelsesland:</w:t>
      </w:r>
      <w:r w:rsidR="000B7DEB">
        <w:rPr>
          <w:rFonts w:ascii="Calibri" w:eastAsia="MinionPro-Regular" w:hAnsi="Calibri" w:cs="MinionPro-Regular"/>
        </w:rPr>
        <w:t xml:space="preserve"> Sverige</w:t>
      </w:r>
    </w:p>
    <w:p w:rsidR="000B7DEB" w:rsidRPr="00DF6C64" w:rsidRDefault="000B7DEB" w:rsidP="00FA01CD">
      <w:pPr>
        <w:autoSpaceDE w:val="0"/>
        <w:autoSpaceDN w:val="0"/>
        <w:adjustRightInd w:val="0"/>
        <w:rPr>
          <w:rFonts w:ascii="Calibri" w:eastAsia="MinionPro-Regular" w:hAnsi="Calibri" w:cs="MinionPro-Regular"/>
        </w:rPr>
      </w:pPr>
    </w:p>
    <w:p w:rsidR="00A84546" w:rsidRPr="00A84546" w:rsidRDefault="00A84546" w:rsidP="00A84546">
      <w:pPr>
        <w:autoSpaceDE w:val="0"/>
        <w:autoSpaceDN w:val="0"/>
        <w:adjustRightInd w:val="0"/>
        <w:rPr>
          <w:rFonts w:ascii="Calibri" w:eastAsia="MinionPro-Regular" w:hAnsi="Calibri" w:cs="MinionPro-Regular"/>
        </w:rPr>
      </w:pPr>
      <w:r w:rsidRPr="00A84546">
        <w:rPr>
          <w:rFonts w:ascii="Calibri" w:eastAsia="MinionPro-Regular" w:hAnsi="Calibri" w:cs="MinionPro-Regular"/>
        </w:rPr>
        <w:t xml:space="preserve">Titel: </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Forfatter:</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Formål:</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Design/Metode:</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Resultater:</w:t>
      </w:r>
    </w:p>
    <w:p w:rsidR="00A84546" w:rsidRPr="00DF6C64" w:rsidRDefault="00A84546" w:rsidP="00A84546">
      <w:pPr>
        <w:autoSpaceDE w:val="0"/>
        <w:autoSpaceDN w:val="0"/>
        <w:adjustRightInd w:val="0"/>
        <w:rPr>
          <w:rFonts w:ascii="Calibri" w:eastAsia="MinionPro-Regular" w:hAnsi="Calibri" w:cs="MinionPro-Regular"/>
        </w:rPr>
      </w:pPr>
      <w:r>
        <w:rPr>
          <w:rFonts w:ascii="Calibri" w:eastAsia="MinionPro-Regular" w:hAnsi="Calibri" w:cs="MinionPro-Regular"/>
        </w:rPr>
        <w:t>Bemærkninger:</w:t>
      </w:r>
    </w:p>
    <w:p w:rsidR="00FA01CD" w:rsidRPr="00DF6C64" w:rsidRDefault="00FA01CD" w:rsidP="00FA01CD">
      <w:pPr>
        <w:autoSpaceDE w:val="0"/>
        <w:autoSpaceDN w:val="0"/>
        <w:adjustRightInd w:val="0"/>
        <w:rPr>
          <w:rFonts w:ascii="Calibri" w:eastAsia="MinionPro-Regular" w:hAnsi="Calibri" w:cs="MinionPro-Regular"/>
        </w:rPr>
      </w:pPr>
    </w:p>
    <w:p w:rsidR="00FA01CD" w:rsidRPr="000B7DEB" w:rsidRDefault="00FA01CD" w:rsidP="00FA01CD">
      <w:pPr>
        <w:autoSpaceDE w:val="0"/>
        <w:autoSpaceDN w:val="0"/>
        <w:adjustRightInd w:val="0"/>
        <w:rPr>
          <w:rFonts w:ascii="Calibri" w:eastAsia="MinionPro-Regular" w:hAnsi="Calibri" w:cs="MinionPro-Regular"/>
          <w:color w:val="FF0000"/>
        </w:rPr>
      </w:pPr>
      <w:r w:rsidRPr="000B7DEB">
        <w:rPr>
          <w:rFonts w:ascii="Calibri" w:eastAsia="MinionPro-Regular" w:hAnsi="Calibri" w:cs="MinionPro-Regular"/>
          <w:color w:val="FF0000"/>
        </w:rPr>
        <w:t xml:space="preserve">[24] L. A. Van Der Heide, C. G. Willems, M. D. </w:t>
      </w:r>
      <w:proofErr w:type="spellStart"/>
      <w:r w:rsidRPr="000B7DEB">
        <w:rPr>
          <w:rFonts w:ascii="Calibri" w:eastAsia="MinionPro-Regular" w:hAnsi="Calibri" w:cs="MinionPro-Regular"/>
          <w:color w:val="FF0000"/>
        </w:rPr>
        <w:t>Spreeuwenberg</w:t>
      </w:r>
      <w:proofErr w:type="spellEnd"/>
      <w:r w:rsidRPr="000B7DEB">
        <w:rPr>
          <w:rFonts w:ascii="Calibri" w:eastAsia="MinionPro-Regular" w:hAnsi="Calibri" w:cs="MinionPro-Regular"/>
          <w:color w:val="FF0000"/>
        </w:rPr>
        <w:t>, J.</w:t>
      </w:r>
    </w:p>
    <w:p w:rsidR="00FA01CD" w:rsidRPr="000B7DEB" w:rsidRDefault="00FA01CD" w:rsidP="00FA01CD">
      <w:pPr>
        <w:autoSpaceDE w:val="0"/>
        <w:autoSpaceDN w:val="0"/>
        <w:adjustRightInd w:val="0"/>
        <w:rPr>
          <w:rFonts w:ascii="Calibri" w:eastAsia="MinionPro-Regular" w:hAnsi="Calibri" w:cs="MinionPro-Regular"/>
          <w:color w:val="FF0000"/>
          <w:lang w:val="en-US"/>
        </w:rPr>
      </w:pPr>
      <w:proofErr w:type="spellStart"/>
      <w:r w:rsidRPr="000B7DEB">
        <w:rPr>
          <w:rFonts w:ascii="Calibri" w:eastAsia="MinionPro-Regular" w:hAnsi="Calibri" w:cs="MinionPro-Regular"/>
          <w:color w:val="FF0000"/>
        </w:rPr>
        <w:lastRenderedPageBreak/>
        <w:t>Rietman</w:t>
      </w:r>
      <w:proofErr w:type="spellEnd"/>
      <w:r w:rsidRPr="000B7DEB">
        <w:rPr>
          <w:rFonts w:ascii="Calibri" w:eastAsia="MinionPro-Regular" w:hAnsi="Calibri" w:cs="MinionPro-Regular"/>
          <w:color w:val="FF0000"/>
        </w:rPr>
        <w:t xml:space="preserve">, </w:t>
      </w:r>
      <w:proofErr w:type="spellStart"/>
      <w:r w:rsidRPr="000B7DEB">
        <w:rPr>
          <w:rFonts w:ascii="Calibri" w:eastAsia="MinionPro-Regular" w:hAnsi="Calibri" w:cs="MinionPro-Regular"/>
          <w:color w:val="FF0000"/>
        </w:rPr>
        <w:t>andL</w:t>
      </w:r>
      <w:proofErr w:type="spellEnd"/>
      <w:r w:rsidRPr="000B7DEB">
        <w:rPr>
          <w:rFonts w:ascii="Calibri" w:eastAsia="MinionPro-Regular" w:hAnsi="Calibri" w:cs="MinionPro-Regular"/>
          <w:color w:val="FF0000"/>
        </w:rPr>
        <w:t xml:space="preserve">. </w:t>
      </w:r>
      <w:proofErr w:type="spellStart"/>
      <w:r w:rsidRPr="000B7DEB">
        <w:rPr>
          <w:rFonts w:ascii="Calibri" w:eastAsia="MinionPro-Regular" w:hAnsi="Calibri" w:cs="MinionPro-Regular"/>
          <w:color w:val="FF0000"/>
          <w:lang w:val="en-US"/>
        </w:rPr>
        <w:t>P.DeWitte</w:t>
      </w:r>
      <w:proofErr w:type="spellEnd"/>
      <w:r w:rsidRPr="000B7DEB">
        <w:rPr>
          <w:rFonts w:ascii="Calibri" w:eastAsia="MinionPro-Regular" w:hAnsi="Calibri" w:cs="MinionPro-Regular"/>
          <w:color w:val="FF0000"/>
          <w:lang w:val="en-US"/>
        </w:rPr>
        <w:t>, “</w:t>
      </w:r>
      <w:proofErr w:type="spellStart"/>
      <w:r w:rsidRPr="000B7DEB">
        <w:rPr>
          <w:rFonts w:ascii="Calibri" w:eastAsia="MinionPro-Regular" w:hAnsi="Calibri" w:cs="MinionPro-Regular"/>
          <w:color w:val="FF0000"/>
          <w:lang w:val="en-US"/>
        </w:rPr>
        <w:t>ImplementationofCareTVincare</w:t>
      </w:r>
      <w:proofErr w:type="spellEnd"/>
    </w:p>
    <w:p w:rsidR="00FA01CD" w:rsidRPr="000B7DEB" w:rsidRDefault="00FA01CD" w:rsidP="00FA01CD">
      <w:pPr>
        <w:autoSpaceDE w:val="0"/>
        <w:autoSpaceDN w:val="0"/>
        <w:adjustRightInd w:val="0"/>
        <w:rPr>
          <w:rFonts w:ascii="Calibri" w:eastAsia="MinionPro-Regular" w:hAnsi="Calibri" w:cs="MinionPro-Regular"/>
          <w:color w:val="FF0000"/>
          <w:lang w:val="en-US"/>
        </w:rPr>
      </w:pPr>
      <w:proofErr w:type="gramStart"/>
      <w:r w:rsidRPr="000B7DEB">
        <w:rPr>
          <w:rFonts w:ascii="Calibri" w:eastAsia="MinionPro-Regular" w:hAnsi="Calibri" w:cs="MinionPro-Regular"/>
          <w:color w:val="FF0000"/>
          <w:lang w:val="en-US"/>
        </w:rPr>
        <w:t>for</w:t>
      </w:r>
      <w:proofErr w:type="gramEnd"/>
      <w:r w:rsidRPr="000B7DEB">
        <w:rPr>
          <w:rFonts w:ascii="Calibri" w:eastAsia="MinionPro-Regular" w:hAnsi="Calibri" w:cs="MinionPro-Regular"/>
          <w:color w:val="FF0000"/>
          <w:lang w:val="en-US"/>
        </w:rPr>
        <w:t xml:space="preserve"> the elderly: the effects on feelings of loneliness </w:t>
      </w:r>
      <w:proofErr w:type="spellStart"/>
      <w:r w:rsidRPr="000B7DEB">
        <w:rPr>
          <w:rFonts w:ascii="Calibri" w:eastAsia="MinionPro-Regular" w:hAnsi="Calibri" w:cs="MinionPro-Regular"/>
          <w:color w:val="FF0000"/>
          <w:lang w:val="en-US"/>
        </w:rPr>
        <w:t>andsafety</w:t>
      </w:r>
      <w:proofErr w:type="spellEnd"/>
      <w:r w:rsidRPr="000B7DEB">
        <w:rPr>
          <w:rFonts w:ascii="Calibri" w:eastAsia="MinionPro-Regular" w:hAnsi="Calibri" w:cs="MinionPro-Regular"/>
          <w:color w:val="FF0000"/>
          <w:lang w:val="en-US"/>
        </w:rPr>
        <w:t xml:space="preserve"> and</w:t>
      </w:r>
    </w:p>
    <w:p w:rsidR="00FA01CD" w:rsidRPr="00DF6C64" w:rsidRDefault="00FA01CD" w:rsidP="00FA01CD">
      <w:pPr>
        <w:autoSpaceDE w:val="0"/>
        <w:autoSpaceDN w:val="0"/>
        <w:adjustRightInd w:val="0"/>
        <w:rPr>
          <w:rFonts w:ascii="Calibri" w:eastAsia="MinionPro-Regular" w:hAnsi="Calibri" w:cs="MinionPro-Regular"/>
          <w:lang w:val="en-US"/>
        </w:rPr>
      </w:pPr>
      <w:proofErr w:type="gramStart"/>
      <w:r w:rsidRPr="000B7DEB">
        <w:rPr>
          <w:rFonts w:ascii="Calibri" w:eastAsia="MinionPro-Regular" w:hAnsi="Calibri" w:cs="MinionPro-Regular"/>
          <w:color w:val="FF0000"/>
          <w:lang w:val="en-US"/>
        </w:rPr>
        <w:t>future</w:t>
      </w:r>
      <w:proofErr w:type="gramEnd"/>
      <w:r w:rsidRPr="000B7DEB">
        <w:rPr>
          <w:rFonts w:ascii="Calibri" w:eastAsia="MinionPro-Regular" w:hAnsi="Calibri" w:cs="MinionPro-Regular"/>
          <w:color w:val="FF0000"/>
          <w:lang w:val="en-US"/>
        </w:rPr>
        <w:t xml:space="preserve"> challenges,”</w:t>
      </w:r>
      <w:r w:rsidRPr="00DF6C64">
        <w:rPr>
          <w:rFonts w:ascii="Calibri" w:eastAsia="MinionPro-Regular" w:hAnsi="Calibri" w:cs="MinionPro-Regular"/>
          <w:lang w:val="en-US"/>
        </w:rPr>
        <w:t xml:space="preserve"> </w:t>
      </w:r>
      <w:r w:rsidRPr="00DF6C64">
        <w:rPr>
          <w:rFonts w:ascii="Calibri" w:eastAsia="MinionPro-Regular" w:hAnsi="Calibri" w:cs="MinionPro-It"/>
          <w:i/>
          <w:iCs/>
          <w:lang w:val="en-US"/>
        </w:rPr>
        <w:t>Technology and Disability</w:t>
      </w:r>
      <w:r w:rsidRPr="00DF6C64">
        <w:rPr>
          <w:rFonts w:ascii="Calibri" w:eastAsia="MinionPro-Regular" w:hAnsi="Calibri" w:cs="MinionPro-Regular"/>
          <w:lang w:val="en-US"/>
        </w:rPr>
        <w:t>, vol. 24, no. 4, pp.</w:t>
      </w:r>
    </w:p>
    <w:p w:rsidR="00FA01CD" w:rsidRPr="0048031F" w:rsidRDefault="00FA01CD" w:rsidP="00FA01CD">
      <w:pPr>
        <w:autoSpaceDE w:val="0"/>
        <w:autoSpaceDN w:val="0"/>
        <w:adjustRightInd w:val="0"/>
        <w:rPr>
          <w:rFonts w:ascii="Calibri" w:eastAsia="MinionPro-Regular" w:hAnsi="Calibri" w:cs="MinionPro-Regular"/>
        </w:rPr>
      </w:pPr>
      <w:r w:rsidRPr="0048031F">
        <w:rPr>
          <w:rFonts w:ascii="Calibri" w:eastAsia="MinionPro-Regular" w:hAnsi="Calibri" w:cs="MinionPro-Regular"/>
        </w:rPr>
        <w:t>283–291, 2012.</w:t>
      </w:r>
    </w:p>
    <w:p w:rsidR="00FA01CD" w:rsidRPr="00A84546" w:rsidRDefault="00FA01CD" w:rsidP="00FA01CD">
      <w:pPr>
        <w:autoSpaceDE w:val="0"/>
        <w:autoSpaceDN w:val="0"/>
        <w:adjustRightInd w:val="0"/>
        <w:rPr>
          <w:rFonts w:ascii="Calibri" w:eastAsia="MinionPro-Regular" w:hAnsi="Calibri" w:cs="MinionPro-Regular"/>
        </w:rPr>
      </w:pPr>
      <w:r w:rsidRPr="00A84546">
        <w:rPr>
          <w:rFonts w:ascii="Calibri" w:eastAsia="MinionPro-Regular" w:hAnsi="Calibri" w:cs="MinionPro-Regular"/>
        </w:rPr>
        <w:t>Oprindelsesland:</w:t>
      </w:r>
    </w:p>
    <w:p w:rsidR="00A84546" w:rsidRPr="00A84546" w:rsidRDefault="00A84546" w:rsidP="00A84546">
      <w:pPr>
        <w:autoSpaceDE w:val="0"/>
        <w:autoSpaceDN w:val="0"/>
        <w:adjustRightInd w:val="0"/>
        <w:rPr>
          <w:rFonts w:ascii="Calibri" w:eastAsia="MinionPro-Regular" w:hAnsi="Calibri" w:cs="MinionPro-Regular"/>
        </w:rPr>
      </w:pPr>
      <w:r w:rsidRPr="00A84546">
        <w:rPr>
          <w:rFonts w:ascii="Calibri" w:eastAsia="MinionPro-Regular" w:hAnsi="Calibri" w:cs="MinionPro-Regular"/>
        </w:rPr>
        <w:t xml:space="preserve">Titel: </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Forfatter:</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Formål:</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Design/Metode:</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Resultater:</w:t>
      </w:r>
    </w:p>
    <w:p w:rsidR="00A84546" w:rsidRPr="00DF6C64" w:rsidRDefault="00A84546" w:rsidP="00A84546">
      <w:pPr>
        <w:autoSpaceDE w:val="0"/>
        <w:autoSpaceDN w:val="0"/>
        <w:adjustRightInd w:val="0"/>
        <w:rPr>
          <w:rFonts w:ascii="Calibri" w:eastAsia="MinionPro-Regular" w:hAnsi="Calibri" w:cs="MinionPro-Regular"/>
        </w:rPr>
      </w:pPr>
      <w:r>
        <w:rPr>
          <w:rFonts w:ascii="Calibri" w:eastAsia="MinionPro-Regular" w:hAnsi="Calibri" w:cs="MinionPro-Regular"/>
        </w:rPr>
        <w:t>Bemærkninger:</w:t>
      </w:r>
    </w:p>
    <w:p w:rsidR="00FA01CD" w:rsidRPr="0048031F" w:rsidRDefault="00FA01CD" w:rsidP="00FA01CD">
      <w:pPr>
        <w:autoSpaceDE w:val="0"/>
        <w:autoSpaceDN w:val="0"/>
        <w:adjustRightInd w:val="0"/>
        <w:rPr>
          <w:rFonts w:ascii="Calibri" w:eastAsia="MinionPro-Regular" w:hAnsi="Calibri" w:cs="MinionPro-Regular"/>
        </w:rPr>
      </w:pPr>
    </w:p>
    <w:p w:rsidR="00FA01CD" w:rsidRPr="00EB5460" w:rsidRDefault="00FA01CD" w:rsidP="00FA01CD">
      <w:pPr>
        <w:autoSpaceDE w:val="0"/>
        <w:autoSpaceDN w:val="0"/>
        <w:adjustRightInd w:val="0"/>
        <w:rPr>
          <w:rFonts w:ascii="Calibri" w:eastAsia="MinionPro-Regular" w:hAnsi="Calibri" w:cs="MinionPro-Regular"/>
          <w:color w:val="FF0000"/>
        </w:rPr>
      </w:pPr>
      <w:r w:rsidRPr="00EB5460">
        <w:rPr>
          <w:rFonts w:ascii="Calibri" w:eastAsia="MinionPro-Regular" w:hAnsi="Calibri" w:cs="MinionPro-Regular"/>
          <w:color w:val="FF0000"/>
        </w:rPr>
        <w:t xml:space="preserve">[25] F. S. </w:t>
      </w:r>
      <w:proofErr w:type="spellStart"/>
      <w:r w:rsidRPr="00EB5460">
        <w:rPr>
          <w:rFonts w:ascii="Calibri" w:eastAsia="MinionPro-Regular" w:hAnsi="Calibri" w:cs="MinionPro-Regular"/>
          <w:color w:val="FF0000"/>
        </w:rPr>
        <w:t>Mair</w:t>
      </w:r>
      <w:proofErr w:type="spellEnd"/>
      <w:r w:rsidRPr="00EB5460">
        <w:rPr>
          <w:rFonts w:ascii="Calibri" w:eastAsia="MinionPro-Regular" w:hAnsi="Calibri" w:cs="MinionPro-Regular"/>
          <w:color w:val="FF0000"/>
        </w:rPr>
        <w:t xml:space="preserve">, P. </w:t>
      </w:r>
      <w:proofErr w:type="spellStart"/>
      <w:r w:rsidRPr="00EB5460">
        <w:rPr>
          <w:rFonts w:ascii="Calibri" w:eastAsia="MinionPro-Regular" w:hAnsi="Calibri" w:cs="MinionPro-Regular"/>
          <w:color w:val="FF0000"/>
        </w:rPr>
        <w:t>Goldstein</w:t>
      </w:r>
      <w:proofErr w:type="spellEnd"/>
      <w:r w:rsidRPr="00EB5460">
        <w:rPr>
          <w:rFonts w:ascii="Calibri" w:eastAsia="MinionPro-Regular" w:hAnsi="Calibri" w:cs="MinionPro-Regular"/>
          <w:color w:val="FF0000"/>
        </w:rPr>
        <w:t xml:space="preserve">, C. May et al., “Patient and </w:t>
      </w:r>
      <w:proofErr w:type="spellStart"/>
      <w:r w:rsidRPr="00EB5460">
        <w:rPr>
          <w:rFonts w:ascii="Calibri" w:eastAsia="MinionPro-Regular" w:hAnsi="Calibri" w:cs="MinionPro-Regular"/>
          <w:color w:val="FF0000"/>
        </w:rPr>
        <w:t>provider</w:t>
      </w:r>
      <w:proofErr w:type="spellEnd"/>
    </w:p>
    <w:p w:rsidR="00FA01CD" w:rsidRPr="00EB5460" w:rsidRDefault="00FA01CD" w:rsidP="00FA01CD">
      <w:pPr>
        <w:autoSpaceDE w:val="0"/>
        <w:autoSpaceDN w:val="0"/>
        <w:adjustRightInd w:val="0"/>
        <w:rPr>
          <w:rFonts w:ascii="Calibri" w:eastAsia="MinionPro-Regular" w:hAnsi="Calibri" w:cs="MinionPro-Regular"/>
          <w:color w:val="FF0000"/>
          <w:lang w:val="en-US"/>
        </w:rPr>
      </w:pPr>
      <w:proofErr w:type="gramStart"/>
      <w:r w:rsidRPr="00EB5460">
        <w:rPr>
          <w:rFonts w:ascii="Calibri" w:eastAsia="MinionPro-Regular" w:hAnsi="Calibri" w:cs="MinionPro-Regular"/>
          <w:color w:val="FF0000"/>
          <w:lang w:val="en-US"/>
        </w:rPr>
        <w:t>perspectives</w:t>
      </w:r>
      <w:proofErr w:type="gramEnd"/>
      <w:r w:rsidRPr="00EB5460">
        <w:rPr>
          <w:rFonts w:ascii="Calibri" w:eastAsia="MinionPro-Regular" w:hAnsi="Calibri" w:cs="MinionPro-Regular"/>
          <w:color w:val="FF0000"/>
          <w:lang w:val="en-US"/>
        </w:rPr>
        <w:t xml:space="preserve"> on home telecare: preliminary results from a randomized</w:t>
      </w:r>
    </w:p>
    <w:p w:rsidR="00FA01CD" w:rsidRPr="00DF6C64" w:rsidRDefault="00FA01CD" w:rsidP="00FA01CD">
      <w:pPr>
        <w:autoSpaceDE w:val="0"/>
        <w:autoSpaceDN w:val="0"/>
        <w:adjustRightInd w:val="0"/>
        <w:rPr>
          <w:rFonts w:ascii="Calibri" w:eastAsia="MinionPro-Regular" w:hAnsi="Calibri" w:cs="MinionPro-Regular"/>
          <w:lang w:val="en-US"/>
        </w:rPr>
      </w:pPr>
      <w:proofErr w:type="gramStart"/>
      <w:r w:rsidRPr="00EB5460">
        <w:rPr>
          <w:rFonts w:ascii="Calibri" w:eastAsia="MinionPro-Regular" w:hAnsi="Calibri" w:cs="MinionPro-Regular"/>
          <w:color w:val="FF0000"/>
          <w:lang w:val="en-US"/>
        </w:rPr>
        <w:t>controlled</w:t>
      </w:r>
      <w:proofErr w:type="gramEnd"/>
      <w:r w:rsidRPr="00EB5460">
        <w:rPr>
          <w:rFonts w:ascii="Calibri" w:eastAsia="MinionPro-Regular" w:hAnsi="Calibri" w:cs="MinionPro-Regular"/>
          <w:color w:val="FF0000"/>
          <w:lang w:val="en-US"/>
        </w:rPr>
        <w:t xml:space="preserve"> trial,”</w:t>
      </w:r>
      <w:r w:rsidRPr="00DF6C64">
        <w:rPr>
          <w:rFonts w:ascii="Calibri" w:eastAsia="MinionPro-Regular" w:hAnsi="Calibri" w:cs="MinionPro-Regular"/>
          <w:lang w:val="en-US"/>
        </w:rPr>
        <w:t xml:space="preserve"> </w:t>
      </w:r>
      <w:r w:rsidRPr="00DF6C64">
        <w:rPr>
          <w:rFonts w:ascii="Calibri" w:eastAsia="MinionPro-Regular" w:hAnsi="Calibri" w:cs="MinionPro-It"/>
          <w:i/>
          <w:iCs/>
          <w:lang w:val="en-US"/>
        </w:rPr>
        <w:t>Journal of Telemedicine and Telecare</w:t>
      </w:r>
      <w:r w:rsidRPr="00DF6C64">
        <w:rPr>
          <w:rFonts w:ascii="Calibri" w:eastAsia="MinionPro-Regular" w:hAnsi="Calibri" w:cs="MinionPro-Regular"/>
          <w:lang w:val="en-US"/>
        </w:rPr>
        <w:t>,</w:t>
      </w:r>
    </w:p>
    <w:p w:rsidR="00FA01CD" w:rsidRPr="0048031F" w:rsidRDefault="00FA01CD" w:rsidP="00FA01CD">
      <w:pPr>
        <w:autoSpaceDE w:val="0"/>
        <w:autoSpaceDN w:val="0"/>
        <w:adjustRightInd w:val="0"/>
        <w:rPr>
          <w:rFonts w:ascii="Calibri" w:eastAsia="MinionPro-Regular" w:hAnsi="Calibri" w:cs="MinionPro-Regular"/>
        </w:rPr>
      </w:pPr>
      <w:r w:rsidRPr="0048031F">
        <w:rPr>
          <w:rFonts w:ascii="Calibri" w:eastAsia="MinionPro-Regular" w:hAnsi="Calibri" w:cs="MinionPro-Regular"/>
        </w:rPr>
        <w:t xml:space="preserve">vol. 11, no. 1, </w:t>
      </w:r>
      <w:proofErr w:type="spellStart"/>
      <w:r w:rsidRPr="0048031F">
        <w:rPr>
          <w:rFonts w:ascii="Calibri" w:eastAsia="MinionPro-Regular" w:hAnsi="Calibri" w:cs="MinionPro-Regular"/>
        </w:rPr>
        <w:t>pp</w:t>
      </w:r>
      <w:proofErr w:type="spellEnd"/>
      <w:r w:rsidRPr="0048031F">
        <w:rPr>
          <w:rFonts w:ascii="Calibri" w:eastAsia="MinionPro-Regular" w:hAnsi="Calibri" w:cs="MinionPro-Regular"/>
        </w:rPr>
        <w:t>. 95–97, 2005.</w:t>
      </w:r>
    </w:p>
    <w:p w:rsidR="00FA01CD" w:rsidRPr="00A84546" w:rsidRDefault="00FA01CD" w:rsidP="00FA01CD">
      <w:pPr>
        <w:autoSpaceDE w:val="0"/>
        <w:autoSpaceDN w:val="0"/>
        <w:adjustRightInd w:val="0"/>
        <w:rPr>
          <w:rFonts w:ascii="Calibri" w:eastAsia="MinionPro-Regular" w:hAnsi="Calibri" w:cs="MinionPro-Regular"/>
        </w:rPr>
      </w:pPr>
      <w:r w:rsidRPr="00A84546">
        <w:rPr>
          <w:rFonts w:ascii="Calibri" w:eastAsia="MinionPro-Regular" w:hAnsi="Calibri" w:cs="MinionPro-Regular"/>
        </w:rPr>
        <w:t>Oprindelsesland:</w:t>
      </w:r>
    </w:p>
    <w:p w:rsidR="00A84546" w:rsidRPr="00A84546" w:rsidRDefault="00A84546" w:rsidP="00A84546">
      <w:pPr>
        <w:autoSpaceDE w:val="0"/>
        <w:autoSpaceDN w:val="0"/>
        <w:adjustRightInd w:val="0"/>
        <w:rPr>
          <w:rFonts w:ascii="Calibri" w:eastAsia="MinionPro-Regular" w:hAnsi="Calibri" w:cs="MinionPro-Regular"/>
        </w:rPr>
      </w:pPr>
      <w:r w:rsidRPr="00A84546">
        <w:rPr>
          <w:rFonts w:ascii="Calibri" w:eastAsia="MinionPro-Regular" w:hAnsi="Calibri" w:cs="MinionPro-Regular"/>
        </w:rPr>
        <w:t xml:space="preserve">Titel: </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Forfatter:</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Formål:</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Design/Metode:</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Resultater:</w:t>
      </w:r>
    </w:p>
    <w:p w:rsidR="00A84546" w:rsidRPr="00DF6C64" w:rsidRDefault="00A84546" w:rsidP="00A84546">
      <w:pPr>
        <w:autoSpaceDE w:val="0"/>
        <w:autoSpaceDN w:val="0"/>
        <w:adjustRightInd w:val="0"/>
        <w:rPr>
          <w:rFonts w:ascii="Calibri" w:eastAsia="MinionPro-Regular" w:hAnsi="Calibri" w:cs="MinionPro-Regular"/>
        </w:rPr>
      </w:pPr>
      <w:r>
        <w:rPr>
          <w:rFonts w:ascii="Calibri" w:eastAsia="MinionPro-Regular" w:hAnsi="Calibri" w:cs="MinionPro-Regular"/>
        </w:rPr>
        <w:t>Bemærkninger:</w:t>
      </w:r>
    </w:p>
    <w:p w:rsidR="00FA01CD" w:rsidRPr="00DF6C64" w:rsidRDefault="00FA01CD" w:rsidP="00FA01CD">
      <w:pPr>
        <w:autoSpaceDE w:val="0"/>
        <w:autoSpaceDN w:val="0"/>
        <w:adjustRightInd w:val="0"/>
        <w:rPr>
          <w:rFonts w:ascii="Calibri" w:eastAsia="MinionPro-Regular" w:hAnsi="Calibri" w:cs="MinionPro-Regular"/>
          <w:lang w:val="en-US"/>
        </w:rPr>
      </w:pPr>
    </w:p>
    <w:p w:rsidR="00FA01CD" w:rsidRPr="00EB5460" w:rsidRDefault="00FA01CD" w:rsidP="00FA01CD">
      <w:pPr>
        <w:autoSpaceDE w:val="0"/>
        <w:autoSpaceDN w:val="0"/>
        <w:adjustRightInd w:val="0"/>
        <w:rPr>
          <w:rFonts w:ascii="Calibri" w:eastAsia="MinionPro-Regular" w:hAnsi="Calibri" w:cs="MinionPro-Regular"/>
          <w:color w:val="FF0000"/>
          <w:lang w:val="en-US"/>
        </w:rPr>
      </w:pPr>
      <w:r w:rsidRPr="00EB5460">
        <w:rPr>
          <w:rFonts w:ascii="Calibri" w:eastAsia="MinionPro-Regular" w:hAnsi="Calibri" w:cs="MinionPro-Regular"/>
          <w:color w:val="FF0000"/>
          <w:lang w:val="en-US"/>
        </w:rPr>
        <w:t xml:space="preserve">[26] L. </w:t>
      </w:r>
      <w:proofErr w:type="spellStart"/>
      <w:r w:rsidRPr="00EB5460">
        <w:rPr>
          <w:rFonts w:ascii="Calibri" w:eastAsia="MinionPro-Regular" w:hAnsi="Calibri" w:cs="MinionPro-Regular"/>
          <w:color w:val="FF0000"/>
          <w:lang w:val="en-US"/>
        </w:rPr>
        <w:t>Savolainen</w:t>
      </w:r>
      <w:proofErr w:type="spellEnd"/>
      <w:r w:rsidRPr="00EB5460">
        <w:rPr>
          <w:rFonts w:ascii="Calibri" w:eastAsia="MinionPro-Regular" w:hAnsi="Calibri" w:cs="MinionPro-Regular"/>
          <w:color w:val="FF0000"/>
          <w:lang w:val="en-US"/>
        </w:rPr>
        <w:t xml:space="preserve">, E. Hanson, L. Magnusson, and T. </w:t>
      </w:r>
      <w:proofErr w:type="spellStart"/>
      <w:r w:rsidRPr="00EB5460">
        <w:rPr>
          <w:rFonts w:ascii="Calibri" w:eastAsia="MinionPro-Regular" w:hAnsi="Calibri" w:cs="MinionPro-Regular"/>
          <w:color w:val="FF0000"/>
          <w:lang w:val="en-US"/>
        </w:rPr>
        <w:t>Gustavsson</w:t>
      </w:r>
      <w:proofErr w:type="spellEnd"/>
      <w:r w:rsidRPr="00EB5460">
        <w:rPr>
          <w:rFonts w:ascii="Calibri" w:eastAsia="MinionPro-Regular" w:hAnsi="Calibri" w:cs="MinionPro-Regular"/>
          <w:color w:val="FF0000"/>
          <w:lang w:val="en-US"/>
        </w:rPr>
        <w:t>,</w:t>
      </w:r>
    </w:p>
    <w:p w:rsidR="00FA01CD" w:rsidRPr="00EB5460" w:rsidRDefault="00FA01CD" w:rsidP="00FA01CD">
      <w:pPr>
        <w:autoSpaceDE w:val="0"/>
        <w:autoSpaceDN w:val="0"/>
        <w:adjustRightInd w:val="0"/>
        <w:rPr>
          <w:rFonts w:ascii="Calibri" w:eastAsia="MinionPro-Regular" w:hAnsi="Calibri" w:cs="MinionPro-Regular"/>
          <w:color w:val="FF0000"/>
          <w:lang w:val="en-US"/>
        </w:rPr>
      </w:pPr>
      <w:r w:rsidRPr="00EB5460">
        <w:rPr>
          <w:rFonts w:ascii="Calibri" w:eastAsia="MinionPro-Regular" w:hAnsi="Calibri" w:cs="MinionPro-Regular"/>
          <w:color w:val="FF0000"/>
          <w:lang w:val="en-US"/>
        </w:rPr>
        <w:t>“An Internet-based videoconferencing system for supporting</w:t>
      </w:r>
    </w:p>
    <w:p w:rsidR="00FA01CD" w:rsidRPr="00DF6C64" w:rsidRDefault="00FA01CD" w:rsidP="00FA01CD">
      <w:pPr>
        <w:autoSpaceDE w:val="0"/>
        <w:autoSpaceDN w:val="0"/>
        <w:adjustRightInd w:val="0"/>
        <w:rPr>
          <w:rFonts w:ascii="Calibri" w:eastAsia="MinionPro-Regular" w:hAnsi="Calibri" w:cs="MinionPro-It"/>
          <w:i/>
          <w:iCs/>
          <w:lang w:val="en-US"/>
        </w:rPr>
      </w:pPr>
      <w:proofErr w:type="gramStart"/>
      <w:r w:rsidRPr="00EB5460">
        <w:rPr>
          <w:rFonts w:ascii="Calibri" w:eastAsia="MinionPro-Regular" w:hAnsi="Calibri" w:cs="MinionPro-Regular"/>
          <w:color w:val="FF0000"/>
          <w:lang w:val="en-US"/>
        </w:rPr>
        <w:t>frail</w:t>
      </w:r>
      <w:proofErr w:type="gramEnd"/>
      <w:r w:rsidRPr="00EB5460">
        <w:rPr>
          <w:rFonts w:ascii="Calibri" w:eastAsia="MinionPro-Regular" w:hAnsi="Calibri" w:cs="MinionPro-Regular"/>
          <w:color w:val="FF0000"/>
          <w:lang w:val="en-US"/>
        </w:rPr>
        <w:t xml:space="preserve"> elderly people and their </w:t>
      </w:r>
      <w:proofErr w:type="spellStart"/>
      <w:r w:rsidRPr="00EB5460">
        <w:rPr>
          <w:rFonts w:ascii="Calibri" w:eastAsia="MinionPro-Regular" w:hAnsi="Calibri" w:cs="MinionPro-Regular"/>
          <w:color w:val="FF0000"/>
          <w:lang w:val="en-US"/>
        </w:rPr>
        <w:t>carers</w:t>
      </w:r>
      <w:proofErr w:type="spellEnd"/>
      <w:r w:rsidRPr="00EB5460">
        <w:rPr>
          <w:rFonts w:ascii="Calibri" w:eastAsia="MinionPro-Regular" w:hAnsi="Calibri" w:cs="MinionPro-Regular"/>
          <w:color w:val="FF0000"/>
          <w:lang w:val="en-US"/>
        </w:rPr>
        <w:t>,”</w:t>
      </w:r>
      <w:r w:rsidRPr="00DF6C64">
        <w:rPr>
          <w:rFonts w:ascii="Calibri" w:eastAsia="MinionPro-Regular" w:hAnsi="Calibri" w:cs="MinionPro-Regular"/>
          <w:lang w:val="en-US"/>
        </w:rPr>
        <w:t xml:space="preserve"> </w:t>
      </w:r>
      <w:bookmarkStart w:id="0" w:name="_GoBack"/>
      <w:r w:rsidRPr="00DF6C64">
        <w:rPr>
          <w:rFonts w:ascii="Calibri" w:eastAsia="MinionPro-Regular" w:hAnsi="Calibri" w:cs="MinionPro-It"/>
          <w:i/>
          <w:iCs/>
          <w:lang w:val="en-US"/>
        </w:rPr>
        <w:t>Journal of Telemedicine and</w:t>
      </w:r>
    </w:p>
    <w:p w:rsidR="00FA01CD" w:rsidRPr="0048031F" w:rsidRDefault="00FA01CD" w:rsidP="00FA01CD">
      <w:pPr>
        <w:autoSpaceDE w:val="0"/>
        <w:autoSpaceDN w:val="0"/>
        <w:adjustRightInd w:val="0"/>
        <w:rPr>
          <w:rFonts w:ascii="Calibri" w:eastAsia="MinionPro-Regular" w:hAnsi="Calibri" w:cs="MinionPro-Regular"/>
        </w:rPr>
      </w:pPr>
      <w:proofErr w:type="spellStart"/>
      <w:r w:rsidRPr="0048031F">
        <w:rPr>
          <w:rFonts w:ascii="Calibri" w:eastAsia="MinionPro-Regular" w:hAnsi="Calibri" w:cs="MinionPro-It"/>
          <w:i/>
          <w:iCs/>
        </w:rPr>
        <w:t>Telecare</w:t>
      </w:r>
      <w:bookmarkEnd w:id="0"/>
      <w:proofErr w:type="spellEnd"/>
      <w:r w:rsidRPr="0048031F">
        <w:rPr>
          <w:rFonts w:ascii="Calibri" w:eastAsia="MinionPro-Regular" w:hAnsi="Calibri" w:cs="MinionPro-Regular"/>
        </w:rPr>
        <w:t xml:space="preserve">, vol. 14, no. 2, </w:t>
      </w:r>
      <w:proofErr w:type="spellStart"/>
      <w:r w:rsidRPr="0048031F">
        <w:rPr>
          <w:rFonts w:ascii="Calibri" w:eastAsia="MinionPro-Regular" w:hAnsi="Calibri" w:cs="MinionPro-Regular"/>
        </w:rPr>
        <w:t>pp</w:t>
      </w:r>
      <w:proofErr w:type="spellEnd"/>
      <w:r w:rsidRPr="0048031F">
        <w:rPr>
          <w:rFonts w:ascii="Calibri" w:eastAsia="MinionPro-Regular" w:hAnsi="Calibri" w:cs="MinionPro-Regular"/>
        </w:rPr>
        <w:t>. 79–82, 2008.</w:t>
      </w:r>
    </w:p>
    <w:p w:rsidR="00FA01CD" w:rsidRDefault="00FA01CD" w:rsidP="00FA01CD">
      <w:pPr>
        <w:autoSpaceDE w:val="0"/>
        <w:autoSpaceDN w:val="0"/>
        <w:adjustRightInd w:val="0"/>
        <w:rPr>
          <w:rFonts w:ascii="Calibri" w:eastAsia="MinionPro-Regular" w:hAnsi="Calibri" w:cs="MinionPro-Regular"/>
        </w:rPr>
      </w:pPr>
      <w:r w:rsidRPr="00A84546">
        <w:rPr>
          <w:rFonts w:ascii="Calibri" w:eastAsia="MinionPro-Regular" w:hAnsi="Calibri" w:cs="MinionPro-Regular"/>
        </w:rPr>
        <w:t>Oprindelsesland:</w:t>
      </w:r>
      <w:r w:rsidR="00EB5460">
        <w:rPr>
          <w:rFonts w:ascii="Calibri" w:eastAsia="MinionPro-Regular" w:hAnsi="Calibri" w:cs="MinionPro-Regular"/>
        </w:rPr>
        <w:t xml:space="preserve"> Sverige</w:t>
      </w:r>
    </w:p>
    <w:p w:rsidR="00EB5460" w:rsidRPr="00A84546" w:rsidRDefault="00EB5460" w:rsidP="00FA01CD">
      <w:pPr>
        <w:autoSpaceDE w:val="0"/>
        <w:autoSpaceDN w:val="0"/>
        <w:adjustRightInd w:val="0"/>
        <w:rPr>
          <w:rFonts w:ascii="Calibri" w:eastAsia="MinionPro-Regular" w:hAnsi="Calibri" w:cs="MinionPro-Regular"/>
        </w:rPr>
      </w:pPr>
    </w:p>
    <w:p w:rsidR="00A84546" w:rsidRPr="00A84546" w:rsidRDefault="00A84546" w:rsidP="00A84546">
      <w:pPr>
        <w:autoSpaceDE w:val="0"/>
        <w:autoSpaceDN w:val="0"/>
        <w:adjustRightInd w:val="0"/>
        <w:rPr>
          <w:rFonts w:ascii="Calibri" w:eastAsia="MinionPro-Regular" w:hAnsi="Calibri" w:cs="MinionPro-Regular"/>
        </w:rPr>
      </w:pPr>
      <w:r w:rsidRPr="00A84546">
        <w:rPr>
          <w:rFonts w:ascii="Calibri" w:eastAsia="MinionPro-Regular" w:hAnsi="Calibri" w:cs="MinionPro-Regular"/>
        </w:rPr>
        <w:t xml:space="preserve">Titel: </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Forfatter:</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Formål:</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Design/Metode:</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Resultater:</w:t>
      </w:r>
    </w:p>
    <w:p w:rsidR="00A84546" w:rsidRPr="0048031F" w:rsidRDefault="00A84546" w:rsidP="00A84546">
      <w:pPr>
        <w:autoSpaceDE w:val="0"/>
        <w:autoSpaceDN w:val="0"/>
        <w:adjustRightInd w:val="0"/>
        <w:rPr>
          <w:rFonts w:ascii="Calibri" w:eastAsia="MinionPro-Regular" w:hAnsi="Calibri" w:cs="MinionPro-Regular"/>
          <w:lang w:val="en-US"/>
        </w:rPr>
      </w:pPr>
      <w:proofErr w:type="spellStart"/>
      <w:r w:rsidRPr="0048031F">
        <w:rPr>
          <w:rFonts w:ascii="Calibri" w:eastAsia="MinionPro-Regular" w:hAnsi="Calibri" w:cs="MinionPro-Regular"/>
          <w:lang w:val="en-US"/>
        </w:rPr>
        <w:t>Bemærkninger</w:t>
      </w:r>
      <w:proofErr w:type="spellEnd"/>
      <w:r w:rsidRPr="0048031F">
        <w:rPr>
          <w:rFonts w:ascii="Calibri" w:eastAsia="MinionPro-Regular" w:hAnsi="Calibri" w:cs="MinionPro-Regular"/>
          <w:lang w:val="en-US"/>
        </w:rPr>
        <w:t>:</w:t>
      </w:r>
    </w:p>
    <w:p w:rsidR="00FA01CD" w:rsidRPr="00DF6C64" w:rsidRDefault="00FA01CD" w:rsidP="00FA01CD">
      <w:pPr>
        <w:autoSpaceDE w:val="0"/>
        <w:autoSpaceDN w:val="0"/>
        <w:adjustRightInd w:val="0"/>
        <w:rPr>
          <w:rFonts w:ascii="Calibri" w:eastAsia="MinionPro-Regular" w:hAnsi="Calibri" w:cs="MinionPro-Regular"/>
          <w:lang w:val="en-US"/>
        </w:rPr>
      </w:pPr>
    </w:p>
    <w:p w:rsidR="00FA01CD" w:rsidRPr="00EB5460" w:rsidRDefault="00FA01CD" w:rsidP="00FA01CD">
      <w:pPr>
        <w:autoSpaceDE w:val="0"/>
        <w:autoSpaceDN w:val="0"/>
        <w:adjustRightInd w:val="0"/>
        <w:rPr>
          <w:rFonts w:ascii="Calibri" w:eastAsia="MinionPro-Regular" w:hAnsi="Calibri" w:cs="MinionPro-Regular"/>
          <w:color w:val="FF0000"/>
          <w:lang w:val="en-US"/>
        </w:rPr>
      </w:pPr>
      <w:r w:rsidRPr="00EB5460">
        <w:rPr>
          <w:rFonts w:ascii="Calibri" w:eastAsia="MinionPro-Regular" w:hAnsi="Calibri" w:cs="MinionPro-Regular"/>
          <w:color w:val="FF0000"/>
          <w:lang w:val="en-US"/>
        </w:rPr>
        <w:t xml:space="preserve">[27] G. E. Smith, A. M. </w:t>
      </w:r>
      <w:proofErr w:type="spellStart"/>
      <w:r w:rsidRPr="00EB5460">
        <w:rPr>
          <w:rFonts w:ascii="Calibri" w:eastAsia="MinionPro-Regular" w:hAnsi="Calibri" w:cs="MinionPro-Regular"/>
          <w:color w:val="FF0000"/>
          <w:lang w:val="en-US"/>
        </w:rPr>
        <w:t>Lunde</w:t>
      </w:r>
      <w:proofErr w:type="spellEnd"/>
      <w:r w:rsidRPr="00EB5460">
        <w:rPr>
          <w:rFonts w:ascii="Calibri" w:eastAsia="MinionPro-Regular" w:hAnsi="Calibri" w:cs="MinionPro-Regular"/>
          <w:color w:val="FF0000"/>
          <w:lang w:val="en-US"/>
        </w:rPr>
        <w:t>, J. C. Hathaway, and K. S. Vickers,</w:t>
      </w:r>
    </w:p>
    <w:p w:rsidR="00FA01CD" w:rsidRPr="00EB5460" w:rsidRDefault="00FA01CD" w:rsidP="00FA01CD">
      <w:pPr>
        <w:autoSpaceDE w:val="0"/>
        <w:autoSpaceDN w:val="0"/>
        <w:adjustRightInd w:val="0"/>
        <w:rPr>
          <w:rFonts w:ascii="Calibri" w:eastAsia="MinionPro-Regular" w:hAnsi="Calibri" w:cs="MinionPro-Regular"/>
          <w:color w:val="FF0000"/>
          <w:lang w:val="en-US"/>
        </w:rPr>
      </w:pPr>
      <w:r w:rsidRPr="00EB5460">
        <w:rPr>
          <w:rFonts w:ascii="Calibri" w:eastAsia="MinionPro-Regular" w:hAnsi="Calibri" w:cs="MinionPro-Regular"/>
          <w:color w:val="FF0000"/>
          <w:lang w:val="en-US"/>
        </w:rPr>
        <w:t>“Telehealth home monitoring of solitary persons with mild</w:t>
      </w:r>
    </w:p>
    <w:p w:rsidR="00FA01CD" w:rsidRPr="00DF6C64" w:rsidRDefault="00FA01CD" w:rsidP="00FA01CD">
      <w:pPr>
        <w:autoSpaceDE w:val="0"/>
        <w:autoSpaceDN w:val="0"/>
        <w:adjustRightInd w:val="0"/>
        <w:rPr>
          <w:rFonts w:ascii="Calibri" w:eastAsia="MinionPro-Regular" w:hAnsi="Calibri" w:cs="MinionPro-It"/>
          <w:i/>
          <w:iCs/>
          <w:lang w:val="en-US"/>
        </w:rPr>
      </w:pPr>
      <w:proofErr w:type="gramStart"/>
      <w:r w:rsidRPr="00EB5460">
        <w:rPr>
          <w:rFonts w:ascii="Calibri" w:eastAsia="MinionPro-Regular" w:hAnsi="Calibri" w:cs="MinionPro-Regular"/>
          <w:color w:val="FF0000"/>
          <w:lang w:val="en-US"/>
        </w:rPr>
        <w:t>dementia</w:t>
      </w:r>
      <w:proofErr w:type="gramEnd"/>
      <w:r w:rsidRPr="00EB5460">
        <w:rPr>
          <w:rFonts w:ascii="Calibri" w:eastAsia="MinionPro-Regular" w:hAnsi="Calibri" w:cs="MinionPro-Regular"/>
          <w:color w:val="FF0000"/>
          <w:lang w:val="en-US"/>
        </w:rPr>
        <w:t>,”</w:t>
      </w:r>
      <w:r w:rsidRPr="00DF6C64">
        <w:rPr>
          <w:rFonts w:ascii="Calibri" w:eastAsia="MinionPro-Regular" w:hAnsi="Calibri" w:cs="MinionPro-Regular"/>
          <w:lang w:val="en-US"/>
        </w:rPr>
        <w:t xml:space="preserve"> </w:t>
      </w:r>
      <w:r w:rsidRPr="00DF6C64">
        <w:rPr>
          <w:rFonts w:ascii="Calibri" w:eastAsia="MinionPro-Regular" w:hAnsi="Calibri" w:cs="MinionPro-It"/>
          <w:i/>
          <w:iCs/>
          <w:lang w:val="en-US"/>
        </w:rPr>
        <w:t>American Journal of Alzheimer’s Disease and Other</w:t>
      </w:r>
    </w:p>
    <w:p w:rsidR="00FA01CD" w:rsidRPr="0048031F" w:rsidRDefault="00FA01CD" w:rsidP="00FA01CD">
      <w:pPr>
        <w:autoSpaceDE w:val="0"/>
        <w:autoSpaceDN w:val="0"/>
        <w:adjustRightInd w:val="0"/>
        <w:rPr>
          <w:rFonts w:ascii="Calibri" w:eastAsia="MinionPro-Regular" w:hAnsi="Calibri" w:cs="MinionPro-Regular"/>
        </w:rPr>
      </w:pPr>
      <w:r w:rsidRPr="0048031F">
        <w:rPr>
          <w:rFonts w:ascii="Calibri" w:eastAsia="MinionPro-Regular" w:hAnsi="Calibri" w:cs="MinionPro-It"/>
          <w:i/>
          <w:iCs/>
        </w:rPr>
        <w:t>Dementias</w:t>
      </w:r>
      <w:r w:rsidRPr="0048031F">
        <w:rPr>
          <w:rFonts w:ascii="Calibri" w:eastAsia="MinionPro-Regular" w:hAnsi="Calibri" w:cs="MinionPro-Regular"/>
        </w:rPr>
        <w:t xml:space="preserve">, vol. 22, no. 1, </w:t>
      </w:r>
      <w:proofErr w:type="spellStart"/>
      <w:r w:rsidRPr="0048031F">
        <w:rPr>
          <w:rFonts w:ascii="Calibri" w:eastAsia="MinionPro-Regular" w:hAnsi="Calibri" w:cs="MinionPro-Regular"/>
        </w:rPr>
        <w:t>pp</w:t>
      </w:r>
      <w:proofErr w:type="spellEnd"/>
      <w:r w:rsidRPr="0048031F">
        <w:rPr>
          <w:rFonts w:ascii="Calibri" w:eastAsia="MinionPro-Regular" w:hAnsi="Calibri" w:cs="MinionPro-Regular"/>
        </w:rPr>
        <w:t>. 20–26, 2007.</w:t>
      </w:r>
    </w:p>
    <w:p w:rsidR="00FA01CD" w:rsidRDefault="00FA01CD" w:rsidP="00FA01CD">
      <w:pPr>
        <w:autoSpaceDE w:val="0"/>
        <w:autoSpaceDN w:val="0"/>
        <w:adjustRightInd w:val="0"/>
        <w:rPr>
          <w:rFonts w:ascii="Calibri" w:eastAsia="MinionPro-Regular" w:hAnsi="Calibri" w:cs="MinionPro-Regular"/>
        </w:rPr>
      </w:pPr>
      <w:r w:rsidRPr="00A84546">
        <w:rPr>
          <w:rFonts w:ascii="Calibri" w:eastAsia="MinionPro-Regular" w:hAnsi="Calibri" w:cs="MinionPro-Regular"/>
        </w:rPr>
        <w:t>Oprindelsesland:</w:t>
      </w:r>
      <w:r w:rsidR="00EB5460">
        <w:rPr>
          <w:rFonts w:ascii="Calibri" w:eastAsia="MinionPro-Regular" w:hAnsi="Calibri" w:cs="MinionPro-Regular"/>
        </w:rPr>
        <w:t xml:space="preserve"> USA</w:t>
      </w:r>
    </w:p>
    <w:p w:rsidR="00EB5460" w:rsidRPr="00A84546" w:rsidRDefault="00EB5460" w:rsidP="00FA01CD">
      <w:pPr>
        <w:autoSpaceDE w:val="0"/>
        <w:autoSpaceDN w:val="0"/>
        <w:adjustRightInd w:val="0"/>
        <w:rPr>
          <w:rFonts w:ascii="Calibri" w:eastAsia="MinionPro-Regular" w:hAnsi="Calibri" w:cs="MinionPro-Regular"/>
        </w:rPr>
      </w:pPr>
    </w:p>
    <w:p w:rsidR="00A84546" w:rsidRPr="00A84546" w:rsidRDefault="00A84546" w:rsidP="00A84546">
      <w:pPr>
        <w:autoSpaceDE w:val="0"/>
        <w:autoSpaceDN w:val="0"/>
        <w:adjustRightInd w:val="0"/>
        <w:rPr>
          <w:rFonts w:ascii="Calibri" w:eastAsia="MinionPro-Regular" w:hAnsi="Calibri" w:cs="MinionPro-Regular"/>
        </w:rPr>
      </w:pPr>
      <w:r w:rsidRPr="00A84546">
        <w:rPr>
          <w:rFonts w:ascii="Calibri" w:eastAsia="MinionPro-Regular" w:hAnsi="Calibri" w:cs="MinionPro-Regular"/>
        </w:rPr>
        <w:t xml:space="preserve">Titel: </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Forfatter:</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lastRenderedPageBreak/>
        <w:t>Formål:</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Design/Metode:</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Resultater:</w:t>
      </w:r>
    </w:p>
    <w:p w:rsidR="00A84546" w:rsidRPr="00DF6C64" w:rsidRDefault="00A84546" w:rsidP="00A84546">
      <w:pPr>
        <w:autoSpaceDE w:val="0"/>
        <w:autoSpaceDN w:val="0"/>
        <w:adjustRightInd w:val="0"/>
        <w:rPr>
          <w:rFonts w:ascii="Calibri" w:eastAsia="MinionPro-Regular" w:hAnsi="Calibri" w:cs="MinionPro-Regular"/>
        </w:rPr>
      </w:pPr>
      <w:r>
        <w:rPr>
          <w:rFonts w:ascii="Calibri" w:eastAsia="MinionPro-Regular" w:hAnsi="Calibri" w:cs="MinionPro-Regular"/>
        </w:rPr>
        <w:t>Bemærkninger:</w:t>
      </w:r>
    </w:p>
    <w:p w:rsidR="00FA01CD" w:rsidRPr="0048031F" w:rsidRDefault="00FA01CD" w:rsidP="00FA01CD">
      <w:pPr>
        <w:autoSpaceDE w:val="0"/>
        <w:autoSpaceDN w:val="0"/>
        <w:adjustRightInd w:val="0"/>
        <w:rPr>
          <w:rFonts w:ascii="Calibri" w:eastAsia="MinionPro-Regular" w:hAnsi="Calibri" w:cs="MinionPro-Regular"/>
        </w:rPr>
      </w:pPr>
    </w:p>
    <w:p w:rsidR="00FA01CD" w:rsidRPr="00DF6C64" w:rsidRDefault="00FA01CD" w:rsidP="00FA01CD">
      <w:pPr>
        <w:autoSpaceDE w:val="0"/>
        <w:autoSpaceDN w:val="0"/>
        <w:adjustRightInd w:val="0"/>
        <w:rPr>
          <w:rFonts w:ascii="Calibri" w:eastAsia="MinionPro-Regular" w:hAnsi="Calibri" w:cs="MinionPro-Regular"/>
          <w:lang w:val="en-US"/>
        </w:rPr>
      </w:pPr>
      <w:r w:rsidRPr="00DF6C64">
        <w:rPr>
          <w:rFonts w:ascii="Calibri" w:eastAsia="MinionPro-Regular" w:hAnsi="Calibri" w:cs="MinionPro-Regular"/>
          <w:lang w:val="en-US"/>
        </w:rPr>
        <w:t xml:space="preserve">[28] V. Wade, J. </w:t>
      </w:r>
      <w:proofErr w:type="spellStart"/>
      <w:r w:rsidRPr="00DF6C64">
        <w:rPr>
          <w:rFonts w:ascii="Calibri" w:eastAsia="MinionPro-Regular" w:hAnsi="Calibri" w:cs="MinionPro-Regular"/>
          <w:lang w:val="en-US"/>
        </w:rPr>
        <w:t>Izzo</w:t>
      </w:r>
      <w:proofErr w:type="spellEnd"/>
      <w:r w:rsidRPr="00DF6C64">
        <w:rPr>
          <w:rFonts w:ascii="Calibri" w:eastAsia="MinionPro-Regular" w:hAnsi="Calibri" w:cs="MinionPro-Regular"/>
          <w:lang w:val="en-US"/>
        </w:rPr>
        <w:t>, and J. Hamlyn, “Videophone delivery of</w:t>
      </w:r>
    </w:p>
    <w:p w:rsidR="00FA01CD" w:rsidRPr="00DF6C64" w:rsidRDefault="00FA01CD" w:rsidP="00FA01CD">
      <w:pPr>
        <w:autoSpaceDE w:val="0"/>
        <w:autoSpaceDN w:val="0"/>
        <w:adjustRightInd w:val="0"/>
        <w:rPr>
          <w:rFonts w:ascii="Calibri" w:eastAsia="MinionPro-Regular" w:hAnsi="Calibri" w:cs="MinionPro-It"/>
          <w:i/>
          <w:iCs/>
          <w:lang w:val="en-US"/>
        </w:rPr>
      </w:pPr>
      <w:proofErr w:type="spellStart"/>
      <w:proofErr w:type="gramStart"/>
      <w:r w:rsidRPr="00DF6C64">
        <w:rPr>
          <w:rFonts w:ascii="Calibri" w:eastAsia="MinionPro-Regular" w:hAnsi="Calibri" w:cs="MinionPro-Regular"/>
          <w:lang w:val="en-US"/>
        </w:rPr>
        <w:t>medicationmanagement</w:t>
      </w:r>
      <w:proofErr w:type="spellEnd"/>
      <w:proofErr w:type="gramEnd"/>
      <w:r w:rsidRPr="00DF6C64">
        <w:rPr>
          <w:rFonts w:ascii="Calibri" w:eastAsia="MinionPro-Regular" w:hAnsi="Calibri" w:cs="MinionPro-Regular"/>
          <w:lang w:val="en-US"/>
        </w:rPr>
        <w:t xml:space="preserve"> in community nursing,”</w:t>
      </w:r>
      <w:proofErr w:type="spellStart"/>
      <w:r w:rsidRPr="00DF6C64">
        <w:rPr>
          <w:rFonts w:ascii="Calibri" w:eastAsia="MinionPro-Regular" w:hAnsi="Calibri" w:cs="MinionPro-It"/>
          <w:i/>
          <w:iCs/>
          <w:lang w:val="en-US"/>
        </w:rPr>
        <w:t>TheElectronic</w:t>
      </w:r>
      <w:proofErr w:type="spellEnd"/>
    </w:p>
    <w:p w:rsidR="00FA01CD" w:rsidRPr="00DF6C64" w:rsidRDefault="00FA01CD" w:rsidP="00FA01CD">
      <w:pPr>
        <w:rPr>
          <w:rFonts w:ascii="Calibri" w:eastAsia="MinionPro-Regular" w:hAnsi="Calibri" w:cs="MinionPro-Regular"/>
          <w:lang w:val="en-US"/>
        </w:rPr>
      </w:pPr>
      <w:r w:rsidRPr="00DF6C64">
        <w:rPr>
          <w:rFonts w:ascii="Calibri" w:eastAsia="MinionPro-Regular" w:hAnsi="Calibri" w:cs="MinionPro-It"/>
          <w:i/>
          <w:iCs/>
          <w:lang w:val="en-US"/>
        </w:rPr>
        <w:t>Journal of Health Informatics</w:t>
      </w:r>
      <w:r w:rsidRPr="00DF6C64">
        <w:rPr>
          <w:rFonts w:ascii="Calibri" w:eastAsia="MinionPro-Regular" w:hAnsi="Calibri" w:cs="MinionPro-Regular"/>
          <w:lang w:val="en-US"/>
        </w:rPr>
        <w:t>, vol. 4, no. 1, pp. 1–5, 2009.</w:t>
      </w:r>
    </w:p>
    <w:p w:rsidR="00FA01CD" w:rsidRPr="0048031F" w:rsidRDefault="00FA01CD" w:rsidP="00FA01CD">
      <w:pPr>
        <w:rPr>
          <w:rFonts w:ascii="Calibri" w:eastAsia="MinionPro-Regular" w:hAnsi="Calibri" w:cs="MinionPro-Regular"/>
        </w:rPr>
      </w:pPr>
      <w:r w:rsidRPr="0048031F">
        <w:rPr>
          <w:rFonts w:ascii="Calibri" w:eastAsia="MinionPro-Regular" w:hAnsi="Calibri" w:cs="MinionPro-Regular"/>
        </w:rPr>
        <w:t>Oprindelsesland:</w:t>
      </w:r>
    </w:p>
    <w:p w:rsidR="00A84546" w:rsidRPr="00A84546" w:rsidRDefault="00A84546" w:rsidP="00A84546">
      <w:pPr>
        <w:autoSpaceDE w:val="0"/>
        <w:autoSpaceDN w:val="0"/>
        <w:adjustRightInd w:val="0"/>
        <w:rPr>
          <w:rFonts w:ascii="Calibri" w:eastAsia="MinionPro-Regular" w:hAnsi="Calibri" w:cs="MinionPro-Regular"/>
        </w:rPr>
      </w:pPr>
      <w:r w:rsidRPr="00A84546">
        <w:rPr>
          <w:rFonts w:ascii="Calibri" w:eastAsia="MinionPro-Regular" w:hAnsi="Calibri" w:cs="MinionPro-Regular"/>
        </w:rPr>
        <w:t xml:space="preserve">Titel: </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Forfatter:</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Formål:</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Design/Metode:</w:t>
      </w:r>
    </w:p>
    <w:p w:rsidR="00A84546" w:rsidRPr="00DF6C64" w:rsidRDefault="00A84546" w:rsidP="00A84546">
      <w:pPr>
        <w:autoSpaceDE w:val="0"/>
        <w:autoSpaceDN w:val="0"/>
        <w:adjustRightInd w:val="0"/>
        <w:rPr>
          <w:rFonts w:ascii="Calibri" w:eastAsia="MinionPro-Regular" w:hAnsi="Calibri" w:cs="MinionPro-Regular"/>
        </w:rPr>
      </w:pPr>
      <w:r w:rsidRPr="00DF6C64">
        <w:rPr>
          <w:rFonts w:ascii="Calibri" w:eastAsia="MinionPro-Regular" w:hAnsi="Calibri" w:cs="MinionPro-Regular"/>
        </w:rPr>
        <w:t>Resultater:</w:t>
      </w:r>
    </w:p>
    <w:p w:rsidR="00A84546" w:rsidRDefault="00A84546" w:rsidP="00A84546">
      <w:pPr>
        <w:autoSpaceDE w:val="0"/>
        <w:autoSpaceDN w:val="0"/>
        <w:adjustRightInd w:val="0"/>
        <w:rPr>
          <w:rFonts w:ascii="Calibri" w:eastAsia="MinionPro-Regular" w:hAnsi="Calibri" w:cs="MinionPro-Regular"/>
        </w:rPr>
      </w:pPr>
      <w:r>
        <w:rPr>
          <w:rFonts w:ascii="Calibri" w:eastAsia="MinionPro-Regular" w:hAnsi="Calibri" w:cs="MinionPro-Regular"/>
        </w:rPr>
        <w:t>Bemærkninger:</w:t>
      </w:r>
    </w:p>
    <w:p w:rsidR="00D349F5" w:rsidRDefault="00D349F5" w:rsidP="00A84546">
      <w:pPr>
        <w:autoSpaceDE w:val="0"/>
        <w:autoSpaceDN w:val="0"/>
        <w:adjustRightInd w:val="0"/>
        <w:rPr>
          <w:rFonts w:ascii="Calibri" w:eastAsia="MinionPro-Regular" w:hAnsi="Calibri" w:cs="MinionPro-Regular"/>
        </w:rPr>
      </w:pPr>
    </w:p>
    <w:p w:rsidR="00D349F5" w:rsidRDefault="00D349F5" w:rsidP="00A84546">
      <w:pPr>
        <w:autoSpaceDE w:val="0"/>
        <w:autoSpaceDN w:val="0"/>
        <w:adjustRightInd w:val="0"/>
        <w:rPr>
          <w:rFonts w:ascii="Calibri" w:eastAsia="MinionPro-Regular" w:hAnsi="Calibri" w:cs="MinionPro-Regular"/>
        </w:rPr>
      </w:pPr>
    </w:p>
    <w:p w:rsidR="00D349F5" w:rsidRDefault="00D349F5" w:rsidP="00A84546">
      <w:pPr>
        <w:autoSpaceDE w:val="0"/>
        <w:autoSpaceDN w:val="0"/>
        <w:adjustRightInd w:val="0"/>
        <w:rPr>
          <w:rFonts w:ascii="Calibri" w:eastAsia="MinionPro-Regular" w:hAnsi="Calibri" w:cs="MinionPro-Regular"/>
        </w:rPr>
      </w:pPr>
      <w:r>
        <w:rPr>
          <w:rFonts w:ascii="Calibri" w:eastAsia="MinionPro-Regular" w:hAnsi="Calibri" w:cs="MinionPro-Regular"/>
        </w:rPr>
        <w:t>AUSTRALIEN SUNDHEDSFORHOLD</w:t>
      </w:r>
    </w:p>
    <w:p w:rsidR="00D349F5" w:rsidRDefault="00D349F5" w:rsidP="00A84546">
      <w:pPr>
        <w:autoSpaceDE w:val="0"/>
        <w:autoSpaceDN w:val="0"/>
        <w:adjustRightInd w:val="0"/>
        <w:rPr>
          <w:rFonts w:ascii="Verdana" w:hAnsi="Verdana"/>
          <w:color w:val="333333"/>
          <w:sz w:val="20"/>
          <w:szCs w:val="20"/>
        </w:rPr>
      </w:pPr>
      <w:r w:rsidRPr="00D349F5">
        <w:rPr>
          <w:rFonts w:ascii="Verdana" w:hAnsi="Verdana"/>
          <w:i/>
          <w:color w:val="333333"/>
          <w:sz w:val="20"/>
          <w:szCs w:val="20"/>
        </w:rPr>
        <w:t>”</w:t>
      </w:r>
      <w:r w:rsidRPr="00D349F5">
        <w:rPr>
          <w:rFonts w:ascii="Verdana" w:hAnsi="Verdana"/>
          <w:i/>
          <w:color w:val="333333"/>
          <w:sz w:val="20"/>
          <w:szCs w:val="20"/>
        </w:rPr>
        <w:t xml:space="preserve">Australien bruger 9,8% af sit BNP på sundhedsvæsenet (2010), hvilket er på niveau med Danmark. Sygehusvæsenet beslaglægger knap 50% af resurserne. Ca. </w:t>
      </w:r>
      <w:r w:rsidRPr="00D349F5">
        <w:rPr>
          <w:rFonts w:ascii="Verdana" w:hAnsi="Verdana"/>
          <w:i/>
          <w:color w:val="333333"/>
          <w:sz w:val="15"/>
          <w:szCs w:val="15"/>
          <w:vertAlign w:val="superscript"/>
        </w:rPr>
        <w:t>2</w:t>
      </w:r>
      <w:r w:rsidRPr="00D349F5">
        <w:rPr>
          <w:rFonts w:ascii="Verdana" w:hAnsi="Verdana"/>
          <w:i/>
          <w:color w:val="333333"/>
          <w:sz w:val="20"/>
          <w:szCs w:val="20"/>
        </w:rPr>
        <w:t>/</w:t>
      </w:r>
      <w:r w:rsidRPr="00D349F5">
        <w:rPr>
          <w:rFonts w:ascii="Verdana" w:hAnsi="Verdana"/>
          <w:i/>
          <w:color w:val="333333"/>
          <w:sz w:val="15"/>
          <w:szCs w:val="15"/>
          <w:vertAlign w:val="subscript"/>
        </w:rPr>
        <w:t>3</w:t>
      </w:r>
      <w:r w:rsidRPr="00D349F5">
        <w:rPr>
          <w:rFonts w:ascii="Verdana" w:hAnsi="Verdana"/>
          <w:i/>
          <w:color w:val="333333"/>
          <w:sz w:val="20"/>
          <w:szCs w:val="20"/>
        </w:rPr>
        <w:t xml:space="preserve"> af udgifterne dækkes af det offentlige; hele befolkningen er omfattet af en offentlig sygesikring, som kan suppleres med privat forsikring. Sygehusvæsenet har 89.000 senge, og der er </w:t>
      </w:r>
      <w:r w:rsidRPr="00D349F5">
        <w:rPr>
          <w:rFonts w:ascii="Verdana" w:hAnsi="Verdana"/>
          <w:i/>
          <w:color w:val="333333"/>
          <w:sz w:val="20"/>
          <w:szCs w:val="20"/>
        </w:rPr>
        <w:t xml:space="preserve">ca. 70.000 erhvervsaktive </w:t>
      </w:r>
      <w:proofErr w:type="gramStart"/>
      <w:r w:rsidRPr="00D349F5">
        <w:rPr>
          <w:rFonts w:ascii="Verdana" w:hAnsi="Verdana"/>
          <w:i/>
          <w:color w:val="333333"/>
          <w:sz w:val="20"/>
          <w:szCs w:val="20"/>
        </w:rPr>
        <w:t>læger.”</w:t>
      </w:r>
      <w:proofErr w:type="gramEnd"/>
      <w:r>
        <w:rPr>
          <w:rFonts w:ascii="Verdana" w:hAnsi="Verdana"/>
          <w:i/>
          <w:color w:val="333333"/>
          <w:sz w:val="20"/>
          <w:szCs w:val="20"/>
        </w:rPr>
        <w:t xml:space="preserve"> </w:t>
      </w:r>
      <w:r>
        <w:rPr>
          <w:rFonts w:ascii="Verdana" w:hAnsi="Verdana"/>
          <w:color w:val="333333"/>
          <w:sz w:val="20"/>
          <w:szCs w:val="20"/>
        </w:rPr>
        <w:t xml:space="preserve">(Kilde: </w:t>
      </w:r>
      <w:hyperlink r:id="rId5" w:history="1">
        <w:r w:rsidRPr="00AA15B7">
          <w:rPr>
            <w:rStyle w:val="Hyperlink"/>
            <w:rFonts w:ascii="Verdana" w:hAnsi="Verdana"/>
            <w:sz w:val="20"/>
            <w:szCs w:val="20"/>
          </w:rPr>
          <w:t>http://denstoredanske.dk/Krop,_psyke_og_sundhed/Sundhedsvidenskab/Sundhedsforhold_i_verden/Australien_(Sundhedsforhold)</w:t>
        </w:r>
      </w:hyperlink>
      <w:r>
        <w:rPr>
          <w:rFonts w:ascii="Verdana" w:hAnsi="Verdana"/>
          <w:color w:val="333333"/>
          <w:sz w:val="20"/>
          <w:szCs w:val="20"/>
        </w:rPr>
        <w:t xml:space="preserve"> 12/05 2016)</w:t>
      </w:r>
    </w:p>
    <w:p w:rsidR="00D349F5" w:rsidRDefault="00D349F5" w:rsidP="00A84546">
      <w:pPr>
        <w:autoSpaceDE w:val="0"/>
        <w:autoSpaceDN w:val="0"/>
        <w:adjustRightInd w:val="0"/>
        <w:rPr>
          <w:rFonts w:ascii="Verdana" w:hAnsi="Verdana"/>
          <w:color w:val="333333"/>
          <w:sz w:val="20"/>
          <w:szCs w:val="20"/>
        </w:rPr>
      </w:pPr>
    </w:p>
    <w:p w:rsidR="00D349F5" w:rsidRDefault="00D349F5" w:rsidP="00A84546">
      <w:pPr>
        <w:autoSpaceDE w:val="0"/>
        <w:autoSpaceDN w:val="0"/>
        <w:adjustRightInd w:val="0"/>
        <w:rPr>
          <w:rFonts w:ascii="Verdana" w:hAnsi="Verdana"/>
          <w:color w:val="333333"/>
          <w:sz w:val="20"/>
          <w:szCs w:val="20"/>
        </w:rPr>
      </w:pPr>
      <w:r>
        <w:rPr>
          <w:rFonts w:ascii="Verdana" w:hAnsi="Verdana"/>
          <w:color w:val="333333"/>
          <w:sz w:val="20"/>
          <w:szCs w:val="20"/>
        </w:rPr>
        <w:t>USA SUNDHEDSFORHOLD</w:t>
      </w:r>
    </w:p>
    <w:p w:rsidR="00D349F5" w:rsidRDefault="00D349F5" w:rsidP="00A84546">
      <w:pPr>
        <w:autoSpaceDE w:val="0"/>
        <w:autoSpaceDN w:val="0"/>
        <w:adjustRightInd w:val="0"/>
        <w:rPr>
          <w:rFonts w:ascii="Verdana" w:hAnsi="Verdana"/>
          <w:color w:val="333333"/>
          <w:sz w:val="20"/>
          <w:szCs w:val="20"/>
        </w:rPr>
      </w:pPr>
      <w:r w:rsidRPr="00D349F5">
        <w:rPr>
          <w:rFonts w:ascii="Verdana" w:hAnsi="Verdana"/>
          <w:i/>
          <w:color w:val="333333"/>
          <w:sz w:val="20"/>
          <w:szCs w:val="20"/>
        </w:rPr>
        <w:t>”</w:t>
      </w:r>
      <w:r w:rsidRPr="00D349F5">
        <w:rPr>
          <w:rFonts w:ascii="Verdana" w:hAnsi="Verdana"/>
          <w:i/>
          <w:color w:val="333333"/>
          <w:sz w:val="20"/>
          <w:szCs w:val="20"/>
        </w:rPr>
        <w:t xml:space="preserve">Ca. 13,5% af BNP bruges på sundhedsvæsenet, hvilket er mere end i noget andet industrialiseret land og omtrent dobbelt så meget som i Danmark. I 1998 blev 46% af udgifterne dækket af offentlige midler. Patienter dækkede 17% af udgifterne ved direkte betaling, 32% kom gennem sygeforsikringssystemer, og den resterende del fra andre private kilder, herunder </w:t>
      </w:r>
      <w:proofErr w:type="gramStart"/>
      <w:r w:rsidRPr="00D349F5">
        <w:rPr>
          <w:rFonts w:ascii="Verdana" w:hAnsi="Verdana"/>
          <w:i/>
          <w:color w:val="333333"/>
          <w:sz w:val="20"/>
          <w:szCs w:val="20"/>
        </w:rPr>
        <w:t>velgørenhed</w:t>
      </w:r>
      <w:r w:rsidRPr="00D349F5">
        <w:rPr>
          <w:rFonts w:ascii="Verdana" w:hAnsi="Verdana"/>
          <w:i/>
          <w:color w:val="333333"/>
          <w:sz w:val="20"/>
          <w:szCs w:val="20"/>
        </w:rPr>
        <w:t>.”</w:t>
      </w:r>
      <w:proofErr w:type="gramEnd"/>
      <w:r>
        <w:rPr>
          <w:rFonts w:ascii="Verdana" w:hAnsi="Verdana"/>
          <w:i/>
          <w:color w:val="333333"/>
          <w:sz w:val="20"/>
          <w:szCs w:val="20"/>
        </w:rPr>
        <w:t xml:space="preserve"> </w:t>
      </w:r>
      <w:r>
        <w:rPr>
          <w:rFonts w:ascii="Verdana" w:hAnsi="Verdana"/>
          <w:color w:val="333333"/>
          <w:sz w:val="20"/>
          <w:szCs w:val="20"/>
        </w:rPr>
        <w:t xml:space="preserve">(Kilde: </w:t>
      </w:r>
      <w:hyperlink r:id="rId6" w:history="1">
        <w:r w:rsidRPr="00AA15B7">
          <w:rPr>
            <w:rStyle w:val="Hyperlink"/>
            <w:rFonts w:ascii="Verdana" w:hAnsi="Verdana"/>
            <w:sz w:val="20"/>
            <w:szCs w:val="20"/>
          </w:rPr>
          <w:t>http://denstoredanske.dk/Krop,_psyke_og_sundhed/Sundhedsvidenskab/Sundhedsforhold_i_verden/USA_(Sundhedsforhold)</w:t>
        </w:r>
      </w:hyperlink>
      <w:r>
        <w:rPr>
          <w:rFonts w:ascii="Verdana" w:hAnsi="Verdana"/>
          <w:color w:val="333333"/>
          <w:sz w:val="20"/>
          <w:szCs w:val="20"/>
        </w:rPr>
        <w:t xml:space="preserve"> 12/05 2016)</w:t>
      </w:r>
    </w:p>
    <w:p w:rsidR="00D349F5" w:rsidRDefault="00D349F5" w:rsidP="00A84546">
      <w:pPr>
        <w:autoSpaceDE w:val="0"/>
        <w:autoSpaceDN w:val="0"/>
        <w:adjustRightInd w:val="0"/>
        <w:rPr>
          <w:rFonts w:ascii="Verdana" w:hAnsi="Verdana"/>
          <w:color w:val="333333"/>
          <w:sz w:val="20"/>
          <w:szCs w:val="20"/>
        </w:rPr>
      </w:pPr>
    </w:p>
    <w:p w:rsidR="00D349F5" w:rsidRDefault="00D349F5" w:rsidP="00A84546">
      <w:pPr>
        <w:autoSpaceDE w:val="0"/>
        <w:autoSpaceDN w:val="0"/>
        <w:adjustRightInd w:val="0"/>
        <w:rPr>
          <w:rFonts w:ascii="Verdana" w:hAnsi="Verdana"/>
          <w:color w:val="333333"/>
          <w:sz w:val="20"/>
          <w:szCs w:val="20"/>
        </w:rPr>
      </w:pPr>
    </w:p>
    <w:p w:rsidR="00D349F5" w:rsidRDefault="00D349F5" w:rsidP="00A84546">
      <w:pPr>
        <w:autoSpaceDE w:val="0"/>
        <w:autoSpaceDN w:val="0"/>
        <w:adjustRightInd w:val="0"/>
        <w:rPr>
          <w:rFonts w:ascii="Verdana" w:hAnsi="Verdana"/>
          <w:color w:val="333333"/>
          <w:sz w:val="20"/>
          <w:szCs w:val="20"/>
        </w:rPr>
      </w:pPr>
      <w:r>
        <w:rPr>
          <w:rFonts w:ascii="Verdana" w:hAnsi="Verdana"/>
          <w:color w:val="333333"/>
          <w:sz w:val="20"/>
          <w:szCs w:val="20"/>
        </w:rPr>
        <w:t>SVERIGE SUNDHEDSFORHOLD</w:t>
      </w:r>
    </w:p>
    <w:p w:rsidR="00D349F5" w:rsidRDefault="00D349F5" w:rsidP="00A84546">
      <w:pPr>
        <w:autoSpaceDE w:val="0"/>
        <w:autoSpaceDN w:val="0"/>
        <w:adjustRightInd w:val="0"/>
        <w:rPr>
          <w:rFonts w:ascii="Verdana" w:hAnsi="Verdana"/>
          <w:color w:val="333333"/>
          <w:sz w:val="20"/>
          <w:szCs w:val="20"/>
        </w:rPr>
      </w:pPr>
      <w:r w:rsidRPr="00D349F5">
        <w:rPr>
          <w:rFonts w:ascii="Verdana" w:hAnsi="Verdana"/>
          <w:i/>
          <w:color w:val="333333"/>
          <w:sz w:val="20"/>
          <w:szCs w:val="20"/>
        </w:rPr>
        <w:t>”</w:t>
      </w:r>
      <w:r w:rsidRPr="00D349F5">
        <w:rPr>
          <w:rFonts w:ascii="Verdana" w:hAnsi="Verdana"/>
          <w:i/>
          <w:color w:val="333333"/>
          <w:sz w:val="20"/>
          <w:szCs w:val="20"/>
        </w:rPr>
        <w:t xml:space="preserve">I 1996 brugte Sverige 7,6% af BNP på sundhedsvæsenet, hvilket var en nedgang på ca. 20% i løbet af 15 år, men en del heraf skyldtes, at plejehjem overførtes fra sundheds- til socialsektoren. Langt den største del af udgifterne dækkes af skatter til landstingene suppleret med et mindre statstilskud. Hertil skal lægges patienternes egenbetaling, som omfatter et beløb ved konsultation hos læge og speciallæge samt delvis betaling for </w:t>
      </w:r>
      <w:proofErr w:type="gramStart"/>
      <w:r w:rsidRPr="00D349F5">
        <w:rPr>
          <w:rFonts w:ascii="Verdana" w:hAnsi="Verdana"/>
          <w:i/>
          <w:color w:val="333333"/>
          <w:sz w:val="20"/>
          <w:szCs w:val="20"/>
        </w:rPr>
        <w:t>lægemidler</w:t>
      </w:r>
      <w:r w:rsidRPr="00D349F5">
        <w:rPr>
          <w:rFonts w:ascii="Verdana" w:hAnsi="Verdana"/>
          <w:i/>
          <w:color w:val="333333"/>
          <w:sz w:val="20"/>
          <w:szCs w:val="20"/>
        </w:rPr>
        <w:t>.”</w:t>
      </w:r>
      <w:proofErr w:type="gramEnd"/>
      <w:r>
        <w:rPr>
          <w:rFonts w:ascii="Verdana" w:hAnsi="Verdana"/>
          <w:i/>
          <w:color w:val="333333"/>
          <w:sz w:val="20"/>
          <w:szCs w:val="20"/>
        </w:rPr>
        <w:t xml:space="preserve"> </w:t>
      </w:r>
      <w:r>
        <w:rPr>
          <w:rFonts w:ascii="Verdana" w:hAnsi="Verdana"/>
          <w:color w:val="333333"/>
          <w:sz w:val="20"/>
          <w:szCs w:val="20"/>
        </w:rPr>
        <w:t xml:space="preserve">(Kilde: </w:t>
      </w:r>
      <w:hyperlink r:id="rId7" w:history="1">
        <w:r w:rsidRPr="00AA15B7">
          <w:rPr>
            <w:rStyle w:val="Hyperlink"/>
            <w:rFonts w:ascii="Verdana" w:hAnsi="Verdana"/>
            <w:sz w:val="20"/>
            <w:szCs w:val="20"/>
          </w:rPr>
          <w:t>http://denstoredanske.dk/Krop,_psyke_og_sundhed/Sundhedsvidenskab/Sundhedsforhold_i_verden/Sverige_(Sundhedsforhold)</w:t>
        </w:r>
      </w:hyperlink>
      <w:r>
        <w:rPr>
          <w:rFonts w:ascii="Verdana" w:hAnsi="Verdana"/>
          <w:color w:val="333333"/>
          <w:sz w:val="20"/>
          <w:szCs w:val="20"/>
        </w:rPr>
        <w:t xml:space="preserve"> 12/05 2016)</w:t>
      </w:r>
    </w:p>
    <w:p w:rsidR="00D349F5" w:rsidRDefault="00D349F5" w:rsidP="00A84546">
      <w:pPr>
        <w:autoSpaceDE w:val="0"/>
        <w:autoSpaceDN w:val="0"/>
        <w:adjustRightInd w:val="0"/>
        <w:rPr>
          <w:rFonts w:ascii="Verdana" w:hAnsi="Verdana"/>
          <w:color w:val="333333"/>
          <w:sz w:val="20"/>
          <w:szCs w:val="20"/>
        </w:rPr>
      </w:pPr>
    </w:p>
    <w:p w:rsidR="00D349F5" w:rsidRDefault="00D349F5" w:rsidP="00A84546">
      <w:pPr>
        <w:autoSpaceDE w:val="0"/>
        <w:autoSpaceDN w:val="0"/>
        <w:adjustRightInd w:val="0"/>
        <w:rPr>
          <w:rFonts w:ascii="Verdana" w:hAnsi="Verdana"/>
          <w:color w:val="333333"/>
          <w:sz w:val="20"/>
          <w:szCs w:val="20"/>
        </w:rPr>
      </w:pPr>
      <w:r>
        <w:rPr>
          <w:rFonts w:ascii="Verdana" w:hAnsi="Verdana"/>
          <w:color w:val="333333"/>
          <w:sz w:val="20"/>
          <w:szCs w:val="20"/>
        </w:rPr>
        <w:t>BELGIEN SUNDHEDSFORHOLD</w:t>
      </w:r>
    </w:p>
    <w:p w:rsidR="00D349F5" w:rsidRDefault="00D349F5" w:rsidP="00A84546">
      <w:pPr>
        <w:autoSpaceDE w:val="0"/>
        <w:autoSpaceDN w:val="0"/>
        <w:adjustRightInd w:val="0"/>
        <w:rPr>
          <w:rFonts w:ascii="Verdana" w:hAnsi="Verdana"/>
          <w:color w:val="333333"/>
          <w:sz w:val="20"/>
          <w:szCs w:val="20"/>
        </w:rPr>
      </w:pPr>
      <w:r w:rsidRPr="00D349F5">
        <w:rPr>
          <w:rFonts w:ascii="Verdana" w:hAnsi="Verdana"/>
          <w:i/>
          <w:color w:val="333333"/>
          <w:sz w:val="20"/>
          <w:szCs w:val="20"/>
        </w:rPr>
        <w:t>”</w:t>
      </w:r>
      <w:r w:rsidRPr="00D349F5">
        <w:rPr>
          <w:rFonts w:ascii="Verdana" w:hAnsi="Verdana"/>
          <w:i/>
          <w:color w:val="333333"/>
          <w:sz w:val="20"/>
          <w:szCs w:val="20"/>
        </w:rPr>
        <w:t xml:space="preserve">Belgien bruger 7,9% af landets BNP på sundhedsvæsenet (1991), andelen er dermed knap 20% højere end i Danmark. Kun ca. en tredjedel af midlerne går til sygehusvæsenet, mindre end i næsten alle andre vesteuropæiske lande. Det offentliges andel af udgifterne til sundhedsvæsenet udgør 70%, og den offentlige sygesikring suppleres ofte med private forsikringer. Landet har flere erhvervsaktive læger (ca. 3,3 pr. 1000 </w:t>
      </w:r>
      <w:proofErr w:type="spellStart"/>
      <w:r w:rsidRPr="00D349F5">
        <w:rPr>
          <w:rFonts w:ascii="Verdana" w:hAnsi="Verdana"/>
          <w:i/>
          <w:color w:val="333333"/>
          <w:sz w:val="20"/>
          <w:szCs w:val="20"/>
        </w:rPr>
        <w:t>indb</w:t>
      </w:r>
      <w:proofErr w:type="spellEnd"/>
      <w:r w:rsidRPr="00D349F5">
        <w:rPr>
          <w:rFonts w:ascii="Verdana" w:hAnsi="Verdana"/>
          <w:i/>
          <w:color w:val="333333"/>
          <w:sz w:val="20"/>
          <w:szCs w:val="20"/>
        </w:rPr>
        <w:t xml:space="preserve">.) end de fleste andre </w:t>
      </w:r>
      <w:r w:rsidRPr="00D349F5">
        <w:rPr>
          <w:rFonts w:ascii="Verdana" w:hAnsi="Verdana"/>
          <w:i/>
          <w:color w:val="333333"/>
          <w:sz w:val="20"/>
          <w:szCs w:val="20"/>
        </w:rPr>
        <w:lastRenderedPageBreak/>
        <w:t xml:space="preserve">vesteuropæiske </w:t>
      </w:r>
      <w:proofErr w:type="gramStart"/>
      <w:r w:rsidRPr="00D349F5">
        <w:rPr>
          <w:rFonts w:ascii="Verdana" w:hAnsi="Verdana"/>
          <w:i/>
          <w:color w:val="333333"/>
          <w:sz w:val="20"/>
          <w:szCs w:val="20"/>
        </w:rPr>
        <w:t>lande.</w:t>
      </w:r>
      <w:r w:rsidRPr="00D349F5">
        <w:rPr>
          <w:rFonts w:ascii="Verdana" w:hAnsi="Verdana"/>
          <w:i/>
          <w:color w:val="333333"/>
          <w:sz w:val="20"/>
          <w:szCs w:val="20"/>
        </w:rPr>
        <w:t>”</w:t>
      </w:r>
      <w:proofErr w:type="gramEnd"/>
      <w:r>
        <w:rPr>
          <w:rFonts w:ascii="Verdana" w:hAnsi="Verdana"/>
          <w:i/>
          <w:color w:val="333333"/>
          <w:sz w:val="20"/>
          <w:szCs w:val="20"/>
        </w:rPr>
        <w:t xml:space="preserve"> </w:t>
      </w:r>
      <w:r>
        <w:rPr>
          <w:rFonts w:ascii="Verdana" w:hAnsi="Verdana"/>
          <w:color w:val="333333"/>
          <w:sz w:val="20"/>
          <w:szCs w:val="20"/>
        </w:rPr>
        <w:t xml:space="preserve">(Kilde: </w:t>
      </w:r>
      <w:hyperlink r:id="rId8" w:history="1">
        <w:r w:rsidRPr="00AA15B7">
          <w:rPr>
            <w:rStyle w:val="Hyperlink"/>
            <w:rFonts w:ascii="Verdana" w:hAnsi="Verdana"/>
            <w:sz w:val="20"/>
            <w:szCs w:val="20"/>
          </w:rPr>
          <w:t>http://denstoredanske.dk/Krop,_psyke_og_sundhed/Sundhedsvidenskab/Sundhedsforhold_i_verden/Belgien_(Sundhedsforhold)</w:t>
        </w:r>
      </w:hyperlink>
      <w:r>
        <w:rPr>
          <w:rFonts w:ascii="Verdana" w:hAnsi="Verdana"/>
          <w:color w:val="333333"/>
          <w:sz w:val="20"/>
          <w:szCs w:val="20"/>
        </w:rPr>
        <w:t xml:space="preserve"> 12/05-2016) </w:t>
      </w:r>
    </w:p>
    <w:p w:rsidR="00D349F5" w:rsidRDefault="00D349F5" w:rsidP="00A84546">
      <w:pPr>
        <w:autoSpaceDE w:val="0"/>
        <w:autoSpaceDN w:val="0"/>
        <w:adjustRightInd w:val="0"/>
        <w:rPr>
          <w:rFonts w:ascii="Verdana" w:hAnsi="Verdana"/>
          <w:color w:val="333333"/>
          <w:sz w:val="20"/>
          <w:szCs w:val="20"/>
        </w:rPr>
      </w:pPr>
    </w:p>
    <w:p w:rsidR="00D349F5" w:rsidRDefault="00D349F5" w:rsidP="00A84546">
      <w:pPr>
        <w:autoSpaceDE w:val="0"/>
        <w:autoSpaceDN w:val="0"/>
        <w:adjustRightInd w:val="0"/>
        <w:rPr>
          <w:rFonts w:ascii="Verdana" w:hAnsi="Verdana"/>
          <w:color w:val="333333"/>
          <w:sz w:val="20"/>
          <w:szCs w:val="20"/>
        </w:rPr>
      </w:pPr>
      <w:r>
        <w:rPr>
          <w:rFonts w:ascii="Verdana" w:hAnsi="Verdana"/>
          <w:color w:val="333333"/>
          <w:sz w:val="20"/>
          <w:szCs w:val="20"/>
        </w:rPr>
        <w:t>HOLLAND SUNDHEDSFORHOLD</w:t>
      </w:r>
    </w:p>
    <w:p w:rsidR="00D349F5" w:rsidRPr="00D349F5" w:rsidRDefault="00D349F5" w:rsidP="00A84546">
      <w:pPr>
        <w:autoSpaceDE w:val="0"/>
        <w:autoSpaceDN w:val="0"/>
        <w:adjustRightInd w:val="0"/>
        <w:rPr>
          <w:rFonts w:ascii="Verdana" w:hAnsi="Verdana"/>
          <w:color w:val="333333"/>
          <w:sz w:val="20"/>
          <w:szCs w:val="20"/>
        </w:rPr>
      </w:pPr>
      <w:r w:rsidRPr="00D349F5">
        <w:rPr>
          <w:rFonts w:ascii="Verdana" w:hAnsi="Verdana"/>
          <w:i/>
          <w:color w:val="333333"/>
          <w:sz w:val="20"/>
          <w:szCs w:val="20"/>
        </w:rPr>
        <w:t>”</w:t>
      </w:r>
      <w:r w:rsidRPr="00D349F5">
        <w:rPr>
          <w:rFonts w:ascii="Verdana" w:hAnsi="Verdana"/>
          <w:i/>
          <w:color w:val="333333"/>
          <w:sz w:val="20"/>
          <w:szCs w:val="20"/>
        </w:rPr>
        <w:t xml:space="preserve">Holland bruger 5,8% af BNP på sundhedsvæsenet (2002); heraf går ca. halvdelen til sygehusene. Et obligatorisk sygeforsikringssystem med indbetaling fra arbejdsgivere og ansatte samt tilskud fra staten dækker 60% af befolkningen. De resterende 40%, svarende til højere lønnede og selvstændige, kan sikre sig gennem et privat forsikringssystem, hvilket langt de fleste gør. Et tredje system dækker alle ved langvarigt ophold på sygehuse og i institutioner. De fleste sygehuse er private og drives oftest uden profithensyn. Der er 3,5 sygehussenge pr. 1000 </w:t>
      </w:r>
      <w:proofErr w:type="spellStart"/>
      <w:r w:rsidRPr="00D349F5">
        <w:rPr>
          <w:rFonts w:ascii="Verdana" w:hAnsi="Verdana"/>
          <w:i/>
          <w:color w:val="333333"/>
          <w:sz w:val="20"/>
          <w:szCs w:val="20"/>
        </w:rPr>
        <w:t>indb</w:t>
      </w:r>
      <w:proofErr w:type="spellEnd"/>
      <w:r w:rsidRPr="00D349F5">
        <w:rPr>
          <w:rFonts w:ascii="Verdana" w:hAnsi="Verdana"/>
          <w:i/>
          <w:color w:val="333333"/>
          <w:sz w:val="20"/>
          <w:szCs w:val="20"/>
        </w:rPr>
        <w:t xml:space="preserve">. (2002) med faldende tendens. Over 90% af de praktiserende læger arbejder under kontrakter med forsikringssystemerne. Forudsætning for indlæggelse og brug af speciallæger er i almindelighed en henvisning fra en praktiserende læge. Omkring 2004 var der pr. 1000 </w:t>
      </w:r>
      <w:proofErr w:type="spellStart"/>
      <w:r w:rsidRPr="00D349F5">
        <w:rPr>
          <w:rFonts w:ascii="Verdana" w:hAnsi="Verdana"/>
          <w:i/>
          <w:color w:val="333333"/>
          <w:sz w:val="20"/>
          <w:szCs w:val="20"/>
        </w:rPr>
        <w:t>indb</w:t>
      </w:r>
      <w:proofErr w:type="spellEnd"/>
      <w:r w:rsidRPr="00D349F5">
        <w:rPr>
          <w:rFonts w:ascii="Verdana" w:hAnsi="Verdana"/>
          <w:i/>
          <w:color w:val="333333"/>
          <w:sz w:val="20"/>
          <w:szCs w:val="20"/>
        </w:rPr>
        <w:t xml:space="preserve">. 3,2 </w:t>
      </w:r>
      <w:proofErr w:type="gramStart"/>
      <w:r w:rsidRPr="00D349F5">
        <w:rPr>
          <w:rFonts w:ascii="Verdana" w:hAnsi="Verdana"/>
          <w:i/>
          <w:color w:val="333333"/>
          <w:sz w:val="20"/>
          <w:szCs w:val="20"/>
        </w:rPr>
        <w:t>læger.</w:t>
      </w:r>
      <w:r w:rsidRPr="00D349F5">
        <w:rPr>
          <w:rFonts w:ascii="Verdana" w:hAnsi="Verdana"/>
          <w:i/>
          <w:color w:val="333333"/>
          <w:sz w:val="20"/>
          <w:szCs w:val="20"/>
        </w:rPr>
        <w:t>”</w:t>
      </w:r>
      <w:proofErr w:type="gramEnd"/>
      <w:r>
        <w:rPr>
          <w:rFonts w:ascii="Verdana" w:hAnsi="Verdana"/>
          <w:i/>
          <w:color w:val="333333"/>
          <w:sz w:val="20"/>
          <w:szCs w:val="20"/>
        </w:rPr>
        <w:t xml:space="preserve"> </w:t>
      </w:r>
      <w:r>
        <w:rPr>
          <w:rFonts w:ascii="Verdana" w:hAnsi="Verdana"/>
          <w:color w:val="333333"/>
          <w:sz w:val="20"/>
          <w:szCs w:val="20"/>
        </w:rPr>
        <w:t xml:space="preserve">(Kilde: </w:t>
      </w:r>
      <w:hyperlink r:id="rId9" w:history="1">
        <w:r w:rsidRPr="00AA15B7">
          <w:rPr>
            <w:rStyle w:val="Hyperlink"/>
            <w:rFonts w:ascii="Verdana" w:hAnsi="Verdana"/>
            <w:sz w:val="20"/>
            <w:szCs w:val="20"/>
          </w:rPr>
          <w:t>http://denstoredanske.dk/Krop,_psyke_og_sundhed/Sundhedsvidenskab/Sundhedsforhold_i_verden/Holland_(Sundhedsforhold)</w:t>
        </w:r>
      </w:hyperlink>
      <w:r>
        <w:rPr>
          <w:rFonts w:ascii="Verdana" w:hAnsi="Verdana"/>
          <w:color w:val="333333"/>
          <w:sz w:val="20"/>
          <w:szCs w:val="20"/>
        </w:rPr>
        <w:t xml:space="preserve"> 12/05 2016)</w:t>
      </w:r>
    </w:p>
    <w:p w:rsidR="00D349F5" w:rsidRPr="00D349F5" w:rsidRDefault="00D349F5" w:rsidP="00A84546">
      <w:pPr>
        <w:autoSpaceDE w:val="0"/>
        <w:autoSpaceDN w:val="0"/>
        <w:adjustRightInd w:val="0"/>
        <w:rPr>
          <w:rFonts w:ascii="Calibri" w:eastAsia="MinionPro-Regular" w:hAnsi="Calibri" w:cs="MinionPro-Regular"/>
        </w:rPr>
      </w:pPr>
    </w:p>
    <w:p w:rsidR="00A84546" w:rsidRDefault="008739D8" w:rsidP="00FA01CD">
      <w:pPr>
        <w:rPr>
          <w:rFonts w:ascii="Calibri" w:hAnsi="Calibri"/>
        </w:rPr>
      </w:pPr>
      <w:r>
        <w:rPr>
          <w:rFonts w:ascii="Calibri" w:hAnsi="Calibri"/>
        </w:rPr>
        <w:t>DANMARK SUNDHEDSFORHOLD</w:t>
      </w:r>
    </w:p>
    <w:p w:rsidR="008739D8" w:rsidRPr="008739D8" w:rsidRDefault="008739D8" w:rsidP="00FA01CD">
      <w:pPr>
        <w:rPr>
          <w:rFonts w:ascii="Calibri" w:hAnsi="Calibri"/>
          <w:i/>
        </w:rPr>
      </w:pPr>
      <w:r w:rsidRPr="008739D8">
        <w:rPr>
          <w:rFonts w:ascii="Verdana" w:hAnsi="Verdana"/>
          <w:i/>
          <w:color w:val="333333"/>
          <w:sz w:val="20"/>
          <w:szCs w:val="20"/>
        </w:rPr>
        <w:t>”</w:t>
      </w:r>
      <w:r w:rsidRPr="008739D8">
        <w:rPr>
          <w:rFonts w:ascii="Verdana" w:hAnsi="Verdana"/>
          <w:i/>
          <w:color w:val="333333"/>
          <w:sz w:val="20"/>
          <w:szCs w:val="20"/>
        </w:rPr>
        <w:t xml:space="preserve">Det danske sundhedsvæsen beskæftiger ca. 175.000 personer (2012), og de offentlige udgifter hertil beslaglægger ca. 100 mia. kr. Befolkningens egenbetaling for sundhedsydelser udgør ca. 15,5% og omfatter overvejende egen andel af udgiften til lægemidler og tandlægebehandling, men også betydelige beløb til naturmedicin og anden alternativ </w:t>
      </w:r>
      <w:proofErr w:type="gramStart"/>
      <w:r w:rsidRPr="008739D8">
        <w:rPr>
          <w:rFonts w:ascii="Verdana" w:hAnsi="Verdana"/>
          <w:i/>
          <w:color w:val="333333"/>
          <w:sz w:val="20"/>
          <w:szCs w:val="20"/>
        </w:rPr>
        <w:t>behandling.</w:t>
      </w:r>
      <w:r w:rsidRPr="008739D8">
        <w:rPr>
          <w:rFonts w:ascii="Verdana" w:hAnsi="Verdana"/>
          <w:i/>
          <w:color w:val="333333"/>
          <w:sz w:val="20"/>
          <w:szCs w:val="20"/>
        </w:rPr>
        <w:t>”</w:t>
      </w:r>
      <w:proofErr w:type="gramEnd"/>
    </w:p>
    <w:sectPr w:rsidR="008739D8" w:rsidRPr="008739D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altName w:val="Arial Unicode MS"/>
    <w:panose1 w:val="00000000000000000000"/>
    <w:charset w:val="81"/>
    <w:family w:val="auto"/>
    <w:notTrueType/>
    <w:pitch w:val="default"/>
    <w:sig w:usb0="00000000" w:usb1="09060000" w:usb2="00000010" w:usb3="00000000" w:csb0="00080000" w:csb1="00000000"/>
  </w:font>
  <w:font w:name="MinionPro-I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768EE"/>
    <w:multiLevelType w:val="hybridMultilevel"/>
    <w:tmpl w:val="AC0AA94A"/>
    <w:lvl w:ilvl="0" w:tplc="E47CEEF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1CD"/>
    <w:rsid w:val="000B7DEB"/>
    <w:rsid w:val="003218EA"/>
    <w:rsid w:val="00334D2B"/>
    <w:rsid w:val="0048031F"/>
    <w:rsid w:val="008739D8"/>
    <w:rsid w:val="009C553E"/>
    <w:rsid w:val="00A84546"/>
    <w:rsid w:val="00BC68F2"/>
    <w:rsid w:val="00C01E7C"/>
    <w:rsid w:val="00D349F5"/>
    <w:rsid w:val="00DF6C64"/>
    <w:rsid w:val="00EB5460"/>
    <w:rsid w:val="00FA01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A7058-4336-4E9F-823D-2B8EBA12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9F5"/>
    <w:pPr>
      <w:spacing w:after="0" w:line="240" w:lineRule="auto"/>
    </w:pPr>
    <w:rPr>
      <w:rFonts w:ascii="Times New Roman" w:eastAsia="Times New Roman" w:hAnsi="Times New Roman" w:cs="Times New Roman"/>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A01CD"/>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alt-edited1">
    <w:name w:val="alt-edited1"/>
    <w:basedOn w:val="Standardskrifttypeiafsnit"/>
    <w:rsid w:val="00FA01CD"/>
    <w:rPr>
      <w:color w:val="4D90F0"/>
    </w:rPr>
  </w:style>
  <w:style w:type="character" w:styleId="Hyperlink">
    <w:name w:val="Hyperlink"/>
    <w:basedOn w:val="Standardskrifttypeiafsnit"/>
    <w:uiPriority w:val="99"/>
    <w:unhideWhenUsed/>
    <w:rsid w:val="00D349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452265">
      <w:bodyDiv w:val="1"/>
      <w:marLeft w:val="0"/>
      <w:marRight w:val="0"/>
      <w:marTop w:val="0"/>
      <w:marBottom w:val="0"/>
      <w:divBdr>
        <w:top w:val="none" w:sz="0" w:space="0" w:color="auto"/>
        <w:left w:val="none" w:sz="0" w:space="0" w:color="auto"/>
        <w:bottom w:val="none" w:sz="0" w:space="0" w:color="auto"/>
        <w:right w:val="none" w:sz="0" w:space="0" w:color="auto"/>
      </w:divBdr>
      <w:divsChild>
        <w:div w:id="2131630466">
          <w:marLeft w:val="0"/>
          <w:marRight w:val="0"/>
          <w:marTop w:val="0"/>
          <w:marBottom w:val="0"/>
          <w:divBdr>
            <w:top w:val="none" w:sz="0" w:space="0" w:color="auto"/>
            <w:left w:val="none" w:sz="0" w:space="0" w:color="auto"/>
            <w:bottom w:val="none" w:sz="0" w:space="0" w:color="auto"/>
            <w:right w:val="none" w:sz="0" w:space="0" w:color="auto"/>
          </w:divBdr>
          <w:divsChild>
            <w:div w:id="1075476452">
              <w:marLeft w:val="0"/>
              <w:marRight w:val="0"/>
              <w:marTop w:val="0"/>
              <w:marBottom w:val="0"/>
              <w:divBdr>
                <w:top w:val="none" w:sz="0" w:space="0" w:color="auto"/>
                <w:left w:val="none" w:sz="0" w:space="0" w:color="auto"/>
                <w:bottom w:val="none" w:sz="0" w:space="0" w:color="auto"/>
                <w:right w:val="none" w:sz="0" w:space="0" w:color="auto"/>
              </w:divBdr>
              <w:divsChild>
                <w:div w:id="1626543007">
                  <w:marLeft w:val="0"/>
                  <w:marRight w:val="0"/>
                  <w:marTop w:val="0"/>
                  <w:marBottom w:val="0"/>
                  <w:divBdr>
                    <w:top w:val="none" w:sz="0" w:space="0" w:color="auto"/>
                    <w:left w:val="none" w:sz="0" w:space="0" w:color="auto"/>
                    <w:bottom w:val="none" w:sz="0" w:space="0" w:color="auto"/>
                    <w:right w:val="none" w:sz="0" w:space="0" w:color="auto"/>
                  </w:divBdr>
                  <w:divsChild>
                    <w:div w:id="1670407521">
                      <w:marLeft w:val="0"/>
                      <w:marRight w:val="0"/>
                      <w:marTop w:val="0"/>
                      <w:marBottom w:val="0"/>
                      <w:divBdr>
                        <w:top w:val="none" w:sz="0" w:space="0" w:color="auto"/>
                        <w:left w:val="none" w:sz="0" w:space="0" w:color="auto"/>
                        <w:bottom w:val="none" w:sz="0" w:space="0" w:color="auto"/>
                        <w:right w:val="none" w:sz="0" w:space="0" w:color="auto"/>
                      </w:divBdr>
                      <w:divsChild>
                        <w:div w:id="200168333">
                          <w:marLeft w:val="0"/>
                          <w:marRight w:val="0"/>
                          <w:marTop w:val="0"/>
                          <w:marBottom w:val="0"/>
                          <w:divBdr>
                            <w:top w:val="none" w:sz="0" w:space="0" w:color="auto"/>
                            <w:left w:val="none" w:sz="0" w:space="0" w:color="auto"/>
                            <w:bottom w:val="none" w:sz="0" w:space="0" w:color="auto"/>
                            <w:right w:val="none" w:sz="0" w:space="0" w:color="auto"/>
                          </w:divBdr>
                          <w:divsChild>
                            <w:div w:id="18149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nstoredanske.dk/Krop,_psyke_og_sundhed/Sundhedsvidenskab/Sundhedsforhold_i_verden/Belgien_(Sundhedsforhold)" TargetMode="External"/><Relationship Id="rId3" Type="http://schemas.openxmlformats.org/officeDocument/2006/relationships/settings" Target="settings.xml"/><Relationship Id="rId7" Type="http://schemas.openxmlformats.org/officeDocument/2006/relationships/hyperlink" Target="http://denstoredanske.dk/Krop,_psyke_og_sundhed/Sundhedsvidenskab/Sundhedsforhold_i_verden/Sverige_(Sundhedsforho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nstoredanske.dk/Krop,_psyke_og_sundhed/Sundhedsvidenskab/Sundhedsforhold_i_verden/USA_(Sundhedsforhold)" TargetMode="External"/><Relationship Id="rId11" Type="http://schemas.openxmlformats.org/officeDocument/2006/relationships/theme" Target="theme/theme1.xml"/><Relationship Id="rId5" Type="http://schemas.openxmlformats.org/officeDocument/2006/relationships/hyperlink" Target="http://denstoredanske.dk/Krop,_psyke_og_sundhed/Sundhedsvidenskab/Sundhedsforhold_i_verden/Australien_(Sundhedsforhol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nstoredanske.dk/Krop,_psyke_og_sundhed/Sundhedsvidenskab/Sundhedsforhold_i_verden/Holland_(Sundhedsforhold)"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5</Pages>
  <Words>1262</Words>
  <Characters>7702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4</cp:revision>
  <dcterms:created xsi:type="dcterms:W3CDTF">2016-05-11T11:47:00Z</dcterms:created>
  <dcterms:modified xsi:type="dcterms:W3CDTF">2016-05-12T09:27:00Z</dcterms:modified>
</cp:coreProperties>
</file>