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96" w:rsidRPr="004E7B96" w:rsidRDefault="004E7B96" w:rsidP="004E7B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Systemarkitektur</w:t>
      </w:r>
    </w:p>
    <w:p w:rsidR="005B1247" w:rsidRDefault="004E7B96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er udarbejdet et BDD</w:t>
      </w:r>
      <w:r w:rsidRPr="004E7B9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et IBD, en domænemodel, sekvensdiagrammer for hver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case og en applikation model udarbejde ud fra skevens diagrammerne. Disse diagrammer er valgt da de </w:t>
      </w:r>
      <w:r w:rsidRPr="004E7B96">
        <w:rPr>
          <w:rFonts w:ascii="Times New Roman" w:hAnsi="Times New Roman" w:cs="Times New Roman"/>
        </w:rPr>
        <w:t>beskriver opbygningen og strukturen i det udviklede system. Di</w:t>
      </w:r>
      <w:r>
        <w:rPr>
          <w:rFonts w:ascii="Times New Roman" w:hAnsi="Times New Roman" w:cs="Times New Roman"/>
        </w:rPr>
        <w:t xml:space="preserve">sse diagrammer er valgt, da de </w:t>
      </w:r>
      <w:r w:rsidRPr="004E7B96">
        <w:rPr>
          <w:rFonts w:ascii="Times New Roman" w:hAnsi="Times New Roman" w:cs="Times New Roman"/>
        </w:rPr>
        <w:t>giver et godt overblik over funktionaliteten af systemet.</w:t>
      </w:r>
    </w:p>
    <w:p w:rsidR="004E7B96" w:rsidRDefault="004E7B96" w:rsidP="004E7B96">
      <w:pPr>
        <w:rPr>
          <w:rFonts w:ascii="Times New Roman" w:hAnsi="Times New Roman" w:cs="Times New Roman"/>
        </w:rPr>
      </w:pPr>
    </w:p>
    <w:p w:rsidR="004E7B96" w:rsidRDefault="004E7B96" w:rsidP="004E7B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Domænemodel </w:t>
      </w:r>
    </w:p>
    <w:p w:rsidR="004E7B96" w:rsidRDefault="004E7B96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Diagrammet viser en domæne model for blodtryks systemet. Dette diagram giver et godt overblik over systemet som helhed og hvilke elementer, der indgår i systemet. Diagrammet viser hvordan brugeren interagerer med systemet og hvordan systemet forløber efter det igangsættes af bruger. </w:t>
      </w:r>
    </w:p>
    <w:p w:rsidR="004E7B96" w:rsidRDefault="004E7B96" w:rsidP="004E7B96">
      <w:pPr>
        <w:rPr>
          <w:rFonts w:ascii="Times New Roman" w:hAnsi="Times New Roman" w:cs="Times New Roman"/>
        </w:rPr>
      </w:pPr>
    </w:p>
    <w:p w:rsidR="004E7B96" w:rsidRDefault="004E7B96" w:rsidP="004E7B96">
      <w:pPr>
        <w:rPr>
          <w:rFonts w:ascii="Times New Roman" w:hAnsi="Times New Roman" w:cs="Times New Roman"/>
        </w:rPr>
      </w:pPr>
    </w:p>
    <w:p w:rsidR="004E7B96" w:rsidRDefault="004E7B96" w:rsidP="004E7B96">
      <w:pPr>
        <w:rPr>
          <w:rFonts w:ascii="Times New Roman" w:hAnsi="Times New Roman" w:cs="Times New Roman"/>
          <w:b/>
        </w:rPr>
      </w:pPr>
    </w:p>
    <w:p w:rsidR="004E7B96" w:rsidRDefault="004E7B96" w:rsidP="004E7B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Sekvensdiagrammer</w:t>
      </w:r>
    </w:p>
    <w:p w:rsidR="000C022B" w:rsidRDefault="002071C5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Sekvensdiagrammet er et interaktions diagram, der viser hvordan proce</w:t>
      </w:r>
      <w:r w:rsidR="000C022B">
        <w:rPr>
          <w:rFonts w:ascii="Times New Roman" w:hAnsi="Times New Roman" w:cs="Times New Roman"/>
        </w:rPr>
        <w:t>sser i systemet forløber. Use casene ligger til baggrund for udarbejdelsen af sekvensdiagrammerne.</w:t>
      </w:r>
    </w:p>
    <w:p w:rsidR="002071C5" w:rsidRDefault="000C022B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 er blevet lavet </w:t>
      </w:r>
      <w:r w:rsidR="002071C5">
        <w:rPr>
          <w:rFonts w:ascii="Times New Roman" w:hAnsi="Times New Roman" w:cs="Times New Roman"/>
        </w:rPr>
        <w:t xml:space="preserve">et sekvensdiagram for hver </w:t>
      </w:r>
      <w:proofErr w:type="spellStart"/>
      <w:r w:rsidR="002071C5">
        <w:rPr>
          <w:rFonts w:ascii="Times New Roman" w:hAnsi="Times New Roman" w:cs="Times New Roman"/>
        </w:rPr>
        <w:t>use</w:t>
      </w:r>
      <w:proofErr w:type="spellEnd"/>
      <w:r w:rsidR="002071C5">
        <w:rPr>
          <w:rFonts w:ascii="Times New Roman" w:hAnsi="Times New Roman" w:cs="Times New Roman"/>
        </w:rPr>
        <w:t xml:space="preserve"> case for at give det bedste overblik over hver handling i forhold til systemet. I sekvensdiagrammet har vi brugt virtuelle metode kald til at beskrive forløbet. </w:t>
      </w:r>
      <w:r w:rsidR="00FE7F9E">
        <w:rPr>
          <w:rFonts w:ascii="Times New Roman" w:hAnsi="Times New Roman" w:cs="Times New Roman"/>
        </w:rPr>
        <w:t xml:space="preserve">I </w:t>
      </w:r>
      <w:proofErr w:type="spellStart"/>
      <w:r w:rsidR="00FE7F9E">
        <w:rPr>
          <w:rFonts w:ascii="Times New Roman" w:hAnsi="Times New Roman" w:cs="Times New Roman"/>
        </w:rPr>
        <w:t>use</w:t>
      </w:r>
      <w:proofErr w:type="spellEnd"/>
      <w:r w:rsidR="00FE7F9E">
        <w:rPr>
          <w:rFonts w:ascii="Times New Roman" w:hAnsi="Times New Roman" w:cs="Times New Roman"/>
        </w:rPr>
        <w:t xml:space="preserve"> case 2-7 er det brugeren, der interagerer med systemet og er initiator for a handlingerne bliver udført.</w:t>
      </w:r>
    </w:p>
    <w:p w:rsidR="002071C5" w:rsidRDefault="002071C5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case1</w:t>
      </w:r>
    </w:p>
    <w:p w:rsidR="002071C5" w:rsidRDefault="002071C5" w:rsidP="004E7B96">
      <w:pPr>
        <w:rPr>
          <w:rFonts w:ascii="Times New Roman" w:hAnsi="Times New Roman" w:cs="Times New Roman"/>
        </w:rPr>
      </w:pPr>
    </w:p>
    <w:p w:rsidR="002071C5" w:rsidRDefault="002071C5" w:rsidP="004E7B96">
      <w:pPr>
        <w:rPr>
          <w:rFonts w:ascii="Times New Roman" w:hAnsi="Times New Roman" w:cs="Times New Roman"/>
        </w:rPr>
      </w:pPr>
    </w:p>
    <w:p w:rsidR="002071C5" w:rsidRDefault="002071C5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2</w:t>
      </w:r>
    </w:p>
    <w:p w:rsidR="002071C5" w:rsidRDefault="002071C5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ses det hvordan brugeren logger ind i systemet og hvordan brugeren for systemet nulpunktsjusteret. </w:t>
      </w:r>
      <w:r w:rsidR="0045393A">
        <w:rPr>
          <w:rFonts w:ascii="Times New Roman" w:hAnsi="Times New Roman" w:cs="Times New Roman"/>
        </w:rPr>
        <w:t xml:space="preserve">Det er brugeren, der interagerer med systemet og er initiator for at handlingerne bliver udført. </w:t>
      </w:r>
    </w:p>
    <w:p w:rsidR="002071C5" w:rsidRDefault="002071C5" w:rsidP="004E7B96">
      <w:pPr>
        <w:rPr>
          <w:rFonts w:ascii="Times New Roman" w:hAnsi="Times New Roman" w:cs="Times New Roman"/>
        </w:rPr>
      </w:pPr>
    </w:p>
    <w:p w:rsidR="002071C5" w:rsidRDefault="002071C5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3</w:t>
      </w:r>
    </w:p>
    <w:p w:rsidR="00FE7F9E" w:rsidRDefault="002071C5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ses det hvordan brugeren starter målingen </w:t>
      </w:r>
      <w:r w:rsidR="0045393A">
        <w:rPr>
          <w:rFonts w:ascii="Times New Roman" w:hAnsi="Times New Roman" w:cs="Times New Roman"/>
        </w:rPr>
        <w:t>og hvordan graferne vises på brugergrænsefalden</w:t>
      </w:r>
      <w:r w:rsidR="00FE7F9E">
        <w:rPr>
          <w:rFonts w:ascii="Times New Roman" w:hAnsi="Times New Roman" w:cs="Times New Roman"/>
        </w:rPr>
        <w:t>.</w:t>
      </w:r>
    </w:p>
    <w:p w:rsidR="00FE7F9E" w:rsidRDefault="00FE7F9E" w:rsidP="004E7B96">
      <w:pPr>
        <w:rPr>
          <w:rFonts w:ascii="Times New Roman" w:hAnsi="Times New Roman" w:cs="Times New Roman"/>
        </w:rPr>
      </w:pPr>
    </w:p>
    <w:p w:rsidR="0045393A" w:rsidRDefault="0045393A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4</w:t>
      </w:r>
    </w:p>
    <w:p w:rsidR="0045393A" w:rsidRDefault="00FE7F9E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til vælger brugeren om blodtryks signalet skal filtreres eller ej</w:t>
      </w:r>
      <w:r w:rsidR="0045393A">
        <w:rPr>
          <w:rFonts w:ascii="Times New Roman" w:hAnsi="Times New Roman" w:cs="Times New Roman"/>
        </w:rPr>
        <w:t>.</w:t>
      </w:r>
    </w:p>
    <w:p w:rsidR="0045393A" w:rsidRDefault="0045393A" w:rsidP="004E7B96">
      <w:pPr>
        <w:rPr>
          <w:rFonts w:ascii="Times New Roman" w:hAnsi="Times New Roman" w:cs="Times New Roman"/>
        </w:rPr>
      </w:pPr>
    </w:p>
    <w:p w:rsidR="0045393A" w:rsidRDefault="0045393A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5</w:t>
      </w:r>
    </w:p>
    <w:p w:rsidR="0045393A" w:rsidRDefault="00FE7F9E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ses her </w:t>
      </w:r>
      <w:r w:rsidR="0045393A">
        <w:rPr>
          <w:rFonts w:ascii="Times New Roman" w:hAnsi="Times New Roman" w:cs="Times New Roman"/>
        </w:rPr>
        <w:t xml:space="preserve">hvordan brugeren justerer grænseværdierne for patientens blodtryk. Denne justering sker ud fra patientens målte blodtryk. </w:t>
      </w:r>
      <w:r>
        <w:rPr>
          <w:rFonts w:ascii="Times New Roman" w:hAnsi="Times New Roman" w:cs="Times New Roman"/>
        </w:rPr>
        <w:t xml:space="preserve">De justerede grænseværdi ligger til grundlag for alarmen. </w:t>
      </w:r>
    </w:p>
    <w:p w:rsidR="0045393A" w:rsidRDefault="0045393A" w:rsidP="004E7B96">
      <w:pPr>
        <w:rPr>
          <w:rFonts w:ascii="Times New Roman" w:hAnsi="Times New Roman" w:cs="Times New Roman"/>
        </w:rPr>
      </w:pPr>
    </w:p>
    <w:p w:rsidR="0045393A" w:rsidRDefault="0045393A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6</w:t>
      </w:r>
    </w:p>
    <w:p w:rsidR="00FE7F9E" w:rsidRDefault="00FE7F9E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ønsker brugeren at udskyde den alarm, der er opstået i systemet</w:t>
      </w:r>
      <w:r w:rsidR="000C022B">
        <w:rPr>
          <w:rFonts w:ascii="Times New Roman" w:hAnsi="Times New Roman" w:cs="Times New Roman"/>
        </w:rPr>
        <w:t xml:space="preserve"> pga. for højt eller for lavt blodtryk</w:t>
      </w:r>
      <w:r>
        <w:rPr>
          <w:rFonts w:ascii="Times New Roman" w:hAnsi="Times New Roman" w:cs="Times New Roman"/>
        </w:rPr>
        <w:t xml:space="preserve">.  </w:t>
      </w:r>
    </w:p>
    <w:p w:rsidR="00FE7F9E" w:rsidRDefault="00FE7F9E" w:rsidP="004E7B96">
      <w:pPr>
        <w:rPr>
          <w:rFonts w:ascii="Times New Roman" w:hAnsi="Times New Roman" w:cs="Times New Roman"/>
        </w:rPr>
      </w:pPr>
    </w:p>
    <w:p w:rsidR="00FE7F9E" w:rsidRDefault="00FE7F9E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7</w:t>
      </w:r>
    </w:p>
    <w:p w:rsidR="00FE7F9E" w:rsidRDefault="00FE7F9E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Brugeren ønsker her at gemme og afslutte målingen. </w:t>
      </w:r>
    </w:p>
    <w:p w:rsidR="004E7B96" w:rsidRPr="002071C5" w:rsidRDefault="0045393A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071C5">
        <w:rPr>
          <w:rFonts w:ascii="Times New Roman" w:hAnsi="Times New Roman" w:cs="Times New Roman"/>
        </w:rPr>
        <w:t xml:space="preserve">  </w:t>
      </w:r>
    </w:p>
    <w:p w:rsidR="002071C5" w:rsidRDefault="002071C5" w:rsidP="004E7B96">
      <w:pPr>
        <w:rPr>
          <w:rFonts w:ascii="Times New Roman" w:hAnsi="Times New Roman" w:cs="Times New Roman"/>
          <w:b/>
        </w:rPr>
      </w:pPr>
    </w:p>
    <w:p w:rsidR="004E7B96" w:rsidRDefault="004E7B96" w:rsidP="004E7B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Applikationsmodel</w:t>
      </w:r>
    </w:p>
    <w:p w:rsidR="000C022B" w:rsidRDefault="00895AD1" w:rsidP="004E7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Applikationsmodellerne </w:t>
      </w:r>
      <w:r w:rsidR="000C022B">
        <w:rPr>
          <w:rFonts w:ascii="Times New Roman" w:hAnsi="Times New Roman" w:cs="Times New Roman"/>
        </w:rPr>
        <w:t xml:space="preserve">er udarbejdet ud fra </w:t>
      </w:r>
      <w:proofErr w:type="spellStart"/>
      <w:r w:rsidR="000C022B">
        <w:rPr>
          <w:rFonts w:ascii="Times New Roman" w:hAnsi="Times New Roman" w:cs="Times New Roman"/>
        </w:rPr>
        <w:t>use</w:t>
      </w:r>
      <w:proofErr w:type="spellEnd"/>
      <w:r w:rsidR="000C022B">
        <w:rPr>
          <w:rFonts w:ascii="Times New Roman" w:hAnsi="Times New Roman" w:cs="Times New Roman"/>
        </w:rPr>
        <w:t xml:space="preserve"> casene, sekvensdiagrammer og domænemodellen. </w:t>
      </w:r>
      <w:r>
        <w:rPr>
          <w:rFonts w:ascii="Times New Roman" w:hAnsi="Times New Roman" w:cs="Times New Roman"/>
        </w:rPr>
        <w:t xml:space="preserve">Der er ligesom ved sekvensdiagrammerne lavet en applikationsmodel for hver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case. </w:t>
      </w:r>
      <w:bookmarkStart w:id="0" w:name="_GoBack"/>
      <w:bookmarkEnd w:id="0"/>
      <w:r w:rsidR="000C022B">
        <w:rPr>
          <w:rFonts w:ascii="Times New Roman" w:hAnsi="Times New Roman" w:cs="Times New Roman"/>
        </w:rPr>
        <w:t xml:space="preserve">Der er her også brugt virtuelle metoder. </w:t>
      </w:r>
    </w:p>
    <w:p w:rsidR="000C022B" w:rsidRDefault="000C022B" w:rsidP="004E7B96">
      <w:pPr>
        <w:rPr>
          <w:rFonts w:ascii="Times New Roman" w:hAnsi="Times New Roman" w:cs="Times New Roman"/>
        </w:rPr>
      </w:pPr>
    </w:p>
    <w:p w:rsidR="002071C5" w:rsidRDefault="000C022B" w:rsidP="004E7B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:rsidR="002071C5" w:rsidRPr="004E7B96" w:rsidRDefault="002071C5" w:rsidP="004E7B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KIG PÅ USE CASE 7!!!</w:t>
      </w:r>
    </w:p>
    <w:sectPr w:rsidR="002071C5" w:rsidRPr="004E7B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96"/>
    <w:rsid w:val="00011E9F"/>
    <w:rsid w:val="000C022B"/>
    <w:rsid w:val="000C10D3"/>
    <w:rsid w:val="000F2666"/>
    <w:rsid w:val="000F543F"/>
    <w:rsid w:val="001F59AD"/>
    <w:rsid w:val="002009B9"/>
    <w:rsid w:val="002071C5"/>
    <w:rsid w:val="00226824"/>
    <w:rsid w:val="00227054"/>
    <w:rsid w:val="00312653"/>
    <w:rsid w:val="00336544"/>
    <w:rsid w:val="00393ACA"/>
    <w:rsid w:val="003C0CDD"/>
    <w:rsid w:val="00407571"/>
    <w:rsid w:val="0045393A"/>
    <w:rsid w:val="00456EBC"/>
    <w:rsid w:val="004B157E"/>
    <w:rsid w:val="004D7C4D"/>
    <w:rsid w:val="004E1105"/>
    <w:rsid w:val="004E7B96"/>
    <w:rsid w:val="004F09F6"/>
    <w:rsid w:val="00523721"/>
    <w:rsid w:val="00545061"/>
    <w:rsid w:val="005B1247"/>
    <w:rsid w:val="005B60BC"/>
    <w:rsid w:val="005C1490"/>
    <w:rsid w:val="006B7B73"/>
    <w:rsid w:val="006E502B"/>
    <w:rsid w:val="00747072"/>
    <w:rsid w:val="00756BD3"/>
    <w:rsid w:val="00761BEB"/>
    <w:rsid w:val="00790079"/>
    <w:rsid w:val="007E188E"/>
    <w:rsid w:val="00812BB4"/>
    <w:rsid w:val="00820555"/>
    <w:rsid w:val="008324A5"/>
    <w:rsid w:val="0085340B"/>
    <w:rsid w:val="00894E71"/>
    <w:rsid w:val="00895AD1"/>
    <w:rsid w:val="00911053"/>
    <w:rsid w:val="00937AEE"/>
    <w:rsid w:val="00950EC4"/>
    <w:rsid w:val="009B6E66"/>
    <w:rsid w:val="009C3C7C"/>
    <w:rsid w:val="009D079C"/>
    <w:rsid w:val="00A04382"/>
    <w:rsid w:val="00A1098E"/>
    <w:rsid w:val="00A139A8"/>
    <w:rsid w:val="00A16A51"/>
    <w:rsid w:val="00A802DF"/>
    <w:rsid w:val="00B9184C"/>
    <w:rsid w:val="00BC783D"/>
    <w:rsid w:val="00BD16E4"/>
    <w:rsid w:val="00BF64BC"/>
    <w:rsid w:val="00C07FF5"/>
    <w:rsid w:val="00C1437A"/>
    <w:rsid w:val="00C255A4"/>
    <w:rsid w:val="00CF0D76"/>
    <w:rsid w:val="00D23474"/>
    <w:rsid w:val="00D25B89"/>
    <w:rsid w:val="00D336DE"/>
    <w:rsid w:val="00D7047B"/>
    <w:rsid w:val="00D73B5B"/>
    <w:rsid w:val="00DB2E18"/>
    <w:rsid w:val="00DC109B"/>
    <w:rsid w:val="00DD0B6D"/>
    <w:rsid w:val="00E11EAD"/>
    <w:rsid w:val="00F03475"/>
    <w:rsid w:val="00F1652A"/>
    <w:rsid w:val="00F928C3"/>
    <w:rsid w:val="00FB4DA0"/>
    <w:rsid w:val="00FE1B64"/>
    <w:rsid w:val="00F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7C457-1799-4CE3-A45C-0DC7967E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</dc:creator>
  <cp:keywords/>
  <dc:description/>
  <cp:lastModifiedBy>Tine</cp:lastModifiedBy>
  <cp:revision>1</cp:revision>
  <dcterms:created xsi:type="dcterms:W3CDTF">2015-11-02T09:23:00Z</dcterms:created>
  <dcterms:modified xsi:type="dcterms:W3CDTF">2015-11-02T10:32:00Z</dcterms:modified>
</cp:coreProperties>
</file>