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4E5F"/>
          <w:sz w:val="44"/>
          <w:szCs w:val="44"/>
        </w:rPr>
        <w:t xml:space="preserve">Women's Apparel Meeting</w:t>
      </w:r>
    </w:p>
    <w:p>
      <w:pPr>
        <w:pBdr>
          <w:bottom w:val="single" w:color="404040" w:sz="6" w:space="8"/>
        </w:pBdr>
        <w:spacing w:after="160"/>
      </w:pPr>
      <w:r>
        <w:rPr>
          <w:color w:val="7F7F7F"/>
        </w:rPr>
        <w:t xml:space="preserve">[Month Year]</w:t>
      </w:r>
    </w:p>
    <w:p>
      <w:pPr>
        <w:spacing w:after="240" w:before="120"/>
      </w:pPr>
      <w:r>
        <w:rPr>
          <w:b/>
          <w:bCs/>
        </w:rPr>
        <w:t xml:space="preserve">Team: </w:t>
      </w:r>
    </w:p>
    <w:p>
      <w:pPr>
        <w:pStyle w:val="Heading1"/>
      </w:pPr>
      <w:r>
        <w:t xml:space="preserve">Agenda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Marketing and advertising (including AI policy)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Merchandising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Brands out vs brands 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Rain and winter gear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6-month plan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WIP board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Inventory steps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Markdowns and discounting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Christmas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New staff checklist</w:t>
      </w:r>
    </w:p>
    <w:p>
      <w:pPr>
        <w:pStyle w:val="Heading1"/>
      </w:pPr>
      <w:r>
        <w:t xml:space="preserve">Action 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7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Due / frequency</w:t>
            </w:r>
          </w:p>
        </w:tc>
      </w:tr>
      <w:tr>
        <w:trPr>
          <w:trHeight w:val="400" w:hRule="atLeast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Marketing and advertising</w:t>
      </w:r>
    </w:p>
    <w:p>
      <w:pPr>
        <w:pStyle w:val="Heading2"/>
      </w:pPr>
      <w:r>
        <w:t xml:space="preserve">Style guide and wording</w:t>
      </w:r>
    </w:p>
    <w:p>
      <w:pPr>
        <w:pStyle w:val="ListParagraph"/>
        <w:numPr>
          <w:ilvl w:val="0"/>
          <w:numId w:val="3"/>
        </w:numPr>
      </w:pPr>
      <w:r>
        <w:t xml:space="preserve"/>
      </w:r>
    </w:p>
    <w:p>
      <w:pPr>
        <w:pStyle w:val="Heading2"/>
      </w:pPr>
      <w:r>
        <w:t xml:space="preserve">Social media</w:t>
      </w:r>
    </w:p>
    <w:p>
      <w:pPr>
        <w:pStyle w:val="ListParagraph"/>
        <w:numPr>
          <w:ilvl w:val="0"/>
          <w:numId w:val="3"/>
        </w:numPr>
      </w:pPr>
      <w:r>
        <w:t xml:space="preserve"/>
      </w:r>
    </w:p>
    <w:p>
      <w:pPr>
        <w:pStyle w:val="Heading2"/>
      </w:pPr>
      <w:r>
        <w:t xml:space="preserve">Golf Hub / WOC emails</w:t>
      </w:r>
    </w:p>
    <w:p>
      <w:pPr>
        <w:pStyle w:val="ListParagraph"/>
        <w:numPr>
          <w:ilvl w:val="0"/>
          <w:numId w:val="3"/>
        </w:numPr>
      </w:pPr>
      <w:r>
        <w:t xml:space="preserve"/>
      </w:r>
    </w:p>
    <w:p>
      <w:pPr>
        <w:pStyle w:val="Heading2"/>
      </w:pPr>
      <w:r>
        <w:t xml:space="preserve">Women's Newsletter / Locker Room</w:t>
      </w:r>
    </w:p>
    <w:p>
      <w:pPr>
        <w:pStyle w:val="ListParagraph"/>
        <w:numPr>
          <w:ilvl w:val="0"/>
          <w:numId w:val="3"/>
        </w:numPr>
      </w:pPr>
      <w:r>
        <w:t xml:space="preserve"/>
      </w:r>
    </w:p>
    <w:p>
      <w:pPr>
        <w:pStyle w:val="Heading2"/>
      </w:pPr>
      <w:r>
        <w:t xml:space="preserve">AI policy</w:t>
      </w:r>
    </w:p>
    <w:p>
      <w:pPr>
        <w:pStyle w:val="ListParagraph"/>
        <w:numPr>
          <w:ilvl w:val="0"/>
          <w:numId w:val="3"/>
        </w:numPr>
      </w:pPr>
      <w:r>
        <w:t xml:space="preserve"/>
      </w:r>
    </w:p>
    <w:p>
      <w:pPr>
        <w:pStyle w:val="Heading1"/>
      </w:pPr>
      <w:r>
        <w:t xml:space="preserve">2. Merchandising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When</w:t>
            </w:r>
          </w:p>
        </w:tc>
      </w:tr>
      <w:tr>
        <w:trPr>
          <w:trHeight w:val="400" w:hRule="atLeast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Brands out vs brands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Phasing out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Bringing in</w:t>
            </w:r>
          </w:p>
        </w:tc>
      </w:tr>
      <w:tr>
        <w:trPr>
          <w:trHeight w:val="400" w:hRule="atLeast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Rain and winter gear</w:t>
      </w:r>
    </w:p>
    <w:p>
      <w:pPr>
        <w:pStyle w:val="ListParagraph"/>
        <w:numPr>
          <w:ilvl w:val="0"/>
          <w:numId w:val="3"/>
        </w:numPr>
      </w:pPr>
      <w:r>
        <w:t xml:space="preserve"/>
      </w:r>
    </w:p>
    <w:p>
      <w:pPr>
        <w:pStyle w:val="Heading1"/>
      </w:pPr>
      <w:r>
        <w:t xml:space="preserve">5. 6-month plan</w:t>
      </w:r>
    </w:p>
    <w:p>
      <w:pPr>
        <w:pStyle w:val="ListParagraph"/>
        <w:numPr>
          <w:ilvl w:val="0"/>
          <w:numId w:val="3"/>
        </w:numPr>
      </w:pPr>
      <w:r>
        <w:t xml:space="preserve"/>
      </w:r>
    </w:p>
    <w:p>
      <w:pPr>
        <w:pStyle w:val="Heading1"/>
      </w:pPr>
      <w:r>
        <w:t xml:space="preserve">6. WIP board</w:t>
      </w:r>
    </w:p>
    <w:p>
      <w:pPr>
        <w:pStyle w:val="ListParagraph"/>
        <w:numPr>
          <w:ilvl w:val="0"/>
          <w:numId w:val="3"/>
        </w:numPr>
      </w:pPr>
      <w:r>
        <w:t xml:space="preserve"/>
      </w:r>
    </w:p>
    <w:p>
      <w:pPr>
        <w:pStyle w:val="Heading1"/>
      </w:pPr>
      <w:r>
        <w:t xml:space="preserve">7. Inventory steps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/>
      </w:r>
    </w:p>
    <w:p>
      <w:pPr>
        <w:pStyle w:val="Heading1"/>
      </w:pPr>
      <w:r>
        <w:t xml:space="preserve">8. Markdowns and discounting</w:t>
      </w:r>
    </w:p>
    <w:p>
      <w:pPr>
        <w:pStyle w:val="Heading2"/>
      </w:pPr>
      <w:r>
        <w:t xml:space="preserve">Markdowns</w:t>
      </w:r>
    </w:p>
    <w:p>
      <w:pPr>
        <w:pStyle w:val="ListParagraph"/>
        <w:numPr>
          <w:ilvl w:val="0"/>
          <w:numId w:val="3"/>
        </w:numPr>
      </w:pPr>
      <w:r>
        <w:t xml:space="preserve"/>
      </w:r>
    </w:p>
    <w:p>
      <w:pPr>
        <w:pStyle w:val="Heading2"/>
      </w:pPr>
      <w:r>
        <w:t xml:space="preserve">Discounting on the floor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rPr>
          <w:trHeight w:val="4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Christmas</w:t>
      </w:r>
    </w:p>
    <w:p>
      <w:pPr>
        <w:pStyle w:val="ListParagraph"/>
        <w:numPr>
          <w:ilvl w:val="0"/>
          <w:numId w:val="3"/>
        </w:numPr>
      </w:pPr>
      <w:r>
        <w:t xml:space="preserve"/>
      </w:r>
    </w:p>
    <w:p>
      <w:pPr>
        <w:pStyle w:val="Heading1"/>
      </w:pPr>
      <w:r>
        <w:t xml:space="preserve">10. New staff Pro Shop checklist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8"/>
        <w:szCs w:val="18"/>
      </w:rPr>
      <w:t xml:space="preserve">Women's Apparel Meeting – [Month Year]   | 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8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Calibri" w:cs="Calibri" w:eastAsia="Calibri" w:hAnsi="Calibri"/>
      <w:b/>
      <w:bCs/>
      <w:color w:val="1F4E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2026-10-15T09:16:35.436Z</dcterms:created>
  <dcterms:modified xsi:type="dcterms:W3CDTF">2026-10-15T09:16:35.436Z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