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u w:val="single"/>
          <w:rtl w:val="0"/>
        </w:rPr>
        <w:t xml:space="preserve">Compte-Rendu de Réunion</w:t>
      </w:r>
      <w:r w:rsidDel="00000000" w:rsidR="00000000" w:rsidRPr="00000000">
        <w:rPr>
          <w:sz w:val="28"/>
          <w:szCs w:val="28"/>
          <w:rtl w:val="0"/>
        </w:rPr>
        <w:t xml:space="preserve">   </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left"/>
        <w:rPr>
          <w:b w:val="1"/>
          <w:i w:val="1"/>
          <w:sz w:val="26"/>
          <w:szCs w:val="26"/>
          <w:u w:val="single"/>
        </w:rPr>
      </w:pPr>
      <w:r w:rsidDel="00000000" w:rsidR="00000000" w:rsidRPr="00000000">
        <w:rPr>
          <w:b w:val="1"/>
          <w:i w:val="1"/>
          <w:sz w:val="26"/>
          <w:szCs w:val="26"/>
          <w:u w:val="single"/>
          <w:rtl w:val="0"/>
        </w:rPr>
        <w:t xml:space="preserve">Objet : Présentation de son association.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color w:val="202122"/>
          <w:sz w:val="24"/>
          <w:szCs w:val="24"/>
          <w:highlight w:val="white"/>
        </w:rPr>
      </w:pPr>
      <w:r w:rsidDel="00000000" w:rsidR="00000000" w:rsidRPr="00000000">
        <w:rPr>
          <w:rtl w:val="0"/>
        </w:rPr>
      </w:r>
    </w:p>
    <w:p w:rsidR="00000000" w:rsidDel="00000000" w:rsidP="00000000" w:rsidRDefault="00000000" w:rsidRPr="00000000" w14:paraId="00000006">
      <w:pPr>
        <w:rPr>
          <w:color w:val="202122"/>
          <w:sz w:val="24"/>
          <w:szCs w:val="24"/>
          <w:highlight w:val="white"/>
        </w:rPr>
      </w:pPr>
      <w:r w:rsidDel="00000000" w:rsidR="00000000" w:rsidRPr="00000000">
        <w:rPr>
          <w:color w:val="202122"/>
          <w:sz w:val="24"/>
          <w:szCs w:val="24"/>
          <w:highlight w:val="white"/>
          <w:rtl w:val="0"/>
        </w:rPr>
        <w:t xml:space="preserve">Stéphane Treppoz, dirigeant d’entreprise français. Né le 26 avril 1966 (55 ans), à Lyon. Il a fait ses études de commerce dans l’école HEC se situant à Paris, entre 1986 - 1989. </w:t>
      </w:r>
    </w:p>
    <w:p w:rsidR="00000000" w:rsidDel="00000000" w:rsidP="00000000" w:rsidRDefault="00000000" w:rsidRPr="00000000" w14:paraId="00000007">
      <w:pPr>
        <w:rPr>
          <w:color w:val="202122"/>
          <w:sz w:val="24"/>
          <w:szCs w:val="24"/>
          <w:highlight w:val="white"/>
        </w:rPr>
      </w:pPr>
      <w:r w:rsidDel="00000000" w:rsidR="00000000" w:rsidRPr="00000000">
        <w:rPr>
          <w:color w:val="202122"/>
          <w:sz w:val="24"/>
          <w:szCs w:val="24"/>
          <w:highlight w:val="white"/>
          <w:rtl w:val="0"/>
        </w:rPr>
        <w:t xml:space="preserve">Il commence sa carrière aux Etats-Unis, en tant que consultant pour Arthur </w:t>
      </w:r>
      <w:r w:rsidDel="00000000" w:rsidR="00000000" w:rsidRPr="00000000">
        <w:rPr>
          <w:color w:val="202122"/>
          <w:sz w:val="24"/>
          <w:szCs w:val="24"/>
          <w:highlight w:val="white"/>
          <w:rtl w:val="0"/>
        </w:rPr>
        <w:t xml:space="preserve">Anderson,</w:t>
      </w:r>
      <w:r w:rsidDel="00000000" w:rsidR="00000000" w:rsidRPr="00000000">
        <w:rPr>
          <w:color w:val="202122"/>
          <w:sz w:val="24"/>
          <w:szCs w:val="24"/>
          <w:highlight w:val="white"/>
          <w:rtl w:val="0"/>
        </w:rPr>
        <w:t xml:space="preserve"> entre 1989-1990. Par la suite, il devient président de Meccano, de Juin 1990 à Octobre 1995. Ensuite, Stéphane Treppoz décide de retourner en France afin de travailler au sein de la Générale des eaux qui se nommera par la suite Vivendi, entre 1995 et 1998. Puis se lance dans le développement d’internet par câble. En 1998 Vivendi rachète le groupe AOL et devient PDG jusqu’en Juin 2004.</w:t>
      </w:r>
    </w:p>
    <w:p w:rsidR="00000000" w:rsidDel="00000000" w:rsidP="00000000" w:rsidRDefault="00000000" w:rsidRPr="00000000" w14:paraId="00000008">
      <w:pPr>
        <w:jc w:val="left"/>
        <w:rPr>
          <w:color w:val="202122"/>
          <w:sz w:val="21"/>
          <w:szCs w:val="21"/>
          <w:highlight w:val="white"/>
        </w:rPr>
      </w:pPr>
      <w:r w:rsidDel="00000000" w:rsidR="00000000" w:rsidRPr="00000000">
        <w:rPr>
          <w:color w:val="202122"/>
          <w:sz w:val="24"/>
          <w:szCs w:val="24"/>
          <w:highlight w:val="white"/>
          <w:rtl w:val="0"/>
        </w:rPr>
        <w:t xml:space="preserve">Alors qu’il est consultant au fonds d’investissement chez Wendel Investissement, il intervient donc auprès de la société Sarenza (vente en ligne de chaussures) et en devient le dirigeant en 2007. Après la vente de Sarenza en Avril 2018, Stéphane Treppoz est devenu salarié du groupe Casino et siège désormais au Comité de direction de Monoprix, en tant que directeur </w:t>
      </w:r>
      <w:r w:rsidDel="00000000" w:rsidR="00000000" w:rsidRPr="00000000">
        <w:rPr>
          <w:color w:val="202122"/>
          <w:sz w:val="24"/>
          <w:szCs w:val="24"/>
          <w:highlight w:val="white"/>
          <w:rtl w:val="0"/>
        </w:rPr>
        <w:t xml:space="preserve">e-commerce.</w:t>
      </w:r>
      <w:r w:rsidDel="00000000" w:rsidR="00000000" w:rsidRPr="00000000">
        <w:rPr>
          <w:rtl w:val="0"/>
        </w:rPr>
      </w:r>
    </w:p>
    <w:p w:rsidR="00000000" w:rsidDel="00000000" w:rsidP="00000000" w:rsidRDefault="00000000" w:rsidRPr="00000000" w14:paraId="00000009">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0A">
      <w:pPr>
        <w:jc w:val="left"/>
        <w:rPr>
          <w:color w:val="202122"/>
          <w:sz w:val="24"/>
          <w:szCs w:val="24"/>
          <w:highlight w:val="white"/>
        </w:rPr>
      </w:pPr>
      <w:r w:rsidDel="00000000" w:rsidR="00000000" w:rsidRPr="00000000">
        <w:rPr>
          <w:color w:val="202122"/>
          <w:sz w:val="24"/>
          <w:szCs w:val="24"/>
          <w:highlight w:val="white"/>
          <w:rtl w:val="0"/>
        </w:rPr>
        <w:t xml:space="preserve">Lors de la réunion, Stéphane Treppoz annonce que la conception du site e-commerce tout seul est très compliquée. Lui ainsi que les élèves ont défini le mot entrepreneuriat. Pour certains, c’est la création d’une entreprise et pour d’autres c’est porter un projet et l’emmener au bout. Dans les grandes entreprises, l'entrepreneuriat se nomme l'intrapreneuriat. </w:t>
      </w:r>
      <w:r w:rsidDel="00000000" w:rsidR="00000000" w:rsidRPr="00000000">
        <w:rPr>
          <w:color w:val="202122"/>
          <w:sz w:val="24"/>
          <w:szCs w:val="24"/>
          <w:highlight w:val="white"/>
          <w:rtl w:val="0"/>
        </w:rPr>
        <w:t xml:space="preserve">Devenir entrepreneur n’est pas réservé à certaines personnes, tout le monde peut l’être</w:t>
      </w:r>
      <w:r w:rsidDel="00000000" w:rsidR="00000000" w:rsidRPr="00000000">
        <w:rPr>
          <w:color w:val="202122"/>
          <w:sz w:val="24"/>
          <w:szCs w:val="24"/>
          <w:highlight w:val="white"/>
          <w:rtl w:val="0"/>
        </w:rPr>
        <w:t xml:space="preserve">.</w:t>
      </w:r>
    </w:p>
    <w:p w:rsidR="00000000" w:rsidDel="00000000" w:rsidP="00000000" w:rsidRDefault="00000000" w:rsidRPr="00000000" w14:paraId="0000000B">
      <w:pPr>
        <w:rPr>
          <w:color w:val="202122"/>
          <w:sz w:val="24"/>
          <w:szCs w:val="24"/>
        </w:rPr>
      </w:pPr>
      <w:r w:rsidDel="00000000" w:rsidR="00000000" w:rsidRPr="00000000">
        <w:rPr>
          <w:rtl w:val="0"/>
        </w:rPr>
      </w:r>
    </w:p>
    <w:p w:rsidR="00000000" w:rsidDel="00000000" w:rsidP="00000000" w:rsidRDefault="00000000" w:rsidRPr="00000000" w14:paraId="0000000C">
      <w:pPr>
        <w:rPr>
          <w:color w:val="202122"/>
          <w:sz w:val="24"/>
          <w:szCs w:val="24"/>
          <w:highlight w:val="white"/>
        </w:rPr>
      </w:pPr>
      <w:r w:rsidDel="00000000" w:rsidR="00000000" w:rsidRPr="00000000">
        <w:rPr>
          <w:color w:val="202122"/>
          <w:sz w:val="24"/>
          <w:szCs w:val="24"/>
          <w:rtl w:val="0"/>
        </w:rPr>
        <w:t xml:space="preserve">Pour se lancer dans un projet d’ouverture d’entreprise,les questions à se poser sont : “Est-ce qu’on peut se le permettre ?”, “Est-ce qu’on a les moyens ?”, “Est-ce qu’on fait pour ça ?”. Il faudrait l’argent nécessaire pour investir</w:t>
      </w:r>
      <w:r w:rsidDel="00000000" w:rsidR="00000000" w:rsidRPr="00000000">
        <w:rPr>
          <w:color w:val="202122"/>
          <w:sz w:val="24"/>
          <w:szCs w:val="24"/>
          <w:highlight w:val="white"/>
          <w:rtl w:val="0"/>
        </w:rPr>
        <w:t xml:space="preserve">, USP (Proposition de vente unique) et de meilleure qualité, avoir de la concurrence pour la motivation et un esprit d’équipe. Un commerçant se doit de proposer un service de qualité afin de creuser l’écart avec les concurrents.</w:t>
      </w:r>
    </w:p>
    <w:p w:rsidR="00000000" w:rsidDel="00000000" w:rsidP="00000000" w:rsidRDefault="00000000" w:rsidRPr="00000000" w14:paraId="0000000D">
      <w:pPr>
        <w:rPr>
          <w:color w:val="202122"/>
          <w:sz w:val="24"/>
          <w:szCs w:val="24"/>
          <w:highlight w:val="white"/>
        </w:rPr>
      </w:pPr>
      <w:r w:rsidDel="00000000" w:rsidR="00000000" w:rsidRPr="00000000">
        <w:rPr>
          <w:rtl w:val="0"/>
        </w:rPr>
      </w:r>
    </w:p>
    <w:p w:rsidR="00000000" w:rsidDel="00000000" w:rsidP="00000000" w:rsidRDefault="00000000" w:rsidRPr="00000000" w14:paraId="0000000E">
      <w:pPr>
        <w:rPr>
          <w:color w:val="202122"/>
          <w:sz w:val="24"/>
          <w:szCs w:val="24"/>
          <w:highlight w:val="white"/>
        </w:rPr>
      </w:pPr>
      <w:r w:rsidDel="00000000" w:rsidR="00000000" w:rsidRPr="00000000">
        <w:rPr>
          <w:rtl w:val="0"/>
        </w:rPr>
      </w:r>
    </w:p>
    <w:p w:rsidR="00000000" w:rsidDel="00000000" w:rsidP="00000000" w:rsidRDefault="00000000" w:rsidRPr="00000000" w14:paraId="0000000F">
      <w:pPr>
        <w:rPr>
          <w:color w:val="202122"/>
          <w:sz w:val="24"/>
          <w:szCs w:val="24"/>
          <w:highlight w:val="white"/>
        </w:rPr>
      </w:pPr>
      <w:r w:rsidDel="00000000" w:rsidR="00000000" w:rsidRPr="00000000">
        <w:rPr>
          <w:rtl w:val="0"/>
        </w:rPr>
      </w:r>
    </w:p>
    <w:p w:rsidR="00000000" w:rsidDel="00000000" w:rsidP="00000000" w:rsidRDefault="00000000" w:rsidRPr="00000000" w14:paraId="00000010">
      <w:pPr>
        <w:rPr>
          <w:color w:val="202122"/>
          <w:sz w:val="24"/>
          <w:szCs w:val="24"/>
          <w:highlight w:val="white"/>
        </w:rPr>
      </w:pPr>
      <w:r w:rsidDel="00000000" w:rsidR="00000000" w:rsidRPr="00000000">
        <w:rPr>
          <w:rtl w:val="0"/>
        </w:rPr>
      </w:r>
    </w:p>
    <w:p w:rsidR="00000000" w:rsidDel="00000000" w:rsidP="00000000" w:rsidRDefault="00000000" w:rsidRPr="00000000" w14:paraId="00000011">
      <w:pPr>
        <w:jc w:val="left"/>
        <w:rPr>
          <w:color w:val="202122"/>
          <w:sz w:val="24"/>
          <w:szCs w:val="24"/>
          <w:highlight w:val="white"/>
        </w:rPr>
      </w:pPr>
      <w:r w:rsidDel="00000000" w:rsidR="00000000" w:rsidRPr="00000000">
        <w:rPr>
          <w:color w:val="202122"/>
          <w:sz w:val="24"/>
          <w:szCs w:val="24"/>
          <w:highlight w:val="white"/>
          <w:rtl w:val="0"/>
        </w:rPr>
        <w:t xml:space="preserve">Dans la vie il faut toujours s’entourer de bonnes personnes, afin de réussir dans ses projets. “Montre moi qui tu fréquentes et je te dirai qui tu es”. </w:t>
      </w:r>
    </w:p>
    <w:p w:rsidR="00000000" w:rsidDel="00000000" w:rsidP="00000000" w:rsidRDefault="00000000" w:rsidRPr="00000000" w14:paraId="00000012">
      <w:pPr>
        <w:jc w:val="left"/>
        <w:rPr>
          <w:color w:val="202122"/>
          <w:sz w:val="24"/>
          <w:szCs w:val="24"/>
          <w:highlight w:val="white"/>
        </w:rPr>
      </w:pPr>
      <w:r w:rsidDel="00000000" w:rsidR="00000000" w:rsidRPr="00000000">
        <w:rPr>
          <w:color w:val="202122"/>
          <w:sz w:val="24"/>
          <w:szCs w:val="24"/>
          <w:highlight w:val="white"/>
          <w:rtl w:val="0"/>
        </w:rPr>
        <w:t xml:space="preserve">Savoir écouter les signaux faibles et rester ouvert sur les avis. Faire le bon choix est souvent compliqué mais il faut savoir compter sur son intuition, “Quand c'est flou c'est qu'il y a un loup ! “.</w:t>
      </w:r>
    </w:p>
    <w:p w:rsidR="00000000" w:rsidDel="00000000" w:rsidP="00000000" w:rsidRDefault="00000000" w:rsidRPr="00000000" w14:paraId="00000013">
      <w:pPr>
        <w:jc w:val="left"/>
        <w:rPr>
          <w:color w:val="202122"/>
          <w:sz w:val="24"/>
          <w:szCs w:val="24"/>
          <w:shd w:fill="8ab4f8" w:val="clear"/>
        </w:rPr>
      </w:pPr>
      <w:r w:rsidDel="00000000" w:rsidR="00000000" w:rsidRPr="00000000">
        <w:rPr>
          <w:rtl w:val="0"/>
        </w:rPr>
      </w:r>
    </w:p>
    <w:p w:rsidR="00000000" w:rsidDel="00000000" w:rsidP="00000000" w:rsidRDefault="00000000" w:rsidRPr="00000000" w14:paraId="00000014">
      <w:pPr>
        <w:rPr>
          <w:color w:val="202122"/>
          <w:sz w:val="24"/>
          <w:szCs w:val="24"/>
          <w:highlight w:val="white"/>
        </w:rPr>
      </w:pPr>
      <w:r w:rsidDel="00000000" w:rsidR="00000000" w:rsidRPr="00000000">
        <w:rPr>
          <w:color w:val="202122"/>
          <w:sz w:val="24"/>
          <w:szCs w:val="24"/>
          <w:highlight w:val="white"/>
          <w:rtl w:val="0"/>
        </w:rPr>
        <w:t xml:space="preserve">Tout effort est récompensé après avoir travaillé durement et sérieusement. Celà ne sert à rien de se comparer aux autres. Mais on est plus fort quand on est en équipe. Stéphane Treppoz, nous </w:t>
      </w:r>
    </w:p>
    <w:p w:rsidR="00000000" w:rsidDel="00000000" w:rsidP="00000000" w:rsidRDefault="00000000" w:rsidRPr="00000000" w14:paraId="00000015">
      <w:pPr>
        <w:rPr>
          <w:color w:val="202122"/>
          <w:sz w:val="24"/>
          <w:szCs w:val="24"/>
          <w:highlight w:val="white"/>
        </w:rPr>
      </w:pPr>
      <w:r w:rsidDel="00000000" w:rsidR="00000000" w:rsidRPr="00000000">
        <w:rPr>
          <w:rtl w:val="0"/>
        </w:rPr>
      </w:r>
    </w:p>
    <w:p w:rsidR="00000000" w:rsidDel="00000000" w:rsidP="00000000" w:rsidRDefault="00000000" w:rsidRPr="00000000" w14:paraId="00000016">
      <w:pPr>
        <w:rPr>
          <w:color w:val="202122"/>
          <w:sz w:val="24"/>
          <w:szCs w:val="24"/>
          <w:highlight w:val="white"/>
        </w:rPr>
      </w:pPr>
      <w:r w:rsidDel="00000000" w:rsidR="00000000" w:rsidRPr="00000000">
        <w:rPr>
          <w:rtl w:val="0"/>
        </w:rPr>
      </w:r>
    </w:p>
    <w:p w:rsidR="00000000" w:rsidDel="00000000" w:rsidP="00000000" w:rsidRDefault="00000000" w:rsidRPr="00000000" w14:paraId="00000017">
      <w:pPr>
        <w:rPr>
          <w:color w:val="202122"/>
          <w:sz w:val="24"/>
          <w:szCs w:val="24"/>
          <w:highlight w:val="white"/>
        </w:rPr>
      </w:pPr>
      <w:r w:rsidDel="00000000" w:rsidR="00000000" w:rsidRPr="00000000">
        <w:rPr>
          <w:color w:val="202122"/>
          <w:sz w:val="24"/>
          <w:szCs w:val="24"/>
          <w:highlight w:val="white"/>
          <w:rtl w:val="0"/>
        </w:rPr>
        <w:t xml:space="preserve">  </w:t>
      </w:r>
    </w:p>
    <w:p w:rsidR="00000000" w:rsidDel="00000000" w:rsidP="00000000" w:rsidRDefault="00000000" w:rsidRPr="00000000" w14:paraId="00000018">
      <w:pPr>
        <w:rPr>
          <w:color w:val="202122"/>
          <w:sz w:val="24"/>
          <w:szCs w:val="24"/>
          <w:highlight w:val="white"/>
        </w:rPr>
      </w:pPr>
      <w:r w:rsidDel="00000000" w:rsidR="00000000" w:rsidRPr="00000000">
        <w:rPr>
          <w:rtl w:val="0"/>
        </w:rPr>
      </w:r>
    </w:p>
    <w:p w:rsidR="00000000" w:rsidDel="00000000" w:rsidP="00000000" w:rsidRDefault="00000000" w:rsidRPr="00000000" w14:paraId="00000019">
      <w:pPr>
        <w:jc w:val="left"/>
        <w:rPr>
          <w:color w:val="202122"/>
          <w:sz w:val="24"/>
          <w:szCs w:val="24"/>
          <w:highlight w:val="white"/>
        </w:rPr>
      </w:pPr>
      <w:r w:rsidDel="00000000" w:rsidR="00000000" w:rsidRPr="00000000">
        <w:rPr>
          <w:rtl w:val="0"/>
        </w:rPr>
      </w:r>
    </w:p>
    <w:p w:rsidR="00000000" w:rsidDel="00000000" w:rsidP="00000000" w:rsidRDefault="00000000" w:rsidRPr="00000000" w14:paraId="0000001A">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1B">
      <w:pPr>
        <w:jc w:val="left"/>
        <w:rPr>
          <w:color w:val="202122"/>
          <w:sz w:val="21"/>
          <w:szCs w:val="21"/>
          <w:highlight w:val="white"/>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tbl>
    <w:tblPr>
      <w:tblStyle w:val="Table1"/>
      <w:tblW w:w="1188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5940"/>
      <w:tblGridChange w:id="0">
        <w:tblGrid>
          <w:gridCol w:w="594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u w:val="single"/>
              <w:rtl w:val="0"/>
            </w:rPr>
            <w:t xml:space="preserve">Date :</w:t>
          </w:r>
          <w:r w:rsidDel="00000000" w:rsidR="00000000" w:rsidRPr="00000000">
            <w:rPr>
              <w:sz w:val="24"/>
              <w:szCs w:val="24"/>
              <w:rtl w:val="0"/>
            </w:rPr>
            <w:t xml:space="preserve"> </w:t>
          </w:r>
          <w:r w:rsidDel="00000000" w:rsidR="00000000" w:rsidRPr="00000000">
            <w:rPr>
              <w:sz w:val="24"/>
              <w:szCs w:val="24"/>
              <w:rtl w:val="0"/>
            </w:rPr>
            <w:t xml:space="preserve">18 Novembre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Participants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Stéphane Treppoz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Mr Chergui &amp; Mme Guillot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Les élèves de bts sio 1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u w:val="single"/>
              <w:rtl w:val="0"/>
            </w:rPr>
            <w:t xml:space="preserve">Durée :</w:t>
          </w:r>
          <w:r w:rsidDel="00000000" w:rsidR="00000000" w:rsidRPr="00000000">
            <w:rPr>
              <w:sz w:val="24"/>
              <w:szCs w:val="24"/>
              <w:rtl w:val="0"/>
            </w:rPr>
            <w:t xml:space="preserve">  9h-11h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u w:val="single"/>
              <w:rtl w:val="0"/>
            </w:rPr>
            <w:t xml:space="preserve">Lieu :</w:t>
          </w:r>
          <w:r w:rsidDel="00000000" w:rsidR="00000000" w:rsidRPr="00000000">
            <w:rPr>
              <w:sz w:val="24"/>
              <w:szCs w:val="24"/>
              <w:rtl w:val="0"/>
            </w:rPr>
            <w:t xml:space="preserve"> Lycée Parc de Vilgenis - Massy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u w:val="single"/>
              <w:rtl w:val="0"/>
            </w:rPr>
            <w:t xml:space="preserve">Écrit par :</w:t>
          </w:r>
          <w:r w:rsidDel="00000000" w:rsidR="00000000" w:rsidRPr="00000000">
            <w:rPr>
              <w:sz w:val="24"/>
              <w:szCs w:val="24"/>
              <w:rtl w:val="0"/>
            </w:rPr>
            <w:t xml:space="preserve"> Sara Manoharan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Nizar Rhannoumi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