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A681" w14:textId="77777777" w:rsidR="002421EC" w:rsidRDefault="002421EC">
      <w:pPr>
        <w:pStyle w:val="BodyText"/>
        <w:spacing w:before="10"/>
        <w:rPr>
          <w:rFonts w:ascii="Times New Roman"/>
          <w:sz w:val="17"/>
        </w:rPr>
      </w:pPr>
    </w:p>
    <w:p w14:paraId="441537C8" w14:textId="4F5DCB0E" w:rsidR="00E55721" w:rsidRDefault="008D51AA">
      <w:pPr>
        <w:pStyle w:val="Heading2"/>
        <w:tabs>
          <w:tab w:val="left" w:pos="8809"/>
        </w:tabs>
        <w:spacing w:before="97" w:line="494" w:lineRule="auto"/>
        <w:ind w:left="220" w:right="117" w:hanging="108"/>
        <w:rPr>
          <w:rFonts w:ascii="Agfa Rotis Semi Serif" w:hAnsi="Agfa Rotis Semi Serif"/>
          <w:spacing w:val="-15"/>
          <w:w w:val="95"/>
        </w:rPr>
      </w:pPr>
      <w:r>
        <w:rPr>
          <w:color w:val="FFFFFF"/>
          <w:spacing w:val="32"/>
          <w:w w:val="143"/>
          <w:shd w:val="clear" w:color="auto" w:fill="000080"/>
        </w:rPr>
        <w:t xml:space="preserve"> </w:t>
      </w:r>
      <w:r w:rsidR="002512DD">
        <w:rPr>
          <w:rFonts w:ascii="Agfa Rotis Semi Serif" w:hAnsi="Agfa Rotis Semi Serif"/>
          <w:color w:val="FFFFFF"/>
          <w:w w:val="90"/>
          <w:shd w:val="clear" w:color="auto" w:fill="000080"/>
        </w:rPr>
        <w:t xml:space="preserve">Full Stack </w:t>
      </w:r>
      <w:r w:rsidR="00CD0643">
        <w:rPr>
          <w:rFonts w:ascii="Agfa Rotis Semi Serif" w:hAnsi="Agfa Rotis Semi Serif"/>
          <w:color w:val="FFFFFF"/>
          <w:w w:val="90"/>
          <w:shd w:val="clear" w:color="auto" w:fill="000080"/>
        </w:rPr>
        <w:t>–</w:t>
      </w:r>
      <w:r w:rsidR="00566849">
        <w:rPr>
          <w:rFonts w:ascii="Agfa Rotis Semi Serif" w:hAnsi="Agfa Rotis Semi Serif"/>
          <w:color w:val="FFFFFF"/>
          <w:w w:val="90"/>
          <w:shd w:val="clear" w:color="auto" w:fill="000080"/>
        </w:rPr>
        <w:t xml:space="preserve"> </w:t>
      </w:r>
      <w:r w:rsidR="002512DD">
        <w:rPr>
          <w:rFonts w:ascii="Agfa Rotis Semi Serif" w:hAnsi="Agfa Rotis Semi Serif"/>
          <w:color w:val="FFFFFF"/>
          <w:w w:val="90"/>
          <w:shd w:val="clear" w:color="auto" w:fill="000080"/>
        </w:rPr>
        <w:t>Application</w:t>
      </w:r>
      <w:r w:rsidR="00CD0643">
        <w:rPr>
          <w:rFonts w:ascii="Agfa Rotis Semi Serif" w:hAnsi="Agfa Rotis Semi Serif"/>
          <w:color w:val="FFFFFF"/>
          <w:w w:val="90"/>
          <w:shd w:val="clear" w:color="auto" w:fill="000080"/>
        </w:rPr>
        <w:t xml:space="preserve"> (Transformation / Migration)</w:t>
      </w:r>
      <w:r w:rsidR="002512DD">
        <w:rPr>
          <w:rFonts w:ascii="Agfa Rotis Semi Serif" w:hAnsi="Agfa Rotis Semi Serif"/>
          <w:color w:val="FFFFFF"/>
          <w:w w:val="90"/>
          <w:shd w:val="clear" w:color="auto" w:fill="000080"/>
        </w:rPr>
        <w:t xml:space="preserve"> Lead </w:t>
      </w:r>
      <w:r w:rsidRPr="00E55721">
        <w:rPr>
          <w:rFonts w:ascii="Agfa Rotis Semi Serif" w:hAnsi="Agfa Rotis Semi Serif"/>
          <w:color w:val="FFFFFF"/>
          <w:shd w:val="clear" w:color="auto" w:fill="000080"/>
        </w:rPr>
        <w:tab/>
      </w:r>
      <w:r w:rsidRPr="00E55721">
        <w:rPr>
          <w:rFonts w:ascii="Agfa Rotis Semi Serif" w:hAnsi="Agfa Rotis Semi Serif"/>
          <w:color w:val="FFFFFF"/>
        </w:rPr>
        <w:t xml:space="preserve">                                                                                                                  </w:t>
      </w:r>
      <w:r w:rsidRPr="00E55721">
        <w:rPr>
          <w:rFonts w:ascii="Agfa Rotis Semi Serif" w:hAnsi="Agfa Rotis Semi Serif"/>
          <w:w w:val="90"/>
        </w:rPr>
        <w:t>Department: Innovative Technology &amp; Transformation (ITT)</w:t>
      </w:r>
      <w:r w:rsidRPr="00E55721">
        <w:rPr>
          <w:rFonts w:ascii="Agfa Rotis Semi Serif" w:hAnsi="Agfa Rotis Semi Serif"/>
          <w:spacing w:val="22"/>
          <w:w w:val="90"/>
        </w:rPr>
        <w:t xml:space="preserve"> </w:t>
      </w:r>
      <w:r w:rsidRPr="00E55721">
        <w:rPr>
          <w:rFonts w:ascii="Agfa Rotis Semi Serif" w:hAnsi="Agfa Rotis Semi Serif"/>
          <w:w w:val="90"/>
        </w:rPr>
        <w:t>Department</w:t>
      </w:r>
      <w:r w:rsidRPr="00E55721">
        <w:rPr>
          <w:rFonts w:ascii="Agfa Rotis Semi Serif" w:hAnsi="Agfa Rotis Semi Serif"/>
          <w:w w:val="96"/>
        </w:rPr>
        <w:t xml:space="preserve"> </w:t>
      </w:r>
    </w:p>
    <w:p w14:paraId="44495D62" w14:textId="0663B6D7" w:rsidR="002421EC" w:rsidRPr="00E55721" w:rsidRDefault="00A827D4">
      <w:pPr>
        <w:pStyle w:val="Heading2"/>
        <w:tabs>
          <w:tab w:val="left" w:pos="8809"/>
        </w:tabs>
        <w:spacing w:before="97" w:line="494" w:lineRule="auto"/>
        <w:ind w:left="220" w:right="117" w:hanging="108"/>
        <w:rPr>
          <w:rFonts w:ascii="Agfa Rotis Semi Serif" w:hAnsi="Agfa Rotis Semi Serif"/>
        </w:rPr>
      </w:pPr>
      <w:r>
        <w:rPr>
          <w:rFonts w:ascii="Agfa Rotis Semi Serif" w:hAnsi="Agfa Rotis Semi Serif"/>
          <w:w w:val="95"/>
        </w:rPr>
        <w:t xml:space="preserve">  </w:t>
      </w:r>
      <w:r w:rsidR="008D51AA" w:rsidRPr="00E55721">
        <w:rPr>
          <w:rFonts w:ascii="Agfa Rotis Semi Serif" w:hAnsi="Agfa Rotis Semi Serif"/>
          <w:w w:val="95"/>
        </w:rPr>
        <w:t>Unit:</w:t>
      </w:r>
      <w:r w:rsidR="008D51AA" w:rsidRPr="00E55721">
        <w:rPr>
          <w:rFonts w:ascii="Agfa Rotis Semi Serif" w:hAnsi="Agfa Rotis Semi Serif"/>
          <w:spacing w:val="-15"/>
          <w:w w:val="95"/>
        </w:rPr>
        <w:t xml:space="preserve"> </w:t>
      </w:r>
      <w:r w:rsidR="00F16ED8">
        <w:rPr>
          <w:rFonts w:ascii="Agfa Rotis Semi Serif" w:hAnsi="Agfa Rotis Semi Serif"/>
          <w:w w:val="95"/>
        </w:rPr>
        <w:t>Enterprise Software Solutions</w:t>
      </w:r>
      <w:r w:rsidR="008D51AA" w:rsidRPr="00E55721">
        <w:rPr>
          <w:rFonts w:ascii="Agfa Rotis Semi Serif" w:hAnsi="Agfa Rotis Semi Serif"/>
          <w:spacing w:val="-16"/>
          <w:w w:val="95"/>
        </w:rPr>
        <w:t xml:space="preserve"> </w:t>
      </w:r>
      <w:r w:rsidR="008D51AA" w:rsidRPr="00E55721">
        <w:rPr>
          <w:rFonts w:ascii="Agfa Rotis Semi Serif" w:hAnsi="Agfa Rotis Semi Serif"/>
          <w:w w:val="95"/>
        </w:rPr>
        <w:t>(</w:t>
      </w:r>
      <w:r w:rsidR="00F16ED8">
        <w:rPr>
          <w:rFonts w:ascii="Agfa Rotis Semi Serif" w:hAnsi="Agfa Rotis Semi Serif"/>
          <w:w w:val="95"/>
        </w:rPr>
        <w:t>ESS</w:t>
      </w:r>
      <w:r w:rsidR="008D51AA" w:rsidRPr="00E55721">
        <w:rPr>
          <w:rFonts w:ascii="Agfa Rotis Semi Serif" w:hAnsi="Agfa Rotis Semi Serif"/>
          <w:w w:val="95"/>
        </w:rPr>
        <w:t>)</w:t>
      </w:r>
      <w:r w:rsidR="008D51AA" w:rsidRPr="00E55721">
        <w:rPr>
          <w:rFonts w:ascii="Agfa Rotis Semi Serif" w:hAnsi="Agfa Rotis Semi Serif"/>
          <w:spacing w:val="-14"/>
          <w:w w:val="95"/>
        </w:rPr>
        <w:t xml:space="preserve"> </w:t>
      </w:r>
      <w:r w:rsidR="008D51AA" w:rsidRPr="00E55721">
        <w:rPr>
          <w:rFonts w:ascii="Agfa Rotis Semi Serif" w:hAnsi="Agfa Rotis Semi Serif"/>
          <w:w w:val="95"/>
        </w:rPr>
        <w:t>Unit</w:t>
      </w:r>
    </w:p>
    <w:p w14:paraId="4D904D1F" w14:textId="77777777" w:rsidR="002421EC" w:rsidRPr="00E55721" w:rsidRDefault="008D51AA">
      <w:pPr>
        <w:spacing w:before="1"/>
        <w:ind w:left="220"/>
        <w:rPr>
          <w:rFonts w:ascii="Agfa Rotis Semi Serif" w:hAnsi="Agfa Rotis Semi Serif"/>
          <w:b/>
          <w:sz w:val="24"/>
          <w:szCs w:val="24"/>
        </w:rPr>
      </w:pPr>
      <w:r w:rsidRPr="00E55721">
        <w:rPr>
          <w:rFonts w:ascii="Agfa Rotis Semi Serif" w:hAnsi="Agfa Rotis Semi Serif"/>
          <w:b/>
          <w:w w:val="95"/>
          <w:sz w:val="24"/>
          <w:szCs w:val="24"/>
          <w:u w:val="single"/>
        </w:rPr>
        <w:t>Job Summary</w:t>
      </w:r>
    </w:p>
    <w:p w14:paraId="33EB73E8" w14:textId="77777777" w:rsidR="002421EC" w:rsidRPr="00E55721" w:rsidRDefault="002421EC">
      <w:pPr>
        <w:pStyle w:val="BodyText"/>
        <w:spacing w:before="9"/>
        <w:rPr>
          <w:rFonts w:ascii="Agfa Rotis Semi Serif" w:hAnsi="Agfa Rotis Semi Serif"/>
          <w:b/>
        </w:rPr>
      </w:pPr>
    </w:p>
    <w:p w14:paraId="57B2E9F3" w14:textId="77DF9A7C" w:rsidR="00A827D4" w:rsidRDefault="008D51AA" w:rsidP="00A827D4">
      <w:pPr>
        <w:pStyle w:val="BodyText"/>
        <w:spacing w:before="92" w:line="286" w:lineRule="exact"/>
        <w:ind w:left="219" w:right="220"/>
        <w:jc w:val="both"/>
        <w:rPr>
          <w:rFonts w:ascii="Agfa Rotis Semi Serif" w:hAnsi="Agfa Rotis Semi Serif"/>
        </w:rPr>
      </w:pPr>
      <w:r w:rsidRPr="00E55721">
        <w:rPr>
          <w:rFonts w:ascii="Agfa Rotis Semi Serif" w:hAnsi="Agfa Rotis Semi Serif"/>
        </w:rPr>
        <w:t xml:space="preserve">The </w:t>
      </w:r>
      <w:r w:rsidR="00D64602">
        <w:rPr>
          <w:rFonts w:ascii="Agfa Rotis Semi Serif" w:hAnsi="Agfa Rotis Semi Serif"/>
        </w:rPr>
        <w:t xml:space="preserve">App Migration </w:t>
      </w:r>
      <w:r w:rsidR="00FE720F">
        <w:rPr>
          <w:rFonts w:ascii="Agfa Rotis Semi Serif" w:hAnsi="Agfa Rotis Semi Serif"/>
        </w:rPr>
        <w:t>Lead</w:t>
      </w:r>
      <w:r w:rsidRPr="00E55721">
        <w:rPr>
          <w:rFonts w:ascii="Agfa Rotis Semi Serif" w:hAnsi="Agfa Rotis Semi Serif"/>
        </w:rPr>
        <w:t xml:space="preserve"> of </w:t>
      </w:r>
      <w:r w:rsidR="00BF0BE9">
        <w:rPr>
          <w:rFonts w:ascii="Agfa Rotis Semi Serif" w:hAnsi="Agfa Rotis Semi Serif"/>
        </w:rPr>
        <w:t>ESS</w:t>
      </w:r>
      <w:r w:rsidRPr="00E55721">
        <w:rPr>
          <w:rFonts w:ascii="Agfa Rotis Semi Serif" w:hAnsi="Agfa Rotis Semi Serif"/>
        </w:rPr>
        <w:t xml:space="preserve"> Unit is responsible </w:t>
      </w:r>
      <w:r w:rsidR="003D390A">
        <w:rPr>
          <w:rFonts w:ascii="Agfa Rotis Semi Serif" w:hAnsi="Agfa Rotis Semi Serif"/>
        </w:rPr>
        <w:t xml:space="preserve">for </w:t>
      </w:r>
      <w:r w:rsidRPr="00E55721">
        <w:rPr>
          <w:rFonts w:ascii="Agfa Rotis Semi Serif" w:hAnsi="Agfa Rotis Semi Serif"/>
        </w:rPr>
        <w:t xml:space="preserve">designing, </w:t>
      </w:r>
      <w:r w:rsidR="003229FE" w:rsidRPr="00E55721">
        <w:rPr>
          <w:rFonts w:ascii="Agfa Rotis Semi Serif" w:hAnsi="Agfa Rotis Semi Serif"/>
        </w:rPr>
        <w:t>developing,</w:t>
      </w:r>
      <w:r w:rsidRPr="00E55721">
        <w:rPr>
          <w:rFonts w:ascii="Agfa Rotis Semi Serif" w:hAnsi="Agfa Rotis Semi Serif"/>
        </w:rPr>
        <w:t xml:space="preserve"> and maintaining AFC</w:t>
      </w:r>
      <w:r w:rsidR="003229FE">
        <w:rPr>
          <w:rFonts w:ascii="Agfa Rotis Semi Serif" w:hAnsi="Agfa Rotis Semi Serif"/>
        </w:rPr>
        <w:t>’s</w:t>
      </w:r>
      <w:r w:rsidRPr="00E55721">
        <w:rPr>
          <w:rFonts w:ascii="Agfa Rotis Semi Serif" w:hAnsi="Agfa Rotis Semi Serif"/>
        </w:rPr>
        <w:t xml:space="preserve"> </w:t>
      </w:r>
      <w:r w:rsidR="003D390A">
        <w:rPr>
          <w:rFonts w:ascii="Agfa Rotis Semi Serif" w:hAnsi="Agfa Rotis Semi Serif"/>
        </w:rPr>
        <w:t>Football Management System</w:t>
      </w:r>
      <w:r w:rsidRPr="00E55721">
        <w:rPr>
          <w:rFonts w:ascii="Agfa Rotis Semi Serif" w:hAnsi="Agfa Rotis Semi Serif"/>
        </w:rPr>
        <w:t xml:space="preserve"> as well as other AFC proprietary software when required. </w:t>
      </w:r>
      <w:r w:rsidR="007A2911">
        <w:rPr>
          <w:rFonts w:ascii="Agfa Rotis Semi Serif" w:hAnsi="Agfa Rotis Semi Serif"/>
        </w:rPr>
        <w:t xml:space="preserve">Candidates </w:t>
      </w:r>
      <w:r w:rsidRPr="00E55721">
        <w:rPr>
          <w:rFonts w:ascii="Agfa Rotis Semi Serif" w:hAnsi="Agfa Rotis Semi Serif"/>
        </w:rPr>
        <w:t xml:space="preserve">must possess technical skills in </w:t>
      </w:r>
      <w:r w:rsidR="00A827D4">
        <w:rPr>
          <w:rFonts w:ascii="Agfa Rotis Semi Serif" w:hAnsi="Agfa Rotis Semi Serif"/>
        </w:rPr>
        <w:t xml:space="preserve">Full Stack development on Angular, React/React Native.js, </w:t>
      </w:r>
      <w:r w:rsidR="00E70432">
        <w:rPr>
          <w:rFonts w:ascii="Agfa Rotis Semi Serif" w:hAnsi="Agfa Rotis Semi Serif"/>
        </w:rPr>
        <w:t xml:space="preserve">JavaScript, </w:t>
      </w:r>
      <w:r w:rsidR="00A827D4">
        <w:rPr>
          <w:rFonts w:ascii="Agfa Rotis Semi Serif" w:hAnsi="Agfa Rotis Semi Serif"/>
        </w:rPr>
        <w:t>POSTGRES</w:t>
      </w:r>
      <w:r w:rsidR="00062005">
        <w:rPr>
          <w:rFonts w:ascii="Agfa Rotis Semi Serif" w:hAnsi="Agfa Rotis Semi Serif"/>
        </w:rPr>
        <w:t xml:space="preserve"> or </w:t>
      </w:r>
      <w:r w:rsidR="00A827D4">
        <w:rPr>
          <w:rFonts w:ascii="Agfa Rotis Semi Serif" w:hAnsi="Agfa Rotis Semi Serif"/>
        </w:rPr>
        <w:t>MYSQL</w:t>
      </w:r>
    </w:p>
    <w:p w14:paraId="18304BAC" w14:textId="77777777" w:rsidR="00A827D4" w:rsidRDefault="00A827D4" w:rsidP="00A827D4">
      <w:pPr>
        <w:pStyle w:val="BodyText"/>
        <w:spacing w:before="92" w:line="286" w:lineRule="exact"/>
        <w:ind w:left="219" w:right="220"/>
        <w:jc w:val="both"/>
        <w:rPr>
          <w:rFonts w:ascii="Agfa Rotis Semi Serif" w:hAnsi="Agfa Rotis Semi Serif"/>
        </w:rPr>
      </w:pPr>
    </w:p>
    <w:p w14:paraId="0F5A7327" w14:textId="19AC967D" w:rsidR="002421EC" w:rsidRPr="00E55721" w:rsidRDefault="008D51AA">
      <w:pPr>
        <w:pStyle w:val="BodyText"/>
        <w:ind w:left="219"/>
        <w:jc w:val="both"/>
        <w:rPr>
          <w:rFonts w:ascii="Agfa Rotis Semi Serif" w:hAnsi="Agfa Rotis Semi Serif"/>
        </w:rPr>
      </w:pPr>
      <w:r w:rsidRPr="00E55721">
        <w:rPr>
          <w:rFonts w:ascii="Agfa Rotis Semi Serif" w:hAnsi="Agfa Rotis Semi Serif"/>
        </w:rPr>
        <w:t>The responsibilities include but not limited to the following:</w:t>
      </w:r>
    </w:p>
    <w:p w14:paraId="1C006587" w14:textId="77777777" w:rsidR="002421EC" w:rsidRPr="00E55721" w:rsidRDefault="002421EC">
      <w:pPr>
        <w:pStyle w:val="BodyText"/>
        <w:spacing w:before="1"/>
        <w:rPr>
          <w:rFonts w:ascii="Agfa Rotis Semi Serif" w:hAnsi="Agfa Rotis Semi Serif"/>
        </w:rPr>
      </w:pPr>
    </w:p>
    <w:p w14:paraId="3E05F95E" w14:textId="77777777" w:rsidR="00E77B40" w:rsidRPr="00E77B40" w:rsidRDefault="00E77B40" w:rsidP="00E77B40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b/>
          <w:bCs/>
          <w:sz w:val="24"/>
          <w:szCs w:val="24"/>
        </w:rPr>
        <w:t>Architecture &amp; Technical Governance:</w:t>
      </w:r>
    </w:p>
    <w:p w14:paraId="063C6E95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Hands-on in designing and managing the technical architecture of the in-house Football Management System and an ecosystem of 30+ enterprise applications using Open-Source and Modern Web Technologies: Angular, TypeScript, Node.js, Next.js, React/React Native, and PostgreSQL / MySQL. </w:t>
      </w:r>
    </w:p>
    <w:p w14:paraId="576AFF07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>Establish and enforce technical standards, design patterns, microservices/modular architectures, and security protocols across all software deliverables.</w:t>
      </w:r>
    </w:p>
    <w:p w14:paraId="3EC69286" w14:textId="77777777" w:rsidR="00E77B40" w:rsidRPr="00E77B40" w:rsidRDefault="00E77B40" w:rsidP="00E77B40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b/>
          <w:bCs/>
          <w:sz w:val="24"/>
          <w:szCs w:val="24"/>
        </w:rPr>
        <w:t>Development &amp; Code Quality:</w:t>
      </w:r>
    </w:p>
    <w:p w14:paraId="62EFF67E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Responsible for the design, layout, integration, and high-performance coding of all applications, including Web, Workflows, Reports, and REST/GraphQL APIs. </w:t>
      </w:r>
    </w:p>
    <w:p w14:paraId="2AD03B7B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>Conduct comprehensive code reviews and quality assurance checks on code delivered by internal developers and external vendors to maintain high standard, scalable code bases.</w:t>
      </w:r>
    </w:p>
    <w:p w14:paraId="1186B341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Develop the Technical Specifications Document (TSD) for all architecture and development deliverables. </w:t>
      </w:r>
    </w:p>
    <w:p w14:paraId="779788B8" w14:textId="77777777" w:rsidR="00E77B40" w:rsidRPr="00E77B40" w:rsidRDefault="00E77B40" w:rsidP="00FB4CD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Develop and execute Unit Test cases matching BRD / functional requirements. </w:t>
      </w:r>
    </w:p>
    <w:p w14:paraId="7E36ADF6" w14:textId="77777777" w:rsidR="009A0343" w:rsidRPr="009A0343" w:rsidRDefault="009A0343" w:rsidP="009A0343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b/>
          <w:bCs/>
          <w:sz w:val="24"/>
          <w:szCs w:val="24"/>
        </w:rPr>
      </w:pPr>
      <w:r w:rsidRPr="009A0343">
        <w:rPr>
          <w:rFonts w:ascii="Agfa Rotis Semi Serif" w:hAnsi="Agfa Rotis Semi Serif"/>
          <w:b/>
          <w:bCs/>
          <w:sz w:val="24"/>
          <w:szCs w:val="24"/>
        </w:rPr>
        <w:t>Security Code Reviews &amp; Vulnerability Management:</w:t>
      </w:r>
    </w:p>
    <w:p w14:paraId="12BCA99C" w14:textId="77777777" w:rsidR="009A0343" w:rsidRPr="009A0343" w:rsidRDefault="009A0343" w:rsidP="009A034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9A0343">
        <w:rPr>
          <w:rFonts w:ascii="Agfa Rotis Semi Serif" w:hAnsi="Agfa Rotis Semi Serif"/>
          <w:sz w:val="24"/>
          <w:szCs w:val="24"/>
        </w:rPr>
        <w:t xml:space="preserve">Establish secure coding guidelines and conduct regular security-focused code reviews to prevent OWASP Top 10 vulnerabilities (e.g., SQL injection, XSS, CSRF, broken authentication) across TypeScript, JavaScript, and Node.js codebases. </w:t>
      </w:r>
    </w:p>
    <w:p w14:paraId="6AC3873B" w14:textId="77777777" w:rsidR="009A0343" w:rsidRPr="009A0343" w:rsidRDefault="009A0343" w:rsidP="009A034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9A0343">
        <w:rPr>
          <w:rFonts w:ascii="Agfa Rotis Semi Serif" w:hAnsi="Agfa Rotis Semi Serif"/>
          <w:sz w:val="24"/>
          <w:szCs w:val="24"/>
        </w:rPr>
        <w:t>Collaborate with infrastructure and security teams to conduct regular security audits, dependency vulnerability scans, and code patching across AWS deployment environments.</w:t>
      </w:r>
    </w:p>
    <w:p w14:paraId="10170B9B" w14:textId="77777777" w:rsidR="00E77B40" w:rsidRPr="00E77B40" w:rsidRDefault="00E77B40" w:rsidP="00E77B40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b/>
          <w:bCs/>
          <w:sz w:val="24"/>
          <w:szCs w:val="24"/>
        </w:rPr>
        <w:t>Team Leadership &amp; Mentorship:</w:t>
      </w:r>
    </w:p>
    <w:p w14:paraId="5F24F4A6" w14:textId="77777777" w:rsidR="00E77B40" w:rsidRP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Mentor and guide junior and senior developers on technical issues, modern web/backend development best practices, TypeScript standards, and architectural solutions. </w:t>
      </w:r>
    </w:p>
    <w:p w14:paraId="27CA7F1D" w14:textId="77777777" w:rsidR="00E77B40" w:rsidRP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Assist developers in template development, API integrations, testing, debugging, and deployment in line with industry procedures. </w:t>
      </w:r>
    </w:p>
    <w:p w14:paraId="1E7B4A36" w14:textId="77777777" w:rsidR="00E77B40" w:rsidRP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Contribute to task identification, work effort estimation, sprint planning, and resource allocation for cross-functional teams and </w:t>
      </w:r>
      <w:r w:rsidRPr="00E77B40">
        <w:rPr>
          <w:rFonts w:ascii="Agfa Rotis Semi Serif" w:hAnsi="Agfa Rotis Semi Serif"/>
          <w:sz w:val="24"/>
          <w:szCs w:val="24"/>
        </w:rPr>
        <w:lastRenderedPageBreak/>
        <w:t xml:space="preserve">contractors. </w:t>
      </w:r>
    </w:p>
    <w:p w14:paraId="7ADAC8D0" w14:textId="77777777" w:rsidR="00E77B40" w:rsidRPr="00E77B40" w:rsidRDefault="00E77B40" w:rsidP="00E77B40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b/>
          <w:bCs/>
          <w:sz w:val="24"/>
          <w:szCs w:val="24"/>
        </w:rPr>
        <w:t>Infrastructure &amp; Operations:</w:t>
      </w:r>
    </w:p>
    <w:p w14:paraId="3656D38A" w14:textId="77777777" w:rsidR="00E77B40" w:rsidRP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Inspect, optimize, and assist on improvisations required in current AWS cloud infrastructure and deployment pipelines. </w:t>
      </w:r>
    </w:p>
    <w:p w14:paraId="3BFE3843" w14:textId="77777777" w:rsidR="00E77B40" w:rsidRP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 xml:space="preserve">Serve as a key contributor to maintaining, securing, and managing AWS UAT / Test environments. </w:t>
      </w:r>
    </w:p>
    <w:p w14:paraId="22C14818" w14:textId="77777777" w:rsidR="00E77B40" w:rsidRDefault="00E77B40" w:rsidP="00FB14A4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E77B40">
        <w:rPr>
          <w:rFonts w:ascii="Agfa Rotis Semi Serif" w:hAnsi="Agfa Rotis Semi Serif"/>
          <w:sz w:val="24"/>
          <w:szCs w:val="24"/>
        </w:rPr>
        <w:t>Serve as key controller for technical and graphical aspects of web applications, ensuring optimal performance, user experience (UX), and stability.</w:t>
      </w:r>
    </w:p>
    <w:p w14:paraId="7F5061D9" w14:textId="77777777" w:rsidR="00D62683" w:rsidRPr="00D62683" w:rsidRDefault="00D62683" w:rsidP="00D62683">
      <w:pPr>
        <w:pStyle w:val="ListParagraph"/>
        <w:numPr>
          <w:ilvl w:val="0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b/>
          <w:bCs/>
          <w:sz w:val="24"/>
          <w:szCs w:val="24"/>
        </w:rPr>
      </w:pPr>
      <w:r w:rsidRPr="00D62683">
        <w:rPr>
          <w:rFonts w:ascii="Agfa Rotis Semi Serif" w:hAnsi="Agfa Rotis Semi Serif"/>
          <w:b/>
          <w:bCs/>
          <w:sz w:val="24"/>
          <w:szCs w:val="24"/>
        </w:rPr>
        <w:t>Data Protection &amp; Encryption:</w:t>
      </w:r>
    </w:p>
    <w:p w14:paraId="49C6BD8A" w14:textId="77777777" w:rsidR="00D62683" w:rsidRPr="00D62683" w:rsidRDefault="00D62683" w:rsidP="00D6268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D62683">
        <w:rPr>
          <w:rFonts w:ascii="Agfa Rotis Semi Serif" w:hAnsi="Agfa Rotis Semi Serif"/>
          <w:sz w:val="24"/>
          <w:szCs w:val="24"/>
        </w:rPr>
        <w:t xml:space="preserve">Define and enforce comprehensive data security standards, governance protocols, and compliance frameworks across the entire portfolio of 30+ applications. </w:t>
      </w:r>
    </w:p>
    <w:p w14:paraId="68622CC6" w14:textId="77777777" w:rsidR="00D62683" w:rsidRPr="00D62683" w:rsidRDefault="00D62683" w:rsidP="00D6268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D62683">
        <w:rPr>
          <w:rFonts w:ascii="Agfa Rotis Semi Serif" w:hAnsi="Agfa Rotis Semi Serif"/>
          <w:sz w:val="24"/>
          <w:szCs w:val="24"/>
        </w:rPr>
        <w:t>Implement end-to-end data security practices, including data-at-rest encryption (e.g., PostgreSQL TDE/AES-256) and data-in-transit encryption (TLS/HTTPS protocols).</w:t>
      </w:r>
    </w:p>
    <w:p w14:paraId="195C9960" w14:textId="77777777" w:rsidR="00D62683" w:rsidRPr="00D62683" w:rsidRDefault="00D62683" w:rsidP="00D6268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D62683">
        <w:rPr>
          <w:rFonts w:ascii="Agfa Rotis Semi Serif" w:hAnsi="Agfa Rotis Semi Serif"/>
          <w:sz w:val="24"/>
          <w:szCs w:val="24"/>
        </w:rPr>
        <w:t>Design and manage secure authentication, fine-grained Role-Based Access Control (RBAC), and authorization mechanisms across web applications and backend APIs.</w:t>
      </w:r>
    </w:p>
    <w:p w14:paraId="1074AB81" w14:textId="77777777" w:rsidR="00D62683" w:rsidRPr="00D62683" w:rsidRDefault="00D62683" w:rsidP="00D62683">
      <w:pPr>
        <w:pStyle w:val="ListParagraph"/>
        <w:numPr>
          <w:ilvl w:val="1"/>
          <w:numId w:val="4"/>
        </w:numPr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right="224"/>
        <w:rPr>
          <w:rFonts w:ascii="Agfa Rotis Semi Serif" w:hAnsi="Agfa Rotis Semi Serif"/>
          <w:sz w:val="24"/>
          <w:szCs w:val="24"/>
        </w:rPr>
      </w:pPr>
      <w:r w:rsidRPr="00D62683">
        <w:rPr>
          <w:rFonts w:ascii="Agfa Rotis Semi Serif" w:hAnsi="Agfa Rotis Semi Serif"/>
          <w:sz w:val="24"/>
          <w:szCs w:val="24"/>
        </w:rPr>
        <w:t>Ensure secure handling, masking, and hashing of sensitive business and user data, aligning with industry regulatory and data privacy standards.</w:t>
      </w:r>
    </w:p>
    <w:p w14:paraId="5856349A" w14:textId="77777777" w:rsidR="00D62683" w:rsidRPr="00E77B40" w:rsidRDefault="00D62683" w:rsidP="00D62683">
      <w:pPr>
        <w:pStyle w:val="ListParagraph"/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left="1738" w:right="224" w:firstLine="0"/>
        <w:rPr>
          <w:rFonts w:ascii="Agfa Rotis Semi Serif" w:hAnsi="Agfa Rotis Semi Serif"/>
          <w:sz w:val="24"/>
          <w:szCs w:val="24"/>
        </w:rPr>
      </w:pPr>
    </w:p>
    <w:p w14:paraId="69944D12" w14:textId="20BAC4F9" w:rsidR="002421EC" w:rsidRPr="00E55721" w:rsidRDefault="002421EC" w:rsidP="00FB4CD3">
      <w:pPr>
        <w:pStyle w:val="ListParagraph"/>
        <w:tabs>
          <w:tab w:val="left" w:pos="939"/>
          <w:tab w:val="left" w:pos="940"/>
          <w:tab w:val="left" w:pos="1950"/>
          <w:tab w:val="left" w:pos="2367"/>
          <w:tab w:val="left" w:pos="3171"/>
          <w:tab w:val="left" w:pos="4158"/>
          <w:tab w:val="left" w:pos="5663"/>
          <w:tab w:val="left" w:pos="6551"/>
          <w:tab w:val="left" w:pos="7309"/>
          <w:tab w:val="left" w:pos="8051"/>
        </w:tabs>
        <w:spacing w:before="3" w:line="232" w:lineRule="auto"/>
        <w:ind w:left="940" w:right="224" w:firstLine="0"/>
        <w:rPr>
          <w:rFonts w:ascii="Agfa Rotis Semi Serif" w:hAnsi="Agfa Rotis Semi Serif"/>
          <w:i/>
          <w:sz w:val="24"/>
          <w:szCs w:val="24"/>
        </w:rPr>
      </w:pPr>
    </w:p>
    <w:sectPr w:rsidR="002421EC" w:rsidRPr="00E55721" w:rsidSect="00E77B40">
      <w:headerReference w:type="default" r:id="rId8"/>
      <w:type w:val="continuous"/>
      <w:pgSz w:w="11910" w:h="16840"/>
      <w:pgMar w:top="1260" w:right="1400" w:bottom="280" w:left="1580" w:header="4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B40D8" w14:textId="77777777" w:rsidR="0008299A" w:rsidRDefault="0008299A">
      <w:r>
        <w:separator/>
      </w:r>
    </w:p>
  </w:endnote>
  <w:endnote w:type="continuationSeparator" w:id="0">
    <w:p w14:paraId="5D48E748" w14:textId="77777777" w:rsidR="0008299A" w:rsidRDefault="0008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fa Rotis Semi Serif">
    <w:panose1 w:val="020006030600000200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102AF" w14:textId="77777777" w:rsidR="0008299A" w:rsidRDefault="0008299A">
      <w:r>
        <w:separator/>
      </w:r>
    </w:p>
  </w:footnote>
  <w:footnote w:type="continuationSeparator" w:id="0">
    <w:p w14:paraId="0CDB8A69" w14:textId="77777777" w:rsidR="0008299A" w:rsidRDefault="00082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F455" w14:textId="2746CCD2" w:rsidR="003C3B2E" w:rsidRPr="003C3B2E" w:rsidRDefault="003C3B2E" w:rsidP="003C3B2E">
    <w:pPr>
      <w:pStyle w:val="BodyText"/>
      <w:spacing w:line="14" w:lineRule="auto"/>
      <w:jc w:val="right"/>
      <w:rPr>
        <w:sz w:val="20"/>
      </w:rPr>
    </w:pPr>
    <w:r w:rsidRPr="003C3B2E">
      <w:rPr>
        <w:sz w:val="20"/>
      </w:rPr>
      <w:drawing>
        <wp:inline distT="0" distB="0" distL="0" distR="0" wp14:anchorId="6B6A3D06" wp14:editId="36380A93">
          <wp:extent cx="1357056" cy="763325"/>
          <wp:effectExtent l="0" t="0" r="0" b="0"/>
          <wp:docPr id="8684859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4778" cy="767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53A802B" w14:textId="295BDDEF" w:rsidR="002421EC" w:rsidRDefault="002421E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2AD"/>
    <w:multiLevelType w:val="hybridMultilevel"/>
    <w:tmpl w:val="B01A88CE"/>
    <w:lvl w:ilvl="0" w:tplc="D6981D30">
      <w:numFmt w:val="bullet"/>
      <w:lvlText w:val=""/>
      <w:lvlJc w:val="left"/>
      <w:pPr>
        <w:ind w:left="940" w:hanging="360"/>
      </w:pPr>
      <w:rPr>
        <w:rFonts w:hint="default"/>
        <w:w w:val="100"/>
      </w:rPr>
    </w:lvl>
    <w:lvl w:ilvl="1" w:tplc="04CC44F6"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0D4A305E">
      <w:numFmt w:val="bullet"/>
      <w:lvlText w:val="•"/>
      <w:lvlJc w:val="left"/>
      <w:pPr>
        <w:ind w:left="2537" w:hanging="360"/>
      </w:pPr>
      <w:rPr>
        <w:rFonts w:hint="default"/>
      </w:rPr>
    </w:lvl>
    <w:lvl w:ilvl="3" w:tplc="D1A8CB62">
      <w:numFmt w:val="bullet"/>
      <w:lvlText w:val="•"/>
      <w:lvlJc w:val="left"/>
      <w:pPr>
        <w:ind w:left="3336" w:hanging="360"/>
      </w:pPr>
      <w:rPr>
        <w:rFonts w:hint="default"/>
      </w:rPr>
    </w:lvl>
    <w:lvl w:ilvl="4" w:tplc="03AEA734">
      <w:numFmt w:val="bullet"/>
      <w:lvlText w:val="•"/>
      <w:lvlJc w:val="left"/>
      <w:pPr>
        <w:ind w:left="4135" w:hanging="360"/>
      </w:pPr>
      <w:rPr>
        <w:rFonts w:hint="default"/>
      </w:rPr>
    </w:lvl>
    <w:lvl w:ilvl="5" w:tplc="1C9C07AA">
      <w:numFmt w:val="bullet"/>
      <w:lvlText w:val="•"/>
      <w:lvlJc w:val="left"/>
      <w:pPr>
        <w:ind w:left="4934" w:hanging="360"/>
      </w:pPr>
      <w:rPr>
        <w:rFonts w:hint="default"/>
      </w:rPr>
    </w:lvl>
    <w:lvl w:ilvl="6" w:tplc="3F1EC35E">
      <w:numFmt w:val="bullet"/>
      <w:lvlText w:val="•"/>
      <w:lvlJc w:val="left"/>
      <w:pPr>
        <w:ind w:left="5733" w:hanging="360"/>
      </w:pPr>
      <w:rPr>
        <w:rFonts w:hint="default"/>
      </w:rPr>
    </w:lvl>
    <w:lvl w:ilvl="7" w:tplc="6DA6DAAE">
      <w:numFmt w:val="bullet"/>
      <w:lvlText w:val="•"/>
      <w:lvlJc w:val="left"/>
      <w:pPr>
        <w:ind w:left="6532" w:hanging="360"/>
      </w:pPr>
      <w:rPr>
        <w:rFonts w:hint="default"/>
      </w:rPr>
    </w:lvl>
    <w:lvl w:ilvl="8" w:tplc="007C0128"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1" w15:restartNumberingAfterBreak="0">
    <w:nsid w:val="01390E3C"/>
    <w:multiLevelType w:val="hybridMultilevel"/>
    <w:tmpl w:val="4BEAC424"/>
    <w:lvl w:ilvl="0" w:tplc="4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  <w:w w:val="100"/>
      </w:rPr>
    </w:lvl>
    <w:lvl w:ilvl="1" w:tplc="FFFFFFFF"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537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336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135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4934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6532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2" w15:restartNumberingAfterBreak="0">
    <w:nsid w:val="182C022F"/>
    <w:multiLevelType w:val="hybridMultilevel"/>
    <w:tmpl w:val="0ADE648E"/>
    <w:lvl w:ilvl="0" w:tplc="1610C374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EE6E9712">
      <w:numFmt w:val="bullet"/>
      <w:lvlText w:val="•"/>
      <w:lvlJc w:val="left"/>
      <w:pPr>
        <w:ind w:left="1628" w:hanging="360"/>
      </w:pPr>
      <w:rPr>
        <w:rFonts w:hint="default"/>
      </w:rPr>
    </w:lvl>
    <w:lvl w:ilvl="2" w:tplc="17F8EEE4">
      <w:numFmt w:val="bullet"/>
      <w:lvlText w:val="•"/>
      <w:lvlJc w:val="left"/>
      <w:pPr>
        <w:ind w:left="2417" w:hanging="360"/>
      </w:pPr>
      <w:rPr>
        <w:rFonts w:hint="default"/>
      </w:rPr>
    </w:lvl>
    <w:lvl w:ilvl="3" w:tplc="4E547A24">
      <w:numFmt w:val="bullet"/>
      <w:lvlText w:val="•"/>
      <w:lvlJc w:val="left"/>
      <w:pPr>
        <w:ind w:left="3206" w:hanging="360"/>
      </w:pPr>
      <w:rPr>
        <w:rFonts w:hint="default"/>
      </w:rPr>
    </w:lvl>
    <w:lvl w:ilvl="4" w:tplc="1424EB84">
      <w:numFmt w:val="bullet"/>
      <w:lvlText w:val="•"/>
      <w:lvlJc w:val="left"/>
      <w:pPr>
        <w:ind w:left="3995" w:hanging="360"/>
      </w:pPr>
      <w:rPr>
        <w:rFonts w:hint="default"/>
      </w:rPr>
    </w:lvl>
    <w:lvl w:ilvl="5" w:tplc="B6F08462">
      <w:numFmt w:val="bullet"/>
      <w:lvlText w:val="•"/>
      <w:lvlJc w:val="left"/>
      <w:pPr>
        <w:ind w:left="4784" w:hanging="360"/>
      </w:pPr>
      <w:rPr>
        <w:rFonts w:hint="default"/>
      </w:rPr>
    </w:lvl>
    <w:lvl w:ilvl="6" w:tplc="1D0E0062">
      <w:numFmt w:val="bullet"/>
      <w:lvlText w:val="•"/>
      <w:lvlJc w:val="left"/>
      <w:pPr>
        <w:ind w:left="5573" w:hanging="360"/>
      </w:pPr>
      <w:rPr>
        <w:rFonts w:hint="default"/>
      </w:rPr>
    </w:lvl>
    <w:lvl w:ilvl="7" w:tplc="0E36737E">
      <w:numFmt w:val="bullet"/>
      <w:lvlText w:val="•"/>
      <w:lvlJc w:val="left"/>
      <w:pPr>
        <w:ind w:left="6362" w:hanging="360"/>
      </w:pPr>
      <w:rPr>
        <w:rFonts w:hint="default"/>
      </w:rPr>
    </w:lvl>
    <w:lvl w:ilvl="8" w:tplc="463AA672">
      <w:numFmt w:val="bullet"/>
      <w:lvlText w:val="•"/>
      <w:lvlJc w:val="left"/>
      <w:pPr>
        <w:ind w:left="7151" w:hanging="360"/>
      </w:pPr>
      <w:rPr>
        <w:rFonts w:hint="default"/>
      </w:rPr>
    </w:lvl>
  </w:abstractNum>
  <w:abstractNum w:abstractNumId="3" w15:restartNumberingAfterBreak="0">
    <w:nsid w:val="23B8092C"/>
    <w:multiLevelType w:val="hybridMultilevel"/>
    <w:tmpl w:val="186897FA"/>
    <w:lvl w:ilvl="0" w:tplc="C8E47D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60B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F80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96A2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E69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606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04A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082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9CD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91B0D5C"/>
    <w:multiLevelType w:val="hybridMultilevel"/>
    <w:tmpl w:val="7428BF26"/>
    <w:lvl w:ilvl="0" w:tplc="952AD6A8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A588C78C">
      <w:numFmt w:val="bullet"/>
      <w:lvlText w:val="•"/>
      <w:lvlJc w:val="left"/>
      <w:pPr>
        <w:ind w:left="1304" w:hanging="360"/>
      </w:pPr>
      <w:rPr>
        <w:rFonts w:hint="default"/>
      </w:rPr>
    </w:lvl>
    <w:lvl w:ilvl="2" w:tplc="E5A47B80">
      <w:numFmt w:val="bullet"/>
      <w:lvlText w:val="•"/>
      <w:lvlJc w:val="left"/>
      <w:pPr>
        <w:ind w:left="2129" w:hanging="360"/>
      </w:pPr>
      <w:rPr>
        <w:rFonts w:hint="default"/>
      </w:rPr>
    </w:lvl>
    <w:lvl w:ilvl="3" w:tplc="776E2148">
      <w:numFmt w:val="bullet"/>
      <w:lvlText w:val="•"/>
      <w:lvlJc w:val="left"/>
      <w:pPr>
        <w:ind w:left="2954" w:hanging="360"/>
      </w:pPr>
      <w:rPr>
        <w:rFonts w:hint="default"/>
      </w:rPr>
    </w:lvl>
    <w:lvl w:ilvl="4" w:tplc="1D7A3DEA">
      <w:numFmt w:val="bullet"/>
      <w:lvlText w:val="•"/>
      <w:lvlJc w:val="left"/>
      <w:pPr>
        <w:ind w:left="3779" w:hanging="360"/>
      </w:pPr>
      <w:rPr>
        <w:rFonts w:hint="default"/>
      </w:rPr>
    </w:lvl>
    <w:lvl w:ilvl="5" w:tplc="B3CAEDBA">
      <w:numFmt w:val="bullet"/>
      <w:lvlText w:val="•"/>
      <w:lvlJc w:val="left"/>
      <w:pPr>
        <w:ind w:left="4604" w:hanging="360"/>
      </w:pPr>
      <w:rPr>
        <w:rFonts w:hint="default"/>
      </w:rPr>
    </w:lvl>
    <w:lvl w:ilvl="6" w:tplc="871EFA56">
      <w:numFmt w:val="bullet"/>
      <w:lvlText w:val="•"/>
      <w:lvlJc w:val="left"/>
      <w:pPr>
        <w:ind w:left="5429" w:hanging="360"/>
      </w:pPr>
      <w:rPr>
        <w:rFonts w:hint="default"/>
      </w:rPr>
    </w:lvl>
    <w:lvl w:ilvl="7" w:tplc="4FACF0B4">
      <w:numFmt w:val="bullet"/>
      <w:lvlText w:val="•"/>
      <w:lvlJc w:val="left"/>
      <w:pPr>
        <w:ind w:left="6254" w:hanging="360"/>
      </w:pPr>
      <w:rPr>
        <w:rFonts w:hint="default"/>
      </w:rPr>
    </w:lvl>
    <w:lvl w:ilvl="8" w:tplc="AF66904C">
      <w:numFmt w:val="bullet"/>
      <w:lvlText w:val="•"/>
      <w:lvlJc w:val="left"/>
      <w:pPr>
        <w:ind w:left="7079" w:hanging="360"/>
      </w:pPr>
      <w:rPr>
        <w:rFonts w:hint="default"/>
      </w:rPr>
    </w:lvl>
  </w:abstractNum>
  <w:abstractNum w:abstractNumId="5" w15:restartNumberingAfterBreak="0">
    <w:nsid w:val="6A6210C7"/>
    <w:multiLevelType w:val="hybridMultilevel"/>
    <w:tmpl w:val="C79AFA3A"/>
    <w:lvl w:ilvl="0" w:tplc="4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  <w:w w:val="100"/>
      </w:rPr>
    </w:lvl>
    <w:lvl w:ilvl="1" w:tplc="FFFFFFFF">
      <w:numFmt w:val="bullet"/>
      <w:lvlText w:val="•"/>
      <w:lvlJc w:val="left"/>
      <w:pPr>
        <w:ind w:left="1738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537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336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135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4934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6532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6" w15:restartNumberingAfterBreak="0">
    <w:nsid w:val="7BBC2909"/>
    <w:multiLevelType w:val="multilevel"/>
    <w:tmpl w:val="F7D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3794A"/>
    <w:multiLevelType w:val="hybridMultilevel"/>
    <w:tmpl w:val="DC10F690"/>
    <w:lvl w:ilvl="0" w:tplc="B136FB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94C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6CA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362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32E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DAC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0C54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40A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766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17604203">
    <w:abstractNumId w:val="4"/>
  </w:num>
  <w:num w:numId="2" w16cid:durableId="302854396">
    <w:abstractNumId w:val="2"/>
  </w:num>
  <w:num w:numId="3" w16cid:durableId="1854296077">
    <w:abstractNumId w:val="0"/>
  </w:num>
  <w:num w:numId="4" w16cid:durableId="1442988700">
    <w:abstractNumId w:val="1"/>
  </w:num>
  <w:num w:numId="5" w16cid:durableId="1476099005">
    <w:abstractNumId w:val="5"/>
  </w:num>
  <w:num w:numId="6" w16cid:durableId="112527798">
    <w:abstractNumId w:val="7"/>
  </w:num>
  <w:num w:numId="7" w16cid:durableId="228924049">
    <w:abstractNumId w:val="3"/>
  </w:num>
  <w:num w:numId="8" w16cid:durableId="385763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1EC"/>
    <w:rsid w:val="00005718"/>
    <w:rsid w:val="000240DC"/>
    <w:rsid w:val="00024692"/>
    <w:rsid w:val="00040E7F"/>
    <w:rsid w:val="00062005"/>
    <w:rsid w:val="0008299A"/>
    <w:rsid w:val="000F4F8D"/>
    <w:rsid w:val="001146A4"/>
    <w:rsid w:val="00125ADE"/>
    <w:rsid w:val="00127ADE"/>
    <w:rsid w:val="001833F8"/>
    <w:rsid w:val="001B11B1"/>
    <w:rsid w:val="001E196E"/>
    <w:rsid w:val="00217A17"/>
    <w:rsid w:val="00225208"/>
    <w:rsid w:val="002421EC"/>
    <w:rsid w:val="002512DD"/>
    <w:rsid w:val="002532F0"/>
    <w:rsid w:val="002766D8"/>
    <w:rsid w:val="00281482"/>
    <w:rsid w:val="002C7855"/>
    <w:rsid w:val="002D34C8"/>
    <w:rsid w:val="002E0791"/>
    <w:rsid w:val="002F43D7"/>
    <w:rsid w:val="003229FE"/>
    <w:rsid w:val="003B6792"/>
    <w:rsid w:val="003B7366"/>
    <w:rsid w:val="003C3B2E"/>
    <w:rsid w:val="003D390A"/>
    <w:rsid w:val="0042598D"/>
    <w:rsid w:val="00434AB3"/>
    <w:rsid w:val="004F6135"/>
    <w:rsid w:val="005056A5"/>
    <w:rsid w:val="00522203"/>
    <w:rsid w:val="0055261A"/>
    <w:rsid w:val="00566849"/>
    <w:rsid w:val="00596A23"/>
    <w:rsid w:val="005C4396"/>
    <w:rsid w:val="00600BF4"/>
    <w:rsid w:val="00602FC3"/>
    <w:rsid w:val="00612363"/>
    <w:rsid w:val="0064566B"/>
    <w:rsid w:val="00655A61"/>
    <w:rsid w:val="006731F4"/>
    <w:rsid w:val="006B7E55"/>
    <w:rsid w:val="0075667D"/>
    <w:rsid w:val="007A2911"/>
    <w:rsid w:val="007B5574"/>
    <w:rsid w:val="007E6FD0"/>
    <w:rsid w:val="007F3CC5"/>
    <w:rsid w:val="00801D6B"/>
    <w:rsid w:val="00813811"/>
    <w:rsid w:val="008155DA"/>
    <w:rsid w:val="00837917"/>
    <w:rsid w:val="008842C6"/>
    <w:rsid w:val="008A6BAE"/>
    <w:rsid w:val="008D51AA"/>
    <w:rsid w:val="0091492C"/>
    <w:rsid w:val="00932E17"/>
    <w:rsid w:val="00973FA7"/>
    <w:rsid w:val="009A0343"/>
    <w:rsid w:val="00A274B1"/>
    <w:rsid w:val="00A56DE5"/>
    <w:rsid w:val="00A64DEF"/>
    <w:rsid w:val="00A827D4"/>
    <w:rsid w:val="00A961AA"/>
    <w:rsid w:val="00AB084D"/>
    <w:rsid w:val="00AD341C"/>
    <w:rsid w:val="00AE78CE"/>
    <w:rsid w:val="00AF3398"/>
    <w:rsid w:val="00B006AA"/>
    <w:rsid w:val="00B13931"/>
    <w:rsid w:val="00B16375"/>
    <w:rsid w:val="00B264AE"/>
    <w:rsid w:val="00B34BD6"/>
    <w:rsid w:val="00B36EB9"/>
    <w:rsid w:val="00B4119E"/>
    <w:rsid w:val="00B85846"/>
    <w:rsid w:val="00BF0BE9"/>
    <w:rsid w:val="00BF2054"/>
    <w:rsid w:val="00C307EF"/>
    <w:rsid w:val="00C366A2"/>
    <w:rsid w:val="00C839F5"/>
    <w:rsid w:val="00C9118E"/>
    <w:rsid w:val="00CA4398"/>
    <w:rsid w:val="00CA46C2"/>
    <w:rsid w:val="00CD0643"/>
    <w:rsid w:val="00D021B3"/>
    <w:rsid w:val="00D30A95"/>
    <w:rsid w:val="00D379DB"/>
    <w:rsid w:val="00D560BE"/>
    <w:rsid w:val="00D62683"/>
    <w:rsid w:val="00D64602"/>
    <w:rsid w:val="00D71A1B"/>
    <w:rsid w:val="00D844B2"/>
    <w:rsid w:val="00DA1C15"/>
    <w:rsid w:val="00DE0ED1"/>
    <w:rsid w:val="00E517E9"/>
    <w:rsid w:val="00E55721"/>
    <w:rsid w:val="00E70432"/>
    <w:rsid w:val="00E77B40"/>
    <w:rsid w:val="00EA5004"/>
    <w:rsid w:val="00EF746B"/>
    <w:rsid w:val="00F16ED8"/>
    <w:rsid w:val="00F63D07"/>
    <w:rsid w:val="00F77558"/>
    <w:rsid w:val="00FB14A4"/>
    <w:rsid w:val="00FB4CD3"/>
    <w:rsid w:val="00FD37E1"/>
    <w:rsid w:val="00FE720F"/>
    <w:rsid w:val="00FF45E0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B0024"/>
  <w15:docId w15:val="{97BC0035-FC6F-4E99-B87E-18CC3875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i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6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ywkg">
    <w:name w:val="fywkg"/>
    <w:basedOn w:val="DefaultParagraphFont"/>
    <w:rsid w:val="002E0791"/>
  </w:style>
  <w:style w:type="character" w:customStyle="1" w:styleId="BodyTextChar">
    <w:name w:val="Body Text Char"/>
    <w:basedOn w:val="DefaultParagraphFont"/>
    <w:link w:val="BodyText"/>
    <w:uiPriority w:val="1"/>
    <w:rsid w:val="00A827D4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3B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B2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C3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B2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1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0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9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0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2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3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7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3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48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5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0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4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3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71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0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6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7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2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7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3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0D607-23B7-4D55-AABC-B5F9EE819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yuvanesh.govindasamy</dc:creator>
  <cp:lastModifiedBy>Narmadha Haribabu</cp:lastModifiedBy>
  <cp:revision>80</cp:revision>
  <dcterms:created xsi:type="dcterms:W3CDTF">2021-12-20T09:43:00Z</dcterms:created>
  <dcterms:modified xsi:type="dcterms:W3CDTF">2026-10-13T01:37:00Z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2021-03-19T00:00:00Z</vt:filetime>
  </property>
</Properties>
</file>