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Caption"/>
        <w:jc w:val="center"/>
        <w:rPr>
          <w:rFonts w:cstheme="minorHAnsi"/>
          <w:sz w:val="32"/>
        </w:rPr>
      </w:pPr>
      <w:r w:rsidRPr="003B52AB">
        <w:rPr>
          <w:rFonts w:cstheme="minorHAnsi"/>
          <w:sz w:val="32"/>
        </w:rPr>
        <w:t>KAUNO TECHNOLOGIJOS UNIVERSITETAS</w:t>
      </w:r>
    </w:p>
    <w:p w:rsidR="003E68DE" w:rsidRPr="003B52AB" w:rsidRDefault="003E68DE" w:rsidP="00A61AA2">
      <w:pPr>
        <w:pStyle w:val="Caption"/>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Caption"/>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2018-09-1</w:t>
      </w:r>
      <w:r w:rsidR="00B533F2" w:rsidRPr="003B52AB">
        <w:rPr>
          <w:rFonts w:asciiTheme="minorHAnsi" w:hAnsiTheme="minorHAnsi" w:cstheme="minorHAnsi"/>
          <w:sz w:val="28"/>
        </w:rPr>
        <w:t>2</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NormalWeb"/>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Caption"/>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204AA8">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Caption"/>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OC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yperlink"/>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2E6776">
          <w:pPr>
            <w:pStyle w:val="TOC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yperlink"/>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2E6776">
          <w:pPr>
            <w:pStyle w:val="TOC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yperlink"/>
                <w:noProof/>
                <w:sz w:val="24"/>
              </w:rPr>
              <w:t>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yperlink"/>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yperlink"/>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2E6776">
          <w:pPr>
            <w:pStyle w:val="TOC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yperlink"/>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yperlink"/>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yperlink"/>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2E6776">
          <w:pPr>
            <w:pStyle w:val="TOC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yperlink"/>
                <w:noProof/>
                <w:sz w:val="24"/>
              </w:rPr>
              <w:t>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yperlink"/>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yperlink"/>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yperlink"/>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2E6776">
          <w:pPr>
            <w:pStyle w:val="TOC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yperlink"/>
                <w:noProof/>
                <w:sz w:val="24"/>
              </w:rPr>
              <w:t>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yperlink"/>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yperlink"/>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yperlink"/>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2E6776">
          <w:pPr>
            <w:pStyle w:val="TOC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yperlink"/>
                <w:noProof/>
                <w:sz w:val="24"/>
              </w:rPr>
              <w:t>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yperlink"/>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yperlink"/>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2E6776">
          <w:pPr>
            <w:pStyle w:val="TOC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yperlink"/>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2E6776">
          <w:pPr>
            <w:pStyle w:val="TOC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yperlink"/>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2E6776">
          <w:pPr>
            <w:pStyle w:val="TOC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yperlink"/>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2E6776">
          <w:pPr>
            <w:pStyle w:val="TOC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yperlink"/>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Heading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Heading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100A1D">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Heading1"/>
        <w:numPr>
          <w:ilvl w:val="0"/>
          <w:numId w:val="20"/>
        </w:numPr>
      </w:pPr>
      <w:bookmarkStart w:id="5" w:name="_Toc526184746"/>
      <w:r w:rsidRPr="003B52AB">
        <w:t>Sistemos paskirtis</w:t>
      </w:r>
      <w:bookmarkEnd w:id="4"/>
      <w:bookmarkEnd w:id="5"/>
    </w:p>
    <w:p w:rsidR="003239AD" w:rsidRPr="003B52AB" w:rsidRDefault="003239AD" w:rsidP="00A61AA2">
      <w:pPr>
        <w:pStyle w:val="Heading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ListParagraph"/>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ListParagraph"/>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Heading2"/>
      </w:pPr>
      <w:bookmarkStart w:id="8" w:name="_Toc523687924"/>
      <w:bookmarkStart w:id="9" w:name="_Toc526184748"/>
      <w:r w:rsidRPr="003B52AB">
        <w:t>Funkcijų hierarchijos specifikacija</w:t>
      </w:r>
      <w:bookmarkEnd w:id="8"/>
      <w:bookmarkEnd w:id="9"/>
    </w:p>
    <w:p w:rsidR="00CA6039" w:rsidRPr="00A13390" w:rsidRDefault="0078030F" w:rsidP="00CA6039">
      <w:pPr>
        <w:pStyle w:val="Heading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Caption"/>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100A1D">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Heading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Heading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TableGrid"/>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Caption"/>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Heading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Heading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100A1D">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Heading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2B6001" w:rsidP="00CC5CF1">
      <w:pPr>
        <w:keepNext/>
        <w:ind w:firstLine="426"/>
        <w:jc w:val="center"/>
      </w:pPr>
      <w:r w:rsidRPr="003B52AB">
        <w:rPr>
          <w:noProof/>
        </w:rPr>
        <w:lastRenderedPageBreak/>
        <w:drawing>
          <wp:inline distT="0" distB="0" distL="0" distR="0" wp14:anchorId="2C9B237C" wp14:editId="3198CBE8">
            <wp:extent cx="5162550" cy="6354827"/>
            <wp:effectExtent l="0" t="0" r="0" b="825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198" cy="6372858"/>
                    </a:xfrm>
                    <a:prstGeom prst="rect">
                      <a:avLst/>
                    </a:prstGeom>
                  </pic:spPr>
                </pic:pic>
              </a:graphicData>
            </a:graphic>
          </wp:inline>
        </w:drawing>
      </w:r>
    </w:p>
    <w:p w:rsidR="002B6001" w:rsidRPr="003B52A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p w:rsidR="00CC5CF1" w:rsidRDefault="003B52AB" w:rsidP="00CC5CF1">
      <w:pPr>
        <w:keepNext/>
        <w:ind w:firstLine="426"/>
        <w:jc w:val="center"/>
      </w:pPr>
      <w:r>
        <w:rPr>
          <w:noProof/>
        </w:rPr>
        <w:lastRenderedPageBreak/>
        <w:drawing>
          <wp:inline distT="0" distB="0" distL="0" distR="0" wp14:anchorId="09AD66FF" wp14:editId="45E41DFF">
            <wp:extent cx="5200650" cy="432435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4324350"/>
                    </a:xfrm>
                    <a:prstGeom prst="rect">
                      <a:avLst/>
                    </a:prstGeom>
                  </pic:spPr>
                </pic:pic>
              </a:graphicData>
            </a:graphic>
          </wp:inline>
        </w:drawing>
      </w:r>
    </w:p>
    <w:p w:rsidR="00F624F4"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5</w:t>
      </w:r>
      <w:r>
        <w:rPr>
          <w:noProof/>
        </w:rPr>
        <w:fldChar w:fldCharType="end"/>
      </w:r>
      <w:r w:rsidR="00ED01AB" w:rsidRPr="00ED01AB">
        <w:t xml:space="preserve"> </w:t>
      </w:r>
      <w:r w:rsidR="00ED01AB">
        <w:t>pav.</w:t>
      </w:r>
      <w:r w:rsidR="00CC5CF1">
        <w:t xml:space="preserve"> Prekės šalinimas</w:t>
      </w:r>
    </w:p>
    <w:p w:rsidR="00CC5CF1" w:rsidRDefault="003B667B" w:rsidP="00CC5CF1">
      <w:pPr>
        <w:keepNext/>
        <w:ind w:firstLine="426"/>
        <w:jc w:val="center"/>
      </w:pPr>
      <w:r>
        <w:rPr>
          <w:noProof/>
        </w:rPr>
        <w:drawing>
          <wp:inline distT="0" distB="0" distL="0" distR="0" wp14:anchorId="1D71AE9A" wp14:editId="6339B74C">
            <wp:extent cx="5274310" cy="434657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46575"/>
                    </a:xfrm>
                    <a:prstGeom prst="rect">
                      <a:avLst/>
                    </a:prstGeom>
                  </pic:spPr>
                </pic:pic>
              </a:graphicData>
            </a:graphic>
          </wp:inline>
        </w:drawing>
      </w:r>
    </w:p>
    <w:p w:rsidR="003B52A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6</w:t>
      </w:r>
      <w:r>
        <w:rPr>
          <w:noProof/>
        </w:rPr>
        <w:fldChar w:fldCharType="end"/>
      </w:r>
      <w:r w:rsidR="00CC5CF1">
        <w:t xml:space="preserve"> </w:t>
      </w:r>
      <w:r w:rsidR="00ED01AB">
        <w:t xml:space="preserve">pav. </w:t>
      </w:r>
      <w:r w:rsidR="00CC5CF1">
        <w:t>Prekių paskirstymas</w:t>
      </w:r>
    </w:p>
    <w:p w:rsidR="00CC5CF1" w:rsidRDefault="003B667B" w:rsidP="00CC5CF1">
      <w:pPr>
        <w:keepNext/>
        <w:ind w:firstLine="426"/>
        <w:jc w:val="center"/>
      </w:pPr>
      <w:r>
        <w:rPr>
          <w:noProof/>
        </w:rPr>
        <w:lastRenderedPageBreak/>
        <w:drawing>
          <wp:inline distT="0" distB="0" distL="0" distR="0" wp14:anchorId="288CB1F2" wp14:editId="09E527EF">
            <wp:extent cx="5274310" cy="3492500"/>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2500"/>
                    </a:xfrm>
                    <a:prstGeom prst="rect">
                      <a:avLst/>
                    </a:prstGeom>
                  </pic:spPr>
                </pic:pic>
              </a:graphicData>
            </a:graphic>
          </wp:inline>
        </w:drawing>
      </w:r>
    </w:p>
    <w:p w:rsidR="003B667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7</w:t>
      </w:r>
      <w:r>
        <w:rPr>
          <w:noProof/>
        </w:rPr>
        <w:fldChar w:fldCharType="end"/>
      </w:r>
      <w:r w:rsidR="00CC5CF1">
        <w:t xml:space="preserve"> </w:t>
      </w:r>
      <w:r w:rsidR="00ED01AB">
        <w:t xml:space="preserve">pav. </w:t>
      </w:r>
      <w:r w:rsidR="00CC5CF1">
        <w:t>Prekių paieška</w:t>
      </w:r>
    </w:p>
    <w:p w:rsidR="00231E98" w:rsidRDefault="00231E98">
      <w:pPr>
        <w:rPr>
          <w:rFonts w:asciiTheme="minorHAnsi" w:hAnsiTheme="minorHAnsi" w:cstheme="minorHAnsi"/>
        </w:rPr>
      </w:pPr>
      <w:r>
        <w:rPr>
          <w:rFonts w:asciiTheme="minorHAnsi" w:hAnsiTheme="minorHAnsi" w:cstheme="minorHAnsi"/>
        </w:rPr>
        <w:br w:type="page"/>
      </w: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100A1D">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TableGrid"/>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lastRenderedPageBreak/>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100A1D">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TableGrid"/>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100A1D">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TableGrid"/>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TableGrid"/>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Caption"/>
        <w:jc w:val="center"/>
      </w:pPr>
      <w:r>
        <w:rPr>
          <w:noProof/>
        </w:rPr>
        <w:fldChar w:fldCharType="begin"/>
      </w:r>
      <w:r>
        <w:rPr>
          <w:noProof/>
        </w:rPr>
        <w:instrText xml:space="preserve"> SEQ pav. \* ARABIC </w:instrText>
      </w:r>
      <w:r>
        <w:rPr>
          <w:noProof/>
        </w:rPr>
        <w:fldChar w:fldCharType="separate"/>
      </w:r>
      <w:r w:rsidR="00100A1D">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TableGrid"/>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100A1D">
        <w:rPr>
          <w:noProof/>
        </w:rPr>
        <w:t>13</w:t>
      </w:r>
      <w:r>
        <w:rPr>
          <w:noProof/>
        </w:rPr>
        <w:fldChar w:fldCharType="end"/>
      </w:r>
      <w:r w:rsidR="00CC5CF1">
        <w:t xml:space="preserve"> </w:t>
      </w:r>
      <w:r w:rsidR="00ED01AB">
        <w:t xml:space="preserve">pav. </w:t>
      </w:r>
      <w:r w:rsidR="00CC5CF1">
        <w:t>Ataskaitos patvirtinimas</w:t>
      </w:r>
    </w:p>
    <w:tbl>
      <w:tblPr>
        <w:tblStyle w:val="TableGrid"/>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ListParagraph"/>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1E000007" wp14:editId="7CFB5486">
            <wp:extent cx="5274310" cy="2941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1955"/>
                    </a:xfrm>
                    <a:prstGeom prst="rect">
                      <a:avLst/>
                    </a:prstGeom>
                  </pic:spPr>
                </pic:pic>
              </a:graphicData>
            </a:graphic>
          </wp:inline>
        </w:drawing>
      </w:r>
    </w:p>
    <w:p w:rsidR="00391E01"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14</w:t>
      </w:r>
      <w:r>
        <w:rPr>
          <w:noProof/>
        </w:rPr>
        <w:fldChar w:fldCharType="end"/>
      </w:r>
      <w:r w:rsidR="00ED01AB" w:rsidRPr="00ED01AB">
        <w:t xml:space="preserve"> </w:t>
      </w:r>
      <w:r w:rsidR="00ED01AB">
        <w:t>pav.</w:t>
      </w:r>
      <w:r w:rsidR="00CC5CF1">
        <w:t xml:space="preserve"> Darbo analizė ir produktyvumas</w:t>
      </w:r>
    </w:p>
    <w:p w:rsidR="009B2CF7" w:rsidRDefault="009B2CF7"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53C9AA97" wp14:editId="3AFF38AE">
            <wp:extent cx="5274310" cy="2617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7470"/>
                    </a:xfrm>
                    <a:prstGeom prst="rect">
                      <a:avLst/>
                    </a:prstGeom>
                  </pic:spPr>
                </pic:pic>
              </a:graphicData>
            </a:graphic>
          </wp:inline>
        </w:drawing>
      </w:r>
    </w:p>
    <w:p w:rsidR="009C15B5"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15</w:t>
      </w:r>
      <w:r>
        <w:rPr>
          <w:noProof/>
        </w:rPr>
        <w:fldChar w:fldCharType="end"/>
      </w:r>
      <w:r w:rsidR="00CC5CF1">
        <w:t xml:space="preserve"> </w:t>
      </w:r>
      <w:r w:rsidR="00ED01AB">
        <w:t xml:space="preserve">pav. </w:t>
      </w:r>
      <w:r w:rsidR="00CC5CF1">
        <w:t>Įmonės sistemos vartotojų sąrašas</w:t>
      </w:r>
    </w:p>
    <w:p w:rsidR="00CC5CF1" w:rsidRDefault="009B2CF7" w:rsidP="00CC5CF1">
      <w:pPr>
        <w:keepNext/>
        <w:jc w:val="center"/>
      </w:pPr>
      <w:r>
        <w:rPr>
          <w:noProof/>
        </w:rPr>
        <w:lastRenderedPageBreak/>
        <w:drawing>
          <wp:inline distT="0" distB="0" distL="0" distR="0" wp14:anchorId="19E04501" wp14:editId="27550420">
            <wp:extent cx="5274310" cy="3101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134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16</w:t>
      </w:r>
      <w:r>
        <w:rPr>
          <w:noProof/>
        </w:rPr>
        <w:fldChar w:fldCharType="end"/>
      </w:r>
      <w:r w:rsidR="00CC5CF1">
        <w:t xml:space="preserve"> </w:t>
      </w:r>
      <w:r w:rsidR="00ED01AB">
        <w:t xml:space="preserve">pav. </w:t>
      </w:r>
      <w:r w:rsidR="0015270E">
        <w:t>Maršrutų ataskaita</w:t>
      </w:r>
    </w:p>
    <w:p w:rsidR="00CC5CF1" w:rsidRDefault="009B2CF7" w:rsidP="00CC5CF1">
      <w:pPr>
        <w:keepNext/>
        <w:jc w:val="center"/>
      </w:pPr>
      <w:r>
        <w:rPr>
          <w:noProof/>
        </w:rPr>
        <w:drawing>
          <wp:inline distT="0" distB="0" distL="0" distR="0" wp14:anchorId="2BAA4A59" wp14:editId="22B489D1">
            <wp:extent cx="5274310" cy="3769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936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17</w:t>
      </w:r>
      <w:r>
        <w:rPr>
          <w:noProof/>
        </w:rPr>
        <w:fldChar w:fldCharType="end"/>
      </w:r>
      <w:r w:rsidR="0015270E">
        <w:t xml:space="preserve"> </w:t>
      </w:r>
      <w:r w:rsidR="00ED01AB">
        <w:t xml:space="preserve">pav. </w:t>
      </w:r>
      <w:r w:rsidR="0015270E">
        <w:t>Pirkėjo analizė ir palyginimas su kitais</w:t>
      </w:r>
    </w:p>
    <w:p w:rsidR="00CC5CF1" w:rsidRDefault="009B2CF7" w:rsidP="00CC5CF1">
      <w:pPr>
        <w:keepNext/>
        <w:jc w:val="center"/>
      </w:pPr>
      <w:r>
        <w:rPr>
          <w:noProof/>
        </w:rPr>
        <w:lastRenderedPageBreak/>
        <w:drawing>
          <wp:inline distT="0" distB="0" distL="0" distR="0" wp14:anchorId="3E6164E4" wp14:editId="296E8935">
            <wp:extent cx="5274310" cy="264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9855"/>
                    </a:xfrm>
                    <a:prstGeom prst="rect">
                      <a:avLst/>
                    </a:prstGeom>
                  </pic:spPr>
                </pic:pic>
              </a:graphicData>
            </a:graphic>
          </wp:inline>
        </w:drawing>
      </w:r>
    </w:p>
    <w:p w:rsidR="009B2CF7" w:rsidRPr="0015270E"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18</w:t>
      </w:r>
      <w:r>
        <w:rPr>
          <w:noProof/>
        </w:rPr>
        <w:fldChar w:fldCharType="end"/>
      </w:r>
      <w:r w:rsidR="0015270E">
        <w:t xml:space="preserve"> </w:t>
      </w:r>
      <w:r w:rsidR="00ED01AB">
        <w:t xml:space="preserve">pav. </w:t>
      </w:r>
      <w:r w:rsidR="0015270E">
        <w:t>Prekių išvežiojimo ataskaita</w:t>
      </w:r>
    </w:p>
    <w:p w:rsidR="00CC5CF1" w:rsidRDefault="009B2CF7" w:rsidP="00CC5CF1">
      <w:pPr>
        <w:keepNext/>
        <w:jc w:val="center"/>
      </w:pPr>
      <w:r>
        <w:rPr>
          <w:noProof/>
        </w:rPr>
        <w:drawing>
          <wp:inline distT="0" distB="0" distL="0" distR="0" wp14:anchorId="6ECC5E0E" wp14:editId="2BE9D736">
            <wp:extent cx="5274310" cy="2455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5545"/>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19</w:t>
      </w:r>
      <w:r>
        <w:rPr>
          <w:noProof/>
        </w:rPr>
        <w:fldChar w:fldCharType="end"/>
      </w:r>
      <w:r w:rsidR="0015270E">
        <w:t xml:space="preserve"> </w:t>
      </w:r>
      <w:r w:rsidR="00ED01AB">
        <w:t xml:space="preserve">pav. </w:t>
      </w:r>
      <w:r w:rsidR="0015270E">
        <w:t>Prekių perkamumo analizė</w:t>
      </w:r>
    </w:p>
    <w:p w:rsidR="00B34F7F" w:rsidRDefault="00ED01AB" w:rsidP="00B34F7F">
      <w:pPr>
        <w:keepNext/>
      </w:pPr>
      <w:r>
        <w:rPr>
          <w:noProof/>
        </w:rPr>
        <w:drawing>
          <wp:inline distT="0" distB="0" distL="0" distR="0" wp14:anchorId="723DC4D0" wp14:editId="3C512E1A">
            <wp:extent cx="4093535" cy="3010676"/>
            <wp:effectExtent l="0" t="0" r="254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8560" cy="3014372"/>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20</w:t>
      </w:r>
      <w:r>
        <w:rPr>
          <w:noProof/>
        </w:rPr>
        <w:fldChar w:fldCharType="end"/>
      </w:r>
      <w:r w:rsidR="00B34F7F">
        <w:t xml:space="preserve"> pav. Paskyros kūrimas</w:t>
      </w:r>
    </w:p>
    <w:p w:rsidR="00B34F7F" w:rsidRDefault="00B34F7F" w:rsidP="00B34F7F">
      <w:pPr>
        <w:keepNext/>
      </w:pPr>
      <w:r>
        <w:rPr>
          <w:noProof/>
        </w:rPr>
        <w:lastRenderedPageBreak/>
        <w:drawing>
          <wp:inline distT="0" distB="0" distL="0" distR="0" wp14:anchorId="3079C501" wp14:editId="14B62D95">
            <wp:extent cx="5274310" cy="3200400"/>
            <wp:effectExtent l="0" t="0" r="254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00400"/>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100A1D">
        <w:rPr>
          <w:noProof/>
        </w:rPr>
        <w:t>21</w:t>
      </w:r>
      <w:r>
        <w:rPr>
          <w:noProof/>
        </w:rPr>
        <w:fldChar w:fldCharType="end"/>
      </w:r>
      <w:r w:rsidR="00B34F7F">
        <w:t xml:space="preserve"> pav. Prisijungimas</w:t>
      </w:r>
    </w:p>
    <w:p w:rsidR="00B34F7F" w:rsidRDefault="00B34F7F" w:rsidP="00B34F7F">
      <w:pPr>
        <w:keepNext/>
        <w:ind w:firstLine="426"/>
        <w:jc w:val="both"/>
      </w:pPr>
      <w:r>
        <w:rPr>
          <w:noProof/>
        </w:rPr>
        <w:drawing>
          <wp:inline distT="0" distB="0" distL="0" distR="0" wp14:anchorId="42155F2B" wp14:editId="3F2E6F00">
            <wp:extent cx="5274310" cy="3035935"/>
            <wp:effectExtent l="0" t="0" r="254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5935"/>
                    </a:xfrm>
                    <a:prstGeom prst="rect">
                      <a:avLst/>
                    </a:prstGeom>
                  </pic:spPr>
                </pic:pic>
              </a:graphicData>
            </a:graphic>
          </wp:inline>
        </w:drawing>
      </w:r>
    </w:p>
    <w:p w:rsidR="00AD4082"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100A1D">
        <w:rPr>
          <w:noProof/>
        </w:rPr>
        <w:t>22</w:t>
      </w:r>
      <w:r>
        <w:rPr>
          <w:noProof/>
        </w:rPr>
        <w:fldChar w:fldCharType="end"/>
      </w:r>
      <w:r w:rsidR="00B34F7F">
        <w:t xml:space="preserve"> pav. Paskyros blokavimas</w:t>
      </w:r>
    </w:p>
    <w:p w:rsidR="00B34F7F" w:rsidRDefault="00B34F7F" w:rsidP="00B34F7F">
      <w:pPr>
        <w:keepNext/>
      </w:pPr>
      <w:r>
        <w:rPr>
          <w:noProof/>
        </w:rPr>
        <w:lastRenderedPageBreak/>
        <w:drawing>
          <wp:inline distT="0" distB="0" distL="0" distR="0" wp14:anchorId="660C9C1E" wp14:editId="6BD1CC5C">
            <wp:extent cx="5274310" cy="2371090"/>
            <wp:effectExtent l="0" t="0" r="254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109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100A1D">
        <w:rPr>
          <w:noProof/>
        </w:rPr>
        <w:t>23</w:t>
      </w:r>
      <w:r>
        <w:rPr>
          <w:noProof/>
        </w:rPr>
        <w:fldChar w:fldCharType="end"/>
      </w:r>
      <w:r w:rsidR="00B34F7F">
        <w:t xml:space="preserve"> pav. Paskyros trynimas</w:t>
      </w:r>
    </w:p>
    <w:p w:rsidR="00B34F7F" w:rsidRDefault="00B34F7F" w:rsidP="00B34F7F">
      <w:pPr>
        <w:keepNext/>
      </w:pPr>
      <w:r>
        <w:rPr>
          <w:noProof/>
        </w:rPr>
        <w:drawing>
          <wp:inline distT="0" distB="0" distL="0" distR="0" wp14:anchorId="76FF3D14" wp14:editId="2E13798E">
            <wp:extent cx="4572000" cy="323850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23850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100A1D">
        <w:rPr>
          <w:noProof/>
        </w:rPr>
        <w:t>24</w:t>
      </w:r>
      <w:r>
        <w:rPr>
          <w:noProof/>
        </w:rPr>
        <w:fldChar w:fldCharType="end"/>
      </w:r>
      <w:r w:rsidR="00B34F7F">
        <w:t xml:space="preserve"> pav. Prekės užsakymas</w:t>
      </w:r>
    </w:p>
    <w:p w:rsidR="00B34F7F" w:rsidRDefault="00B34F7F" w:rsidP="00B34F7F">
      <w:pPr>
        <w:keepNext/>
      </w:pPr>
      <w:r>
        <w:rPr>
          <w:noProof/>
        </w:rPr>
        <w:lastRenderedPageBreak/>
        <w:drawing>
          <wp:inline distT="0" distB="0" distL="0" distR="0" wp14:anchorId="445C5CBC" wp14:editId="06013C85">
            <wp:extent cx="5274310" cy="3164840"/>
            <wp:effectExtent l="0" t="0" r="254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6484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100A1D">
        <w:rPr>
          <w:noProof/>
        </w:rPr>
        <w:t>25</w:t>
      </w:r>
      <w:r>
        <w:rPr>
          <w:noProof/>
        </w:rPr>
        <w:fldChar w:fldCharType="end"/>
      </w:r>
      <w:r w:rsidR="00B34F7F">
        <w:t xml:space="preserve"> pav. Siuntų sąrašo peržiūra</w:t>
      </w:r>
    </w:p>
    <w:p w:rsidR="00B34F7F" w:rsidRPr="00B34F7F" w:rsidRDefault="00B34F7F" w:rsidP="00B34F7F"/>
    <w:p w:rsidR="007D0A4D" w:rsidRPr="003B52AB" w:rsidRDefault="007D0A4D" w:rsidP="007D0A4D">
      <w:pPr>
        <w:pStyle w:val="Heading2"/>
      </w:pPr>
      <w:bookmarkStart w:id="20" w:name="_Toc526184755"/>
      <w:r w:rsidRPr="003B52AB">
        <w:t>Dalykinės srities esybių ryšių modelis</w:t>
      </w:r>
      <w:bookmarkEnd w:id="18"/>
      <w:bookmarkEnd w:id="20"/>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2B3516" w:rsidP="00662067">
      <w:pPr>
        <w:keepNext/>
        <w:ind w:firstLine="426"/>
        <w:jc w:val="center"/>
      </w:pPr>
      <w:bookmarkStart w:id="21" w:name="_GoBack"/>
      <w:r>
        <w:rPr>
          <w:noProof/>
        </w:rPr>
        <w:drawing>
          <wp:inline distT="0" distB="0" distL="0" distR="0">
            <wp:extent cx="5274310" cy="4533900"/>
            <wp:effectExtent l="0" t="0" r="2540" b="0"/>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8" name="Esybių ryšių diagrama.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33900"/>
                    </a:xfrm>
                    <a:prstGeom prst="rect">
                      <a:avLst/>
                    </a:prstGeom>
                  </pic:spPr>
                </pic:pic>
              </a:graphicData>
            </a:graphic>
          </wp:inline>
        </w:drawing>
      </w:r>
      <w:bookmarkEnd w:id="21"/>
    </w:p>
    <w:p w:rsidR="00662067" w:rsidRPr="003B52AB" w:rsidRDefault="001F2E5A" w:rsidP="00662067">
      <w:pPr>
        <w:pStyle w:val="Caption"/>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100A1D">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Heading1"/>
      </w:pPr>
      <w:bookmarkStart w:id="22" w:name="_Toc526184756"/>
      <w:r w:rsidRPr="003B52AB">
        <w:t>Reikalavimų analizės modelis</w:t>
      </w:r>
      <w:bookmarkEnd w:id="22"/>
    </w:p>
    <w:p w:rsidR="004A29D8" w:rsidRPr="003B52AB" w:rsidRDefault="004A29D8" w:rsidP="004A29D8">
      <w:pPr>
        <w:pStyle w:val="Heading2"/>
      </w:pPr>
      <w:bookmarkStart w:id="23" w:name="_Toc526184757"/>
      <w:r w:rsidRPr="003B52AB">
        <w:t>Panaudojimo atvejų analizės diagramos</w:t>
      </w:r>
      <w:bookmarkEnd w:id="23"/>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2E6776" w:rsidP="00320E08">
      <w:pPr>
        <w:keepNext/>
        <w:ind w:firstLine="426"/>
        <w:jc w:val="both"/>
      </w:pPr>
      <w:r>
        <w:rPr>
          <w:noProof/>
        </w:rPr>
        <w:drawing>
          <wp:inline distT="0" distB="0" distL="0" distR="0">
            <wp:extent cx="5274310" cy="2995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ėti 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F6694D" w:rsidRDefault="001F2E5A" w:rsidP="00F6694D">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100A1D">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Administratorius suveda prisijungimo duomenis į „Prisijungimo langas“</w:t>
      </w:r>
      <w:r w:rsidR="00F6694D">
        <w:t xml:space="preserve">. „Prisijungimo lango valdiklis“ </w:t>
      </w:r>
      <w:r>
        <w:t>patikrina duomenų teisingumą ir atitinkamai, jei duomenys yra neteisingi įjungia „Klaidos parnešimo langas apie neteisingus duomenis“</w:t>
      </w:r>
      <w:r w:rsidR="00F6694D">
        <w:t>, arba įjungia „Pagrindinis langas“ su „Pagrindinio lango valdiklis“.  Paspaudus mygtuką „Kurjeriai“ įsijungia „Kurjerių langas“ su „Kurjerių lango valdiklis“, kuriame paspaudus mygtuką „Pridėti kurjerį“ atsidaro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BC4733" w:rsidP="00BC4733">
      <w:pPr>
        <w:keepNext/>
      </w:pPr>
      <w:r>
        <w:rPr>
          <w:noProof/>
        </w:rPr>
        <w:drawing>
          <wp:inline distT="0" distB="0" distL="0" distR="0">
            <wp:extent cx="5274310" cy="288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šalinti 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C4733" w:rsidRDefault="00BC4733" w:rsidP="00BC4733">
      <w:pPr>
        <w:pStyle w:val="Caption"/>
        <w:jc w:val="center"/>
      </w:pPr>
      <w:r>
        <w:t xml:space="preserve">pav. </w:t>
      </w:r>
      <w:fldSimple w:instr=" SEQ pav. \* ARABIC ">
        <w:r w:rsidR="00100A1D">
          <w:rPr>
            <w:noProof/>
          </w:rPr>
          <w:t>28</w:t>
        </w:r>
      </w:fldSimple>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t xml:space="preserve"> kuriame paspaudus mygtuką „Pašalinti kurjerį“ įsijungia langas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FC03D4" w:rsidP="00055B78">
      <w:pPr>
        <w:keepNext/>
      </w:pPr>
      <w:r>
        <w:rPr>
          <w:noProof/>
        </w:rPr>
        <w:drawing>
          <wp:inline distT="0" distB="0" distL="0" distR="0">
            <wp:extent cx="5274310" cy="3263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škoti buvimo 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FC03D4" w:rsidRDefault="00055B78" w:rsidP="00055B78">
      <w:pPr>
        <w:pStyle w:val="Caption"/>
        <w:jc w:val="center"/>
      </w:pPr>
      <w:r>
        <w:t xml:space="preserve">pav. </w:t>
      </w:r>
      <w:fldSimple w:instr=" SEQ pav. \* ARABIC ">
        <w:r w:rsidR="00100A1D">
          <w:rPr>
            <w:noProof/>
          </w:rPr>
          <w:t>29</w:t>
        </w:r>
      </w:fldSimple>
      <w:r>
        <w:t xml:space="preserve"> PA "Ieškoti buvimo vietos" analizės diagrama</w:t>
      </w:r>
    </w:p>
    <w:p w:rsidR="00055B78" w:rsidRDefault="00055B78" w:rsidP="00055B78"/>
    <w:p w:rsidR="00055B78" w:rsidRDefault="00055B78" w:rsidP="00055B78">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t xml:space="preserve"> kuriame paspaudus mygtuką „Ieškoti buvimo vietos“ atsidaro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5877CB" w:rsidP="005877CB">
      <w:pPr>
        <w:keepNext/>
      </w:pPr>
      <w:r>
        <w:rPr>
          <w:noProof/>
        </w:rPr>
        <w:lastRenderedPageBreak/>
        <w:drawing>
          <wp:inline distT="0" distB="0" distL="0" distR="0">
            <wp:extent cx="52743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uoti 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rsidR="005877CB" w:rsidRDefault="005877CB" w:rsidP="005877CB">
      <w:pPr>
        <w:pStyle w:val="Caption"/>
        <w:jc w:val="center"/>
      </w:pPr>
      <w:r>
        <w:t xml:space="preserve">pav. </w:t>
      </w:r>
      <w:fldSimple w:instr=" SEQ pav. \* ARABIC ">
        <w:r w:rsidR="00100A1D">
          <w:rPr>
            <w:noProof/>
          </w:rPr>
          <w:t>30</w:t>
        </w:r>
      </w:fldSimple>
      <w:r>
        <w:t xml:space="preserve"> PA "Planuoti maršrutą" analizės diagrama</w:t>
      </w:r>
    </w:p>
    <w:p w:rsidR="005877CB" w:rsidRDefault="005877CB" w:rsidP="005877CB"/>
    <w:p w:rsidR="00D1718C" w:rsidRDefault="005877CB" w:rsidP="005877CB">
      <w:r>
        <w:t>Kurjeris</w:t>
      </w:r>
      <w:r>
        <w:t xml:space="preserve">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rsidR="00D1718C">
        <w:t xml:space="preserve"> kuriame paspaudus mygtuką „Planuoti maršrutą“ atsidaro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D1718C" w:rsidP="00D1718C">
      <w:pPr>
        <w:keepNext/>
      </w:pPr>
      <w:r>
        <w:rPr>
          <w:noProof/>
        </w:rPr>
        <w:drawing>
          <wp:inline distT="0" distB="0" distL="0" distR="0">
            <wp:extent cx="5274310" cy="3310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krauti 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rsidR="00D1718C" w:rsidRDefault="00D1718C" w:rsidP="00D1718C">
      <w:pPr>
        <w:pStyle w:val="Caption"/>
        <w:jc w:val="center"/>
      </w:pPr>
      <w:r>
        <w:t xml:space="preserve">pav. </w:t>
      </w:r>
      <w:fldSimple w:instr=" SEQ pav. \* ARABIC ">
        <w:r w:rsidR="00100A1D">
          <w:rPr>
            <w:noProof/>
          </w:rPr>
          <w:t>31</w:t>
        </w:r>
      </w:fldSimple>
      <w:r>
        <w:t xml:space="preserve"> PA "Pakrauti automobilį" analizės diagrama</w:t>
      </w:r>
    </w:p>
    <w:p w:rsidR="00D1718C" w:rsidRDefault="00D1718C" w:rsidP="00D1718C"/>
    <w:p w:rsidR="00100A1D" w:rsidRDefault="00D1718C" w:rsidP="00D1718C">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t xml:space="preserve"> kuriame paspaudus mygtuką „Pakrauti automobilį“ atsidaro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100A1D" w:rsidP="00100A1D">
      <w:pPr>
        <w:keepNext/>
      </w:pPr>
      <w:r>
        <w:rPr>
          <w:noProof/>
        </w:rPr>
        <w:drawing>
          <wp:inline distT="0" distB="0" distL="0" distR="0">
            <wp:extent cx="5274310" cy="2609850"/>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4" name="Patvirtinti 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100A1D" w:rsidRDefault="00100A1D" w:rsidP="00100A1D">
      <w:pPr>
        <w:pStyle w:val="Caption"/>
        <w:jc w:val="center"/>
      </w:pPr>
      <w:r>
        <w:t xml:space="preserve">pav. </w:t>
      </w:r>
      <w:fldSimple w:instr=" SEQ pav. \* ARABIC ">
        <w:r>
          <w:rPr>
            <w:noProof/>
          </w:rPr>
          <w:t>32</w:t>
        </w:r>
      </w:fldSimple>
      <w:r>
        <w:t xml:space="preserve"> PA "Patvirtinti ataskaitą" analizės diagrama</w:t>
      </w:r>
    </w:p>
    <w:p w:rsidR="00100A1D" w:rsidRDefault="00100A1D" w:rsidP="00100A1D">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t xml:space="preserve"> kuriame paspaudus mygtuką „Patvirtinti ataskaitą“ 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Heading2"/>
      </w:pPr>
      <w:bookmarkStart w:id="24" w:name="_Toc526184758"/>
      <w:r w:rsidRPr="003B52AB">
        <w:t>Naudotojo</w:t>
      </w:r>
      <w:r w:rsidR="00BE5583" w:rsidRPr="003B52AB">
        <w:t xml:space="preserve"> sąsajos modelis</w:t>
      </w:r>
      <w:bookmarkEnd w:id="19"/>
      <w:bookmarkEnd w:id="24"/>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100A1D">
        <w:rPr>
          <w:rFonts w:cstheme="minorHAnsi"/>
          <w:noProof/>
        </w:rPr>
        <w:t>33</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CB59F2" w:rsidRDefault="00CB59F2">
      <w:r>
        <w:br w:type="page"/>
      </w:r>
    </w:p>
    <w:p w:rsidR="00CB59F2" w:rsidRPr="00CB59F2" w:rsidRDefault="00CB59F2" w:rsidP="00CB59F2"/>
    <w:p w:rsidR="004A29D8" w:rsidRPr="003B52AB" w:rsidRDefault="004A29D8" w:rsidP="004A29D8">
      <w:pPr>
        <w:pStyle w:val="Heading2"/>
      </w:pPr>
      <w:bookmarkStart w:id="25" w:name="_Toc523687931"/>
      <w:bookmarkStart w:id="26" w:name="_Toc526184759"/>
      <w:bookmarkStart w:id="27" w:name="_Toc523687930"/>
      <w:r w:rsidRPr="003B52AB">
        <w:t>Duomenų srautų diagrama</w:t>
      </w:r>
      <w:bookmarkEnd w:id="25"/>
      <w:bookmarkEnd w:id="26"/>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CB59F2" w:rsidP="00320E08">
      <w:pPr>
        <w:keepNext/>
      </w:pPr>
      <w:r>
        <w:rPr>
          <w:noProof/>
        </w:rPr>
        <w:drawing>
          <wp:inline distT="0" distB="0" distL="0" distR="0">
            <wp:extent cx="6280030" cy="3096162"/>
            <wp:effectExtent l="0" t="0" r="6985" b="9525"/>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6" name="duomenu_srautai_kurjeriaii.jpg"/>
                    <pic:cNvPicPr/>
                  </pic:nvPicPr>
                  <pic:blipFill>
                    <a:blip r:embed="rId42">
                      <a:extLst>
                        <a:ext uri="{28A0092B-C50C-407E-A947-70E740481C1C}">
                          <a14:useLocalDpi xmlns:a14="http://schemas.microsoft.com/office/drawing/2010/main" val="0"/>
                        </a:ext>
                      </a:extLst>
                    </a:blip>
                    <a:stretch>
                      <a:fillRect/>
                    </a:stretch>
                  </pic:blipFill>
                  <pic:spPr>
                    <a:xfrm>
                      <a:off x="0" y="0"/>
                      <a:ext cx="6291614" cy="3101873"/>
                    </a:xfrm>
                    <a:prstGeom prst="rect">
                      <a:avLst/>
                    </a:prstGeom>
                  </pic:spPr>
                </pic:pic>
              </a:graphicData>
            </a:graphic>
          </wp:inline>
        </w:drawing>
      </w:r>
    </w:p>
    <w:p w:rsidR="00CB59F2" w:rsidRDefault="001F2E5A" w:rsidP="00CB59F2">
      <w:pPr>
        <w:pStyle w:val="Caption"/>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100A1D">
        <w:rPr>
          <w:noProof/>
        </w:rPr>
        <w:t>34</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krovinių ir kurjerio duomenys. Funkcija siunčia duomenis į lentelę „Kurjeris“, bei „Maršrutas“. Pasirinkus funkciją „Planuoti maršrutą“ siunčiami kurjerio ir pakrautų krovinių duomenys. Funkcija toliau siunčia pakrautų krovinių duomenis į „Maršrutas“ lentelę. Pasirinkus „Patvirtinti ataskaitą“ persiunčiami kurjerio ir atlikto maršruto duomenys į lentelę „Ataskaitos“</w:t>
      </w:r>
      <w:r w:rsidR="00FC2012">
        <w:t>.</w:t>
      </w:r>
      <w:r w:rsidR="004B2739">
        <w:t xml:space="preserve"> </w:t>
      </w:r>
    </w:p>
    <w:p w:rsidR="004A29D8" w:rsidRPr="003B52AB" w:rsidRDefault="004A29D8">
      <w:pPr>
        <w:rPr>
          <w:rFonts w:asciiTheme="minorHAnsi" w:hAnsiTheme="minorHAnsi" w:cstheme="minorHAnsi"/>
        </w:rPr>
      </w:pPr>
      <w:r w:rsidRPr="003B52AB">
        <w:rPr>
          <w:rFonts w:asciiTheme="minorHAnsi" w:hAnsiTheme="minorHAnsi" w:cstheme="minorHAnsi"/>
        </w:rPr>
        <w:br w:type="page"/>
      </w:r>
    </w:p>
    <w:p w:rsidR="004A29D8" w:rsidRPr="003B52AB" w:rsidRDefault="004A29D8" w:rsidP="004A29D8">
      <w:pPr>
        <w:pStyle w:val="Heading1"/>
      </w:pPr>
      <w:bookmarkStart w:id="28" w:name="_Toc526184760"/>
      <w:r w:rsidRPr="003B52AB">
        <w:lastRenderedPageBreak/>
        <w:t>Projekto modelis</w:t>
      </w:r>
      <w:bookmarkEnd w:id="28"/>
    </w:p>
    <w:p w:rsidR="004A29D8" w:rsidRPr="003B52AB" w:rsidRDefault="004A29D8" w:rsidP="004A29D8">
      <w:pPr>
        <w:pStyle w:val="Heading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100A1D">
        <w:rPr>
          <w:rFonts w:cstheme="minorHAnsi"/>
          <w:noProof/>
        </w:rPr>
        <w:t>35</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Heading2"/>
      </w:pPr>
      <w:bookmarkStart w:id="31" w:name="_Toc526184762"/>
      <w:r w:rsidRPr="003B52AB">
        <w:t>Loginė d</w:t>
      </w:r>
      <w:r w:rsidR="00453C21" w:rsidRPr="003B52AB">
        <w:t>uomenų bazės schema</w:t>
      </w:r>
      <w:bookmarkEnd w:id="27"/>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100A1D">
        <w:rPr>
          <w:rFonts w:cstheme="minorHAnsi"/>
          <w:noProof/>
        </w:rPr>
        <w:t>36</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Heading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Heading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Heading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Heading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45"/>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245E" w:rsidRDefault="00E7245E" w:rsidP="00642D1C">
      <w:r>
        <w:separator/>
      </w:r>
    </w:p>
  </w:endnote>
  <w:endnote w:type="continuationSeparator" w:id="0">
    <w:p w:rsidR="00E7245E" w:rsidRDefault="00E7245E"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776" w:rsidRDefault="002E6776">
    <w:pPr>
      <w:pStyle w:val="Footer"/>
      <w:jc w:val="right"/>
    </w:pPr>
    <w:r>
      <w:fldChar w:fldCharType="begin"/>
    </w:r>
    <w:r>
      <w:instrText xml:space="preserve"> PAGE   \* MERGEFORMAT </w:instrText>
    </w:r>
    <w:r>
      <w:fldChar w:fldCharType="separate"/>
    </w:r>
    <w:r>
      <w:rPr>
        <w:noProof/>
      </w:rPr>
      <w:t>4</w:t>
    </w:r>
    <w:r>
      <w:rPr>
        <w:noProof/>
      </w:rPr>
      <w:fldChar w:fldCharType="end"/>
    </w:r>
  </w:p>
  <w:p w:rsidR="002E6776" w:rsidRDefault="002E6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245E" w:rsidRDefault="00E7245E" w:rsidP="00642D1C">
      <w:r>
        <w:separator/>
      </w:r>
    </w:p>
  </w:footnote>
  <w:footnote w:type="continuationSeparator" w:id="0">
    <w:p w:rsidR="00E7245E" w:rsidRDefault="00E7245E"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0"/>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3"/>
  </w:num>
  <w:num w:numId="24">
    <w:abstractNumId w:val="21"/>
  </w:num>
  <w:num w:numId="25">
    <w:abstractNumId w:val="7"/>
  </w:num>
  <w:num w:numId="26">
    <w:abstractNumId w:val="15"/>
  </w:num>
  <w:num w:numId="27">
    <w:abstractNumId w:val="16"/>
  </w:num>
  <w:num w:numId="28">
    <w:abstractNumId w:val="9"/>
  </w:num>
  <w:num w:numId="29">
    <w:abstractNumId w:val="0"/>
  </w:num>
  <w:num w:numId="30">
    <w:abstractNumId w:val="19"/>
  </w:num>
  <w:num w:numId="31">
    <w:abstractNumId w:val="5"/>
  </w:num>
  <w:num w:numId="32">
    <w:abstractNumId w:val="13"/>
  </w:num>
  <w:num w:numId="33">
    <w:abstractNumId w:val="3"/>
  </w:num>
  <w:num w:numId="34">
    <w:abstractNumId w:val="1"/>
  </w:num>
  <w:num w:numId="35">
    <w:abstractNumId w:val="18"/>
  </w:num>
  <w:num w:numId="36">
    <w:abstractNumId w:val="17"/>
  </w:num>
  <w:num w:numId="37">
    <w:abstractNumId w:val="4"/>
  </w:num>
  <w:num w:numId="38">
    <w:abstractNumId w:val="1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B78"/>
    <w:rsid w:val="00056956"/>
    <w:rsid w:val="00084187"/>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42869"/>
    <w:rsid w:val="0044378E"/>
    <w:rsid w:val="004450C9"/>
    <w:rsid w:val="00451D0B"/>
    <w:rsid w:val="00453C21"/>
    <w:rsid w:val="00463DF9"/>
    <w:rsid w:val="004A29D8"/>
    <w:rsid w:val="004B2739"/>
    <w:rsid w:val="004B301C"/>
    <w:rsid w:val="004B4E82"/>
    <w:rsid w:val="004B7AE3"/>
    <w:rsid w:val="004C3681"/>
    <w:rsid w:val="004C4905"/>
    <w:rsid w:val="004D7E31"/>
    <w:rsid w:val="004F295C"/>
    <w:rsid w:val="004F7EAC"/>
    <w:rsid w:val="0050136C"/>
    <w:rsid w:val="00515516"/>
    <w:rsid w:val="00517CBC"/>
    <w:rsid w:val="00532B1F"/>
    <w:rsid w:val="005374AE"/>
    <w:rsid w:val="005433A6"/>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4DF5"/>
    <w:rsid w:val="006E047D"/>
    <w:rsid w:val="006F52F0"/>
    <w:rsid w:val="00712993"/>
    <w:rsid w:val="0076061D"/>
    <w:rsid w:val="00760C94"/>
    <w:rsid w:val="00764165"/>
    <w:rsid w:val="00770083"/>
    <w:rsid w:val="0078030F"/>
    <w:rsid w:val="00780968"/>
    <w:rsid w:val="00782DF7"/>
    <w:rsid w:val="007B13F1"/>
    <w:rsid w:val="007C1500"/>
    <w:rsid w:val="007D0A4D"/>
    <w:rsid w:val="00814FE8"/>
    <w:rsid w:val="00816CE8"/>
    <w:rsid w:val="0089260D"/>
    <w:rsid w:val="008A5839"/>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45F04"/>
    <w:rsid w:val="00A50F56"/>
    <w:rsid w:val="00A61AA2"/>
    <w:rsid w:val="00A64ECA"/>
    <w:rsid w:val="00A80C49"/>
    <w:rsid w:val="00AA0F58"/>
    <w:rsid w:val="00AA30AF"/>
    <w:rsid w:val="00AB3DEF"/>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7CF8"/>
    <w:rsid w:val="00D1718C"/>
    <w:rsid w:val="00D34974"/>
    <w:rsid w:val="00D53B29"/>
    <w:rsid w:val="00D56E1C"/>
    <w:rsid w:val="00D6140B"/>
    <w:rsid w:val="00D704A6"/>
    <w:rsid w:val="00D77AA9"/>
    <w:rsid w:val="00E2463E"/>
    <w:rsid w:val="00E707E5"/>
    <w:rsid w:val="00E7245E"/>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728C"/>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1D3D9F"/>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571D"/>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rsid w:val="0030571D"/>
    <w:pPr>
      <w:keepNext/>
      <w:jc w:val="center"/>
      <w:outlineLvl w:val="3"/>
    </w:pPr>
    <w:rPr>
      <w:b/>
      <w:bCs/>
      <w:sz w:val="28"/>
    </w:rPr>
  </w:style>
  <w:style w:type="paragraph" w:styleId="Heading5">
    <w:name w:val="heading 5"/>
    <w:basedOn w:val="Normal"/>
    <w:next w:val="Normal"/>
    <w:qFormat/>
    <w:rsid w:val="0030571D"/>
    <w:pPr>
      <w:keepNext/>
      <w:jc w:val="center"/>
      <w:outlineLvl w:val="4"/>
    </w:pPr>
    <w:rPr>
      <w:sz w:val="28"/>
    </w:rPr>
  </w:style>
  <w:style w:type="paragraph" w:styleId="Heading6">
    <w:name w:val="heading 6"/>
    <w:basedOn w:val="Normal"/>
    <w:next w:val="Normal"/>
    <w:qFormat/>
    <w:rsid w:val="0030571D"/>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0571D"/>
  </w:style>
  <w:style w:type="paragraph" w:styleId="TOC2">
    <w:name w:val="toc 2"/>
    <w:basedOn w:val="Normal"/>
    <w:next w:val="Normal"/>
    <w:autoRedefine/>
    <w:semiHidden/>
    <w:rsid w:val="0030571D"/>
    <w:pPr>
      <w:ind w:left="240"/>
    </w:pPr>
  </w:style>
  <w:style w:type="paragraph" w:styleId="TOC3">
    <w:name w:val="toc 3"/>
    <w:basedOn w:val="Normal"/>
    <w:next w:val="Normal"/>
    <w:autoRedefine/>
    <w:semiHidden/>
    <w:rsid w:val="0030571D"/>
    <w:pPr>
      <w:ind w:left="480"/>
    </w:pPr>
  </w:style>
  <w:style w:type="paragraph" w:styleId="TOC4">
    <w:name w:val="toc 4"/>
    <w:basedOn w:val="Normal"/>
    <w:next w:val="Normal"/>
    <w:autoRedefine/>
    <w:semiHidden/>
    <w:rsid w:val="0030571D"/>
    <w:pPr>
      <w:ind w:left="720"/>
    </w:pPr>
  </w:style>
  <w:style w:type="paragraph" w:styleId="TOC5">
    <w:name w:val="toc 5"/>
    <w:basedOn w:val="Normal"/>
    <w:next w:val="Normal"/>
    <w:autoRedefine/>
    <w:semiHidden/>
    <w:rsid w:val="0030571D"/>
    <w:pPr>
      <w:ind w:left="960"/>
    </w:pPr>
  </w:style>
  <w:style w:type="paragraph" w:styleId="TOC6">
    <w:name w:val="toc 6"/>
    <w:basedOn w:val="Normal"/>
    <w:next w:val="Normal"/>
    <w:autoRedefine/>
    <w:semiHidden/>
    <w:rsid w:val="0030571D"/>
    <w:pPr>
      <w:ind w:left="1200"/>
    </w:pPr>
  </w:style>
  <w:style w:type="paragraph" w:styleId="TOC7">
    <w:name w:val="toc 7"/>
    <w:basedOn w:val="Normal"/>
    <w:next w:val="Normal"/>
    <w:autoRedefine/>
    <w:semiHidden/>
    <w:rsid w:val="0030571D"/>
    <w:pPr>
      <w:ind w:left="1440"/>
    </w:pPr>
  </w:style>
  <w:style w:type="paragraph" w:styleId="TOC8">
    <w:name w:val="toc 8"/>
    <w:basedOn w:val="Normal"/>
    <w:next w:val="Normal"/>
    <w:autoRedefine/>
    <w:semiHidden/>
    <w:rsid w:val="0030571D"/>
    <w:pPr>
      <w:ind w:left="1680"/>
    </w:pPr>
  </w:style>
  <w:style w:type="paragraph" w:styleId="TOC9">
    <w:name w:val="toc 9"/>
    <w:basedOn w:val="Normal"/>
    <w:next w:val="Normal"/>
    <w:autoRedefine/>
    <w:semiHidden/>
    <w:rsid w:val="0030571D"/>
    <w:pPr>
      <w:ind w:left="1920"/>
    </w:pPr>
  </w:style>
  <w:style w:type="character" w:styleId="Hyperlink">
    <w:name w:val="Hyperlink"/>
    <w:rsid w:val="0030571D"/>
    <w:rPr>
      <w:color w:val="0000FF"/>
      <w:u w:val="single"/>
    </w:rPr>
  </w:style>
  <w:style w:type="character" w:styleId="FollowedHyperlink">
    <w:name w:val="FollowedHyperlink"/>
    <w:rsid w:val="0030571D"/>
    <w:rPr>
      <w:color w:val="800080"/>
      <w:u w:val="single"/>
    </w:rPr>
  </w:style>
  <w:style w:type="paragraph" w:styleId="BodyText">
    <w:name w:val="Body Text"/>
    <w:basedOn w:val="Normal"/>
    <w:rsid w:val="0030571D"/>
    <w:pPr>
      <w:jc w:val="both"/>
    </w:pPr>
  </w:style>
  <w:style w:type="paragraph" w:customStyle="1" w:styleId="TextBody">
    <w:name w:val="TextBody"/>
    <w:basedOn w:val="Heading2"/>
    <w:rsid w:val="0030571D"/>
    <w:rPr>
      <w:b w:val="0"/>
      <w:bCs w:val="0"/>
    </w:rPr>
  </w:style>
  <w:style w:type="paragraph" w:styleId="BodyTextIndent">
    <w:name w:val="Body Text Indent"/>
    <w:basedOn w:val="Normal"/>
    <w:rsid w:val="0030571D"/>
    <w:pPr>
      <w:ind w:left="1134"/>
    </w:pPr>
  </w:style>
  <w:style w:type="paragraph" w:customStyle="1" w:styleId="Subtitle1">
    <w:name w:val="Subtitle1"/>
    <w:basedOn w:val="List2"/>
    <w:rsid w:val="0030571D"/>
    <w:pPr>
      <w:numPr>
        <w:ilvl w:val="1"/>
        <w:numId w:val="3"/>
      </w:numPr>
      <w:spacing w:before="240" w:line="360" w:lineRule="auto"/>
    </w:pPr>
    <w:rPr>
      <w:b/>
    </w:rPr>
  </w:style>
  <w:style w:type="paragraph" w:customStyle="1" w:styleId="pageTitle">
    <w:name w:val="pageTitle"/>
    <w:basedOn w:val="Normal"/>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Normal"/>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rsid w:val="0030571D"/>
    <w:pPr>
      <w:framePr w:hSpace="180" w:wrap="around" w:vAnchor="page" w:hAnchor="margin" w:y="1135"/>
      <w:numPr>
        <w:ilvl w:val="1"/>
        <w:numId w:val="4"/>
      </w:numPr>
      <w:spacing w:line="288" w:lineRule="auto"/>
      <w:jc w:val="both"/>
    </w:pPr>
  </w:style>
  <w:style w:type="paragraph" w:styleId="List2">
    <w:name w:val="List 2"/>
    <w:basedOn w:val="Normal"/>
    <w:rsid w:val="0030571D"/>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1">
    <w:name w:val="Plain Table 21"/>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2D2259"/>
    <w:rPr>
      <w:rFonts w:ascii="Tahoma" w:hAnsi="Tahoma" w:cs="Tahoma"/>
      <w:sz w:val="16"/>
      <w:szCs w:val="16"/>
    </w:rPr>
  </w:style>
  <w:style w:type="character" w:customStyle="1" w:styleId="BalloonTextChar">
    <w:name w:val="Balloon Text Char"/>
    <w:basedOn w:val="DefaultParagraphFont"/>
    <w:link w:val="BalloonText"/>
    <w:rsid w:val="002D2259"/>
    <w:rPr>
      <w:rFonts w:ascii="Tahoma" w:hAnsi="Tahoma" w:cs="Tahoma"/>
      <w:sz w:val="16"/>
      <w:szCs w:val="16"/>
    </w:rPr>
  </w:style>
  <w:style w:type="paragraph" w:styleId="NormalWeb">
    <w:name w:val="Normal (Web)"/>
    <w:basedOn w:val="Normal"/>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DefaultParagraphFont"/>
    <w:rsid w:val="000C3549"/>
  </w:style>
  <w:style w:type="paragraph" w:styleId="ListParagraph">
    <w:name w:val="List Paragraph"/>
    <w:basedOn w:val="Normal"/>
    <w:uiPriority w:val="34"/>
    <w:qFormat/>
    <w:rsid w:val="00770083"/>
    <w:pPr>
      <w:ind w:left="720"/>
      <w:contextualSpacing/>
    </w:pPr>
  </w:style>
  <w:style w:type="paragraph" w:styleId="TableofFigures">
    <w:name w:val="table of figures"/>
    <w:basedOn w:val="Normal"/>
    <w:next w:val="Normal"/>
    <w:rsid w:val="000C3549"/>
  </w:style>
  <w:style w:type="character" w:customStyle="1" w:styleId="3oh-">
    <w:name w:val="_3oh-"/>
    <w:basedOn w:val="DefaultParagraphFont"/>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CBD05CF-5B09-406B-B3BB-13F1ACF3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108</TotalTime>
  <Pages>31</Pages>
  <Words>15347</Words>
  <Characters>8748</Characters>
  <Application>Microsoft Office Word</Application>
  <DocSecurity>0</DocSecurity>
  <Lines>72</Lines>
  <Paragraphs>48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24047</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Admin</cp:lastModifiedBy>
  <cp:revision>41</cp:revision>
  <cp:lastPrinted>2005-04-19T06:53:00Z</cp:lastPrinted>
  <dcterms:created xsi:type="dcterms:W3CDTF">2018-10-03T13:47:00Z</dcterms:created>
  <dcterms:modified xsi:type="dcterms:W3CDTF">2018-10-31T11:50:00Z</dcterms:modified>
</cp:coreProperties>
</file>