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617" w:rsidRPr="00FA04BD" w:rsidRDefault="00452617" w:rsidP="009C223F">
      <w:pPr>
        <w:pStyle w:val="Vietametai"/>
        <w:framePr w:wrap="notBeside" w:vAnchor="page" w:hAnchor="page" w:x="5035" w:y="15514"/>
        <w:jc w:val="both"/>
      </w:pPr>
      <w:r w:rsidRPr="00FA04BD">
        <w:br w:type="page"/>
      </w:r>
    </w:p>
    <w:p w:rsidR="000F52FF" w:rsidRPr="00FA04BD" w:rsidRDefault="000650D3" w:rsidP="000F52FF">
      <w:pPr>
        <w:pStyle w:val="Herbas"/>
      </w:pPr>
      <w:r w:rsidRPr="00FA04BD">
        <w:rPr>
          <w:lang w:val="en-US" w:eastAsia="en-US"/>
        </w:rPr>
        <w:drawing>
          <wp:inline distT="0" distB="0" distL="0" distR="0" wp14:anchorId="76C87D26" wp14:editId="047613F8">
            <wp:extent cx="938176" cy="1028702"/>
            <wp:effectExtent l="0" t="0" r="0" b="0"/>
            <wp:docPr id="2"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8"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rsidR="00F441B4" w:rsidRPr="00FA04BD" w:rsidRDefault="00F441B4" w:rsidP="005870C2">
      <w:pPr>
        <w:pStyle w:val="Institucijospavadinimas"/>
      </w:pPr>
      <w:r w:rsidRPr="00FA04BD">
        <w:t>KAUNO TECHNOLOGIJOS UNIVERSITETAS</w:t>
      </w:r>
    </w:p>
    <w:p w:rsidR="00F441B4" w:rsidRPr="00FA04BD" w:rsidRDefault="00F441B4" w:rsidP="005870C2">
      <w:pPr>
        <w:pStyle w:val="Institucijospavadinimas"/>
      </w:pPr>
      <w:r w:rsidRPr="00FA04BD">
        <w:t>INformatikos fakultetas</w:t>
      </w:r>
    </w:p>
    <w:p w:rsidR="00F441B4" w:rsidRPr="00FA04BD" w:rsidRDefault="00F441B4" w:rsidP="005870C2">
      <w:pPr>
        <w:pStyle w:val="Institucijospavadinimas"/>
      </w:pPr>
    </w:p>
    <w:p w:rsidR="00A44052" w:rsidRPr="00FA04BD" w:rsidRDefault="00A44052" w:rsidP="00A44052">
      <w:pPr>
        <w:spacing w:before="1134"/>
        <w:ind w:firstLine="0"/>
        <w:jc w:val="center"/>
        <w:rPr>
          <w:rFonts w:eastAsia="Times New Roman" w:cs="Times New Roman"/>
          <w:b/>
          <w:caps/>
          <w:color w:val="76923C" w:themeColor="accent3" w:themeShade="BF"/>
          <w:sz w:val="32"/>
          <w:szCs w:val="32"/>
        </w:rPr>
      </w:pPr>
      <w:r w:rsidRPr="00FA04BD">
        <w:rPr>
          <w:rFonts w:eastAsia="Times New Roman" w:cs="Times New Roman"/>
          <w:b/>
          <w:caps/>
          <w:sz w:val="32"/>
          <w:szCs w:val="32"/>
        </w:rPr>
        <w:t xml:space="preserve">Komanda: </w:t>
      </w:r>
      <w:r w:rsidR="00E57EB9" w:rsidRPr="00FA04BD">
        <w:rPr>
          <w:rFonts w:eastAsia="Times New Roman" w:cs="Times New Roman"/>
          <w:b/>
          <w:caps/>
          <w:sz w:val="32"/>
          <w:szCs w:val="32"/>
        </w:rPr>
        <w:t>ELITNET1</w:t>
      </w:r>
    </w:p>
    <w:p w:rsidR="00A44052" w:rsidRPr="00FA04BD" w:rsidRDefault="00A44052" w:rsidP="005A52D9">
      <w:pPr>
        <w:spacing w:before="1134" w:after="120"/>
        <w:ind w:firstLine="0"/>
        <w:jc w:val="center"/>
        <w:rPr>
          <w:rFonts w:eastAsia="Times New Roman" w:cs="Times New Roman"/>
          <w:b/>
          <w:caps/>
          <w:sz w:val="32"/>
          <w:szCs w:val="32"/>
        </w:rPr>
      </w:pPr>
      <w:r w:rsidRPr="00FA04BD">
        <w:rPr>
          <w:rFonts w:eastAsia="Times New Roman" w:cs="Times New Roman"/>
          <w:b/>
          <w:caps/>
          <w:sz w:val="32"/>
          <w:szCs w:val="32"/>
        </w:rPr>
        <w:t>Projektas:</w:t>
      </w:r>
      <w:r w:rsidR="00E57EB9" w:rsidRPr="00FA04BD">
        <w:t xml:space="preserve"> </w:t>
      </w:r>
      <w:r w:rsidR="00E57EB9" w:rsidRPr="00FA04BD">
        <w:rPr>
          <w:rFonts w:eastAsia="Times New Roman" w:cs="Times New Roman"/>
          <w:b/>
          <w:caps/>
          <w:sz w:val="32"/>
          <w:szCs w:val="32"/>
        </w:rPr>
        <w:t xml:space="preserve">Application Layer (L7) Firewall </w:t>
      </w:r>
      <w:r w:rsidR="00C93BDB">
        <w:rPr>
          <w:rFonts w:eastAsia="Times New Roman" w:cs="Times New Roman"/>
          <w:b/>
          <w:caps/>
          <w:sz w:val="32"/>
          <w:szCs w:val="32"/>
        </w:rPr>
        <w:t xml:space="preserve">component </w:t>
      </w:r>
      <w:r w:rsidR="00E57EB9" w:rsidRPr="00FA04BD">
        <w:rPr>
          <w:rFonts w:eastAsia="Times New Roman" w:cs="Times New Roman"/>
          <w:b/>
          <w:caps/>
          <w:sz w:val="32"/>
          <w:szCs w:val="32"/>
        </w:rPr>
        <w:t>HRPI analyzer</w:t>
      </w:r>
    </w:p>
    <w:p w:rsidR="005A52D9" w:rsidRDefault="00A44052" w:rsidP="005A52D9">
      <w:pPr>
        <w:pStyle w:val="Darbotipas"/>
        <w:spacing w:before="0"/>
      </w:pPr>
      <w:r w:rsidRPr="00FA04BD">
        <w:rPr>
          <w:rFonts w:eastAsiaTheme="minorHAnsi" w:cstheme="minorBidi"/>
          <w:sz w:val="24"/>
          <w:szCs w:val="22"/>
        </w:rPr>
        <w:t>Modulis</w:t>
      </w:r>
      <w:r w:rsidRPr="005A52D9">
        <w:rPr>
          <w:rFonts w:eastAsiaTheme="minorHAnsi" w:cstheme="minorBidi"/>
          <w:sz w:val="24"/>
          <w:szCs w:val="24"/>
        </w:rPr>
        <w:t xml:space="preserve">: </w:t>
      </w:r>
      <w:r w:rsidR="00D563D2" w:rsidRPr="005A52D9">
        <w:rPr>
          <w:sz w:val="24"/>
          <w:szCs w:val="24"/>
        </w:rPr>
        <w:t>P175B015</w:t>
      </w:r>
      <w:r w:rsidR="000C61F5" w:rsidRPr="00FA04BD">
        <w:t xml:space="preserve"> </w:t>
      </w:r>
    </w:p>
    <w:p w:rsidR="00F441B4" w:rsidRPr="00FA04BD" w:rsidRDefault="00D563D2" w:rsidP="005A52D9">
      <w:pPr>
        <w:pStyle w:val="Darbotipas"/>
        <w:spacing w:before="0"/>
      </w:pPr>
      <w:r w:rsidRPr="00FA04BD">
        <w:rPr>
          <w:rFonts w:eastAsiaTheme="minorHAnsi" w:cstheme="minorBidi"/>
          <w:sz w:val="24"/>
          <w:szCs w:val="22"/>
        </w:rPr>
        <w:t>Programų sistemų</w:t>
      </w:r>
      <w:r w:rsidR="00A44052" w:rsidRPr="00FA04BD">
        <w:rPr>
          <w:rFonts w:eastAsiaTheme="minorHAnsi" w:cstheme="minorBidi"/>
          <w:sz w:val="24"/>
          <w:szCs w:val="22"/>
        </w:rPr>
        <w:t xml:space="preserve"> inžinerija</w:t>
      </w:r>
      <w:r w:rsidR="00A44052" w:rsidRPr="00FA04BD">
        <w:rPr>
          <w:rFonts w:eastAsiaTheme="minorHAnsi" w:cstheme="minorBidi"/>
          <w:sz w:val="24"/>
          <w:szCs w:val="22"/>
        </w:rPr>
        <w:br/>
      </w:r>
      <w:r w:rsidR="00A44052" w:rsidRPr="00FA04BD">
        <w:t>L</w:t>
      </w:r>
      <w:r w:rsidR="00F6339A" w:rsidRPr="00FA04BD">
        <w:t>aboratorinių darbų dokumentacija</w:t>
      </w:r>
    </w:p>
    <w:p w:rsidR="00A44052" w:rsidRPr="00FA04BD" w:rsidRDefault="00A44052" w:rsidP="00A44052">
      <w:pPr>
        <w:pStyle w:val="Darbovadovas"/>
      </w:pPr>
    </w:p>
    <w:p w:rsidR="00452617" w:rsidRPr="00FA04BD" w:rsidRDefault="00A44052" w:rsidP="00E57EB9">
      <w:pPr>
        <w:pStyle w:val="Pasiraaniojopavard"/>
        <w:ind w:left="6390" w:hanging="180"/>
        <w:rPr>
          <w:noProof/>
        </w:rPr>
      </w:pPr>
      <w:r w:rsidRPr="00FA04BD">
        <w:rPr>
          <w:b/>
        </w:rPr>
        <w:t>Laboratorinių darbų dėstytojas</w:t>
      </w:r>
      <w:r w:rsidRPr="00FA04BD">
        <w:t>:</w:t>
      </w:r>
      <w:r w:rsidRPr="00FA04BD">
        <w:br/>
      </w:r>
      <w:r w:rsidR="00E57EB9" w:rsidRPr="00FA04BD">
        <w:t>lekt. Andrej Ušaniov</w:t>
      </w:r>
    </w:p>
    <w:p w:rsidR="00CB3885" w:rsidRPr="00FA04BD" w:rsidRDefault="00CB3885" w:rsidP="00E57EB9">
      <w:pPr>
        <w:keepNext/>
        <w:ind w:left="6390" w:hanging="180"/>
        <w:jc w:val="left"/>
        <w:rPr>
          <w:rFonts w:eastAsia="Times New Roman" w:cs="Times New Roman"/>
          <w:b/>
          <w:szCs w:val="24"/>
        </w:rPr>
      </w:pPr>
      <w:r w:rsidRPr="00FA04BD">
        <w:rPr>
          <w:rFonts w:eastAsia="Times New Roman" w:cs="Times New Roman"/>
          <w:b/>
          <w:szCs w:val="24"/>
        </w:rPr>
        <w:t>Vertintojas</w:t>
      </w:r>
    </w:p>
    <w:p w:rsidR="00CB3885" w:rsidRPr="00FA04BD" w:rsidRDefault="00D563D2" w:rsidP="00E57EB9">
      <w:pPr>
        <w:keepNext/>
        <w:ind w:left="6300" w:firstLine="90"/>
        <w:jc w:val="left"/>
        <w:rPr>
          <w:rFonts w:eastAsia="Times New Roman" w:cs="Times New Roman"/>
          <w:szCs w:val="24"/>
        </w:rPr>
      </w:pPr>
      <w:r w:rsidRPr="00FA04BD">
        <w:rPr>
          <w:rFonts w:eastAsia="Times New Roman" w:cs="Times New Roman"/>
          <w:szCs w:val="24"/>
        </w:rPr>
        <w:t xml:space="preserve"> Virginija Limanauskienė</w:t>
      </w:r>
    </w:p>
    <w:p w:rsidR="00126CFD" w:rsidRPr="00FA04BD" w:rsidRDefault="00126CFD" w:rsidP="00E57EB9">
      <w:pPr>
        <w:pStyle w:val="Pasiraaniojopavard"/>
        <w:ind w:left="6390" w:hanging="180"/>
      </w:pPr>
    </w:p>
    <w:p w:rsidR="00F6339A" w:rsidRPr="00FA04BD" w:rsidRDefault="005A01C4" w:rsidP="00E57EB9">
      <w:pPr>
        <w:pStyle w:val="Pasiraaniojopavard"/>
        <w:ind w:left="6390" w:hanging="180"/>
        <w:rPr>
          <w:b/>
        </w:rPr>
      </w:pPr>
      <w:r>
        <w:rPr>
          <w:b/>
        </w:rPr>
        <w:t>Studentai</w:t>
      </w:r>
      <w:r w:rsidR="00F6339A" w:rsidRPr="00FA04BD">
        <w:rPr>
          <w:b/>
        </w:rPr>
        <w:t>:</w:t>
      </w:r>
    </w:p>
    <w:p w:rsidR="00E57EB9" w:rsidRPr="00FA04BD" w:rsidRDefault="00E57EB9" w:rsidP="00E57EB9">
      <w:pPr>
        <w:pStyle w:val="Pasiraaniojopavard"/>
        <w:ind w:left="6390"/>
      </w:pPr>
      <w:r w:rsidRPr="00FA04BD">
        <w:t>Kazimieras Buškus, IFF-6/9 gr.</w:t>
      </w:r>
    </w:p>
    <w:p w:rsidR="00E57EB9" w:rsidRPr="00FA04BD" w:rsidRDefault="00E57EB9" w:rsidP="00E57EB9">
      <w:pPr>
        <w:pStyle w:val="Pasiraaniojopavard"/>
        <w:ind w:left="6390" w:hanging="180"/>
      </w:pPr>
      <w:r w:rsidRPr="00FA04BD">
        <w:tab/>
        <w:t>Šarūnas Andrijauskas, IFF-6/7 gr.</w:t>
      </w:r>
    </w:p>
    <w:p w:rsidR="00E57EB9" w:rsidRPr="00FA04BD" w:rsidRDefault="00E57EB9" w:rsidP="00E57EB9">
      <w:pPr>
        <w:pStyle w:val="Pasiraaniojopavard"/>
        <w:ind w:left="6390" w:hanging="180"/>
      </w:pPr>
      <w:r w:rsidRPr="00FA04BD">
        <w:tab/>
        <w:t>Robertas Strazdauskas, IFF-6/7 gr.</w:t>
      </w:r>
    </w:p>
    <w:p w:rsidR="00555484" w:rsidRPr="00FA04BD" w:rsidRDefault="00E57EB9" w:rsidP="00E57EB9">
      <w:pPr>
        <w:pStyle w:val="Pasiraaniojopavard"/>
        <w:ind w:left="6390" w:hanging="180"/>
      </w:pPr>
      <w:r w:rsidRPr="00FA04BD">
        <w:tab/>
        <w:t>Tomas Jurevič, IFF-6/1 gr.</w:t>
      </w:r>
    </w:p>
    <w:p w:rsidR="00555484" w:rsidRPr="00FA04BD" w:rsidRDefault="00555484" w:rsidP="00F6339A">
      <w:pPr>
        <w:pStyle w:val="Pasiraaniojopavard"/>
      </w:pPr>
    </w:p>
    <w:p w:rsidR="009C223F" w:rsidRPr="00FA04BD" w:rsidRDefault="009C223F" w:rsidP="00F6339A">
      <w:pPr>
        <w:pStyle w:val="Pasiraaniojopavard"/>
      </w:pPr>
    </w:p>
    <w:p w:rsidR="009C223F" w:rsidRPr="00FA04BD" w:rsidRDefault="009C223F" w:rsidP="00F6339A">
      <w:pPr>
        <w:pStyle w:val="Pasiraaniojopavard"/>
      </w:pPr>
    </w:p>
    <w:p w:rsidR="009C223F" w:rsidRPr="00FA04BD" w:rsidRDefault="009C223F" w:rsidP="00F6339A">
      <w:pPr>
        <w:pStyle w:val="Pasiraaniojopavard"/>
      </w:pPr>
    </w:p>
    <w:p w:rsidR="009C223F" w:rsidRPr="00FA04BD" w:rsidRDefault="009C223F" w:rsidP="00F6339A">
      <w:pPr>
        <w:pStyle w:val="Pasiraaniojopavard"/>
      </w:pPr>
    </w:p>
    <w:p w:rsidR="009C223F" w:rsidRPr="00FA04BD" w:rsidRDefault="009C223F" w:rsidP="00F6339A">
      <w:pPr>
        <w:pStyle w:val="Pasiraaniojopavard"/>
      </w:pPr>
    </w:p>
    <w:p w:rsidR="009C223F" w:rsidRPr="00FA04BD" w:rsidRDefault="009C223F" w:rsidP="00F6339A">
      <w:pPr>
        <w:pStyle w:val="Pasiraaniojopavard"/>
      </w:pPr>
    </w:p>
    <w:p w:rsidR="009C223F" w:rsidRPr="00FA04BD" w:rsidRDefault="009C223F" w:rsidP="00F6339A">
      <w:pPr>
        <w:pStyle w:val="Pasiraaniojopavard"/>
      </w:pPr>
    </w:p>
    <w:p w:rsidR="00555484" w:rsidRPr="00FA04BD" w:rsidRDefault="00555484" w:rsidP="003C7D22">
      <w:pPr>
        <w:jc w:val="center"/>
      </w:pPr>
      <w:r w:rsidRPr="00FA04BD">
        <w:t>Kaunas, 2018</w:t>
      </w:r>
    </w:p>
    <w:p w:rsidR="00452617" w:rsidRPr="00FA04BD" w:rsidRDefault="00452617" w:rsidP="00D14A78">
      <w:r w:rsidRPr="00FA04BD">
        <w:br w:type="page"/>
      </w:r>
    </w:p>
    <w:p w:rsidR="00696214" w:rsidRPr="00FA04BD" w:rsidRDefault="00696214" w:rsidP="00696214">
      <w:pPr>
        <w:pStyle w:val="Vietametai"/>
        <w:framePr w:wrap="notBeside" w:vAnchor="page" w:hAnchor="page" w:x="5035" w:y="15514"/>
      </w:pPr>
    </w:p>
    <w:sdt>
      <w:sdtPr>
        <w:rPr>
          <w:rFonts w:eastAsiaTheme="minorHAnsi" w:cstheme="minorBidi"/>
          <w:b w:val="0"/>
          <w:bCs w:val="0"/>
          <w:caps w:val="0"/>
          <w:szCs w:val="22"/>
          <w:lang w:eastAsia="en-US"/>
        </w:rPr>
        <w:id w:val="2146612952"/>
        <w:docPartObj>
          <w:docPartGallery w:val="Table of Contents"/>
          <w:docPartUnique/>
        </w:docPartObj>
      </w:sdtPr>
      <w:sdtEndPr/>
      <w:sdtContent>
        <w:bookmarkStart w:id="0" w:name="OLE_LINK10" w:displacedByCustomXml="prev"/>
        <w:bookmarkStart w:id="1" w:name="OLE_LINK9" w:displacedByCustomXml="prev"/>
        <w:p w:rsidR="00726E44" w:rsidRPr="00FA04BD" w:rsidRDefault="00726E44" w:rsidP="00726E44">
          <w:pPr>
            <w:pStyle w:val="TOCHeading"/>
          </w:pPr>
          <w:r w:rsidRPr="00FA04BD">
            <w:t>Turinys</w:t>
          </w:r>
        </w:p>
        <w:p w:rsidR="0097228C" w:rsidRDefault="00726E44">
          <w:pPr>
            <w:pStyle w:val="TOC1"/>
            <w:rPr>
              <w:rFonts w:asciiTheme="minorHAnsi" w:eastAsiaTheme="minorEastAsia" w:hAnsiTheme="minorHAnsi"/>
              <w:noProof/>
              <w:sz w:val="22"/>
              <w:lang w:val="en-US"/>
            </w:rPr>
          </w:pPr>
          <w:r w:rsidRPr="00FA04BD">
            <w:fldChar w:fldCharType="begin"/>
          </w:r>
          <w:r w:rsidRPr="00FA04BD">
            <w:instrText xml:space="preserve"> TOC \o "1-3" \h \z \u </w:instrText>
          </w:r>
          <w:r w:rsidRPr="00FA04BD">
            <w:fldChar w:fldCharType="separate"/>
          </w:r>
          <w:hyperlink w:anchor="_Toc515406500" w:history="1">
            <w:r w:rsidR="0097228C" w:rsidRPr="00C9481B">
              <w:rPr>
                <w:rStyle w:val="Hyperlink"/>
                <w:noProof/>
              </w:rPr>
              <w:t>Įvadas</w:t>
            </w:r>
            <w:r w:rsidR="0097228C">
              <w:rPr>
                <w:noProof/>
                <w:webHidden/>
              </w:rPr>
              <w:tab/>
            </w:r>
            <w:r w:rsidR="0097228C">
              <w:rPr>
                <w:noProof/>
                <w:webHidden/>
              </w:rPr>
              <w:fldChar w:fldCharType="begin"/>
            </w:r>
            <w:r w:rsidR="0097228C">
              <w:rPr>
                <w:noProof/>
                <w:webHidden/>
              </w:rPr>
              <w:instrText xml:space="preserve"> PAGEREF _Toc515406500 \h </w:instrText>
            </w:r>
            <w:r w:rsidR="0097228C">
              <w:rPr>
                <w:noProof/>
                <w:webHidden/>
              </w:rPr>
            </w:r>
            <w:r w:rsidR="0097228C">
              <w:rPr>
                <w:noProof/>
                <w:webHidden/>
              </w:rPr>
              <w:fldChar w:fldCharType="separate"/>
            </w:r>
            <w:r w:rsidR="0097228C">
              <w:rPr>
                <w:noProof/>
                <w:webHidden/>
              </w:rPr>
              <w:t>3</w:t>
            </w:r>
            <w:r w:rsidR="0097228C">
              <w:rPr>
                <w:noProof/>
                <w:webHidden/>
              </w:rPr>
              <w:fldChar w:fldCharType="end"/>
            </w:r>
          </w:hyperlink>
        </w:p>
        <w:p w:rsidR="0097228C" w:rsidRDefault="00EA2875">
          <w:pPr>
            <w:pStyle w:val="TOC1"/>
            <w:rPr>
              <w:rFonts w:asciiTheme="minorHAnsi" w:eastAsiaTheme="minorEastAsia" w:hAnsiTheme="minorHAnsi"/>
              <w:noProof/>
              <w:sz w:val="22"/>
              <w:lang w:val="en-US"/>
            </w:rPr>
          </w:pPr>
          <w:hyperlink w:anchor="_Toc515406501" w:history="1">
            <w:r w:rsidR="0097228C" w:rsidRPr="00C9481B">
              <w:rPr>
                <w:rStyle w:val="Hyperlink"/>
                <w:noProof/>
              </w:rPr>
              <w:t>1. Laboratorinių darbų ataskaitos</w:t>
            </w:r>
            <w:r w:rsidR="0097228C">
              <w:rPr>
                <w:noProof/>
                <w:webHidden/>
              </w:rPr>
              <w:tab/>
            </w:r>
            <w:r w:rsidR="0097228C">
              <w:rPr>
                <w:noProof/>
                <w:webHidden/>
              </w:rPr>
              <w:fldChar w:fldCharType="begin"/>
            </w:r>
            <w:r w:rsidR="0097228C">
              <w:rPr>
                <w:noProof/>
                <w:webHidden/>
              </w:rPr>
              <w:instrText xml:space="preserve"> PAGEREF _Toc515406501 \h </w:instrText>
            </w:r>
            <w:r w:rsidR="0097228C">
              <w:rPr>
                <w:noProof/>
                <w:webHidden/>
              </w:rPr>
            </w:r>
            <w:r w:rsidR="0097228C">
              <w:rPr>
                <w:noProof/>
                <w:webHidden/>
              </w:rPr>
              <w:fldChar w:fldCharType="separate"/>
            </w:r>
            <w:r w:rsidR="0097228C">
              <w:rPr>
                <w:noProof/>
                <w:webHidden/>
              </w:rPr>
              <w:t>4</w:t>
            </w:r>
            <w:r w:rsidR="0097228C">
              <w:rPr>
                <w:noProof/>
                <w:webHidden/>
              </w:rPr>
              <w:fldChar w:fldCharType="end"/>
            </w:r>
          </w:hyperlink>
        </w:p>
        <w:p w:rsidR="0097228C" w:rsidRDefault="00EA2875">
          <w:pPr>
            <w:pStyle w:val="TOC2"/>
            <w:tabs>
              <w:tab w:val="right" w:leader="dot" w:pos="10195"/>
            </w:tabs>
            <w:rPr>
              <w:rFonts w:asciiTheme="minorHAnsi" w:eastAsiaTheme="minorEastAsia" w:hAnsiTheme="minorHAnsi"/>
              <w:noProof/>
              <w:sz w:val="22"/>
              <w:lang w:val="en-US"/>
            </w:rPr>
          </w:pPr>
          <w:hyperlink w:anchor="_Toc515406502" w:history="1">
            <w:r w:rsidR="0097228C" w:rsidRPr="00C9481B">
              <w:rPr>
                <w:rStyle w:val="Hyperlink"/>
                <w:noProof/>
              </w:rPr>
              <w:t>1.1. L0 laboratorinio darbo ataskaita</w:t>
            </w:r>
            <w:r w:rsidR="0097228C">
              <w:rPr>
                <w:noProof/>
                <w:webHidden/>
              </w:rPr>
              <w:tab/>
            </w:r>
            <w:r w:rsidR="0097228C">
              <w:rPr>
                <w:noProof/>
                <w:webHidden/>
              </w:rPr>
              <w:fldChar w:fldCharType="begin"/>
            </w:r>
            <w:r w:rsidR="0097228C">
              <w:rPr>
                <w:noProof/>
                <w:webHidden/>
              </w:rPr>
              <w:instrText xml:space="preserve"> PAGEREF _Toc515406502 \h </w:instrText>
            </w:r>
            <w:r w:rsidR="0097228C">
              <w:rPr>
                <w:noProof/>
                <w:webHidden/>
              </w:rPr>
            </w:r>
            <w:r w:rsidR="0097228C">
              <w:rPr>
                <w:noProof/>
                <w:webHidden/>
              </w:rPr>
              <w:fldChar w:fldCharType="separate"/>
            </w:r>
            <w:r w:rsidR="0097228C">
              <w:rPr>
                <w:noProof/>
                <w:webHidden/>
              </w:rPr>
              <w:t>4</w:t>
            </w:r>
            <w:r w:rsidR="0097228C">
              <w:rPr>
                <w:noProof/>
                <w:webHidden/>
              </w:rPr>
              <w:fldChar w:fldCharType="end"/>
            </w:r>
          </w:hyperlink>
        </w:p>
        <w:p w:rsidR="0097228C" w:rsidRDefault="00EA2875">
          <w:pPr>
            <w:pStyle w:val="TOC3"/>
            <w:tabs>
              <w:tab w:val="right" w:leader="dot" w:pos="10195"/>
            </w:tabs>
            <w:rPr>
              <w:rFonts w:asciiTheme="minorHAnsi" w:eastAsiaTheme="minorEastAsia" w:hAnsiTheme="minorHAnsi"/>
              <w:noProof/>
              <w:sz w:val="22"/>
              <w:lang w:val="en-US"/>
            </w:rPr>
          </w:pPr>
          <w:hyperlink w:anchor="_Toc515406503" w:history="1">
            <w:r w:rsidR="0097228C" w:rsidRPr="00C9481B">
              <w:rPr>
                <w:rStyle w:val="Hyperlink"/>
                <w:noProof/>
                <w:lang w:eastAsia="lt-LT"/>
              </w:rPr>
              <w:t>1.1.1. Bendra informacija</w:t>
            </w:r>
            <w:r w:rsidR="0097228C">
              <w:rPr>
                <w:noProof/>
                <w:webHidden/>
              </w:rPr>
              <w:tab/>
            </w:r>
            <w:r w:rsidR="0097228C">
              <w:rPr>
                <w:noProof/>
                <w:webHidden/>
              </w:rPr>
              <w:fldChar w:fldCharType="begin"/>
            </w:r>
            <w:r w:rsidR="0097228C">
              <w:rPr>
                <w:noProof/>
                <w:webHidden/>
              </w:rPr>
              <w:instrText xml:space="preserve"> PAGEREF _Toc515406503 \h </w:instrText>
            </w:r>
            <w:r w:rsidR="0097228C">
              <w:rPr>
                <w:noProof/>
                <w:webHidden/>
              </w:rPr>
            </w:r>
            <w:r w:rsidR="0097228C">
              <w:rPr>
                <w:noProof/>
                <w:webHidden/>
              </w:rPr>
              <w:fldChar w:fldCharType="separate"/>
            </w:r>
            <w:r w:rsidR="0097228C">
              <w:rPr>
                <w:noProof/>
                <w:webHidden/>
              </w:rPr>
              <w:t>4</w:t>
            </w:r>
            <w:r w:rsidR="0097228C">
              <w:rPr>
                <w:noProof/>
                <w:webHidden/>
              </w:rPr>
              <w:fldChar w:fldCharType="end"/>
            </w:r>
          </w:hyperlink>
        </w:p>
        <w:p w:rsidR="0097228C" w:rsidRDefault="00EA2875">
          <w:pPr>
            <w:pStyle w:val="TOC3"/>
            <w:tabs>
              <w:tab w:val="right" w:leader="dot" w:pos="10195"/>
            </w:tabs>
            <w:rPr>
              <w:rFonts w:asciiTheme="minorHAnsi" w:eastAsiaTheme="minorEastAsia" w:hAnsiTheme="minorHAnsi"/>
              <w:noProof/>
              <w:sz w:val="22"/>
              <w:lang w:val="en-US"/>
            </w:rPr>
          </w:pPr>
          <w:hyperlink w:anchor="_Toc515406504" w:history="1">
            <w:r w:rsidR="0097228C" w:rsidRPr="00C9481B">
              <w:rPr>
                <w:rStyle w:val="Hyperlink"/>
                <w:noProof/>
                <w:lang w:eastAsia="lt-LT"/>
              </w:rPr>
              <w:t>1.1.2. Kuriamos sistemos idėjos aprašas</w:t>
            </w:r>
            <w:r w:rsidR="0097228C">
              <w:rPr>
                <w:noProof/>
                <w:webHidden/>
              </w:rPr>
              <w:tab/>
            </w:r>
            <w:r w:rsidR="0097228C">
              <w:rPr>
                <w:noProof/>
                <w:webHidden/>
              </w:rPr>
              <w:fldChar w:fldCharType="begin"/>
            </w:r>
            <w:r w:rsidR="0097228C">
              <w:rPr>
                <w:noProof/>
                <w:webHidden/>
              </w:rPr>
              <w:instrText xml:space="preserve"> PAGEREF _Toc515406504 \h </w:instrText>
            </w:r>
            <w:r w:rsidR="0097228C">
              <w:rPr>
                <w:noProof/>
                <w:webHidden/>
              </w:rPr>
            </w:r>
            <w:r w:rsidR="0097228C">
              <w:rPr>
                <w:noProof/>
                <w:webHidden/>
              </w:rPr>
              <w:fldChar w:fldCharType="separate"/>
            </w:r>
            <w:r w:rsidR="0097228C">
              <w:rPr>
                <w:noProof/>
                <w:webHidden/>
              </w:rPr>
              <w:t>4</w:t>
            </w:r>
            <w:r w:rsidR="0097228C">
              <w:rPr>
                <w:noProof/>
                <w:webHidden/>
              </w:rPr>
              <w:fldChar w:fldCharType="end"/>
            </w:r>
          </w:hyperlink>
        </w:p>
        <w:p w:rsidR="0097228C" w:rsidRDefault="00EA2875">
          <w:pPr>
            <w:pStyle w:val="TOC2"/>
            <w:tabs>
              <w:tab w:val="right" w:leader="dot" w:pos="10195"/>
            </w:tabs>
            <w:rPr>
              <w:rFonts w:asciiTheme="minorHAnsi" w:eastAsiaTheme="minorEastAsia" w:hAnsiTheme="minorHAnsi"/>
              <w:noProof/>
              <w:sz w:val="22"/>
              <w:lang w:val="en-US"/>
            </w:rPr>
          </w:pPr>
          <w:hyperlink w:anchor="_Toc515406505" w:history="1">
            <w:r w:rsidR="0097228C" w:rsidRPr="00C9481B">
              <w:rPr>
                <w:rStyle w:val="Hyperlink"/>
                <w:noProof/>
              </w:rPr>
              <w:t>1.2. L1 laboratorinio darbo ataskaita</w:t>
            </w:r>
            <w:r w:rsidR="0097228C">
              <w:rPr>
                <w:noProof/>
                <w:webHidden/>
              </w:rPr>
              <w:tab/>
            </w:r>
            <w:r w:rsidR="0097228C">
              <w:rPr>
                <w:noProof/>
                <w:webHidden/>
              </w:rPr>
              <w:fldChar w:fldCharType="begin"/>
            </w:r>
            <w:r w:rsidR="0097228C">
              <w:rPr>
                <w:noProof/>
                <w:webHidden/>
              </w:rPr>
              <w:instrText xml:space="preserve"> PAGEREF _Toc515406505 \h </w:instrText>
            </w:r>
            <w:r w:rsidR="0097228C">
              <w:rPr>
                <w:noProof/>
                <w:webHidden/>
              </w:rPr>
            </w:r>
            <w:r w:rsidR="0097228C">
              <w:rPr>
                <w:noProof/>
                <w:webHidden/>
              </w:rPr>
              <w:fldChar w:fldCharType="separate"/>
            </w:r>
            <w:r w:rsidR="0097228C">
              <w:rPr>
                <w:noProof/>
                <w:webHidden/>
              </w:rPr>
              <w:t>6</w:t>
            </w:r>
            <w:r w:rsidR="0097228C">
              <w:rPr>
                <w:noProof/>
                <w:webHidden/>
              </w:rPr>
              <w:fldChar w:fldCharType="end"/>
            </w:r>
          </w:hyperlink>
        </w:p>
        <w:p w:rsidR="0097228C" w:rsidRDefault="00EA2875">
          <w:pPr>
            <w:pStyle w:val="TOC3"/>
            <w:tabs>
              <w:tab w:val="right" w:leader="dot" w:pos="10195"/>
            </w:tabs>
            <w:rPr>
              <w:rFonts w:asciiTheme="minorHAnsi" w:eastAsiaTheme="minorEastAsia" w:hAnsiTheme="minorHAnsi"/>
              <w:noProof/>
              <w:sz w:val="22"/>
              <w:lang w:val="en-US"/>
            </w:rPr>
          </w:pPr>
          <w:hyperlink w:anchor="_Toc515406506" w:history="1">
            <w:r w:rsidR="0097228C" w:rsidRPr="00C9481B">
              <w:rPr>
                <w:rStyle w:val="Hyperlink"/>
                <w:noProof/>
              </w:rPr>
              <w:t>1.2.1. Projekto tikslas</w:t>
            </w:r>
            <w:r w:rsidR="0097228C">
              <w:rPr>
                <w:noProof/>
                <w:webHidden/>
              </w:rPr>
              <w:tab/>
            </w:r>
            <w:r w:rsidR="0097228C">
              <w:rPr>
                <w:noProof/>
                <w:webHidden/>
              </w:rPr>
              <w:fldChar w:fldCharType="begin"/>
            </w:r>
            <w:r w:rsidR="0097228C">
              <w:rPr>
                <w:noProof/>
                <w:webHidden/>
              </w:rPr>
              <w:instrText xml:space="preserve"> PAGEREF _Toc515406506 \h </w:instrText>
            </w:r>
            <w:r w:rsidR="0097228C">
              <w:rPr>
                <w:noProof/>
                <w:webHidden/>
              </w:rPr>
            </w:r>
            <w:r w:rsidR="0097228C">
              <w:rPr>
                <w:noProof/>
                <w:webHidden/>
              </w:rPr>
              <w:fldChar w:fldCharType="separate"/>
            </w:r>
            <w:r w:rsidR="0097228C">
              <w:rPr>
                <w:noProof/>
                <w:webHidden/>
              </w:rPr>
              <w:t>6</w:t>
            </w:r>
            <w:r w:rsidR="0097228C">
              <w:rPr>
                <w:noProof/>
                <w:webHidden/>
              </w:rPr>
              <w:fldChar w:fldCharType="end"/>
            </w:r>
          </w:hyperlink>
        </w:p>
        <w:p w:rsidR="0097228C" w:rsidRDefault="00EA2875">
          <w:pPr>
            <w:pStyle w:val="TOC3"/>
            <w:tabs>
              <w:tab w:val="right" w:leader="dot" w:pos="10195"/>
            </w:tabs>
            <w:rPr>
              <w:rFonts w:asciiTheme="minorHAnsi" w:eastAsiaTheme="minorEastAsia" w:hAnsiTheme="minorHAnsi"/>
              <w:noProof/>
              <w:sz w:val="22"/>
              <w:lang w:val="en-US"/>
            </w:rPr>
          </w:pPr>
          <w:hyperlink w:anchor="_Toc515406507" w:history="1">
            <w:r w:rsidR="0097228C" w:rsidRPr="00C9481B">
              <w:rPr>
                <w:rStyle w:val="Hyperlink"/>
                <w:noProof/>
              </w:rPr>
              <w:t>1.2.2. Užduoties analize: techninis pasiūlymas</w:t>
            </w:r>
            <w:r w:rsidR="0097228C">
              <w:rPr>
                <w:noProof/>
                <w:webHidden/>
              </w:rPr>
              <w:tab/>
            </w:r>
            <w:r w:rsidR="0097228C">
              <w:rPr>
                <w:noProof/>
                <w:webHidden/>
              </w:rPr>
              <w:fldChar w:fldCharType="begin"/>
            </w:r>
            <w:r w:rsidR="0097228C">
              <w:rPr>
                <w:noProof/>
                <w:webHidden/>
              </w:rPr>
              <w:instrText xml:space="preserve"> PAGEREF _Toc515406507 \h </w:instrText>
            </w:r>
            <w:r w:rsidR="0097228C">
              <w:rPr>
                <w:noProof/>
                <w:webHidden/>
              </w:rPr>
            </w:r>
            <w:r w:rsidR="0097228C">
              <w:rPr>
                <w:noProof/>
                <w:webHidden/>
              </w:rPr>
              <w:fldChar w:fldCharType="separate"/>
            </w:r>
            <w:r w:rsidR="0097228C">
              <w:rPr>
                <w:noProof/>
                <w:webHidden/>
              </w:rPr>
              <w:t>6</w:t>
            </w:r>
            <w:r w:rsidR="0097228C">
              <w:rPr>
                <w:noProof/>
                <w:webHidden/>
              </w:rPr>
              <w:fldChar w:fldCharType="end"/>
            </w:r>
          </w:hyperlink>
        </w:p>
        <w:p w:rsidR="0097228C" w:rsidRDefault="00EA2875">
          <w:pPr>
            <w:pStyle w:val="TOC3"/>
            <w:tabs>
              <w:tab w:val="right" w:leader="dot" w:pos="10195"/>
            </w:tabs>
            <w:rPr>
              <w:rFonts w:asciiTheme="minorHAnsi" w:eastAsiaTheme="minorEastAsia" w:hAnsiTheme="minorHAnsi"/>
              <w:noProof/>
              <w:sz w:val="22"/>
              <w:lang w:val="en-US"/>
            </w:rPr>
          </w:pPr>
          <w:hyperlink w:anchor="_Toc515406508" w:history="1">
            <w:r w:rsidR="0097228C" w:rsidRPr="00C9481B">
              <w:rPr>
                <w:rStyle w:val="Hyperlink"/>
                <w:noProof/>
              </w:rPr>
              <w:t>1.2.3. Įvardinti projekto funkciniai ir nefunkciniai reikalavimai</w:t>
            </w:r>
            <w:r w:rsidR="0097228C">
              <w:rPr>
                <w:noProof/>
                <w:webHidden/>
              </w:rPr>
              <w:tab/>
            </w:r>
            <w:r w:rsidR="0097228C">
              <w:rPr>
                <w:noProof/>
                <w:webHidden/>
              </w:rPr>
              <w:fldChar w:fldCharType="begin"/>
            </w:r>
            <w:r w:rsidR="0097228C">
              <w:rPr>
                <w:noProof/>
                <w:webHidden/>
              </w:rPr>
              <w:instrText xml:space="preserve"> PAGEREF _Toc515406508 \h </w:instrText>
            </w:r>
            <w:r w:rsidR="0097228C">
              <w:rPr>
                <w:noProof/>
                <w:webHidden/>
              </w:rPr>
            </w:r>
            <w:r w:rsidR="0097228C">
              <w:rPr>
                <w:noProof/>
                <w:webHidden/>
              </w:rPr>
              <w:fldChar w:fldCharType="separate"/>
            </w:r>
            <w:r w:rsidR="0097228C">
              <w:rPr>
                <w:noProof/>
                <w:webHidden/>
              </w:rPr>
              <w:t>9</w:t>
            </w:r>
            <w:r w:rsidR="0097228C">
              <w:rPr>
                <w:noProof/>
                <w:webHidden/>
              </w:rPr>
              <w:fldChar w:fldCharType="end"/>
            </w:r>
          </w:hyperlink>
        </w:p>
        <w:p w:rsidR="0097228C" w:rsidRDefault="00EA2875">
          <w:pPr>
            <w:pStyle w:val="TOC3"/>
            <w:tabs>
              <w:tab w:val="right" w:leader="dot" w:pos="10195"/>
            </w:tabs>
            <w:rPr>
              <w:rFonts w:asciiTheme="minorHAnsi" w:eastAsiaTheme="minorEastAsia" w:hAnsiTheme="minorHAnsi"/>
              <w:noProof/>
              <w:sz w:val="22"/>
              <w:lang w:val="en-US"/>
            </w:rPr>
          </w:pPr>
          <w:hyperlink w:anchor="_Toc515406509" w:history="1">
            <w:r w:rsidR="0097228C" w:rsidRPr="00C9481B">
              <w:rPr>
                <w:rStyle w:val="Hyperlink"/>
                <w:noProof/>
              </w:rPr>
              <w:t>1.2.4. URL ir prisijungimo duomenys į projekto valdymo įrankį/paskyrą.</w:t>
            </w:r>
            <w:r w:rsidR="0097228C">
              <w:rPr>
                <w:noProof/>
                <w:webHidden/>
              </w:rPr>
              <w:tab/>
            </w:r>
            <w:r w:rsidR="0097228C">
              <w:rPr>
                <w:noProof/>
                <w:webHidden/>
              </w:rPr>
              <w:fldChar w:fldCharType="begin"/>
            </w:r>
            <w:r w:rsidR="0097228C">
              <w:rPr>
                <w:noProof/>
                <w:webHidden/>
              </w:rPr>
              <w:instrText xml:space="preserve"> PAGEREF _Toc515406509 \h </w:instrText>
            </w:r>
            <w:r w:rsidR="0097228C">
              <w:rPr>
                <w:noProof/>
                <w:webHidden/>
              </w:rPr>
            </w:r>
            <w:r w:rsidR="0097228C">
              <w:rPr>
                <w:noProof/>
                <w:webHidden/>
              </w:rPr>
              <w:fldChar w:fldCharType="separate"/>
            </w:r>
            <w:r w:rsidR="0097228C">
              <w:rPr>
                <w:noProof/>
                <w:webHidden/>
              </w:rPr>
              <w:t>10</w:t>
            </w:r>
            <w:r w:rsidR="0097228C">
              <w:rPr>
                <w:noProof/>
                <w:webHidden/>
              </w:rPr>
              <w:fldChar w:fldCharType="end"/>
            </w:r>
          </w:hyperlink>
        </w:p>
        <w:p w:rsidR="0097228C" w:rsidRDefault="00EA2875">
          <w:pPr>
            <w:pStyle w:val="TOC3"/>
            <w:tabs>
              <w:tab w:val="right" w:leader="dot" w:pos="10195"/>
            </w:tabs>
            <w:rPr>
              <w:rFonts w:asciiTheme="minorHAnsi" w:eastAsiaTheme="minorEastAsia" w:hAnsiTheme="minorHAnsi"/>
              <w:noProof/>
              <w:sz w:val="22"/>
              <w:lang w:val="en-US"/>
            </w:rPr>
          </w:pPr>
          <w:hyperlink w:anchor="_Toc515406510" w:history="1">
            <w:r w:rsidR="0097228C" w:rsidRPr="00C9481B">
              <w:rPr>
                <w:rStyle w:val="Hyperlink"/>
                <w:noProof/>
              </w:rPr>
              <w:t>1.2.5. URL ir prisijungimo duomenys į pasirinktą projekto kodo saugyklą.</w:t>
            </w:r>
            <w:r w:rsidR="0097228C">
              <w:rPr>
                <w:noProof/>
                <w:webHidden/>
              </w:rPr>
              <w:tab/>
            </w:r>
            <w:r w:rsidR="0097228C">
              <w:rPr>
                <w:noProof/>
                <w:webHidden/>
              </w:rPr>
              <w:fldChar w:fldCharType="begin"/>
            </w:r>
            <w:r w:rsidR="0097228C">
              <w:rPr>
                <w:noProof/>
                <w:webHidden/>
              </w:rPr>
              <w:instrText xml:space="preserve"> PAGEREF _Toc515406510 \h </w:instrText>
            </w:r>
            <w:r w:rsidR="0097228C">
              <w:rPr>
                <w:noProof/>
                <w:webHidden/>
              </w:rPr>
            </w:r>
            <w:r w:rsidR="0097228C">
              <w:rPr>
                <w:noProof/>
                <w:webHidden/>
              </w:rPr>
              <w:fldChar w:fldCharType="separate"/>
            </w:r>
            <w:r w:rsidR="0097228C">
              <w:rPr>
                <w:noProof/>
                <w:webHidden/>
              </w:rPr>
              <w:t>11</w:t>
            </w:r>
            <w:r w:rsidR="0097228C">
              <w:rPr>
                <w:noProof/>
                <w:webHidden/>
              </w:rPr>
              <w:fldChar w:fldCharType="end"/>
            </w:r>
          </w:hyperlink>
        </w:p>
        <w:p w:rsidR="0097228C" w:rsidRDefault="00EA2875">
          <w:pPr>
            <w:pStyle w:val="TOC2"/>
            <w:tabs>
              <w:tab w:val="right" w:leader="dot" w:pos="10195"/>
            </w:tabs>
            <w:rPr>
              <w:rFonts w:asciiTheme="minorHAnsi" w:eastAsiaTheme="minorEastAsia" w:hAnsiTheme="minorHAnsi"/>
              <w:noProof/>
              <w:sz w:val="22"/>
              <w:lang w:val="en-US"/>
            </w:rPr>
          </w:pPr>
          <w:hyperlink w:anchor="_Toc515406511" w:history="1">
            <w:r w:rsidR="0097228C" w:rsidRPr="00C9481B">
              <w:rPr>
                <w:rStyle w:val="Hyperlink"/>
                <w:noProof/>
              </w:rPr>
              <w:t>1.3. L2 laboratorinio darbo ataskaita</w:t>
            </w:r>
            <w:r w:rsidR="0097228C">
              <w:rPr>
                <w:noProof/>
                <w:webHidden/>
              </w:rPr>
              <w:tab/>
            </w:r>
            <w:r w:rsidR="0097228C">
              <w:rPr>
                <w:noProof/>
                <w:webHidden/>
              </w:rPr>
              <w:fldChar w:fldCharType="begin"/>
            </w:r>
            <w:r w:rsidR="0097228C">
              <w:rPr>
                <w:noProof/>
                <w:webHidden/>
              </w:rPr>
              <w:instrText xml:space="preserve"> PAGEREF _Toc515406511 \h </w:instrText>
            </w:r>
            <w:r w:rsidR="0097228C">
              <w:rPr>
                <w:noProof/>
                <w:webHidden/>
              </w:rPr>
            </w:r>
            <w:r w:rsidR="0097228C">
              <w:rPr>
                <w:noProof/>
                <w:webHidden/>
              </w:rPr>
              <w:fldChar w:fldCharType="separate"/>
            </w:r>
            <w:r w:rsidR="0097228C">
              <w:rPr>
                <w:noProof/>
                <w:webHidden/>
              </w:rPr>
              <w:t>11</w:t>
            </w:r>
            <w:r w:rsidR="0097228C">
              <w:rPr>
                <w:noProof/>
                <w:webHidden/>
              </w:rPr>
              <w:fldChar w:fldCharType="end"/>
            </w:r>
          </w:hyperlink>
        </w:p>
        <w:p w:rsidR="0097228C" w:rsidRDefault="00EA2875">
          <w:pPr>
            <w:pStyle w:val="TOC3"/>
            <w:tabs>
              <w:tab w:val="right" w:leader="dot" w:pos="10195"/>
            </w:tabs>
            <w:rPr>
              <w:rFonts w:asciiTheme="minorHAnsi" w:eastAsiaTheme="minorEastAsia" w:hAnsiTheme="minorHAnsi"/>
              <w:noProof/>
              <w:sz w:val="22"/>
              <w:lang w:val="en-US"/>
            </w:rPr>
          </w:pPr>
          <w:hyperlink w:anchor="_Toc515406512" w:history="1">
            <w:r w:rsidR="0097228C" w:rsidRPr="00C9481B">
              <w:rPr>
                <w:rStyle w:val="Hyperlink"/>
                <w:noProof/>
              </w:rPr>
              <w:t>1.3.1. Užduotis</w:t>
            </w:r>
            <w:r w:rsidR="0097228C">
              <w:rPr>
                <w:noProof/>
                <w:webHidden/>
              </w:rPr>
              <w:tab/>
            </w:r>
            <w:r w:rsidR="0097228C">
              <w:rPr>
                <w:noProof/>
                <w:webHidden/>
              </w:rPr>
              <w:fldChar w:fldCharType="begin"/>
            </w:r>
            <w:r w:rsidR="0097228C">
              <w:rPr>
                <w:noProof/>
                <w:webHidden/>
              </w:rPr>
              <w:instrText xml:space="preserve"> PAGEREF _Toc515406512 \h </w:instrText>
            </w:r>
            <w:r w:rsidR="0097228C">
              <w:rPr>
                <w:noProof/>
                <w:webHidden/>
              </w:rPr>
            </w:r>
            <w:r w:rsidR="0097228C">
              <w:rPr>
                <w:noProof/>
                <w:webHidden/>
              </w:rPr>
              <w:fldChar w:fldCharType="separate"/>
            </w:r>
            <w:r w:rsidR="0097228C">
              <w:rPr>
                <w:noProof/>
                <w:webHidden/>
              </w:rPr>
              <w:t>11</w:t>
            </w:r>
            <w:r w:rsidR="0097228C">
              <w:rPr>
                <w:noProof/>
                <w:webHidden/>
              </w:rPr>
              <w:fldChar w:fldCharType="end"/>
            </w:r>
          </w:hyperlink>
        </w:p>
        <w:p w:rsidR="0097228C" w:rsidRDefault="00EA2875">
          <w:pPr>
            <w:pStyle w:val="TOC3"/>
            <w:tabs>
              <w:tab w:val="right" w:leader="dot" w:pos="10195"/>
            </w:tabs>
            <w:rPr>
              <w:rFonts w:asciiTheme="minorHAnsi" w:eastAsiaTheme="minorEastAsia" w:hAnsiTheme="minorHAnsi"/>
              <w:noProof/>
              <w:sz w:val="22"/>
              <w:lang w:val="en-US"/>
            </w:rPr>
          </w:pPr>
          <w:hyperlink w:anchor="_Toc515406513" w:history="1">
            <w:r w:rsidR="0097228C" w:rsidRPr="00C9481B">
              <w:rPr>
                <w:rStyle w:val="Hyperlink"/>
                <w:noProof/>
              </w:rPr>
              <w:t>1.3.2. Projekto eiga</w:t>
            </w:r>
            <w:r w:rsidR="0097228C">
              <w:rPr>
                <w:noProof/>
                <w:webHidden/>
              </w:rPr>
              <w:tab/>
            </w:r>
            <w:r w:rsidR="0097228C">
              <w:rPr>
                <w:noProof/>
                <w:webHidden/>
              </w:rPr>
              <w:fldChar w:fldCharType="begin"/>
            </w:r>
            <w:r w:rsidR="0097228C">
              <w:rPr>
                <w:noProof/>
                <w:webHidden/>
              </w:rPr>
              <w:instrText xml:space="preserve"> PAGEREF _Toc515406513 \h </w:instrText>
            </w:r>
            <w:r w:rsidR="0097228C">
              <w:rPr>
                <w:noProof/>
                <w:webHidden/>
              </w:rPr>
            </w:r>
            <w:r w:rsidR="0097228C">
              <w:rPr>
                <w:noProof/>
                <w:webHidden/>
              </w:rPr>
              <w:fldChar w:fldCharType="separate"/>
            </w:r>
            <w:r w:rsidR="0097228C">
              <w:rPr>
                <w:noProof/>
                <w:webHidden/>
              </w:rPr>
              <w:t>13</w:t>
            </w:r>
            <w:r w:rsidR="0097228C">
              <w:rPr>
                <w:noProof/>
                <w:webHidden/>
              </w:rPr>
              <w:fldChar w:fldCharType="end"/>
            </w:r>
          </w:hyperlink>
        </w:p>
        <w:p w:rsidR="0097228C" w:rsidRDefault="00EA2875">
          <w:pPr>
            <w:pStyle w:val="TOC2"/>
            <w:tabs>
              <w:tab w:val="right" w:leader="dot" w:pos="10195"/>
            </w:tabs>
            <w:rPr>
              <w:rFonts w:asciiTheme="minorHAnsi" w:eastAsiaTheme="minorEastAsia" w:hAnsiTheme="minorHAnsi"/>
              <w:noProof/>
              <w:sz w:val="22"/>
              <w:lang w:val="en-US"/>
            </w:rPr>
          </w:pPr>
          <w:hyperlink w:anchor="_Toc515406514" w:history="1">
            <w:r w:rsidR="0097228C" w:rsidRPr="00C9481B">
              <w:rPr>
                <w:rStyle w:val="Hyperlink"/>
                <w:noProof/>
              </w:rPr>
              <w:t>1.4. L3 laboratorinio darbo ataskaita</w:t>
            </w:r>
            <w:r w:rsidR="0097228C">
              <w:rPr>
                <w:noProof/>
                <w:webHidden/>
              </w:rPr>
              <w:tab/>
            </w:r>
            <w:r w:rsidR="0097228C">
              <w:rPr>
                <w:noProof/>
                <w:webHidden/>
              </w:rPr>
              <w:fldChar w:fldCharType="begin"/>
            </w:r>
            <w:r w:rsidR="0097228C">
              <w:rPr>
                <w:noProof/>
                <w:webHidden/>
              </w:rPr>
              <w:instrText xml:space="preserve"> PAGEREF _Toc515406514 \h </w:instrText>
            </w:r>
            <w:r w:rsidR="0097228C">
              <w:rPr>
                <w:noProof/>
                <w:webHidden/>
              </w:rPr>
            </w:r>
            <w:r w:rsidR="0097228C">
              <w:rPr>
                <w:noProof/>
                <w:webHidden/>
              </w:rPr>
              <w:fldChar w:fldCharType="separate"/>
            </w:r>
            <w:r w:rsidR="0097228C">
              <w:rPr>
                <w:noProof/>
                <w:webHidden/>
              </w:rPr>
              <w:t>17</w:t>
            </w:r>
            <w:r w:rsidR="0097228C">
              <w:rPr>
                <w:noProof/>
                <w:webHidden/>
              </w:rPr>
              <w:fldChar w:fldCharType="end"/>
            </w:r>
          </w:hyperlink>
        </w:p>
        <w:p w:rsidR="0097228C" w:rsidRDefault="00EA2875">
          <w:pPr>
            <w:pStyle w:val="TOC3"/>
            <w:tabs>
              <w:tab w:val="right" w:leader="dot" w:pos="10195"/>
            </w:tabs>
            <w:rPr>
              <w:rFonts w:asciiTheme="minorHAnsi" w:eastAsiaTheme="minorEastAsia" w:hAnsiTheme="minorHAnsi"/>
              <w:noProof/>
              <w:sz w:val="22"/>
              <w:lang w:val="en-US"/>
            </w:rPr>
          </w:pPr>
          <w:hyperlink w:anchor="_Toc515406515" w:history="1">
            <w:r w:rsidR="0097228C" w:rsidRPr="00C9481B">
              <w:rPr>
                <w:rStyle w:val="Hyperlink"/>
                <w:noProof/>
              </w:rPr>
              <w:t>1.4.1. Trečias sprintas</w:t>
            </w:r>
            <w:r w:rsidR="0097228C">
              <w:rPr>
                <w:noProof/>
                <w:webHidden/>
              </w:rPr>
              <w:tab/>
            </w:r>
            <w:r w:rsidR="0097228C">
              <w:rPr>
                <w:noProof/>
                <w:webHidden/>
              </w:rPr>
              <w:fldChar w:fldCharType="begin"/>
            </w:r>
            <w:r w:rsidR="0097228C">
              <w:rPr>
                <w:noProof/>
                <w:webHidden/>
              </w:rPr>
              <w:instrText xml:space="preserve"> PAGEREF _Toc515406515 \h </w:instrText>
            </w:r>
            <w:r w:rsidR="0097228C">
              <w:rPr>
                <w:noProof/>
                <w:webHidden/>
              </w:rPr>
            </w:r>
            <w:r w:rsidR="0097228C">
              <w:rPr>
                <w:noProof/>
                <w:webHidden/>
              </w:rPr>
              <w:fldChar w:fldCharType="separate"/>
            </w:r>
            <w:r w:rsidR="0097228C">
              <w:rPr>
                <w:noProof/>
                <w:webHidden/>
              </w:rPr>
              <w:t>17</w:t>
            </w:r>
            <w:r w:rsidR="0097228C">
              <w:rPr>
                <w:noProof/>
                <w:webHidden/>
              </w:rPr>
              <w:fldChar w:fldCharType="end"/>
            </w:r>
          </w:hyperlink>
        </w:p>
        <w:p w:rsidR="0097228C" w:rsidRDefault="00EA2875">
          <w:pPr>
            <w:pStyle w:val="TOC3"/>
            <w:tabs>
              <w:tab w:val="right" w:leader="dot" w:pos="10195"/>
            </w:tabs>
            <w:rPr>
              <w:rFonts w:asciiTheme="minorHAnsi" w:eastAsiaTheme="minorEastAsia" w:hAnsiTheme="minorHAnsi"/>
              <w:noProof/>
              <w:sz w:val="22"/>
              <w:lang w:val="en-US"/>
            </w:rPr>
          </w:pPr>
          <w:hyperlink w:anchor="_Toc515406516" w:history="1">
            <w:r w:rsidR="0097228C" w:rsidRPr="00C9481B">
              <w:rPr>
                <w:rStyle w:val="Hyperlink"/>
                <w:noProof/>
              </w:rPr>
              <w:t>1.4.2. Testavimas</w:t>
            </w:r>
            <w:r w:rsidR="0097228C">
              <w:rPr>
                <w:noProof/>
                <w:webHidden/>
              </w:rPr>
              <w:tab/>
            </w:r>
            <w:r w:rsidR="0097228C">
              <w:rPr>
                <w:noProof/>
                <w:webHidden/>
              </w:rPr>
              <w:fldChar w:fldCharType="begin"/>
            </w:r>
            <w:r w:rsidR="0097228C">
              <w:rPr>
                <w:noProof/>
                <w:webHidden/>
              </w:rPr>
              <w:instrText xml:space="preserve"> PAGEREF _Toc515406516 \h </w:instrText>
            </w:r>
            <w:r w:rsidR="0097228C">
              <w:rPr>
                <w:noProof/>
                <w:webHidden/>
              </w:rPr>
            </w:r>
            <w:r w:rsidR="0097228C">
              <w:rPr>
                <w:noProof/>
                <w:webHidden/>
              </w:rPr>
              <w:fldChar w:fldCharType="separate"/>
            </w:r>
            <w:r w:rsidR="0097228C">
              <w:rPr>
                <w:noProof/>
                <w:webHidden/>
              </w:rPr>
              <w:t>17</w:t>
            </w:r>
            <w:r w:rsidR="0097228C">
              <w:rPr>
                <w:noProof/>
                <w:webHidden/>
              </w:rPr>
              <w:fldChar w:fldCharType="end"/>
            </w:r>
          </w:hyperlink>
        </w:p>
        <w:p w:rsidR="0097228C" w:rsidRDefault="00EA2875">
          <w:pPr>
            <w:pStyle w:val="TOC3"/>
            <w:tabs>
              <w:tab w:val="right" w:leader="dot" w:pos="10195"/>
            </w:tabs>
            <w:rPr>
              <w:rFonts w:asciiTheme="minorHAnsi" w:eastAsiaTheme="minorEastAsia" w:hAnsiTheme="minorHAnsi"/>
              <w:noProof/>
              <w:sz w:val="22"/>
              <w:lang w:val="en-US"/>
            </w:rPr>
          </w:pPr>
          <w:hyperlink w:anchor="_Toc515406517" w:history="1">
            <w:r w:rsidR="0097228C" w:rsidRPr="00C9481B">
              <w:rPr>
                <w:rStyle w:val="Hyperlink"/>
                <w:noProof/>
              </w:rPr>
              <w:t>1.4.3. Išvados</w:t>
            </w:r>
            <w:r w:rsidR="0097228C">
              <w:rPr>
                <w:noProof/>
                <w:webHidden/>
              </w:rPr>
              <w:tab/>
            </w:r>
            <w:r w:rsidR="0097228C">
              <w:rPr>
                <w:noProof/>
                <w:webHidden/>
              </w:rPr>
              <w:fldChar w:fldCharType="begin"/>
            </w:r>
            <w:r w:rsidR="0097228C">
              <w:rPr>
                <w:noProof/>
                <w:webHidden/>
              </w:rPr>
              <w:instrText xml:space="preserve"> PAGEREF _Toc515406517 \h </w:instrText>
            </w:r>
            <w:r w:rsidR="0097228C">
              <w:rPr>
                <w:noProof/>
                <w:webHidden/>
              </w:rPr>
            </w:r>
            <w:r w:rsidR="0097228C">
              <w:rPr>
                <w:noProof/>
                <w:webHidden/>
              </w:rPr>
              <w:fldChar w:fldCharType="separate"/>
            </w:r>
            <w:r w:rsidR="0097228C">
              <w:rPr>
                <w:noProof/>
                <w:webHidden/>
              </w:rPr>
              <w:t>20</w:t>
            </w:r>
            <w:r w:rsidR="0097228C">
              <w:rPr>
                <w:noProof/>
                <w:webHidden/>
              </w:rPr>
              <w:fldChar w:fldCharType="end"/>
            </w:r>
          </w:hyperlink>
        </w:p>
        <w:p w:rsidR="0097228C" w:rsidRDefault="00EA2875">
          <w:pPr>
            <w:pStyle w:val="TOC1"/>
            <w:rPr>
              <w:rFonts w:asciiTheme="minorHAnsi" w:eastAsiaTheme="minorEastAsia" w:hAnsiTheme="minorHAnsi"/>
              <w:noProof/>
              <w:sz w:val="22"/>
              <w:lang w:val="en-US"/>
            </w:rPr>
          </w:pPr>
          <w:hyperlink w:anchor="_Toc515406518" w:history="1">
            <w:r w:rsidR="0097228C" w:rsidRPr="00C9481B">
              <w:rPr>
                <w:rStyle w:val="Hyperlink"/>
                <w:noProof/>
              </w:rPr>
              <w:t>2. Dokumentacija naudotojui</w:t>
            </w:r>
            <w:r w:rsidR="0097228C">
              <w:rPr>
                <w:noProof/>
                <w:webHidden/>
              </w:rPr>
              <w:tab/>
            </w:r>
            <w:r w:rsidR="0097228C">
              <w:rPr>
                <w:noProof/>
                <w:webHidden/>
              </w:rPr>
              <w:fldChar w:fldCharType="begin"/>
            </w:r>
            <w:r w:rsidR="0097228C">
              <w:rPr>
                <w:noProof/>
                <w:webHidden/>
              </w:rPr>
              <w:instrText xml:space="preserve"> PAGEREF _Toc515406518 \h </w:instrText>
            </w:r>
            <w:r w:rsidR="0097228C">
              <w:rPr>
                <w:noProof/>
                <w:webHidden/>
              </w:rPr>
            </w:r>
            <w:r w:rsidR="0097228C">
              <w:rPr>
                <w:noProof/>
                <w:webHidden/>
              </w:rPr>
              <w:fldChar w:fldCharType="separate"/>
            </w:r>
            <w:r w:rsidR="0097228C">
              <w:rPr>
                <w:noProof/>
                <w:webHidden/>
              </w:rPr>
              <w:t>21</w:t>
            </w:r>
            <w:r w:rsidR="0097228C">
              <w:rPr>
                <w:noProof/>
                <w:webHidden/>
              </w:rPr>
              <w:fldChar w:fldCharType="end"/>
            </w:r>
          </w:hyperlink>
        </w:p>
        <w:p w:rsidR="0097228C" w:rsidRDefault="00EA2875">
          <w:pPr>
            <w:pStyle w:val="TOC2"/>
            <w:tabs>
              <w:tab w:val="right" w:leader="dot" w:pos="10195"/>
            </w:tabs>
            <w:rPr>
              <w:rFonts w:asciiTheme="minorHAnsi" w:eastAsiaTheme="minorEastAsia" w:hAnsiTheme="minorHAnsi"/>
              <w:noProof/>
              <w:sz w:val="22"/>
              <w:lang w:val="en-US"/>
            </w:rPr>
          </w:pPr>
          <w:hyperlink w:anchor="_Toc515406519" w:history="1">
            <w:r w:rsidR="0097228C" w:rsidRPr="00C9481B">
              <w:rPr>
                <w:rStyle w:val="Hyperlink"/>
                <w:noProof/>
              </w:rPr>
              <w:t>2.1. Įvadas</w:t>
            </w:r>
            <w:r w:rsidR="0097228C">
              <w:rPr>
                <w:noProof/>
                <w:webHidden/>
              </w:rPr>
              <w:tab/>
            </w:r>
            <w:r w:rsidR="0097228C">
              <w:rPr>
                <w:noProof/>
                <w:webHidden/>
              </w:rPr>
              <w:fldChar w:fldCharType="begin"/>
            </w:r>
            <w:r w:rsidR="0097228C">
              <w:rPr>
                <w:noProof/>
                <w:webHidden/>
              </w:rPr>
              <w:instrText xml:space="preserve"> PAGEREF _Toc515406519 \h </w:instrText>
            </w:r>
            <w:r w:rsidR="0097228C">
              <w:rPr>
                <w:noProof/>
                <w:webHidden/>
              </w:rPr>
            </w:r>
            <w:r w:rsidR="0097228C">
              <w:rPr>
                <w:noProof/>
                <w:webHidden/>
              </w:rPr>
              <w:fldChar w:fldCharType="separate"/>
            </w:r>
            <w:r w:rsidR="0097228C">
              <w:rPr>
                <w:noProof/>
                <w:webHidden/>
              </w:rPr>
              <w:t>21</w:t>
            </w:r>
            <w:r w:rsidR="0097228C">
              <w:rPr>
                <w:noProof/>
                <w:webHidden/>
              </w:rPr>
              <w:fldChar w:fldCharType="end"/>
            </w:r>
          </w:hyperlink>
        </w:p>
        <w:p w:rsidR="0097228C" w:rsidRDefault="00EA2875">
          <w:pPr>
            <w:pStyle w:val="TOC3"/>
            <w:tabs>
              <w:tab w:val="right" w:leader="dot" w:pos="10195"/>
            </w:tabs>
            <w:rPr>
              <w:rFonts w:asciiTheme="minorHAnsi" w:eastAsiaTheme="minorEastAsia" w:hAnsiTheme="minorHAnsi"/>
              <w:noProof/>
              <w:sz w:val="22"/>
              <w:lang w:val="en-US"/>
            </w:rPr>
          </w:pPr>
          <w:hyperlink w:anchor="_Toc515406520" w:history="1">
            <w:r w:rsidR="0097228C" w:rsidRPr="00C9481B">
              <w:rPr>
                <w:rStyle w:val="Hyperlink"/>
                <w:noProof/>
              </w:rPr>
              <w:t>2.1.1. Papildoma informacija</w:t>
            </w:r>
            <w:r w:rsidR="0097228C">
              <w:rPr>
                <w:noProof/>
                <w:webHidden/>
              </w:rPr>
              <w:tab/>
            </w:r>
            <w:r w:rsidR="0097228C">
              <w:rPr>
                <w:noProof/>
                <w:webHidden/>
              </w:rPr>
              <w:fldChar w:fldCharType="begin"/>
            </w:r>
            <w:r w:rsidR="0097228C">
              <w:rPr>
                <w:noProof/>
                <w:webHidden/>
              </w:rPr>
              <w:instrText xml:space="preserve"> PAGEREF _Toc515406520 \h </w:instrText>
            </w:r>
            <w:r w:rsidR="0097228C">
              <w:rPr>
                <w:noProof/>
                <w:webHidden/>
              </w:rPr>
            </w:r>
            <w:r w:rsidR="0097228C">
              <w:rPr>
                <w:noProof/>
                <w:webHidden/>
              </w:rPr>
              <w:fldChar w:fldCharType="separate"/>
            </w:r>
            <w:r w:rsidR="0097228C">
              <w:rPr>
                <w:noProof/>
                <w:webHidden/>
              </w:rPr>
              <w:t>21</w:t>
            </w:r>
            <w:r w:rsidR="0097228C">
              <w:rPr>
                <w:noProof/>
                <w:webHidden/>
              </w:rPr>
              <w:fldChar w:fldCharType="end"/>
            </w:r>
          </w:hyperlink>
        </w:p>
        <w:p w:rsidR="0097228C" w:rsidRDefault="00EA2875">
          <w:pPr>
            <w:pStyle w:val="TOC2"/>
            <w:tabs>
              <w:tab w:val="right" w:leader="dot" w:pos="10195"/>
            </w:tabs>
            <w:rPr>
              <w:rFonts w:asciiTheme="minorHAnsi" w:eastAsiaTheme="minorEastAsia" w:hAnsiTheme="minorHAnsi"/>
              <w:noProof/>
              <w:sz w:val="22"/>
              <w:lang w:val="en-US"/>
            </w:rPr>
          </w:pPr>
          <w:hyperlink w:anchor="_Toc515406521" w:history="1">
            <w:r w:rsidR="0097228C" w:rsidRPr="00C9481B">
              <w:rPr>
                <w:rStyle w:val="Hyperlink"/>
                <w:noProof/>
              </w:rPr>
              <w:t>2.2. Programos funkcijos ir diegimas</w:t>
            </w:r>
            <w:r w:rsidR="0097228C">
              <w:rPr>
                <w:noProof/>
                <w:webHidden/>
              </w:rPr>
              <w:tab/>
            </w:r>
            <w:r w:rsidR="0097228C">
              <w:rPr>
                <w:noProof/>
                <w:webHidden/>
              </w:rPr>
              <w:fldChar w:fldCharType="begin"/>
            </w:r>
            <w:r w:rsidR="0097228C">
              <w:rPr>
                <w:noProof/>
                <w:webHidden/>
              </w:rPr>
              <w:instrText xml:space="preserve"> PAGEREF _Toc515406521 \h </w:instrText>
            </w:r>
            <w:r w:rsidR="0097228C">
              <w:rPr>
                <w:noProof/>
                <w:webHidden/>
              </w:rPr>
            </w:r>
            <w:r w:rsidR="0097228C">
              <w:rPr>
                <w:noProof/>
                <w:webHidden/>
              </w:rPr>
              <w:fldChar w:fldCharType="separate"/>
            </w:r>
            <w:r w:rsidR="0097228C">
              <w:rPr>
                <w:noProof/>
                <w:webHidden/>
              </w:rPr>
              <w:t>21</w:t>
            </w:r>
            <w:r w:rsidR="0097228C">
              <w:rPr>
                <w:noProof/>
                <w:webHidden/>
              </w:rPr>
              <w:fldChar w:fldCharType="end"/>
            </w:r>
          </w:hyperlink>
        </w:p>
        <w:p w:rsidR="0097228C" w:rsidRDefault="00EA2875">
          <w:pPr>
            <w:pStyle w:val="TOC3"/>
            <w:tabs>
              <w:tab w:val="right" w:leader="dot" w:pos="10195"/>
            </w:tabs>
            <w:rPr>
              <w:rFonts w:asciiTheme="minorHAnsi" w:eastAsiaTheme="minorEastAsia" w:hAnsiTheme="minorHAnsi"/>
              <w:noProof/>
              <w:sz w:val="22"/>
              <w:lang w:val="en-US"/>
            </w:rPr>
          </w:pPr>
          <w:hyperlink w:anchor="_Toc515406522" w:history="1">
            <w:r w:rsidR="0097228C" w:rsidRPr="00C9481B">
              <w:rPr>
                <w:rStyle w:val="Hyperlink"/>
                <w:noProof/>
              </w:rPr>
              <w:t>2.2.1. Pagrindinės funkcijos</w:t>
            </w:r>
            <w:r w:rsidR="0097228C">
              <w:rPr>
                <w:noProof/>
                <w:webHidden/>
              </w:rPr>
              <w:tab/>
            </w:r>
            <w:r w:rsidR="0097228C">
              <w:rPr>
                <w:noProof/>
                <w:webHidden/>
              </w:rPr>
              <w:fldChar w:fldCharType="begin"/>
            </w:r>
            <w:r w:rsidR="0097228C">
              <w:rPr>
                <w:noProof/>
                <w:webHidden/>
              </w:rPr>
              <w:instrText xml:space="preserve"> PAGEREF _Toc515406522 \h </w:instrText>
            </w:r>
            <w:r w:rsidR="0097228C">
              <w:rPr>
                <w:noProof/>
                <w:webHidden/>
              </w:rPr>
            </w:r>
            <w:r w:rsidR="0097228C">
              <w:rPr>
                <w:noProof/>
                <w:webHidden/>
              </w:rPr>
              <w:fldChar w:fldCharType="separate"/>
            </w:r>
            <w:r w:rsidR="0097228C">
              <w:rPr>
                <w:noProof/>
                <w:webHidden/>
              </w:rPr>
              <w:t>21</w:t>
            </w:r>
            <w:r w:rsidR="0097228C">
              <w:rPr>
                <w:noProof/>
                <w:webHidden/>
              </w:rPr>
              <w:fldChar w:fldCharType="end"/>
            </w:r>
          </w:hyperlink>
        </w:p>
        <w:p w:rsidR="0097228C" w:rsidRDefault="00EA2875">
          <w:pPr>
            <w:pStyle w:val="TOC3"/>
            <w:tabs>
              <w:tab w:val="right" w:leader="dot" w:pos="10195"/>
            </w:tabs>
            <w:rPr>
              <w:rFonts w:asciiTheme="minorHAnsi" w:eastAsiaTheme="minorEastAsia" w:hAnsiTheme="minorHAnsi"/>
              <w:noProof/>
              <w:sz w:val="22"/>
              <w:lang w:val="en-US"/>
            </w:rPr>
          </w:pPr>
          <w:hyperlink w:anchor="_Toc515406523" w:history="1">
            <w:r w:rsidR="0097228C" w:rsidRPr="00C9481B">
              <w:rPr>
                <w:rStyle w:val="Hyperlink"/>
                <w:noProof/>
              </w:rPr>
              <w:t>2.2.2. Diegimas</w:t>
            </w:r>
            <w:r w:rsidR="0097228C">
              <w:rPr>
                <w:noProof/>
                <w:webHidden/>
              </w:rPr>
              <w:tab/>
            </w:r>
            <w:r w:rsidR="0097228C">
              <w:rPr>
                <w:noProof/>
                <w:webHidden/>
              </w:rPr>
              <w:fldChar w:fldCharType="begin"/>
            </w:r>
            <w:r w:rsidR="0097228C">
              <w:rPr>
                <w:noProof/>
                <w:webHidden/>
              </w:rPr>
              <w:instrText xml:space="preserve"> PAGEREF _Toc515406523 \h </w:instrText>
            </w:r>
            <w:r w:rsidR="0097228C">
              <w:rPr>
                <w:noProof/>
                <w:webHidden/>
              </w:rPr>
            </w:r>
            <w:r w:rsidR="0097228C">
              <w:rPr>
                <w:noProof/>
                <w:webHidden/>
              </w:rPr>
              <w:fldChar w:fldCharType="separate"/>
            </w:r>
            <w:r w:rsidR="0097228C">
              <w:rPr>
                <w:noProof/>
                <w:webHidden/>
              </w:rPr>
              <w:t>21</w:t>
            </w:r>
            <w:r w:rsidR="0097228C">
              <w:rPr>
                <w:noProof/>
                <w:webHidden/>
              </w:rPr>
              <w:fldChar w:fldCharType="end"/>
            </w:r>
          </w:hyperlink>
        </w:p>
        <w:p w:rsidR="0097228C" w:rsidRDefault="00EA2875">
          <w:pPr>
            <w:pStyle w:val="TOC3"/>
            <w:tabs>
              <w:tab w:val="right" w:leader="dot" w:pos="10195"/>
            </w:tabs>
            <w:rPr>
              <w:rFonts w:asciiTheme="minorHAnsi" w:eastAsiaTheme="minorEastAsia" w:hAnsiTheme="minorHAnsi"/>
              <w:noProof/>
              <w:sz w:val="22"/>
              <w:lang w:val="en-US"/>
            </w:rPr>
          </w:pPr>
          <w:hyperlink w:anchor="_Toc515406524" w:history="1">
            <w:r w:rsidR="0097228C" w:rsidRPr="00C9481B">
              <w:rPr>
                <w:rStyle w:val="Hyperlink"/>
                <w:noProof/>
              </w:rPr>
              <w:t>2.2.3. Vartotojo sąsaja</w:t>
            </w:r>
            <w:r w:rsidR="0097228C">
              <w:rPr>
                <w:noProof/>
                <w:webHidden/>
              </w:rPr>
              <w:tab/>
            </w:r>
            <w:r w:rsidR="0097228C">
              <w:rPr>
                <w:noProof/>
                <w:webHidden/>
              </w:rPr>
              <w:fldChar w:fldCharType="begin"/>
            </w:r>
            <w:r w:rsidR="0097228C">
              <w:rPr>
                <w:noProof/>
                <w:webHidden/>
              </w:rPr>
              <w:instrText xml:space="preserve"> PAGEREF _Toc515406524 \h </w:instrText>
            </w:r>
            <w:r w:rsidR="0097228C">
              <w:rPr>
                <w:noProof/>
                <w:webHidden/>
              </w:rPr>
            </w:r>
            <w:r w:rsidR="0097228C">
              <w:rPr>
                <w:noProof/>
                <w:webHidden/>
              </w:rPr>
              <w:fldChar w:fldCharType="separate"/>
            </w:r>
            <w:r w:rsidR="0097228C">
              <w:rPr>
                <w:noProof/>
                <w:webHidden/>
              </w:rPr>
              <w:t>23</w:t>
            </w:r>
            <w:r w:rsidR="0097228C">
              <w:rPr>
                <w:noProof/>
                <w:webHidden/>
              </w:rPr>
              <w:fldChar w:fldCharType="end"/>
            </w:r>
          </w:hyperlink>
        </w:p>
        <w:p w:rsidR="0097228C" w:rsidRDefault="00EA2875">
          <w:pPr>
            <w:pStyle w:val="TOC1"/>
            <w:rPr>
              <w:rFonts w:asciiTheme="minorHAnsi" w:eastAsiaTheme="minorEastAsia" w:hAnsiTheme="minorHAnsi"/>
              <w:noProof/>
              <w:sz w:val="22"/>
              <w:lang w:val="en-US"/>
            </w:rPr>
          </w:pPr>
          <w:hyperlink w:anchor="_Toc515406525" w:history="1">
            <w:r w:rsidR="0097228C" w:rsidRPr="00C9481B">
              <w:rPr>
                <w:rStyle w:val="Hyperlink"/>
                <w:noProof/>
              </w:rPr>
              <w:t>3. Rezultatų apibendrinimas ir išvados</w:t>
            </w:r>
            <w:r w:rsidR="0097228C">
              <w:rPr>
                <w:noProof/>
                <w:webHidden/>
              </w:rPr>
              <w:tab/>
            </w:r>
            <w:r w:rsidR="0097228C">
              <w:rPr>
                <w:noProof/>
                <w:webHidden/>
              </w:rPr>
              <w:fldChar w:fldCharType="begin"/>
            </w:r>
            <w:r w:rsidR="0097228C">
              <w:rPr>
                <w:noProof/>
                <w:webHidden/>
              </w:rPr>
              <w:instrText xml:space="preserve"> PAGEREF _Toc515406525 \h </w:instrText>
            </w:r>
            <w:r w:rsidR="0097228C">
              <w:rPr>
                <w:noProof/>
                <w:webHidden/>
              </w:rPr>
            </w:r>
            <w:r w:rsidR="0097228C">
              <w:rPr>
                <w:noProof/>
                <w:webHidden/>
              </w:rPr>
              <w:fldChar w:fldCharType="separate"/>
            </w:r>
            <w:r w:rsidR="0097228C">
              <w:rPr>
                <w:noProof/>
                <w:webHidden/>
              </w:rPr>
              <w:t>25</w:t>
            </w:r>
            <w:r w:rsidR="0097228C">
              <w:rPr>
                <w:noProof/>
                <w:webHidden/>
              </w:rPr>
              <w:fldChar w:fldCharType="end"/>
            </w:r>
          </w:hyperlink>
        </w:p>
        <w:p w:rsidR="0097228C" w:rsidRDefault="00EA2875">
          <w:pPr>
            <w:pStyle w:val="TOC1"/>
            <w:rPr>
              <w:rFonts w:asciiTheme="minorHAnsi" w:eastAsiaTheme="minorEastAsia" w:hAnsiTheme="minorHAnsi"/>
              <w:noProof/>
              <w:sz w:val="22"/>
              <w:lang w:val="en-US"/>
            </w:rPr>
          </w:pPr>
          <w:hyperlink w:anchor="_Toc515406526" w:history="1">
            <w:r w:rsidR="0097228C" w:rsidRPr="00C9481B">
              <w:rPr>
                <w:rStyle w:val="Hyperlink"/>
                <w:noProof/>
              </w:rPr>
              <w:t>4. Literatūros sąrašas</w:t>
            </w:r>
            <w:r w:rsidR="0097228C">
              <w:rPr>
                <w:noProof/>
                <w:webHidden/>
              </w:rPr>
              <w:tab/>
            </w:r>
            <w:r w:rsidR="0097228C">
              <w:rPr>
                <w:noProof/>
                <w:webHidden/>
              </w:rPr>
              <w:fldChar w:fldCharType="begin"/>
            </w:r>
            <w:r w:rsidR="0097228C">
              <w:rPr>
                <w:noProof/>
                <w:webHidden/>
              </w:rPr>
              <w:instrText xml:space="preserve"> PAGEREF _Toc515406526 \h </w:instrText>
            </w:r>
            <w:r w:rsidR="0097228C">
              <w:rPr>
                <w:noProof/>
                <w:webHidden/>
              </w:rPr>
            </w:r>
            <w:r w:rsidR="0097228C">
              <w:rPr>
                <w:noProof/>
                <w:webHidden/>
              </w:rPr>
              <w:fldChar w:fldCharType="separate"/>
            </w:r>
            <w:r w:rsidR="0097228C">
              <w:rPr>
                <w:noProof/>
                <w:webHidden/>
              </w:rPr>
              <w:t>26</w:t>
            </w:r>
            <w:r w:rsidR="0097228C">
              <w:rPr>
                <w:noProof/>
                <w:webHidden/>
              </w:rPr>
              <w:fldChar w:fldCharType="end"/>
            </w:r>
          </w:hyperlink>
        </w:p>
        <w:p w:rsidR="0097228C" w:rsidRDefault="00EA2875">
          <w:pPr>
            <w:pStyle w:val="TOC1"/>
            <w:rPr>
              <w:rFonts w:asciiTheme="minorHAnsi" w:eastAsiaTheme="minorEastAsia" w:hAnsiTheme="minorHAnsi"/>
              <w:noProof/>
              <w:sz w:val="22"/>
              <w:lang w:val="en-US"/>
            </w:rPr>
          </w:pPr>
          <w:hyperlink w:anchor="_Toc515406527" w:history="1">
            <w:r w:rsidR="0097228C" w:rsidRPr="00C9481B">
              <w:rPr>
                <w:rStyle w:val="Hyperlink"/>
                <w:noProof/>
              </w:rPr>
              <w:t>5. Paveikslų sąrašas</w:t>
            </w:r>
            <w:r w:rsidR="0097228C">
              <w:rPr>
                <w:noProof/>
                <w:webHidden/>
              </w:rPr>
              <w:tab/>
            </w:r>
            <w:r w:rsidR="0097228C">
              <w:rPr>
                <w:noProof/>
                <w:webHidden/>
              </w:rPr>
              <w:fldChar w:fldCharType="begin"/>
            </w:r>
            <w:r w:rsidR="0097228C">
              <w:rPr>
                <w:noProof/>
                <w:webHidden/>
              </w:rPr>
              <w:instrText xml:space="preserve"> PAGEREF _Toc515406527 \h </w:instrText>
            </w:r>
            <w:r w:rsidR="0097228C">
              <w:rPr>
                <w:noProof/>
                <w:webHidden/>
              </w:rPr>
            </w:r>
            <w:r w:rsidR="0097228C">
              <w:rPr>
                <w:noProof/>
                <w:webHidden/>
              </w:rPr>
              <w:fldChar w:fldCharType="separate"/>
            </w:r>
            <w:r w:rsidR="0097228C">
              <w:rPr>
                <w:noProof/>
                <w:webHidden/>
              </w:rPr>
              <w:t>27</w:t>
            </w:r>
            <w:r w:rsidR="0097228C">
              <w:rPr>
                <w:noProof/>
                <w:webHidden/>
              </w:rPr>
              <w:fldChar w:fldCharType="end"/>
            </w:r>
          </w:hyperlink>
        </w:p>
        <w:p w:rsidR="0097228C" w:rsidRDefault="00EA2875">
          <w:pPr>
            <w:pStyle w:val="TOC1"/>
            <w:rPr>
              <w:rFonts w:asciiTheme="minorHAnsi" w:eastAsiaTheme="minorEastAsia" w:hAnsiTheme="minorHAnsi"/>
              <w:noProof/>
              <w:sz w:val="22"/>
              <w:lang w:val="en-US"/>
            </w:rPr>
          </w:pPr>
          <w:hyperlink w:anchor="_Toc515406528" w:history="1">
            <w:r w:rsidR="0097228C" w:rsidRPr="00C9481B">
              <w:rPr>
                <w:rStyle w:val="Hyperlink"/>
                <w:noProof/>
              </w:rPr>
              <w:t>6. Lentelių Sąrašas</w:t>
            </w:r>
            <w:r w:rsidR="0097228C">
              <w:rPr>
                <w:noProof/>
                <w:webHidden/>
              </w:rPr>
              <w:tab/>
            </w:r>
            <w:r w:rsidR="0097228C">
              <w:rPr>
                <w:noProof/>
                <w:webHidden/>
              </w:rPr>
              <w:fldChar w:fldCharType="begin"/>
            </w:r>
            <w:r w:rsidR="0097228C">
              <w:rPr>
                <w:noProof/>
                <w:webHidden/>
              </w:rPr>
              <w:instrText xml:space="preserve"> PAGEREF _Toc515406528 \h </w:instrText>
            </w:r>
            <w:r w:rsidR="0097228C">
              <w:rPr>
                <w:noProof/>
                <w:webHidden/>
              </w:rPr>
            </w:r>
            <w:r w:rsidR="0097228C">
              <w:rPr>
                <w:noProof/>
                <w:webHidden/>
              </w:rPr>
              <w:fldChar w:fldCharType="separate"/>
            </w:r>
            <w:r w:rsidR="0097228C">
              <w:rPr>
                <w:noProof/>
                <w:webHidden/>
              </w:rPr>
              <w:t>28</w:t>
            </w:r>
            <w:r w:rsidR="0097228C">
              <w:rPr>
                <w:noProof/>
                <w:webHidden/>
              </w:rPr>
              <w:fldChar w:fldCharType="end"/>
            </w:r>
          </w:hyperlink>
        </w:p>
        <w:p w:rsidR="00726E44" w:rsidRPr="00FA04BD" w:rsidRDefault="00726E44">
          <w:r w:rsidRPr="00FA04BD">
            <w:rPr>
              <w:b/>
              <w:bCs/>
            </w:rPr>
            <w:fldChar w:fldCharType="end"/>
          </w:r>
        </w:p>
      </w:sdtContent>
    </w:sdt>
    <w:bookmarkEnd w:id="0" w:displacedByCustomXml="prev"/>
    <w:bookmarkEnd w:id="1" w:displacedByCustomXml="prev"/>
    <w:p w:rsidR="00227E84" w:rsidRPr="00227E84" w:rsidRDefault="00612378" w:rsidP="00227E84">
      <w:pPr>
        <w:pStyle w:val="Heading1"/>
        <w:numPr>
          <w:ilvl w:val="0"/>
          <w:numId w:val="0"/>
        </w:numPr>
      </w:pPr>
      <w:bookmarkStart w:id="2" w:name="_Toc515406500"/>
      <w:r w:rsidRPr="00FA04BD">
        <w:lastRenderedPageBreak/>
        <w:t>Įvadas</w:t>
      </w:r>
      <w:bookmarkEnd w:id="2"/>
    </w:p>
    <w:p w:rsidR="00657A11" w:rsidRPr="00FA04BD" w:rsidRDefault="00D563D2" w:rsidP="008C77D4">
      <w:pPr>
        <w:rPr>
          <w:lang w:eastAsia="lt-LT"/>
        </w:rPr>
      </w:pPr>
      <w:r w:rsidRPr="00FA04BD">
        <w:rPr>
          <w:lang w:eastAsia="lt-LT"/>
        </w:rPr>
        <w:t>P175B015</w:t>
      </w:r>
      <w:r w:rsidR="002B7DB3" w:rsidRPr="00FA04BD">
        <w:rPr>
          <w:lang w:eastAsia="lt-LT"/>
        </w:rPr>
        <w:t xml:space="preserve"> modulio „</w:t>
      </w:r>
      <w:r w:rsidRPr="00FA04BD">
        <w:rPr>
          <w:lang w:eastAsia="lt-LT"/>
        </w:rPr>
        <w:t>Programų sistemų</w:t>
      </w:r>
      <w:r w:rsidR="000C61F5" w:rsidRPr="00FA04BD">
        <w:rPr>
          <w:lang w:eastAsia="lt-LT"/>
        </w:rPr>
        <w:t xml:space="preserve"> inžinerija</w:t>
      </w:r>
      <w:r w:rsidR="002B7DB3" w:rsidRPr="00FA04BD">
        <w:rPr>
          <w:lang w:eastAsia="lt-LT"/>
        </w:rPr>
        <w:t>“</w:t>
      </w:r>
      <w:r w:rsidR="00657A11" w:rsidRPr="00FA04BD">
        <w:rPr>
          <w:lang w:eastAsia="lt-LT"/>
        </w:rPr>
        <w:t xml:space="preserve"> tikslas</w:t>
      </w:r>
      <w:r w:rsidR="00575FA0" w:rsidRPr="00FA04BD">
        <w:rPr>
          <w:lang w:eastAsia="lt-LT"/>
        </w:rPr>
        <w:t>: įgyti bazines programavimo</w:t>
      </w:r>
      <w:r w:rsidR="00657A11" w:rsidRPr="00FA04BD">
        <w:rPr>
          <w:lang w:eastAsia="lt-LT"/>
        </w:rPr>
        <w:t xml:space="preserve"> inžinerijos žinias ir praktinius gebėjimus taikyti tinkamus projektavimo metodus konkretiems programų sistemų tipams, organizuoti projektavimo darbus.</w:t>
      </w:r>
    </w:p>
    <w:p w:rsidR="00657A11" w:rsidRPr="00FA04BD" w:rsidRDefault="00657A11" w:rsidP="004A6C9D">
      <w:pPr>
        <w:rPr>
          <w:lang w:eastAsia="lt-LT"/>
        </w:rPr>
      </w:pPr>
    </w:p>
    <w:p w:rsidR="00657A11" w:rsidRPr="00FA04BD" w:rsidRDefault="00657A11" w:rsidP="004A6C9D">
      <w:pPr>
        <w:rPr>
          <w:lang w:eastAsia="lt-LT"/>
        </w:rPr>
      </w:pPr>
      <w:r w:rsidRPr="00FA04BD">
        <w:rPr>
          <w:lang w:eastAsia="lt-LT"/>
        </w:rPr>
        <w:t>L</w:t>
      </w:r>
      <w:r w:rsidR="008C77D4" w:rsidRPr="00FA04BD">
        <w:rPr>
          <w:lang w:eastAsia="lt-LT"/>
        </w:rPr>
        <w:t>aboratorinių darbų tikslas</w:t>
      </w:r>
      <w:r w:rsidRPr="00FA04BD">
        <w:rPr>
          <w:lang w:eastAsia="lt-LT"/>
        </w:rPr>
        <w:t xml:space="preserve"> yra taikant teorijoje gautas žinias, </w:t>
      </w:r>
      <w:r w:rsidR="002B7DB3" w:rsidRPr="00FA04BD">
        <w:rPr>
          <w:lang w:eastAsia="lt-LT"/>
        </w:rPr>
        <w:t xml:space="preserve">gilintis į projektavimo proceso organizavimą, įgyti komandinio darbo patirtį, </w:t>
      </w:r>
      <w:r w:rsidRPr="00FA04BD">
        <w:rPr>
          <w:lang w:eastAsia="lt-LT"/>
        </w:rPr>
        <w:t>pareng</w:t>
      </w:r>
      <w:r w:rsidR="008C77D4" w:rsidRPr="00FA04BD">
        <w:rPr>
          <w:lang w:eastAsia="lt-LT"/>
        </w:rPr>
        <w:t xml:space="preserve">ti reikalavimus projektuojamai </w:t>
      </w:r>
      <w:r w:rsidRPr="00FA04BD">
        <w:rPr>
          <w:lang w:eastAsia="lt-LT"/>
        </w:rPr>
        <w:t>sistemai, sukurti sistemos modelį, nubraižyti sistemos architektūrą, sukurti programos</w:t>
      </w:r>
      <w:r w:rsidR="008C77D4" w:rsidRPr="00FA04BD">
        <w:rPr>
          <w:lang w:eastAsia="lt-LT"/>
        </w:rPr>
        <w:t xml:space="preserve"> kodą, jį ištestuoti, parengti </w:t>
      </w:r>
      <w:r w:rsidRPr="00FA04BD">
        <w:rPr>
          <w:lang w:eastAsia="lt-LT"/>
        </w:rPr>
        <w:t>projekto naudotojo dokumentaciją, p</w:t>
      </w:r>
      <w:r w:rsidR="00227E84">
        <w:rPr>
          <w:lang w:eastAsia="lt-LT"/>
        </w:rPr>
        <w:t xml:space="preserve">rojekto pristatymą skaidrėmis, </w:t>
      </w:r>
      <w:r w:rsidRPr="00FA04BD">
        <w:rPr>
          <w:lang w:eastAsia="lt-LT"/>
        </w:rPr>
        <w:t>projekto t</w:t>
      </w:r>
      <w:r w:rsidR="002B7DB3" w:rsidRPr="00FA04BD">
        <w:rPr>
          <w:lang w:eastAsia="lt-LT"/>
        </w:rPr>
        <w:t>arpinius dokumentus talpinti</w:t>
      </w:r>
      <w:r w:rsidRPr="00FA04BD">
        <w:rPr>
          <w:lang w:eastAsia="lt-LT"/>
        </w:rPr>
        <w:t xml:space="preserve"> talpykloje (repozitorijoje).</w:t>
      </w:r>
    </w:p>
    <w:p w:rsidR="00657A11" w:rsidRPr="00FA04BD" w:rsidRDefault="00657A11" w:rsidP="004A6C9D">
      <w:pPr>
        <w:rPr>
          <w:lang w:eastAsia="lt-LT"/>
        </w:rPr>
      </w:pPr>
    </w:p>
    <w:p w:rsidR="001B48FA" w:rsidRDefault="004A6C9D" w:rsidP="00AA3B97">
      <w:pPr>
        <w:rPr>
          <w:lang w:eastAsia="lt-LT"/>
        </w:rPr>
      </w:pPr>
      <w:r w:rsidRPr="00FA04BD">
        <w:rPr>
          <w:lang w:eastAsia="lt-LT"/>
        </w:rPr>
        <w:t>Š</w:t>
      </w:r>
      <w:r w:rsidR="0054189E" w:rsidRPr="00FA04BD">
        <w:rPr>
          <w:lang w:eastAsia="lt-LT"/>
        </w:rPr>
        <w:t xml:space="preserve">iame dokumente pateikta modulio </w:t>
      </w:r>
      <w:r w:rsidR="00D563D2" w:rsidRPr="00FA04BD">
        <w:rPr>
          <w:lang w:eastAsia="lt-LT"/>
        </w:rPr>
        <w:t>P175B015</w:t>
      </w:r>
      <w:r w:rsidR="0054189E" w:rsidRPr="00FA04BD">
        <w:rPr>
          <w:lang w:eastAsia="lt-LT"/>
        </w:rPr>
        <w:t xml:space="preserve"> laboratorinių darbų ataskaitos ir sukurtos programų s</w:t>
      </w:r>
      <w:r w:rsidR="00FB730B" w:rsidRPr="00FA04BD">
        <w:rPr>
          <w:lang w:eastAsia="lt-LT"/>
        </w:rPr>
        <w:t>istemos D</w:t>
      </w:r>
      <w:r w:rsidR="00657A11" w:rsidRPr="00FA04BD">
        <w:rPr>
          <w:lang w:eastAsia="lt-LT"/>
        </w:rPr>
        <w:t>okumentacija</w:t>
      </w:r>
      <w:r w:rsidR="00FB730B" w:rsidRPr="00FA04BD">
        <w:rPr>
          <w:lang w:eastAsia="lt-LT"/>
        </w:rPr>
        <w:t xml:space="preserve"> naudotojui</w:t>
      </w:r>
      <w:r w:rsidR="00657A11" w:rsidRPr="00FA04BD">
        <w:rPr>
          <w:lang w:eastAsia="lt-LT"/>
        </w:rPr>
        <w:t>.</w:t>
      </w:r>
    </w:p>
    <w:p w:rsidR="00227E84" w:rsidRDefault="00227E84" w:rsidP="00AA3B97">
      <w:pPr>
        <w:rPr>
          <w:lang w:eastAsia="lt-LT"/>
        </w:rPr>
      </w:pPr>
    </w:p>
    <w:p w:rsidR="00227E84" w:rsidRPr="00FA04BD" w:rsidRDefault="00227E84" w:rsidP="00AA3B97">
      <w:pPr>
        <w:rPr>
          <w:lang w:eastAsia="lt-LT"/>
        </w:rPr>
      </w:pPr>
      <w:r>
        <w:rPr>
          <w:lang w:eastAsia="lt-LT"/>
        </w:rPr>
        <w:t xml:space="preserve">Komanda realizavo įmonės „Elitnet“ pasiūlytą projektą: aplikacijos lygmens DDoS atakų aptikimo modulį </w:t>
      </w:r>
      <w:r w:rsidR="00A4400C">
        <w:rPr>
          <w:lang w:eastAsia="lt-LT"/>
        </w:rPr>
        <w:t>tinklo</w:t>
      </w:r>
      <w:r>
        <w:rPr>
          <w:lang w:eastAsia="lt-LT"/>
        </w:rPr>
        <w:t xml:space="preserve"> ugniasienei. Projektas rėmėsi matematiniu modeliu aprašytu moksliniame straipsnyje, pagrindinė užduotis buvo išbandyti šį modelį, išsiaiškinti jo panaudojamumo galimybes. Šiame dokumente pateikiamos laboratorinių darbų ataskaitos, apimančios projekto viziją bei apžvalgą, funkcinius bei nefunkcinius programinės įrangos reikalavimus, projekto realizacijos etapai. </w:t>
      </w:r>
      <w:r w:rsidR="001C7209">
        <w:rPr>
          <w:lang w:eastAsia="lt-LT"/>
        </w:rPr>
        <w:t>Taip pat</w:t>
      </w:r>
      <w:r>
        <w:rPr>
          <w:lang w:eastAsia="lt-LT"/>
        </w:rPr>
        <w:t xml:space="preserve"> pateikiama informacija apie sistemos diegimą ir naudojimą.</w:t>
      </w:r>
    </w:p>
    <w:p w:rsidR="004A6C9D" w:rsidRPr="00FA04BD" w:rsidRDefault="004A6C9D" w:rsidP="004A6C9D">
      <w:pPr>
        <w:pStyle w:val="Heading1"/>
      </w:pPr>
      <w:bookmarkStart w:id="3" w:name="_Toc515406501"/>
      <w:r w:rsidRPr="00FA04BD">
        <w:lastRenderedPageBreak/>
        <w:t>Laboratorinių darbų ataskaitos</w:t>
      </w:r>
      <w:bookmarkEnd w:id="3"/>
    </w:p>
    <w:p w:rsidR="004A6C9D" w:rsidRPr="00FA04BD" w:rsidRDefault="004A6C9D" w:rsidP="004A6C9D">
      <w:pPr>
        <w:pStyle w:val="Heading2"/>
      </w:pPr>
      <w:bookmarkStart w:id="4" w:name="_Toc515406502"/>
      <w:r w:rsidRPr="00FA04BD">
        <w:t xml:space="preserve">L0 </w:t>
      </w:r>
      <w:r w:rsidR="0006795A" w:rsidRPr="00FA04BD">
        <w:t>laboratorinio darbo ataskaita</w:t>
      </w:r>
      <w:bookmarkEnd w:id="4"/>
    </w:p>
    <w:p w:rsidR="00B6421B" w:rsidRPr="00FA04BD" w:rsidRDefault="00B6421B" w:rsidP="00C74391">
      <w:pPr>
        <w:pStyle w:val="Heading3"/>
        <w:rPr>
          <w:lang w:eastAsia="lt-LT"/>
        </w:rPr>
      </w:pPr>
      <w:bookmarkStart w:id="5" w:name="_Toc515406503"/>
      <w:r w:rsidRPr="00FA04BD">
        <w:rPr>
          <w:lang w:eastAsia="lt-LT"/>
        </w:rPr>
        <w:t>Bendra informacija</w:t>
      </w:r>
      <w:bookmarkEnd w:id="5"/>
    </w:p>
    <w:p w:rsidR="00B6421B" w:rsidRPr="00FA04BD" w:rsidRDefault="00B6421B" w:rsidP="0002378A">
      <w:pPr>
        <w:pStyle w:val="ListParagraph"/>
        <w:numPr>
          <w:ilvl w:val="0"/>
          <w:numId w:val="3"/>
        </w:numPr>
        <w:rPr>
          <w:lang w:eastAsia="lt-LT"/>
        </w:rPr>
      </w:pPr>
      <w:r w:rsidRPr="00FA04BD">
        <w:rPr>
          <w:lang w:eastAsia="lt-LT"/>
        </w:rPr>
        <w:t>Tvarkaraštis:</w:t>
      </w:r>
    </w:p>
    <w:p w:rsidR="00B6421B" w:rsidRPr="00FA04BD" w:rsidRDefault="00B6421B" w:rsidP="00B6421B">
      <w:pPr>
        <w:ind w:left="1296" w:firstLine="0"/>
        <w:rPr>
          <w:lang w:eastAsia="lt-LT"/>
        </w:rPr>
      </w:pPr>
      <w:r w:rsidRPr="00FA04BD">
        <w:rPr>
          <w:lang w:eastAsia="lt-LT"/>
        </w:rPr>
        <w:t>Semestro projektas: antradienis 15:30</w:t>
      </w:r>
    </w:p>
    <w:p w:rsidR="00B6421B" w:rsidRPr="00FA04BD" w:rsidRDefault="00B6421B" w:rsidP="00B6421B">
      <w:pPr>
        <w:ind w:left="1296" w:firstLine="0"/>
        <w:rPr>
          <w:lang w:eastAsia="lt-LT"/>
        </w:rPr>
      </w:pPr>
      <w:r w:rsidRPr="00FA04BD">
        <w:rPr>
          <w:lang w:eastAsia="lt-LT"/>
        </w:rPr>
        <w:t>Programų sistemų inžinerija: nelyg. sav. trečiadienis 11:00</w:t>
      </w:r>
    </w:p>
    <w:p w:rsidR="00B6421B" w:rsidRPr="00FA04BD" w:rsidRDefault="00B6421B" w:rsidP="0002378A">
      <w:pPr>
        <w:pStyle w:val="ListParagraph"/>
        <w:numPr>
          <w:ilvl w:val="0"/>
          <w:numId w:val="3"/>
        </w:numPr>
        <w:rPr>
          <w:lang w:eastAsia="lt-LT"/>
        </w:rPr>
      </w:pPr>
      <w:r w:rsidRPr="00FA04BD">
        <w:rPr>
          <w:lang w:eastAsia="lt-LT"/>
        </w:rPr>
        <w:t>Programos wiki: https://github.com/sarand2/elitnet/wiki</w:t>
      </w:r>
    </w:p>
    <w:p w:rsidR="00B6421B" w:rsidRPr="00FA04BD" w:rsidRDefault="00B6421B" w:rsidP="0002378A">
      <w:pPr>
        <w:pStyle w:val="ListParagraph"/>
        <w:numPr>
          <w:ilvl w:val="0"/>
          <w:numId w:val="3"/>
        </w:numPr>
        <w:rPr>
          <w:lang w:eastAsia="lt-LT"/>
        </w:rPr>
      </w:pPr>
      <w:r w:rsidRPr="00FA04BD">
        <w:rPr>
          <w:lang w:eastAsia="lt-LT"/>
        </w:rPr>
        <w:t>Komandos narių pareigos:</w:t>
      </w:r>
    </w:p>
    <w:p w:rsidR="00B6421B" w:rsidRPr="00FA04BD" w:rsidRDefault="00B6421B" w:rsidP="00B6421B">
      <w:pPr>
        <w:ind w:left="1296" w:firstLine="0"/>
        <w:rPr>
          <w:lang w:eastAsia="lt-LT"/>
        </w:rPr>
      </w:pPr>
      <w:r w:rsidRPr="00FA04BD">
        <w:rPr>
          <w:lang w:eastAsia="lt-LT"/>
        </w:rPr>
        <w:t>Robertas Strazdauskas: GUI kūrimas ir duomenų bazė</w:t>
      </w:r>
    </w:p>
    <w:p w:rsidR="00B6421B" w:rsidRPr="00FA04BD" w:rsidRDefault="00B6421B" w:rsidP="00B6421B">
      <w:pPr>
        <w:ind w:left="1296" w:firstLine="0"/>
        <w:rPr>
          <w:lang w:eastAsia="lt-LT"/>
        </w:rPr>
      </w:pPr>
      <w:r w:rsidRPr="00FA04BD">
        <w:rPr>
          <w:lang w:eastAsia="lt-LT"/>
        </w:rPr>
        <w:t>Kazimieras Buškus: HRPI logika ir multiproceso įgyvendinimas</w:t>
      </w:r>
    </w:p>
    <w:p w:rsidR="00B6421B" w:rsidRPr="00FA04BD" w:rsidRDefault="00B6421B" w:rsidP="00B6421B">
      <w:pPr>
        <w:ind w:left="1296" w:firstLine="0"/>
        <w:rPr>
          <w:lang w:eastAsia="lt-LT"/>
        </w:rPr>
      </w:pPr>
      <w:r w:rsidRPr="00FA04BD">
        <w:rPr>
          <w:lang w:eastAsia="lt-LT"/>
        </w:rPr>
        <w:t>Šarūnas Andrijauskas: DDoS atakų generavimas ir multiproceso įgyvendinimas</w:t>
      </w:r>
    </w:p>
    <w:p w:rsidR="00B6421B" w:rsidRPr="00FA04BD" w:rsidRDefault="00B6421B" w:rsidP="00B6421B">
      <w:pPr>
        <w:ind w:left="1296" w:firstLine="0"/>
        <w:rPr>
          <w:lang w:eastAsia="lt-LT"/>
        </w:rPr>
      </w:pPr>
      <w:r w:rsidRPr="00FA04BD">
        <w:rPr>
          <w:lang w:eastAsia="lt-LT"/>
        </w:rPr>
        <w:t>Tomas Jurevič: paketų iš tinklo plokštės rinkimas</w:t>
      </w:r>
    </w:p>
    <w:p w:rsidR="00A10F9B" w:rsidRPr="00FA04BD" w:rsidRDefault="00A10F9B">
      <w:pPr>
        <w:spacing w:after="200" w:line="276" w:lineRule="auto"/>
        <w:ind w:firstLine="0"/>
        <w:jc w:val="left"/>
        <w:rPr>
          <w:lang w:eastAsia="lt-LT"/>
        </w:rPr>
      </w:pPr>
    </w:p>
    <w:p w:rsidR="00A10F9B" w:rsidRPr="00FA04BD" w:rsidRDefault="00A10F9B" w:rsidP="00C74391">
      <w:pPr>
        <w:pStyle w:val="Heading3"/>
        <w:rPr>
          <w:lang w:eastAsia="lt-LT"/>
        </w:rPr>
      </w:pPr>
      <w:bookmarkStart w:id="6" w:name="_Toc515406504"/>
      <w:r w:rsidRPr="00FA04BD">
        <w:rPr>
          <w:lang w:eastAsia="lt-LT"/>
        </w:rPr>
        <w:t>Kuriamos sistemos idėjos aprašas</w:t>
      </w:r>
      <w:bookmarkEnd w:id="6"/>
    </w:p>
    <w:p w:rsidR="00A10F9B" w:rsidRPr="00982059" w:rsidRDefault="00A10F9B" w:rsidP="00A10F9B">
      <w:pPr>
        <w:pStyle w:val="NormalWeb"/>
        <w:spacing w:before="0" w:beforeAutospacing="0" w:after="40" w:afterAutospacing="0"/>
        <w:ind w:firstLine="1296"/>
        <w:jc w:val="both"/>
        <w:rPr>
          <w:lang w:val="lt-LT"/>
        </w:rPr>
      </w:pPr>
      <w:r w:rsidRPr="00982059">
        <w:rPr>
          <w:color w:val="000000"/>
          <w:lang w:val="lt-LT"/>
        </w:rPr>
        <w:t>HRPI analizatorius, kuriamas pagal pateiktą matematinį modelį</w:t>
      </w:r>
      <w:sdt>
        <w:sdtPr>
          <w:rPr>
            <w:color w:val="000000"/>
            <w:lang w:val="lt-LT"/>
          </w:rPr>
          <w:id w:val="1819232985"/>
          <w:citation/>
        </w:sdtPr>
        <w:sdtEndPr/>
        <w:sdtContent>
          <w:r w:rsidR="00B23137" w:rsidRPr="00982059">
            <w:rPr>
              <w:color w:val="000000"/>
              <w:lang w:val="lt-LT"/>
            </w:rPr>
            <w:fldChar w:fldCharType="begin"/>
          </w:r>
          <w:r w:rsidR="00B23137" w:rsidRPr="00982059">
            <w:rPr>
              <w:color w:val="000000"/>
              <w:lang w:val="lt-LT"/>
            </w:rPr>
            <w:instrText xml:space="preserve">CITATION Ton1 \l 1063 </w:instrText>
          </w:r>
          <w:r w:rsidR="00B23137" w:rsidRPr="00982059">
            <w:rPr>
              <w:color w:val="000000"/>
              <w:lang w:val="lt-LT"/>
            </w:rPr>
            <w:fldChar w:fldCharType="separate"/>
          </w:r>
          <w:r w:rsidR="00B23137" w:rsidRPr="00982059">
            <w:rPr>
              <w:noProof/>
              <w:color w:val="000000"/>
              <w:lang w:val="lt-LT"/>
            </w:rPr>
            <w:t xml:space="preserve"> [1]</w:t>
          </w:r>
          <w:r w:rsidR="00B23137" w:rsidRPr="00982059">
            <w:rPr>
              <w:color w:val="000000"/>
              <w:lang w:val="lt-LT"/>
            </w:rPr>
            <w:fldChar w:fldCharType="end"/>
          </w:r>
        </w:sdtContent>
      </w:sdt>
      <w:r w:rsidRPr="00982059">
        <w:rPr>
          <w:color w:val="000000"/>
          <w:lang w:val="lt-LT"/>
        </w:rPr>
        <w:t>, leidžia realiu laiku aptikti aplikacijos sluoksnio DDoS atakas ir iš esmės veikia kaip vienas iš L7 ugniasienės modulių, skirtų HTTP protokolu paremtoms atakoms aptikti.</w:t>
      </w:r>
    </w:p>
    <w:p w:rsidR="00A10F9B" w:rsidRPr="00982059" w:rsidRDefault="00A10F9B" w:rsidP="00A10F9B">
      <w:pPr>
        <w:spacing w:after="40"/>
        <w:ind w:firstLine="1296"/>
        <w:rPr>
          <w:rFonts w:eastAsia="Times New Roman" w:cs="Times New Roman"/>
          <w:szCs w:val="24"/>
        </w:rPr>
      </w:pPr>
      <w:r w:rsidRPr="00982059">
        <w:rPr>
          <w:rFonts w:eastAsia="Times New Roman" w:cs="Times New Roman"/>
          <w:color w:val="000000"/>
          <w:szCs w:val="24"/>
        </w:rPr>
        <w:t>Šio komponento tikslas – pateikti efektyvią, realiu laiku galinčią veikti sistemos struktūrą bei sąveikaujančias apdorojimo funkcijas, klasifikuojančias programos lygio DDoS atakas.</w:t>
      </w:r>
      <w:r w:rsidRPr="00982059">
        <w:rPr>
          <w:rFonts w:eastAsia="Times New Roman" w:cs="Times New Roman"/>
          <w:szCs w:val="24"/>
        </w:rPr>
        <w:t xml:space="preserve"> </w:t>
      </w:r>
      <w:r w:rsidRPr="00982059">
        <w:rPr>
          <w:rFonts w:eastAsia="Times New Roman" w:cs="Times New Roman"/>
          <w:color w:val="000000"/>
          <w:szCs w:val="24"/>
        </w:rPr>
        <w:t>Analizatorius taip pat pateikia sistemos administratoriams paprastą naudoti grafinę sąsają tinklo srauto stebėjimui.</w:t>
      </w:r>
    </w:p>
    <w:p w:rsidR="00A10F9B" w:rsidRPr="00982059" w:rsidRDefault="00A10F9B" w:rsidP="00A10F9B">
      <w:pPr>
        <w:spacing w:after="40"/>
        <w:ind w:firstLine="0"/>
        <w:rPr>
          <w:rFonts w:eastAsia="Times New Roman" w:cs="Times New Roman"/>
          <w:szCs w:val="24"/>
        </w:rPr>
      </w:pPr>
      <w:r w:rsidRPr="00982059">
        <w:rPr>
          <w:rFonts w:eastAsia="Times New Roman" w:cs="Times New Roman"/>
          <w:color w:val="000000"/>
          <w:szCs w:val="24"/>
        </w:rPr>
        <w:t>Pagrindinės funkcijos:</w:t>
      </w:r>
    </w:p>
    <w:p w:rsidR="00A10F9B" w:rsidRPr="00982059" w:rsidRDefault="00A10F9B" w:rsidP="0002378A">
      <w:pPr>
        <w:numPr>
          <w:ilvl w:val="0"/>
          <w:numId w:val="2"/>
        </w:numPr>
        <w:spacing w:after="40"/>
        <w:textAlignment w:val="baseline"/>
        <w:rPr>
          <w:rFonts w:eastAsia="Times New Roman" w:cs="Times New Roman"/>
          <w:color w:val="000000"/>
          <w:szCs w:val="24"/>
        </w:rPr>
      </w:pPr>
      <w:r w:rsidRPr="00982059">
        <w:rPr>
          <w:rFonts w:eastAsia="Times New Roman" w:cs="Times New Roman"/>
          <w:color w:val="000000"/>
          <w:szCs w:val="24"/>
        </w:rPr>
        <w:t>Programų lygio DDoS atakų aptikimas. Šis sprendimas turi aptikti tinklo pralaidumą ir serverio resursus švaistančias HTTP GET užklausų atakas, remdamasis tam tikromis statistinėmis atakų savybėmis.</w:t>
      </w:r>
    </w:p>
    <w:p w:rsidR="00A10F9B" w:rsidRPr="00FA04BD" w:rsidRDefault="00A10F9B" w:rsidP="0002378A">
      <w:pPr>
        <w:numPr>
          <w:ilvl w:val="0"/>
          <w:numId w:val="2"/>
        </w:numPr>
        <w:spacing w:after="40"/>
        <w:textAlignment w:val="baseline"/>
        <w:rPr>
          <w:rFonts w:ascii="Calibri" w:eastAsia="Times New Roman" w:hAnsi="Calibri"/>
          <w:color w:val="000000"/>
          <w:szCs w:val="24"/>
        </w:rPr>
      </w:pPr>
      <w:r w:rsidRPr="00982059">
        <w:rPr>
          <w:rFonts w:cs="Times New Roman"/>
          <w:noProof/>
          <w:szCs w:val="24"/>
          <w:lang w:val="en-US"/>
        </w:rPr>
        <mc:AlternateContent>
          <mc:Choice Requires="wps">
            <w:drawing>
              <wp:anchor distT="0" distB="0" distL="114300" distR="114300" simplePos="0" relativeHeight="251643392" behindDoc="1" locked="0" layoutInCell="1" allowOverlap="1" wp14:anchorId="5E8B887A" wp14:editId="29FFA9A2">
                <wp:simplePos x="0" y="0"/>
                <wp:positionH relativeFrom="column">
                  <wp:posOffset>0</wp:posOffset>
                </wp:positionH>
                <wp:positionV relativeFrom="paragraph">
                  <wp:posOffset>6041390</wp:posOffset>
                </wp:positionV>
                <wp:extent cx="6344920" cy="635"/>
                <wp:effectExtent l="0" t="0" r="0" b="5080"/>
                <wp:wrapTight wrapText="bothSides">
                  <wp:wrapPolygon edited="0">
                    <wp:start x="0" y="0"/>
                    <wp:lineTo x="0" y="20653"/>
                    <wp:lineTo x="21531" y="20653"/>
                    <wp:lineTo x="2153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344920" cy="635"/>
                        </a:xfrm>
                        <a:prstGeom prst="rect">
                          <a:avLst/>
                        </a:prstGeom>
                        <a:solidFill>
                          <a:prstClr val="white"/>
                        </a:solidFill>
                        <a:ln>
                          <a:noFill/>
                        </a:ln>
                      </wps:spPr>
                      <wps:txbx>
                        <w:txbxContent>
                          <w:p w:rsidR="00227E84" w:rsidRPr="004333F2" w:rsidRDefault="00227E84" w:rsidP="00A10F9B">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8B887A" id="_x0000_t202" coordsize="21600,21600" o:spt="202" path="m,l,21600r21600,l21600,xe">
                <v:stroke joinstyle="miter"/>
                <v:path gradientshapeok="t" o:connecttype="rect"/>
              </v:shapetype>
              <v:shape id="Text Box 1" o:spid="_x0000_s1026" type="#_x0000_t202" style="position:absolute;left:0;text-align:left;margin-left:0;margin-top:475.7pt;width:499.6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" stroked="f">
                <v:textbox style="mso-fit-shape-to-text:t" inset="0,0,0,0">
                  <w:txbxContent>
                    <w:p w:rsidR="00227E84" w:rsidRPr="004333F2" w:rsidRDefault="00227E84" w:rsidP="00A10F9B">
                      <w:pPr>
                        <w:pStyle w:val="Caption"/>
                        <w:rPr>
                          <w:noProof/>
                          <w:sz w:val="24"/>
                        </w:rPr>
                      </w:pPr>
                    </w:p>
                  </w:txbxContent>
                </v:textbox>
                <w10:wrap type="tight"/>
              </v:shape>
            </w:pict>
          </mc:Fallback>
        </mc:AlternateContent>
      </w:r>
      <w:r w:rsidRPr="00982059">
        <w:rPr>
          <w:rFonts w:eastAsia="Times New Roman" w:cs="Times New Roman"/>
          <w:color w:val="000000"/>
          <w:szCs w:val="24"/>
        </w:rPr>
        <w:t>Būsenos stebėjimas. Analizatorius teikia intuityvias tinklo srauto stebėjimo galimybes, atakos įspėjimo sistemą, ankstesnių būsenų grafikus ir manipuliacijas su istoriniais duomenimis.</w:t>
      </w:r>
    </w:p>
    <w:p w:rsidR="004A6C9D" w:rsidRPr="00FA04BD" w:rsidRDefault="00A10F9B" w:rsidP="004A6C9D">
      <w:pPr>
        <w:rPr>
          <w:lang w:eastAsia="lt-LT"/>
        </w:rPr>
      </w:pPr>
      <w:r w:rsidRPr="00FA04BD">
        <w:rPr>
          <w:noProof/>
          <w:lang w:val="en-US"/>
        </w:rPr>
        <w:lastRenderedPageBreak/>
        <mc:AlternateContent>
          <mc:Choice Requires="wps">
            <w:drawing>
              <wp:anchor distT="0" distB="0" distL="114300" distR="114300" simplePos="0" relativeHeight="251657728" behindDoc="1" locked="0" layoutInCell="1" allowOverlap="1" wp14:anchorId="2C3641CE" wp14:editId="38873CA6">
                <wp:simplePos x="0" y="0"/>
                <wp:positionH relativeFrom="column">
                  <wp:posOffset>946150</wp:posOffset>
                </wp:positionH>
                <wp:positionV relativeFrom="paragraph">
                  <wp:posOffset>4454525</wp:posOffset>
                </wp:positionV>
                <wp:extent cx="497586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227E84" w:rsidRPr="00C74391" w:rsidRDefault="00EA2875" w:rsidP="00C74391">
                            <w:pPr>
                              <w:pStyle w:val="Caption"/>
                            </w:pPr>
                            <w:r>
                              <w:fldChar w:fldCharType="begin"/>
                            </w:r>
                            <w:r>
                              <w:instrText xml:space="preserve"> SEQ pav. \* ARABIC </w:instrText>
                            </w:r>
                            <w:r>
                              <w:fldChar w:fldCharType="separate"/>
                            </w:r>
                            <w:bookmarkStart w:id="7" w:name="_Toc515408688"/>
                            <w:r w:rsidR="00227E84">
                              <w:rPr>
                                <w:noProof/>
                              </w:rPr>
                              <w:t>1</w:t>
                            </w:r>
                            <w:r>
                              <w:rPr>
                                <w:noProof/>
                              </w:rPr>
                              <w:fldChar w:fldCharType="end"/>
                            </w:r>
                            <w:r w:rsidR="00227E84" w:rsidRPr="00C74391">
                              <w:t xml:space="preserve"> pav. Abstrakti sistemos architektūra</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641CE" id="Text Box 3" o:spid="_x0000_s1027" type="#_x0000_t202" style="position:absolute;left:0;text-align:left;margin-left:74.5pt;margin-top:350.75pt;width:391.8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" stroked="f">
                <v:textbox style="mso-fit-shape-to-text:t" inset="0,0,0,0">
                  <w:txbxContent>
                    <w:p w:rsidR="00227E84" w:rsidRPr="00C74391" w:rsidRDefault="00227E84" w:rsidP="00C74391">
                      <w:pPr>
                        <w:pStyle w:val="Caption"/>
                      </w:pPr>
                      <w:fldSimple w:instr=" SEQ pav. \* ARABIC ">
                        <w:bookmarkStart w:id="8" w:name="_Toc515408688"/>
                        <w:r>
                          <w:rPr>
                            <w:noProof/>
                          </w:rPr>
                          <w:t>1</w:t>
                        </w:r>
                      </w:fldSimple>
                      <w:r w:rsidRPr="00C74391">
                        <w:t xml:space="preserve"> pav. Abstrakti sistemos architektūra</w:t>
                      </w:r>
                      <w:bookmarkEnd w:id="8"/>
                    </w:p>
                  </w:txbxContent>
                </v:textbox>
                <w10:wrap type="tight"/>
              </v:shape>
            </w:pict>
          </mc:Fallback>
        </mc:AlternateContent>
      </w:r>
      <w:r w:rsidRPr="00FA04BD">
        <w:rPr>
          <w:noProof/>
          <w:lang w:val="en-US"/>
        </w:rPr>
        <w:drawing>
          <wp:anchor distT="0" distB="0" distL="114300" distR="114300" simplePos="0" relativeHeight="251655680" behindDoc="1" locked="0" layoutInCell="1" allowOverlap="1" wp14:anchorId="2713DD06" wp14:editId="40130460">
            <wp:simplePos x="0" y="0"/>
            <wp:positionH relativeFrom="margin">
              <wp:posOffset>965835</wp:posOffset>
            </wp:positionH>
            <wp:positionV relativeFrom="paragraph">
              <wp:posOffset>140335</wp:posOffset>
            </wp:positionV>
            <wp:extent cx="4975860" cy="42957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5860" cy="4295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6C9D" w:rsidRPr="00FA04BD" w:rsidRDefault="00573BA3" w:rsidP="004A6C9D">
      <w:pPr>
        <w:pStyle w:val="Heading2"/>
      </w:pPr>
      <w:bookmarkStart w:id="8" w:name="_Toc515406505"/>
      <w:r w:rsidRPr="00FA04BD">
        <w:t>L1</w:t>
      </w:r>
      <w:r w:rsidR="0006795A" w:rsidRPr="00FA04BD">
        <w:t xml:space="preserve"> laboratorinio darbo ataskaita</w:t>
      </w:r>
      <w:bookmarkEnd w:id="8"/>
    </w:p>
    <w:p w:rsidR="001A0664" w:rsidRPr="00FA04BD" w:rsidRDefault="001A0664" w:rsidP="001A0664">
      <w:pPr>
        <w:pStyle w:val="Heading3"/>
        <w:rPr>
          <w:noProof/>
        </w:rPr>
      </w:pPr>
      <w:bookmarkStart w:id="9" w:name="_Toc515406506"/>
      <w:r w:rsidRPr="00FA04BD">
        <w:rPr>
          <w:noProof/>
        </w:rPr>
        <w:t>Projekto tikslas</w:t>
      </w:r>
      <w:bookmarkEnd w:id="9"/>
    </w:p>
    <w:p w:rsidR="001A0664" w:rsidRPr="00FA04BD" w:rsidRDefault="001A0664" w:rsidP="001A0664">
      <w:pPr>
        <w:rPr>
          <w:lang w:eastAsia="x-none"/>
        </w:rPr>
      </w:pPr>
      <w:r w:rsidRPr="00FA04BD">
        <w:rPr>
          <w:lang w:eastAsia="x-none"/>
        </w:rPr>
        <w:t>Sukurti taikomųjų programų lygio (7-o OSI architektūros lygio) ugniasienės komponentą, kuris pateiktų efektyvią, realiu laiku galinčią veikti sistemos struktūrą bei sąveikaujančias apdorojimo funkcijas. Analizatorius taip pat pateikia sistemos administratoriams paprastą naudoti grafinę sąsają tinklo srauto stebėjimui.</w:t>
      </w:r>
    </w:p>
    <w:p w:rsidR="001A0664" w:rsidRPr="00FA04BD" w:rsidRDefault="001A0664" w:rsidP="001A0664">
      <w:pPr>
        <w:rPr>
          <w:lang w:eastAsia="x-none"/>
        </w:rPr>
      </w:pPr>
      <w:r w:rsidRPr="00FA04BD">
        <w:rPr>
          <w:lang w:eastAsia="x-none"/>
        </w:rPr>
        <w:t>Pagrindinės ugniasienės komponento atliekamos funkcijos:</w:t>
      </w:r>
    </w:p>
    <w:p w:rsidR="001A0664" w:rsidRPr="00FA04BD" w:rsidRDefault="001A0664" w:rsidP="0002378A">
      <w:pPr>
        <w:pStyle w:val="ListParagraph"/>
        <w:numPr>
          <w:ilvl w:val="0"/>
          <w:numId w:val="4"/>
        </w:numPr>
        <w:spacing w:after="200" w:line="276" w:lineRule="auto"/>
        <w:rPr>
          <w:lang w:eastAsia="x-none"/>
        </w:rPr>
      </w:pPr>
      <w:r w:rsidRPr="00FA04BD">
        <w:rPr>
          <w:lang w:eastAsia="x-none"/>
        </w:rPr>
        <w:t>Programų lygio DDoS atakų aptikimas. Šis sprendimas turi aptikti tinklo pralaidumą ir serverio resursus švaistančias HTTP GET užklausų atakas, remdamasis tam tikromis statistinėmis atakų savybėmis.</w:t>
      </w:r>
    </w:p>
    <w:p w:rsidR="001A0664" w:rsidRPr="00FA04BD" w:rsidRDefault="001A0664" w:rsidP="0002378A">
      <w:pPr>
        <w:pStyle w:val="ListParagraph"/>
        <w:numPr>
          <w:ilvl w:val="0"/>
          <w:numId w:val="4"/>
        </w:numPr>
        <w:spacing w:after="200" w:line="276" w:lineRule="auto"/>
        <w:rPr>
          <w:lang w:eastAsia="x-none"/>
        </w:rPr>
      </w:pPr>
      <w:r w:rsidRPr="00FA04BD">
        <w:rPr>
          <w:lang w:eastAsia="x-none"/>
        </w:rPr>
        <w:t>Būsenos stebėjimas. Analizatorius teikia intuityvias tinklo srauto stebėjimo galimybes, atakos įspėjimo sistemą, ankstesnių būsenų grafikus ir manipuliacijas su istoriniais duomenimis.</w:t>
      </w:r>
    </w:p>
    <w:p w:rsidR="001A0664" w:rsidRPr="00FA04BD" w:rsidRDefault="005A52D9" w:rsidP="001A0664">
      <w:pPr>
        <w:pStyle w:val="Heading3"/>
      </w:pPr>
      <w:bookmarkStart w:id="10" w:name="_Toc515406507"/>
      <w:r>
        <w:t>Užduoties analizė</w:t>
      </w:r>
      <w:r w:rsidR="001A0664" w:rsidRPr="00FA04BD">
        <w:t>: techninis pasiūlymas</w:t>
      </w:r>
      <w:bookmarkEnd w:id="10"/>
    </w:p>
    <w:p w:rsidR="001A0664" w:rsidRPr="00FA04BD" w:rsidRDefault="001A0664" w:rsidP="0002378A">
      <w:pPr>
        <w:pStyle w:val="ListParagraph"/>
        <w:numPr>
          <w:ilvl w:val="0"/>
          <w:numId w:val="9"/>
        </w:numPr>
        <w:spacing w:after="200" w:line="276" w:lineRule="auto"/>
        <w:rPr>
          <w:b/>
          <w:szCs w:val="24"/>
          <w:lang w:eastAsia="x-none"/>
        </w:rPr>
      </w:pPr>
      <w:r w:rsidRPr="00FA04BD">
        <w:rPr>
          <w:b/>
          <w:szCs w:val="24"/>
          <w:lang w:eastAsia="x-none"/>
        </w:rPr>
        <w:t>Apibrėžimai bei sutrumpinimai:</w:t>
      </w:r>
    </w:p>
    <w:p w:rsidR="001A0664" w:rsidRPr="00FA04BD" w:rsidRDefault="001A0664" w:rsidP="0002378A">
      <w:pPr>
        <w:pStyle w:val="ListParagraph"/>
        <w:numPr>
          <w:ilvl w:val="1"/>
          <w:numId w:val="9"/>
        </w:numPr>
        <w:spacing w:after="200" w:line="276" w:lineRule="auto"/>
        <w:rPr>
          <w:szCs w:val="24"/>
          <w:lang w:eastAsia="x-none"/>
        </w:rPr>
      </w:pPr>
      <w:r w:rsidRPr="00FA04BD">
        <w:rPr>
          <w:szCs w:val="24"/>
          <w:lang w:eastAsia="x-none"/>
        </w:rPr>
        <w:t>HTTP –  HyperText Transfer Protocol</w:t>
      </w:r>
    </w:p>
    <w:p w:rsidR="001A0664" w:rsidRPr="00FA04BD" w:rsidRDefault="001A0664" w:rsidP="0002378A">
      <w:pPr>
        <w:pStyle w:val="ListParagraph"/>
        <w:numPr>
          <w:ilvl w:val="1"/>
          <w:numId w:val="9"/>
        </w:numPr>
        <w:spacing w:after="200" w:line="276" w:lineRule="auto"/>
        <w:rPr>
          <w:szCs w:val="24"/>
          <w:lang w:eastAsia="x-none"/>
        </w:rPr>
      </w:pPr>
      <w:r w:rsidRPr="00FA04BD">
        <w:rPr>
          <w:szCs w:val="24"/>
          <w:lang w:eastAsia="x-none"/>
        </w:rPr>
        <w:t>TCP– Transfer Control Protocol</w:t>
      </w:r>
    </w:p>
    <w:p w:rsidR="001A0664" w:rsidRPr="00FA04BD" w:rsidRDefault="001A0664" w:rsidP="0002378A">
      <w:pPr>
        <w:pStyle w:val="ListParagraph"/>
        <w:numPr>
          <w:ilvl w:val="1"/>
          <w:numId w:val="9"/>
        </w:numPr>
        <w:spacing w:after="200" w:line="276" w:lineRule="auto"/>
        <w:rPr>
          <w:szCs w:val="24"/>
          <w:lang w:eastAsia="x-none"/>
        </w:rPr>
      </w:pPr>
      <w:r w:rsidRPr="00FA04BD">
        <w:rPr>
          <w:szCs w:val="24"/>
          <w:lang w:eastAsia="x-none"/>
        </w:rPr>
        <w:t>SVM –Support Vector Machine</w:t>
      </w:r>
    </w:p>
    <w:p w:rsidR="001A0664" w:rsidRPr="00FA04BD" w:rsidRDefault="001A0664" w:rsidP="0002378A">
      <w:pPr>
        <w:pStyle w:val="ListParagraph"/>
        <w:numPr>
          <w:ilvl w:val="1"/>
          <w:numId w:val="9"/>
        </w:numPr>
        <w:spacing w:after="200" w:line="276" w:lineRule="auto"/>
        <w:rPr>
          <w:szCs w:val="24"/>
          <w:lang w:eastAsia="x-none"/>
        </w:rPr>
      </w:pPr>
      <w:r w:rsidRPr="00FA04BD">
        <w:rPr>
          <w:szCs w:val="24"/>
          <w:lang w:eastAsia="x-none"/>
        </w:rPr>
        <w:t>HRPI – HTTP GET Requests Per IP</w:t>
      </w:r>
    </w:p>
    <w:p w:rsidR="001A0664" w:rsidRPr="00FA04BD" w:rsidRDefault="001A0664" w:rsidP="0002378A">
      <w:pPr>
        <w:pStyle w:val="ListParagraph"/>
        <w:numPr>
          <w:ilvl w:val="1"/>
          <w:numId w:val="9"/>
        </w:numPr>
        <w:spacing w:after="200" w:line="276" w:lineRule="auto"/>
        <w:rPr>
          <w:szCs w:val="24"/>
          <w:lang w:eastAsia="x-none"/>
        </w:rPr>
      </w:pPr>
      <w:r w:rsidRPr="00FA04BD">
        <w:rPr>
          <w:szCs w:val="24"/>
          <w:lang w:eastAsia="x-none"/>
        </w:rPr>
        <w:t>DDoS –Distributed Denial of Service</w:t>
      </w:r>
    </w:p>
    <w:p w:rsidR="001A0664" w:rsidRDefault="001A0664" w:rsidP="0002378A">
      <w:pPr>
        <w:pStyle w:val="ListParagraph"/>
        <w:numPr>
          <w:ilvl w:val="1"/>
          <w:numId w:val="9"/>
        </w:numPr>
        <w:spacing w:after="200" w:line="276" w:lineRule="auto"/>
        <w:rPr>
          <w:szCs w:val="24"/>
          <w:lang w:eastAsia="x-none"/>
        </w:rPr>
      </w:pPr>
      <w:r w:rsidRPr="00FA04BD">
        <w:rPr>
          <w:szCs w:val="24"/>
          <w:lang w:eastAsia="x-none"/>
        </w:rPr>
        <w:t>API –Application Programming Interface</w:t>
      </w:r>
    </w:p>
    <w:p w:rsidR="00D828D8" w:rsidRPr="00FA04BD" w:rsidRDefault="00D828D8" w:rsidP="00D828D8">
      <w:pPr>
        <w:pStyle w:val="ListParagraph"/>
        <w:spacing w:after="200" w:line="276" w:lineRule="auto"/>
        <w:ind w:left="792" w:firstLine="0"/>
        <w:rPr>
          <w:szCs w:val="24"/>
          <w:lang w:eastAsia="x-none"/>
        </w:rPr>
      </w:pPr>
    </w:p>
    <w:p w:rsidR="001A0664" w:rsidRPr="00FA04BD" w:rsidRDefault="001A0664" w:rsidP="0002378A">
      <w:pPr>
        <w:pStyle w:val="ListParagraph"/>
        <w:numPr>
          <w:ilvl w:val="0"/>
          <w:numId w:val="9"/>
        </w:numPr>
        <w:spacing w:after="200" w:line="276" w:lineRule="auto"/>
        <w:rPr>
          <w:b/>
          <w:szCs w:val="24"/>
          <w:lang w:eastAsia="x-none"/>
        </w:rPr>
      </w:pPr>
      <w:r w:rsidRPr="00FA04BD">
        <w:rPr>
          <w:b/>
          <w:szCs w:val="24"/>
          <w:lang w:eastAsia="x-none"/>
        </w:rPr>
        <w:t>Sprendimo apžvalga</w:t>
      </w:r>
    </w:p>
    <w:p w:rsidR="001A0664" w:rsidRPr="00FA04BD" w:rsidRDefault="001A0664" w:rsidP="001A0664">
      <w:pPr>
        <w:pStyle w:val="ListParagraph"/>
        <w:ind w:left="360" w:firstLine="0"/>
        <w:rPr>
          <w:szCs w:val="24"/>
          <w:lang w:eastAsia="x-none"/>
        </w:rPr>
      </w:pPr>
      <w:r w:rsidRPr="00FA04BD">
        <w:rPr>
          <w:szCs w:val="24"/>
          <w:lang w:eastAsia="x-none"/>
        </w:rPr>
        <w:t>HRPI analizavimo modulis aptinka programos lygio DDoS atakas ir veikia kaip vienas iš L7 lygio ugniasienės komponentų.</w:t>
      </w:r>
    </w:p>
    <w:p w:rsidR="001A0664" w:rsidRPr="00FA04BD" w:rsidRDefault="001A0664" w:rsidP="001A0664">
      <w:pPr>
        <w:pStyle w:val="ListParagraph"/>
        <w:ind w:left="360" w:firstLine="0"/>
        <w:rPr>
          <w:szCs w:val="24"/>
          <w:lang w:eastAsia="x-none"/>
        </w:rPr>
      </w:pPr>
      <w:r w:rsidRPr="00FA04BD">
        <w:rPr>
          <w:szCs w:val="24"/>
          <w:lang w:eastAsia="x-none"/>
        </w:rPr>
        <w:t>Naudojant matematinį metodą</w:t>
      </w:r>
      <w:r w:rsidRPr="00FA04BD">
        <w:rPr>
          <w:rStyle w:val="FootnoteReference"/>
          <w:szCs w:val="24"/>
          <w:lang w:eastAsia="x-none"/>
        </w:rPr>
        <w:footnoteReference w:id="1"/>
      </w:r>
      <w:r w:rsidRPr="00FA04BD">
        <w:rPr>
          <w:szCs w:val="24"/>
          <w:lang w:eastAsia="x-none"/>
        </w:rPr>
        <w:t>, ši programa gali efektyviai aptikti atakas ir paleisti atitinkamų veiksmų rinkinį. Sprendimas taip pat pateikia lengvai naudojamą grafinę naudotojo aplinką su programos duomenų srauto stebėjimo bei atakos pranešimais. Grafinė vartotojo sąsaja taip pat gali pateikti istorinius duomenis.</w:t>
      </w:r>
    </w:p>
    <w:p w:rsidR="001A0664" w:rsidRPr="00FA04BD" w:rsidRDefault="001A0664" w:rsidP="001A0664">
      <w:pPr>
        <w:pStyle w:val="ListParagraph"/>
        <w:ind w:left="360" w:firstLine="0"/>
        <w:rPr>
          <w:szCs w:val="24"/>
          <w:lang w:eastAsia="x-none"/>
        </w:rPr>
      </w:pPr>
      <w:r w:rsidRPr="00FA04BD">
        <w:rPr>
          <w:szCs w:val="24"/>
          <w:lang w:eastAsia="x-none"/>
        </w:rPr>
        <w:t>Šis sprendimas susideda iš apmokymo duomenų kūrimo SVM apmokymui aptikti atakas, bei jos testavimui.</w:t>
      </w:r>
    </w:p>
    <w:p w:rsidR="001A0664" w:rsidRPr="00FA04BD" w:rsidRDefault="00406957" w:rsidP="00406957">
      <w:pPr>
        <w:rPr>
          <w:b/>
          <w:szCs w:val="24"/>
          <w:lang w:eastAsia="x-none"/>
        </w:rPr>
      </w:pPr>
      <w:r>
        <w:rPr>
          <w:b/>
          <w:szCs w:val="24"/>
          <w:lang w:eastAsia="x-none"/>
        </w:rPr>
        <w:t>K</w:t>
      </w:r>
      <w:r w:rsidR="001A0664" w:rsidRPr="00FA04BD">
        <w:rPr>
          <w:b/>
          <w:szCs w:val="24"/>
          <w:lang w:eastAsia="x-none"/>
        </w:rPr>
        <w:t>omponentų apžvalga</w:t>
      </w:r>
    </w:p>
    <w:p w:rsidR="00C74391" w:rsidRPr="00FA04BD" w:rsidRDefault="001A0664" w:rsidP="00C74391">
      <w:pPr>
        <w:pStyle w:val="ListParagraph"/>
        <w:keepNext/>
        <w:ind w:left="90" w:firstLine="0"/>
      </w:pPr>
      <w:r w:rsidRPr="00FA04BD">
        <w:rPr>
          <w:noProof/>
          <w:szCs w:val="24"/>
          <w:lang w:val="en-US"/>
        </w:rPr>
        <w:drawing>
          <wp:inline distT="0" distB="0" distL="0" distR="0" wp14:anchorId="799A243E" wp14:editId="296D5117">
            <wp:extent cx="6467475" cy="4683125"/>
            <wp:effectExtent l="0" t="0" r="9525" b="3175"/>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7475" cy="4683125"/>
                    </a:xfrm>
                    <a:prstGeom prst="rect">
                      <a:avLst/>
                    </a:prstGeom>
                    <a:noFill/>
                    <a:ln>
                      <a:noFill/>
                    </a:ln>
                  </pic:spPr>
                </pic:pic>
              </a:graphicData>
            </a:graphic>
          </wp:inline>
        </w:drawing>
      </w:r>
    </w:p>
    <w:p w:rsidR="001A0664" w:rsidRPr="00FA04BD" w:rsidRDefault="00EA2875" w:rsidP="00C74391">
      <w:pPr>
        <w:pStyle w:val="Caption"/>
      </w:pPr>
      <w:r>
        <w:fldChar w:fldCharType="begin"/>
      </w:r>
      <w:r>
        <w:instrText xml:space="preserve"> SEQ pav. \* ARABIC </w:instrText>
      </w:r>
      <w:r>
        <w:fldChar w:fldCharType="separate"/>
      </w:r>
      <w:bookmarkStart w:id="11" w:name="_Toc515408689"/>
      <w:r w:rsidR="00FA04BD" w:rsidRPr="00FA04BD">
        <w:rPr>
          <w:noProof/>
        </w:rPr>
        <w:t>2</w:t>
      </w:r>
      <w:r>
        <w:rPr>
          <w:noProof/>
        </w:rPr>
        <w:fldChar w:fldCharType="end"/>
      </w:r>
      <w:r w:rsidR="00C74391" w:rsidRPr="00FA04BD">
        <w:t xml:space="preserve"> pav. Komponentų schema</w:t>
      </w:r>
      <w:bookmarkEnd w:id="11"/>
    </w:p>
    <w:p w:rsidR="001A0664" w:rsidRPr="00FA04BD" w:rsidRDefault="001A0664" w:rsidP="0002378A">
      <w:pPr>
        <w:pStyle w:val="ListParagraph"/>
        <w:numPr>
          <w:ilvl w:val="0"/>
          <w:numId w:val="10"/>
        </w:numPr>
        <w:spacing w:after="200" w:line="276" w:lineRule="auto"/>
        <w:rPr>
          <w:szCs w:val="24"/>
        </w:rPr>
      </w:pPr>
      <w:r w:rsidRPr="00FA04BD">
        <w:rPr>
          <w:szCs w:val="24"/>
        </w:rPr>
        <w:t>NIC – Network Interface Card – prietaisas su kuriuo modulis tiesiogiai bendrauja, kad gautų realaus laiko duomenų srauto duomenis</w:t>
      </w:r>
    </w:p>
    <w:p w:rsidR="001A0664" w:rsidRPr="00FA04BD" w:rsidRDefault="001A0664" w:rsidP="0002378A">
      <w:pPr>
        <w:pStyle w:val="ListParagraph"/>
        <w:numPr>
          <w:ilvl w:val="0"/>
          <w:numId w:val="10"/>
        </w:numPr>
        <w:spacing w:after="200" w:line="276" w:lineRule="auto"/>
        <w:rPr>
          <w:szCs w:val="24"/>
        </w:rPr>
      </w:pPr>
      <w:r w:rsidRPr="00FA04BD">
        <w:rPr>
          <w:szCs w:val="24"/>
        </w:rPr>
        <w:t>Training data generator – programa atsakinga už apmokymo duomenų generavimą SVM klasifikatoriui</w:t>
      </w:r>
    </w:p>
    <w:p w:rsidR="001A0664" w:rsidRPr="00FA04BD" w:rsidRDefault="001A0664" w:rsidP="0002378A">
      <w:pPr>
        <w:pStyle w:val="ListParagraph"/>
        <w:numPr>
          <w:ilvl w:val="0"/>
          <w:numId w:val="10"/>
        </w:numPr>
        <w:spacing w:after="200" w:line="276" w:lineRule="auto"/>
        <w:rPr>
          <w:szCs w:val="24"/>
        </w:rPr>
      </w:pPr>
      <w:r w:rsidRPr="00FA04BD">
        <w:rPr>
          <w:szCs w:val="24"/>
        </w:rPr>
        <w:t>Preprocess – algoritmas skirtas paversti paketinius duomenis iš NIC į HRPI, kurie bus naudojami matematinio modelio</w:t>
      </w:r>
    </w:p>
    <w:p w:rsidR="001A0664" w:rsidRPr="00FA04BD" w:rsidRDefault="001A0664" w:rsidP="0002378A">
      <w:pPr>
        <w:pStyle w:val="ListParagraph"/>
        <w:numPr>
          <w:ilvl w:val="0"/>
          <w:numId w:val="10"/>
        </w:numPr>
        <w:spacing w:after="200" w:line="276" w:lineRule="auto"/>
        <w:rPr>
          <w:szCs w:val="24"/>
        </w:rPr>
      </w:pPr>
      <w:r w:rsidRPr="00FA04BD">
        <w:rPr>
          <w:szCs w:val="24"/>
        </w:rPr>
        <w:t>Kalman filter – algoritmas skirtas įvertinti esamą duomenų srauto būseną</w:t>
      </w:r>
    </w:p>
    <w:p w:rsidR="001A0664" w:rsidRPr="00FA04BD" w:rsidRDefault="001A0664" w:rsidP="0002378A">
      <w:pPr>
        <w:pStyle w:val="ListParagraph"/>
        <w:numPr>
          <w:ilvl w:val="0"/>
          <w:numId w:val="10"/>
        </w:numPr>
        <w:spacing w:after="200" w:line="276" w:lineRule="auto"/>
        <w:rPr>
          <w:szCs w:val="24"/>
        </w:rPr>
      </w:pPr>
      <w:r w:rsidRPr="00FA04BD">
        <w:rPr>
          <w:szCs w:val="24"/>
        </w:rPr>
        <w:t>Support Vector Machine – algoritmas skirtas atskirti atakos duomenų srautą nuo įprasto srauto</w:t>
      </w:r>
    </w:p>
    <w:p w:rsidR="001A0664" w:rsidRPr="00FA04BD" w:rsidRDefault="001A0664" w:rsidP="0002378A">
      <w:pPr>
        <w:pStyle w:val="ListParagraph"/>
        <w:numPr>
          <w:ilvl w:val="0"/>
          <w:numId w:val="10"/>
        </w:numPr>
        <w:spacing w:after="200" w:line="276" w:lineRule="auto"/>
        <w:rPr>
          <w:szCs w:val="24"/>
        </w:rPr>
      </w:pPr>
      <w:r w:rsidRPr="00FA04BD">
        <w:rPr>
          <w:szCs w:val="24"/>
        </w:rPr>
        <w:t>Monitoring –Grafinė vartotojo sąsaja WEB, skirta stebėti esamą srautą ir istorinius duomenis</w:t>
      </w:r>
    </w:p>
    <w:p w:rsidR="001A0664" w:rsidRPr="00FA04BD" w:rsidRDefault="001A0664" w:rsidP="0002378A">
      <w:pPr>
        <w:pStyle w:val="ListParagraph"/>
        <w:numPr>
          <w:ilvl w:val="0"/>
          <w:numId w:val="10"/>
        </w:numPr>
        <w:spacing w:after="200" w:line="276" w:lineRule="auto"/>
        <w:rPr>
          <w:szCs w:val="24"/>
        </w:rPr>
      </w:pPr>
      <w:r w:rsidRPr="00FA04BD">
        <w:rPr>
          <w:szCs w:val="24"/>
        </w:rPr>
        <w:t>Script executor – programa atakos atveju paleidžianti iš anksto numatytą programą.</w:t>
      </w:r>
    </w:p>
    <w:p w:rsidR="001A0664" w:rsidRPr="00FA04BD" w:rsidRDefault="001A0664" w:rsidP="0002378A">
      <w:pPr>
        <w:pStyle w:val="ListParagraph"/>
        <w:numPr>
          <w:ilvl w:val="0"/>
          <w:numId w:val="10"/>
        </w:numPr>
        <w:spacing w:after="200" w:line="276" w:lineRule="auto"/>
        <w:rPr>
          <w:szCs w:val="24"/>
        </w:rPr>
      </w:pPr>
      <w:r w:rsidRPr="00FA04BD">
        <w:rPr>
          <w:szCs w:val="24"/>
        </w:rPr>
        <w:lastRenderedPageBreak/>
        <w:t>GUI DB – Maria DB skirta saugoti GUI informacija, pavyzdžiui prisijungimo informaciją.</w:t>
      </w:r>
    </w:p>
    <w:p w:rsidR="001A0664" w:rsidRPr="00FA04BD" w:rsidRDefault="001A0664" w:rsidP="0002378A">
      <w:pPr>
        <w:pStyle w:val="ListParagraph"/>
        <w:numPr>
          <w:ilvl w:val="0"/>
          <w:numId w:val="10"/>
        </w:numPr>
        <w:spacing w:after="200" w:line="276" w:lineRule="auto"/>
        <w:rPr>
          <w:szCs w:val="24"/>
        </w:rPr>
      </w:pPr>
      <w:r w:rsidRPr="00FA04BD">
        <w:rPr>
          <w:szCs w:val="24"/>
        </w:rPr>
        <w:t>HRPI DB – Aerospike DB skirta realaus laiko duomenų srauto informacijai saugoti</w:t>
      </w:r>
    </w:p>
    <w:p w:rsidR="001A0664" w:rsidRPr="00FA04BD" w:rsidRDefault="001A0664" w:rsidP="0002378A">
      <w:pPr>
        <w:pStyle w:val="ListParagraph"/>
        <w:numPr>
          <w:ilvl w:val="0"/>
          <w:numId w:val="10"/>
        </w:numPr>
        <w:spacing w:after="200" w:line="276" w:lineRule="auto"/>
        <w:rPr>
          <w:szCs w:val="24"/>
        </w:rPr>
      </w:pPr>
      <w:r w:rsidRPr="00FA04BD">
        <w:rPr>
          <w:szCs w:val="24"/>
        </w:rPr>
        <w:t>WEB client – programa veikianti naudotojo naršyklėje</w:t>
      </w:r>
    </w:p>
    <w:p w:rsidR="001A0664" w:rsidRPr="00FA04BD" w:rsidRDefault="001A0664" w:rsidP="0002378A">
      <w:pPr>
        <w:pStyle w:val="ListParagraph"/>
        <w:numPr>
          <w:ilvl w:val="0"/>
          <w:numId w:val="9"/>
        </w:numPr>
        <w:spacing w:after="200" w:line="276" w:lineRule="auto"/>
        <w:rPr>
          <w:b/>
          <w:szCs w:val="24"/>
          <w:lang w:eastAsia="x-none"/>
        </w:rPr>
      </w:pPr>
      <w:r w:rsidRPr="00FA04BD">
        <w:rPr>
          <w:b/>
          <w:szCs w:val="24"/>
          <w:lang w:eastAsia="x-none"/>
        </w:rPr>
        <w:t>Sąsajos apžvalga</w:t>
      </w:r>
    </w:p>
    <w:p w:rsidR="001A0664" w:rsidRPr="00FA04BD" w:rsidRDefault="001A0664" w:rsidP="0002378A">
      <w:pPr>
        <w:pStyle w:val="ListParagraph"/>
        <w:numPr>
          <w:ilvl w:val="1"/>
          <w:numId w:val="9"/>
        </w:numPr>
        <w:spacing w:after="200" w:line="276" w:lineRule="auto"/>
        <w:rPr>
          <w:szCs w:val="24"/>
          <w:lang w:eastAsia="x-none"/>
        </w:rPr>
      </w:pPr>
      <w:r w:rsidRPr="00FA04BD">
        <w:rPr>
          <w:szCs w:val="24"/>
          <w:lang w:eastAsia="x-none"/>
        </w:rPr>
        <w:t>WIRE – TCP pagrįstas protokolas skirtas bendrauti su Aerospyke duomenų baze</w:t>
      </w:r>
    </w:p>
    <w:p w:rsidR="001A0664" w:rsidRPr="00FA04BD" w:rsidRDefault="001A0664" w:rsidP="0002378A">
      <w:pPr>
        <w:pStyle w:val="ListParagraph"/>
        <w:numPr>
          <w:ilvl w:val="1"/>
          <w:numId w:val="9"/>
        </w:numPr>
        <w:spacing w:after="200" w:line="276" w:lineRule="auto"/>
        <w:rPr>
          <w:szCs w:val="24"/>
          <w:lang w:eastAsia="x-none"/>
        </w:rPr>
      </w:pPr>
      <w:r w:rsidRPr="00FA04BD">
        <w:rPr>
          <w:szCs w:val="24"/>
          <w:lang w:eastAsia="x-none"/>
        </w:rPr>
        <w:t>HTTP interface – HTTP protokolas naudojamas bendravimui tarp GUI ir WEB kliento</w:t>
      </w:r>
    </w:p>
    <w:p w:rsidR="001A0664" w:rsidRPr="00FA04BD" w:rsidRDefault="001A0664" w:rsidP="0002378A">
      <w:pPr>
        <w:pStyle w:val="ListParagraph"/>
        <w:numPr>
          <w:ilvl w:val="1"/>
          <w:numId w:val="9"/>
        </w:numPr>
        <w:spacing w:after="200" w:line="276" w:lineRule="auto"/>
        <w:rPr>
          <w:szCs w:val="24"/>
          <w:lang w:eastAsia="x-none"/>
        </w:rPr>
      </w:pPr>
      <w:r w:rsidRPr="00FA04BD">
        <w:rPr>
          <w:szCs w:val="24"/>
          <w:lang w:eastAsia="x-none"/>
        </w:rPr>
        <w:t>SQLCNTR – SQL jungties sutrumpinimas – standartinis Python API bendravimui su MariaDB</w:t>
      </w:r>
    </w:p>
    <w:p w:rsidR="001A0664" w:rsidRPr="00FA04BD" w:rsidRDefault="001A0664" w:rsidP="0002378A">
      <w:pPr>
        <w:pStyle w:val="ListParagraph"/>
        <w:numPr>
          <w:ilvl w:val="0"/>
          <w:numId w:val="9"/>
        </w:numPr>
        <w:spacing w:after="200" w:line="276" w:lineRule="auto"/>
        <w:rPr>
          <w:b/>
          <w:szCs w:val="24"/>
          <w:lang w:eastAsia="x-none"/>
        </w:rPr>
      </w:pPr>
      <w:r w:rsidRPr="00FA04BD">
        <w:rPr>
          <w:b/>
          <w:szCs w:val="24"/>
          <w:lang w:eastAsia="x-none"/>
        </w:rPr>
        <w:t>Veikimo apžvalga</w:t>
      </w:r>
    </w:p>
    <w:p w:rsidR="001A0664" w:rsidRPr="00FA04BD" w:rsidRDefault="001A0664" w:rsidP="001A0664">
      <w:pPr>
        <w:pStyle w:val="ListParagraph"/>
        <w:ind w:left="360" w:firstLine="0"/>
        <w:rPr>
          <w:szCs w:val="24"/>
          <w:lang w:eastAsia="x-none"/>
        </w:rPr>
      </w:pPr>
      <w:r w:rsidRPr="00FA04BD">
        <w:rPr>
          <w:szCs w:val="24"/>
          <w:lang w:eastAsia="x-none"/>
        </w:rPr>
        <w:t>Vieno laiko intervalo paketų rinkinio įvertinimo vykdymo sekos diagrama:</w:t>
      </w:r>
    </w:p>
    <w:p w:rsidR="00C74391" w:rsidRPr="00FA04BD" w:rsidRDefault="001A0664" w:rsidP="00C74391">
      <w:pPr>
        <w:pStyle w:val="ListParagraph"/>
        <w:keepNext/>
        <w:ind w:left="360" w:hanging="630"/>
      </w:pPr>
      <w:r w:rsidRPr="00FA04BD">
        <w:rPr>
          <w:noProof/>
          <w:szCs w:val="24"/>
          <w:lang w:val="en-US"/>
        </w:rPr>
        <w:drawing>
          <wp:inline distT="0" distB="0" distL="0" distR="0" wp14:anchorId="61CCAEDA" wp14:editId="045CD6B0">
            <wp:extent cx="6687820" cy="388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7820" cy="3889375"/>
                    </a:xfrm>
                    <a:prstGeom prst="rect">
                      <a:avLst/>
                    </a:prstGeom>
                    <a:noFill/>
                  </pic:spPr>
                </pic:pic>
              </a:graphicData>
            </a:graphic>
          </wp:inline>
        </w:drawing>
      </w:r>
    </w:p>
    <w:p w:rsidR="001A0664" w:rsidRPr="00FA04BD" w:rsidRDefault="00EA2875" w:rsidP="00C74391">
      <w:pPr>
        <w:pStyle w:val="Caption"/>
      </w:pPr>
      <w:r>
        <w:fldChar w:fldCharType="begin"/>
      </w:r>
      <w:r>
        <w:instrText xml:space="preserve"> SEQ pav. \* </w:instrText>
      </w:r>
      <w:r>
        <w:instrText xml:space="preserve">ARABIC </w:instrText>
      </w:r>
      <w:r>
        <w:fldChar w:fldCharType="separate"/>
      </w:r>
      <w:bookmarkStart w:id="12" w:name="_Toc515408690"/>
      <w:r w:rsidR="00FA04BD" w:rsidRPr="00FA04BD">
        <w:rPr>
          <w:noProof/>
        </w:rPr>
        <w:t>3</w:t>
      </w:r>
      <w:r>
        <w:rPr>
          <w:noProof/>
        </w:rPr>
        <w:fldChar w:fldCharType="end"/>
      </w:r>
      <w:r w:rsidR="00C74391" w:rsidRPr="00FA04BD">
        <w:t xml:space="preserve"> pav. Vieno laiko intervalo paketų rinkinio įvertinimo vykdymo sekos diagrama</w:t>
      </w:r>
      <w:bookmarkEnd w:id="12"/>
    </w:p>
    <w:p w:rsidR="001A0664" w:rsidRPr="00FA04BD" w:rsidRDefault="001A0664" w:rsidP="0002378A">
      <w:pPr>
        <w:pStyle w:val="ListParagraph"/>
        <w:numPr>
          <w:ilvl w:val="0"/>
          <w:numId w:val="9"/>
        </w:numPr>
        <w:spacing w:after="200" w:line="276" w:lineRule="auto"/>
        <w:rPr>
          <w:b/>
          <w:szCs w:val="24"/>
          <w:lang w:eastAsia="x-none"/>
        </w:rPr>
      </w:pPr>
      <w:r w:rsidRPr="00FA04BD">
        <w:rPr>
          <w:b/>
          <w:szCs w:val="24"/>
          <w:lang w:eastAsia="x-none"/>
        </w:rPr>
        <w:t>Pavojaus įspėjimas ir stebėjimas</w:t>
      </w:r>
    </w:p>
    <w:p w:rsidR="001A0664" w:rsidRPr="00FA04BD" w:rsidRDefault="001A0664" w:rsidP="001A0664">
      <w:pPr>
        <w:pStyle w:val="ListParagraph"/>
        <w:ind w:left="360" w:firstLine="0"/>
        <w:rPr>
          <w:szCs w:val="24"/>
          <w:lang w:eastAsia="x-none"/>
        </w:rPr>
      </w:pPr>
      <w:r w:rsidRPr="00FA04BD">
        <w:rPr>
          <w:szCs w:val="24"/>
          <w:lang w:eastAsia="x-none"/>
        </w:rPr>
        <w:t xml:space="preserve">Pavojaus įspėjimas yra pateikiamas grafine sąsaja. Programa įrašo duomenų srautą ir jo klasifikavimą, todėl grafikai yra pažymimi atitinkamomis spalvomis. </w:t>
      </w:r>
    </w:p>
    <w:p w:rsidR="001A0664" w:rsidRPr="00FA04BD" w:rsidRDefault="001A0664" w:rsidP="001A0664">
      <w:pPr>
        <w:ind w:firstLine="0"/>
        <w:jc w:val="left"/>
        <w:rPr>
          <w:szCs w:val="24"/>
          <w:lang w:eastAsia="x-none"/>
        </w:rPr>
      </w:pPr>
      <w:r w:rsidRPr="00FA04BD">
        <w:rPr>
          <w:szCs w:val="24"/>
          <w:lang w:eastAsia="x-none"/>
        </w:rPr>
        <w:br w:type="page"/>
      </w:r>
    </w:p>
    <w:p w:rsidR="001A0664" w:rsidRPr="00FA04BD" w:rsidRDefault="001A0664" w:rsidP="0002378A">
      <w:pPr>
        <w:pStyle w:val="ListParagraph"/>
        <w:numPr>
          <w:ilvl w:val="0"/>
          <w:numId w:val="9"/>
        </w:numPr>
        <w:spacing w:after="200" w:line="276" w:lineRule="auto"/>
        <w:rPr>
          <w:b/>
          <w:szCs w:val="24"/>
          <w:lang w:eastAsia="x-none"/>
        </w:rPr>
      </w:pPr>
      <w:r w:rsidRPr="00FA04BD">
        <w:rPr>
          <w:b/>
          <w:szCs w:val="24"/>
          <w:lang w:eastAsia="x-none"/>
        </w:rPr>
        <w:lastRenderedPageBreak/>
        <w:t>Įdiegimo rodinys</w:t>
      </w:r>
    </w:p>
    <w:p w:rsidR="00C74391" w:rsidRPr="00FA04BD" w:rsidRDefault="001A0664" w:rsidP="00C74391">
      <w:pPr>
        <w:pStyle w:val="ListParagraph"/>
        <w:keepNext/>
        <w:ind w:left="360" w:firstLine="810"/>
      </w:pPr>
      <w:r w:rsidRPr="00FA04BD">
        <w:rPr>
          <w:noProof/>
          <w:szCs w:val="24"/>
          <w:lang w:val="en-US"/>
        </w:rPr>
        <w:drawing>
          <wp:inline distT="0" distB="0" distL="0" distR="0" wp14:anchorId="78A4CA38" wp14:editId="64EEAD98">
            <wp:extent cx="5293995" cy="5943600"/>
            <wp:effectExtent l="0" t="0" r="1905"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3995" cy="5943600"/>
                    </a:xfrm>
                    <a:prstGeom prst="rect">
                      <a:avLst/>
                    </a:prstGeom>
                    <a:noFill/>
                    <a:ln>
                      <a:noFill/>
                    </a:ln>
                  </pic:spPr>
                </pic:pic>
              </a:graphicData>
            </a:graphic>
          </wp:inline>
        </w:drawing>
      </w:r>
    </w:p>
    <w:p w:rsidR="001A0664" w:rsidRPr="00FA04BD" w:rsidRDefault="00EA2875" w:rsidP="00C74391">
      <w:pPr>
        <w:pStyle w:val="Caption"/>
      </w:pPr>
      <w:r>
        <w:fldChar w:fldCharType="begin"/>
      </w:r>
      <w:r>
        <w:instrText xml:space="preserve"> SEQ pav. \* ARABIC </w:instrText>
      </w:r>
      <w:r>
        <w:fldChar w:fldCharType="separate"/>
      </w:r>
      <w:bookmarkStart w:id="13" w:name="_Toc515408691"/>
      <w:r w:rsidR="00FA04BD" w:rsidRPr="00FA04BD">
        <w:rPr>
          <w:noProof/>
        </w:rPr>
        <w:t>4</w:t>
      </w:r>
      <w:r>
        <w:rPr>
          <w:noProof/>
        </w:rPr>
        <w:fldChar w:fldCharType="end"/>
      </w:r>
      <w:r w:rsidR="00C74391" w:rsidRPr="00FA04BD">
        <w:t xml:space="preserve"> pav. Įdiegimo rodinio schema</w:t>
      </w:r>
      <w:bookmarkEnd w:id="13"/>
    </w:p>
    <w:p w:rsidR="001A0664" w:rsidRPr="00FA04BD" w:rsidRDefault="001A0664" w:rsidP="00C74391">
      <w:pPr>
        <w:pStyle w:val="Heading3"/>
      </w:pPr>
      <w:bookmarkStart w:id="14" w:name="_Toc515406508"/>
      <w:r w:rsidRPr="00FA04BD">
        <w:t>Įvardinti projekto funkciniai ir nefunkciniai reikalavimai</w:t>
      </w:r>
      <w:bookmarkEnd w:id="14"/>
    </w:p>
    <w:p w:rsidR="001A0664" w:rsidRPr="00FA04BD" w:rsidRDefault="001A0664" w:rsidP="0002378A">
      <w:pPr>
        <w:pStyle w:val="ListParagraph"/>
        <w:numPr>
          <w:ilvl w:val="0"/>
          <w:numId w:val="5"/>
        </w:numPr>
        <w:spacing w:after="200" w:line="276" w:lineRule="auto"/>
        <w:rPr>
          <w:b/>
          <w:szCs w:val="24"/>
          <w:lang w:eastAsia="x-none"/>
        </w:rPr>
      </w:pPr>
      <w:r w:rsidRPr="00FA04BD">
        <w:rPr>
          <w:b/>
          <w:szCs w:val="24"/>
          <w:lang w:eastAsia="x-none"/>
        </w:rPr>
        <w:t>Funkciniai reikalavimai</w:t>
      </w:r>
    </w:p>
    <w:p w:rsidR="001A0664" w:rsidRPr="00FA04BD" w:rsidRDefault="001A0664" w:rsidP="0002378A">
      <w:pPr>
        <w:pStyle w:val="ListParagraph"/>
        <w:numPr>
          <w:ilvl w:val="1"/>
          <w:numId w:val="5"/>
        </w:numPr>
        <w:spacing w:after="200" w:line="276" w:lineRule="auto"/>
        <w:rPr>
          <w:b/>
          <w:szCs w:val="24"/>
          <w:lang w:eastAsia="x-none"/>
        </w:rPr>
      </w:pPr>
      <w:r w:rsidRPr="00FA04BD">
        <w:rPr>
          <w:b/>
          <w:szCs w:val="24"/>
          <w:lang w:eastAsia="x-none"/>
        </w:rPr>
        <w:t>Bendri reikalavimai</w:t>
      </w:r>
    </w:p>
    <w:p w:rsidR="001A0664" w:rsidRPr="00FA04BD" w:rsidRDefault="001A0664" w:rsidP="001A0664">
      <w:pPr>
        <w:pStyle w:val="ListParagraph"/>
        <w:spacing w:line="360" w:lineRule="auto"/>
        <w:ind w:left="360" w:firstLine="0"/>
        <w:rPr>
          <w:szCs w:val="24"/>
          <w:lang w:eastAsia="x-none"/>
        </w:rPr>
      </w:pPr>
      <w:r w:rsidRPr="00FA04BD">
        <w:rPr>
          <w:szCs w:val="24"/>
          <w:lang w:eastAsia="x-none"/>
        </w:rPr>
        <w:t>FBR-1 Šis sprendimas turi suteikti galimybę paleisti iš anksto nustatytus veiksmus / programas pagal esamą duomenų srautą.</w:t>
      </w:r>
    </w:p>
    <w:p w:rsidR="001A0664" w:rsidRPr="00FA04BD" w:rsidRDefault="001A0664" w:rsidP="001A0664">
      <w:pPr>
        <w:pStyle w:val="ListParagraph"/>
        <w:spacing w:line="360" w:lineRule="auto"/>
        <w:ind w:left="360" w:firstLine="0"/>
        <w:rPr>
          <w:szCs w:val="24"/>
          <w:lang w:eastAsia="x-none"/>
        </w:rPr>
      </w:pPr>
      <w:r w:rsidRPr="00FA04BD">
        <w:rPr>
          <w:szCs w:val="24"/>
          <w:lang w:eastAsia="x-none"/>
        </w:rPr>
        <w:t>FBR-2 Modulis turi palaikyti aukštą pasiekiamumą: programa bus paleista dvejuose mazguose vienu metu.</w:t>
      </w:r>
    </w:p>
    <w:p w:rsidR="001A0664" w:rsidRPr="00FA04BD" w:rsidRDefault="001A0664" w:rsidP="001A0664">
      <w:pPr>
        <w:pStyle w:val="ListParagraph"/>
        <w:spacing w:line="360" w:lineRule="auto"/>
        <w:ind w:left="360" w:firstLine="0"/>
        <w:rPr>
          <w:szCs w:val="24"/>
          <w:lang w:eastAsia="x-none"/>
        </w:rPr>
      </w:pPr>
      <w:r w:rsidRPr="00FA04BD">
        <w:rPr>
          <w:szCs w:val="24"/>
          <w:lang w:eastAsia="x-none"/>
        </w:rPr>
        <w:t>FBR-3 Modulis turi palaikyti statistikos stebėjimą:</w:t>
      </w:r>
    </w:p>
    <w:p w:rsidR="001A0664" w:rsidRPr="00FA04BD" w:rsidRDefault="001A0664" w:rsidP="0002378A">
      <w:pPr>
        <w:pStyle w:val="ListParagraph"/>
        <w:numPr>
          <w:ilvl w:val="0"/>
          <w:numId w:val="6"/>
        </w:numPr>
        <w:spacing w:after="200" w:line="360" w:lineRule="auto"/>
        <w:rPr>
          <w:szCs w:val="24"/>
          <w:lang w:eastAsia="x-none"/>
        </w:rPr>
      </w:pPr>
      <w:r w:rsidRPr="00FA04BD">
        <w:rPr>
          <w:szCs w:val="24"/>
          <w:lang w:eastAsia="x-none"/>
        </w:rPr>
        <w:t>Peržiūrėti dabartinę ir istorinę užklausų peržiūrą</w:t>
      </w:r>
    </w:p>
    <w:p w:rsidR="001A0664" w:rsidRPr="00FA04BD" w:rsidRDefault="001A0664" w:rsidP="0002378A">
      <w:pPr>
        <w:pStyle w:val="ListParagraph"/>
        <w:numPr>
          <w:ilvl w:val="0"/>
          <w:numId w:val="6"/>
        </w:numPr>
        <w:spacing w:after="200" w:line="360" w:lineRule="auto"/>
        <w:rPr>
          <w:szCs w:val="24"/>
          <w:lang w:eastAsia="x-none"/>
        </w:rPr>
      </w:pPr>
      <w:r w:rsidRPr="00FA04BD">
        <w:rPr>
          <w:szCs w:val="24"/>
          <w:lang w:eastAsia="x-none"/>
        </w:rPr>
        <w:t>Peržiūrėti dabartinę ir istorinę duomenų srauto informaciją atakos metu</w:t>
      </w:r>
    </w:p>
    <w:p w:rsidR="001A0664" w:rsidRPr="00FA04BD" w:rsidRDefault="001A0664" w:rsidP="0002378A">
      <w:pPr>
        <w:pStyle w:val="ListParagraph"/>
        <w:numPr>
          <w:ilvl w:val="0"/>
          <w:numId w:val="6"/>
        </w:numPr>
        <w:spacing w:after="200" w:line="360" w:lineRule="auto"/>
        <w:rPr>
          <w:szCs w:val="24"/>
          <w:lang w:eastAsia="x-none"/>
        </w:rPr>
      </w:pPr>
      <w:r w:rsidRPr="00FA04BD">
        <w:rPr>
          <w:szCs w:val="24"/>
          <w:lang w:eastAsia="x-none"/>
        </w:rPr>
        <w:t>Išpuolio metu pateikti aktyviausių mazgų peržiūrą</w:t>
      </w:r>
    </w:p>
    <w:p w:rsidR="001A0664" w:rsidRPr="00FA04BD" w:rsidRDefault="001A0664" w:rsidP="001A0664">
      <w:pPr>
        <w:pStyle w:val="ListParagraph"/>
        <w:spacing w:line="360" w:lineRule="auto"/>
        <w:ind w:left="360" w:firstLine="0"/>
        <w:rPr>
          <w:szCs w:val="24"/>
          <w:lang w:eastAsia="x-none"/>
        </w:rPr>
      </w:pPr>
      <w:r w:rsidRPr="00FA04BD">
        <w:rPr>
          <w:szCs w:val="24"/>
          <w:lang w:eastAsia="x-none"/>
        </w:rPr>
        <w:t>FBR-4 Metrikos turi būti prieinamos per interneto GUI</w:t>
      </w:r>
    </w:p>
    <w:p w:rsidR="001A0664" w:rsidRPr="00FA04BD" w:rsidRDefault="001A0664" w:rsidP="001A0664">
      <w:pPr>
        <w:pStyle w:val="ListParagraph"/>
        <w:spacing w:line="360" w:lineRule="auto"/>
        <w:ind w:left="360" w:firstLine="0"/>
        <w:rPr>
          <w:szCs w:val="24"/>
          <w:lang w:eastAsia="x-none"/>
        </w:rPr>
      </w:pPr>
      <w:r w:rsidRPr="00FA04BD">
        <w:rPr>
          <w:szCs w:val="24"/>
          <w:lang w:eastAsia="x-none"/>
        </w:rPr>
        <w:lastRenderedPageBreak/>
        <w:t>FBR-5 Metrikos istorinis kontekstas turi įtraukti grafiko laiko matavimo vienetus: minutes, valandas, dienas</w:t>
      </w:r>
    </w:p>
    <w:p w:rsidR="001A0664" w:rsidRPr="00FA04BD" w:rsidRDefault="001A0664" w:rsidP="001A0664">
      <w:pPr>
        <w:pStyle w:val="ListParagraph"/>
        <w:spacing w:line="360" w:lineRule="auto"/>
        <w:ind w:left="360" w:firstLine="0"/>
        <w:rPr>
          <w:szCs w:val="24"/>
          <w:lang w:eastAsia="x-none"/>
        </w:rPr>
      </w:pPr>
      <w:r w:rsidRPr="00FA04BD">
        <w:rPr>
          <w:szCs w:val="24"/>
          <w:lang w:eastAsia="x-none"/>
        </w:rPr>
        <w:t>FBR-6 Modulis turi palaikyti prisijungimo sistemą</w:t>
      </w:r>
    </w:p>
    <w:p w:rsidR="001A0664" w:rsidRPr="00FA04BD" w:rsidRDefault="001A0664" w:rsidP="001A0664">
      <w:pPr>
        <w:pStyle w:val="ListParagraph"/>
        <w:spacing w:line="360" w:lineRule="auto"/>
        <w:ind w:left="360" w:firstLine="0"/>
        <w:rPr>
          <w:szCs w:val="24"/>
          <w:lang w:eastAsia="x-none"/>
        </w:rPr>
      </w:pPr>
      <w:r w:rsidRPr="00FA04BD">
        <w:rPr>
          <w:szCs w:val="24"/>
          <w:lang w:eastAsia="x-none"/>
        </w:rPr>
        <w:t>FBR-7 Šis sprendimas turi naudoti didelio efektyvumo skaičiavimo metodus ir apdoroti 1Gb duomenų per sekundę.</w:t>
      </w:r>
    </w:p>
    <w:p w:rsidR="001A0664" w:rsidRPr="00FA04BD" w:rsidRDefault="001A0664" w:rsidP="0002378A">
      <w:pPr>
        <w:pStyle w:val="ListParagraph"/>
        <w:numPr>
          <w:ilvl w:val="1"/>
          <w:numId w:val="5"/>
        </w:numPr>
        <w:spacing w:after="200" w:line="276" w:lineRule="auto"/>
        <w:rPr>
          <w:b/>
          <w:szCs w:val="24"/>
          <w:lang w:eastAsia="x-none"/>
        </w:rPr>
      </w:pPr>
      <w:r w:rsidRPr="00FA04BD">
        <w:rPr>
          <w:b/>
          <w:szCs w:val="24"/>
          <w:lang w:eastAsia="x-none"/>
        </w:rPr>
        <w:t>Serverio reikalavimai</w:t>
      </w:r>
    </w:p>
    <w:p w:rsidR="001A0664" w:rsidRPr="00FA04BD" w:rsidRDefault="001A0664" w:rsidP="001A0664">
      <w:pPr>
        <w:pStyle w:val="ListParagraph"/>
        <w:spacing w:line="360" w:lineRule="auto"/>
        <w:ind w:left="360" w:firstLine="0"/>
        <w:rPr>
          <w:szCs w:val="24"/>
          <w:lang w:eastAsia="x-none"/>
        </w:rPr>
      </w:pPr>
      <w:r w:rsidRPr="00FA04BD">
        <w:rPr>
          <w:szCs w:val="24"/>
          <w:lang w:eastAsia="x-none"/>
        </w:rPr>
        <w:t>FSR-1 Serveris turi pateikti GUI prieigą per internetą</w:t>
      </w:r>
    </w:p>
    <w:p w:rsidR="001A0664" w:rsidRPr="00FA04BD" w:rsidRDefault="001A0664" w:rsidP="001A0664">
      <w:pPr>
        <w:pStyle w:val="ListParagraph"/>
        <w:spacing w:line="360" w:lineRule="auto"/>
        <w:ind w:left="360" w:firstLine="0"/>
        <w:rPr>
          <w:szCs w:val="24"/>
          <w:lang w:eastAsia="x-none"/>
        </w:rPr>
      </w:pPr>
      <w:r w:rsidRPr="00FA04BD">
        <w:rPr>
          <w:szCs w:val="24"/>
          <w:lang w:eastAsia="x-none"/>
        </w:rPr>
        <w:t>FSR-2 MariaDB duomenų bazė turi laikyti: GUI indentifikavimo informaciją</w:t>
      </w:r>
    </w:p>
    <w:p w:rsidR="001A0664" w:rsidRPr="00FA04BD" w:rsidRDefault="001A0664" w:rsidP="001A0664">
      <w:pPr>
        <w:pStyle w:val="ListParagraph"/>
        <w:spacing w:line="360" w:lineRule="auto"/>
        <w:ind w:left="360" w:firstLine="0"/>
        <w:rPr>
          <w:szCs w:val="24"/>
          <w:lang w:eastAsia="x-none"/>
        </w:rPr>
      </w:pPr>
      <w:r w:rsidRPr="00FA04BD">
        <w:rPr>
          <w:szCs w:val="24"/>
          <w:lang w:eastAsia="x-none"/>
        </w:rPr>
        <w:t>FSR-3 Aerospyke duomenų bazė turi saugoti periodinę duomenų tinklo srauto ir klasifikavimo informaciją.</w:t>
      </w:r>
    </w:p>
    <w:p w:rsidR="001A0664" w:rsidRPr="00FA04BD" w:rsidRDefault="001A0664" w:rsidP="0002378A">
      <w:pPr>
        <w:pStyle w:val="ListParagraph"/>
        <w:numPr>
          <w:ilvl w:val="1"/>
          <w:numId w:val="5"/>
        </w:numPr>
        <w:spacing w:after="200" w:line="276" w:lineRule="auto"/>
        <w:rPr>
          <w:b/>
          <w:szCs w:val="24"/>
          <w:lang w:eastAsia="x-none"/>
        </w:rPr>
      </w:pPr>
      <w:r w:rsidRPr="00FA04BD">
        <w:rPr>
          <w:b/>
          <w:szCs w:val="24"/>
          <w:lang w:eastAsia="x-none"/>
        </w:rPr>
        <w:t>Kliento pusės reikalavimai</w:t>
      </w:r>
    </w:p>
    <w:p w:rsidR="001A0664" w:rsidRPr="00FA04BD" w:rsidRDefault="001A0664" w:rsidP="001A0664">
      <w:pPr>
        <w:pStyle w:val="ListParagraph"/>
        <w:spacing w:line="360" w:lineRule="auto"/>
        <w:ind w:left="360" w:firstLine="0"/>
        <w:rPr>
          <w:szCs w:val="24"/>
          <w:lang w:eastAsia="x-none"/>
        </w:rPr>
      </w:pPr>
      <w:r w:rsidRPr="00FA04BD">
        <w:rPr>
          <w:szCs w:val="24"/>
          <w:lang w:eastAsia="x-none"/>
        </w:rPr>
        <w:t>FKR-1 Prisijungimas naudojantis vartotojo vardą ir slaptažodį</w:t>
      </w:r>
    </w:p>
    <w:p w:rsidR="001A0664" w:rsidRPr="00FA04BD" w:rsidRDefault="001A0664" w:rsidP="001A0664">
      <w:pPr>
        <w:pStyle w:val="ListParagraph"/>
        <w:spacing w:line="360" w:lineRule="auto"/>
        <w:ind w:left="360" w:firstLine="0"/>
        <w:rPr>
          <w:szCs w:val="24"/>
          <w:lang w:eastAsia="x-none"/>
        </w:rPr>
      </w:pPr>
      <w:r w:rsidRPr="00FA04BD">
        <w:rPr>
          <w:szCs w:val="24"/>
          <w:lang w:eastAsia="x-none"/>
        </w:rPr>
        <w:t>FKR-2 Atsijungimo nuo kliento funkcija</w:t>
      </w:r>
    </w:p>
    <w:p w:rsidR="001A0664" w:rsidRPr="00FA04BD" w:rsidRDefault="001A0664" w:rsidP="001A0664">
      <w:pPr>
        <w:pStyle w:val="ListParagraph"/>
        <w:spacing w:line="360" w:lineRule="auto"/>
        <w:ind w:left="360" w:firstLine="0"/>
        <w:rPr>
          <w:szCs w:val="24"/>
          <w:lang w:eastAsia="x-none"/>
        </w:rPr>
      </w:pPr>
      <w:r w:rsidRPr="00FA04BD">
        <w:rPr>
          <w:szCs w:val="24"/>
          <w:lang w:eastAsia="x-none"/>
        </w:rPr>
        <w:t>FKR-3 Realaus laiko tinklo srauto metrinė grafika</w:t>
      </w:r>
      <w:bookmarkStart w:id="15" w:name="_Hlk508755298"/>
    </w:p>
    <w:p w:rsidR="001A0664" w:rsidRPr="00FA04BD" w:rsidRDefault="001A0664" w:rsidP="001A0664">
      <w:pPr>
        <w:pStyle w:val="ListParagraph"/>
        <w:spacing w:line="360" w:lineRule="auto"/>
        <w:ind w:left="360" w:firstLine="0"/>
        <w:rPr>
          <w:szCs w:val="24"/>
          <w:lang w:eastAsia="x-none"/>
        </w:rPr>
      </w:pPr>
      <w:r w:rsidRPr="00FA04BD">
        <w:rPr>
          <w:szCs w:val="24"/>
          <w:lang w:eastAsia="x-none"/>
        </w:rPr>
        <w:t xml:space="preserve">FKR-4 </w:t>
      </w:r>
      <w:bookmarkEnd w:id="15"/>
      <w:r w:rsidRPr="00FA04BD">
        <w:rPr>
          <w:szCs w:val="24"/>
          <w:lang w:eastAsia="x-none"/>
        </w:rPr>
        <w:t>Įtartinos veiklos, atakų statistikos metrika</w:t>
      </w:r>
    </w:p>
    <w:p w:rsidR="001A0664" w:rsidRPr="00FA04BD" w:rsidRDefault="001A0664" w:rsidP="0002378A">
      <w:pPr>
        <w:pStyle w:val="ListParagraph"/>
        <w:numPr>
          <w:ilvl w:val="2"/>
          <w:numId w:val="5"/>
        </w:numPr>
        <w:spacing w:after="200" w:line="276" w:lineRule="auto"/>
        <w:ind w:left="1080"/>
        <w:rPr>
          <w:b/>
          <w:szCs w:val="24"/>
          <w:lang w:eastAsia="x-none"/>
        </w:rPr>
      </w:pPr>
      <w:r w:rsidRPr="00FA04BD">
        <w:rPr>
          <w:b/>
          <w:szCs w:val="24"/>
          <w:lang w:eastAsia="x-none"/>
        </w:rPr>
        <w:t>GUI reikalaviami</w:t>
      </w:r>
    </w:p>
    <w:p w:rsidR="001A0664" w:rsidRPr="00FA04BD" w:rsidRDefault="001A0664" w:rsidP="001A0664">
      <w:pPr>
        <w:ind w:left="720" w:firstLine="0"/>
        <w:rPr>
          <w:szCs w:val="24"/>
          <w:lang w:eastAsia="x-none"/>
        </w:rPr>
      </w:pPr>
      <w:r w:rsidRPr="00FA04BD">
        <w:rPr>
          <w:szCs w:val="24"/>
          <w:lang w:eastAsia="x-none"/>
        </w:rPr>
        <w:t>FKR-5 Realiu laiku atnaujinamos, lengvai suprantamos diagramos, kurios turi įtraukti:</w:t>
      </w:r>
    </w:p>
    <w:p w:rsidR="001A0664" w:rsidRPr="00FA04BD" w:rsidRDefault="001A0664" w:rsidP="0002378A">
      <w:pPr>
        <w:pStyle w:val="ListParagraph"/>
        <w:numPr>
          <w:ilvl w:val="0"/>
          <w:numId w:val="7"/>
        </w:numPr>
        <w:spacing w:after="200" w:line="276" w:lineRule="auto"/>
        <w:rPr>
          <w:szCs w:val="24"/>
          <w:lang w:eastAsia="x-none"/>
        </w:rPr>
      </w:pPr>
      <w:r w:rsidRPr="00FA04BD">
        <w:rPr>
          <w:szCs w:val="24"/>
          <w:lang w:eastAsia="x-none"/>
        </w:rPr>
        <w:t>HRPI srauto informaciją</w:t>
      </w:r>
    </w:p>
    <w:p w:rsidR="001A0664" w:rsidRPr="00FA04BD" w:rsidRDefault="001A0664" w:rsidP="0002378A">
      <w:pPr>
        <w:pStyle w:val="ListParagraph"/>
        <w:numPr>
          <w:ilvl w:val="0"/>
          <w:numId w:val="7"/>
        </w:numPr>
        <w:spacing w:after="200" w:line="276" w:lineRule="auto"/>
        <w:rPr>
          <w:szCs w:val="24"/>
          <w:lang w:eastAsia="x-none"/>
        </w:rPr>
      </w:pPr>
      <w:r w:rsidRPr="00FA04BD">
        <w:rPr>
          <w:szCs w:val="24"/>
          <w:lang w:eastAsia="x-none"/>
        </w:rPr>
        <w:t>Bendrą tinklo srautą</w:t>
      </w:r>
    </w:p>
    <w:p w:rsidR="001A0664" w:rsidRPr="00FA04BD" w:rsidRDefault="001A0664" w:rsidP="0002378A">
      <w:pPr>
        <w:pStyle w:val="ListParagraph"/>
        <w:numPr>
          <w:ilvl w:val="0"/>
          <w:numId w:val="7"/>
        </w:numPr>
        <w:spacing w:after="200" w:line="276" w:lineRule="auto"/>
        <w:rPr>
          <w:szCs w:val="24"/>
          <w:lang w:eastAsia="x-none"/>
        </w:rPr>
      </w:pPr>
      <w:r w:rsidRPr="00FA04BD">
        <w:rPr>
          <w:szCs w:val="24"/>
          <w:lang w:eastAsia="x-none"/>
        </w:rPr>
        <w:t>Gautas užklausas ir paketus</w:t>
      </w:r>
    </w:p>
    <w:p w:rsidR="001A0664" w:rsidRPr="00FA04BD" w:rsidRDefault="001A0664" w:rsidP="001A0664">
      <w:pPr>
        <w:ind w:left="720" w:firstLine="0"/>
        <w:rPr>
          <w:szCs w:val="24"/>
          <w:lang w:eastAsia="x-none"/>
        </w:rPr>
      </w:pPr>
      <w:r w:rsidRPr="00FA04BD">
        <w:rPr>
          <w:szCs w:val="24"/>
          <w:lang w:eastAsia="x-none"/>
        </w:rPr>
        <w:t xml:space="preserve">FKR-6 Grafinė įspėjimo pranešimo funkcija </w:t>
      </w:r>
    </w:p>
    <w:p w:rsidR="001A0664" w:rsidRPr="00FA04BD" w:rsidRDefault="001A0664" w:rsidP="0002378A">
      <w:pPr>
        <w:pStyle w:val="ListParagraph"/>
        <w:numPr>
          <w:ilvl w:val="0"/>
          <w:numId w:val="5"/>
        </w:numPr>
        <w:spacing w:after="200" w:line="276" w:lineRule="auto"/>
        <w:rPr>
          <w:b/>
          <w:szCs w:val="24"/>
          <w:lang w:eastAsia="x-none"/>
        </w:rPr>
      </w:pPr>
      <w:r w:rsidRPr="00FA04BD">
        <w:rPr>
          <w:b/>
          <w:szCs w:val="24"/>
          <w:lang w:eastAsia="x-none"/>
        </w:rPr>
        <w:t>Nefunkciniai reikalavimai</w:t>
      </w:r>
    </w:p>
    <w:p w:rsidR="001A0664" w:rsidRPr="00FA04BD" w:rsidRDefault="001A0664" w:rsidP="001A0664">
      <w:pPr>
        <w:pStyle w:val="ListParagraph"/>
        <w:ind w:left="360" w:firstLine="0"/>
        <w:rPr>
          <w:szCs w:val="24"/>
          <w:lang w:eastAsia="x-none"/>
        </w:rPr>
      </w:pPr>
      <w:r w:rsidRPr="00FA04BD">
        <w:rPr>
          <w:szCs w:val="24"/>
          <w:lang w:eastAsia="x-none"/>
        </w:rPr>
        <w:t>NFR-1 Komponento stebėjimo GUI turi būti naršyklės programa, galinti veikti „Mozilla Firefox“ ir „Google Chrome“ aplinkose</w:t>
      </w:r>
      <w:r w:rsidR="0038792B">
        <w:rPr>
          <w:szCs w:val="24"/>
          <w:lang w:eastAsia="x-none"/>
        </w:rPr>
        <w:t xml:space="preserve"> (atitinkamai 66 ir 60 versijos)</w:t>
      </w:r>
      <w:r w:rsidRPr="00FA04BD">
        <w:rPr>
          <w:szCs w:val="24"/>
          <w:lang w:eastAsia="x-none"/>
        </w:rPr>
        <w:t>.</w:t>
      </w:r>
    </w:p>
    <w:p w:rsidR="001A0664" w:rsidRPr="00FA04BD" w:rsidRDefault="001A0664" w:rsidP="001A0664">
      <w:pPr>
        <w:pStyle w:val="ListParagraph"/>
        <w:ind w:left="360" w:firstLine="0"/>
        <w:rPr>
          <w:szCs w:val="24"/>
          <w:lang w:eastAsia="x-none"/>
        </w:rPr>
      </w:pPr>
      <w:r w:rsidRPr="00FA04BD">
        <w:rPr>
          <w:szCs w:val="24"/>
          <w:lang w:eastAsia="x-none"/>
        </w:rPr>
        <w:t>NFR-2 Šio modulio įgyvendinimas apima:</w:t>
      </w:r>
    </w:p>
    <w:p w:rsidR="001A0664" w:rsidRPr="00FA04BD" w:rsidRDefault="001A0664" w:rsidP="0002378A">
      <w:pPr>
        <w:pStyle w:val="ListParagraph"/>
        <w:numPr>
          <w:ilvl w:val="0"/>
          <w:numId w:val="8"/>
        </w:numPr>
        <w:spacing w:after="200" w:line="276" w:lineRule="auto"/>
        <w:rPr>
          <w:szCs w:val="24"/>
          <w:lang w:eastAsia="x-none"/>
        </w:rPr>
      </w:pPr>
      <w:r w:rsidRPr="00FA04BD">
        <w:rPr>
          <w:szCs w:val="24"/>
          <w:lang w:eastAsia="x-none"/>
        </w:rPr>
        <w:t>Atakų užklausų klasifikavimą ir treniravimą naudojant PCAP failus</w:t>
      </w:r>
    </w:p>
    <w:p w:rsidR="001A0664" w:rsidRPr="00FA04BD" w:rsidRDefault="001A0664" w:rsidP="0002378A">
      <w:pPr>
        <w:pStyle w:val="ListParagraph"/>
        <w:numPr>
          <w:ilvl w:val="0"/>
          <w:numId w:val="8"/>
        </w:numPr>
        <w:spacing w:after="200" w:line="276" w:lineRule="auto"/>
        <w:rPr>
          <w:szCs w:val="24"/>
          <w:lang w:eastAsia="x-none"/>
        </w:rPr>
      </w:pPr>
      <w:r w:rsidRPr="00FA04BD">
        <w:rPr>
          <w:szCs w:val="24"/>
          <w:lang w:eastAsia="x-none"/>
        </w:rPr>
        <w:t>Infrastuktūros struktūrizavimą: naudojamos Virtualios mašinos imituoja normalų ir DDoS srautą.</w:t>
      </w:r>
    </w:p>
    <w:p w:rsidR="001A0664" w:rsidRPr="00FA04BD" w:rsidRDefault="001A0664" w:rsidP="00C74391">
      <w:pPr>
        <w:pStyle w:val="Heading3"/>
      </w:pPr>
      <w:bookmarkStart w:id="16" w:name="_Toc515406509"/>
      <w:r w:rsidRPr="00FA04BD">
        <w:t>URL ir prisijungimo duomenys į projekto valdymo įrankį/paskyrą.</w:t>
      </w:r>
      <w:bookmarkEnd w:id="16"/>
    </w:p>
    <w:p w:rsidR="001A0664" w:rsidRPr="00FA04BD" w:rsidRDefault="001A0664" w:rsidP="001A0664">
      <w:pPr>
        <w:rPr>
          <w:rStyle w:val="Hyperlink"/>
          <w:szCs w:val="24"/>
          <w:lang w:eastAsia="x-none"/>
        </w:rPr>
      </w:pPr>
      <w:r w:rsidRPr="00FA04BD">
        <w:rPr>
          <w:smallCaps/>
          <w:szCs w:val="24"/>
          <w:lang w:eastAsia="x-none"/>
        </w:rPr>
        <w:fldChar w:fldCharType="begin"/>
      </w:r>
      <w:r w:rsidRPr="00FA04BD">
        <w:rPr>
          <w:smallCaps/>
          <w:szCs w:val="24"/>
          <w:lang w:eastAsia="x-none"/>
        </w:rPr>
        <w:instrText xml:space="preserve"> HYPERLINK "https://easybacklog.com/" </w:instrText>
      </w:r>
      <w:r w:rsidRPr="00FA04BD">
        <w:rPr>
          <w:smallCaps/>
          <w:szCs w:val="24"/>
          <w:lang w:eastAsia="x-none"/>
        </w:rPr>
        <w:fldChar w:fldCharType="separate"/>
      </w:r>
      <w:r w:rsidRPr="00FA04BD">
        <w:rPr>
          <w:rStyle w:val="Hyperlink"/>
          <w:szCs w:val="24"/>
          <w:lang w:eastAsia="x-none"/>
        </w:rPr>
        <w:t>https://easybacklog.com</w:t>
      </w:r>
    </w:p>
    <w:p w:rsidR="001A0664" w:rsidRPr="00FA04BD" w:rsidRDefault="001A0664" w:rsidP="001A0664">
      <w:pPr>
        <w:rPr>
          <w:szCs w:val="24"/>
          <w:lang w:eastAsia="x-none"/>
        </w:rPr>
      </w:pPr>
      <w:r w:rsidRPr="00FA04BD">
        <w:rPr>
          <w:smallCaps/>
          <w:szCs w:val="24"/>
          <w:lang w:eastAsia="x-none"/>
        </w:rPr>
        <w:fldChar w:fldCharType="end"/>
      </w:r>
      <w:r w:rsidRPr="00FA04BD">
        <w:rPr>
          <w:szCs w:val="24"/>
          <w:lang w:eastAsia="x-none"/>
        </w:rPr>
        <w:t xml:space="preserve">E-mail: gaming_fun@mail.com  </w:t>
      </w:r>
    </w:p>
    <w:p w:rsidR="001A0664" w:rsidRPr="00FA04BD" w:rsidRDefault="001A0664" w:rsidP="001A0664">
      <w:pPr>
        <w:rPr>
          <w:szCs w:val="24"/>
          <w:lang w:eastAsia="x-none"/>
        </w:rPr>
      </w:pPr>
      <w:r w:rsidRPr="00FA04BD">
        <w:rPr>
          <w:szCs w:val="24"/>
          <w:lang w:eastAsia="x-none"/>
        </w:rPr>
        <w:t xml:space="preserve">Password: </w:t>
      </w:r>
      <w:r w:rsidR="00D51966">
        <w:rPr>
          <w:szCs w:val="24"/>
          <w:lang w:eastAsia="x-none"/>
        </w:rPr>
        <w:t>labasrytas</w:t>
      </w:r>
    </w:p>
    <w:p w:rsidR="001A0664" w:rsidRPr="00FA04BD" w:rsidRDefault="001A0664" w:rsidP="00C74391">
      <w:pPr>
        <w:pStyle w:val="TOCHeading"/>
      </w:pPr>
      <w:r w:rsidRPr="00FA04BD">
        <w:lastRenderedPageBreak/>
        <w:t>Backlog veiklos</w:t>
      </w:r>
    </w:p>
    <w:p w:rsidR="00C74391" w:rsidRPr="00FA04BD" w:rsidRDefault="001A0664" w:rsidP="00C74391">
      <w:pPr>
        <w:keepNext/>
        <w:ind w:hanging="270"/>
      </w:pPr>
      <w:r w:rsidRPr="00FA04BD">
        <w:rPr>
          <w:noProof/>
          <w:lang w:val="en-US"/>
        </w:rPr>
        <w:drawing>
          <wp:inline distT="0" distB="0" distL="0" distR="0" wp14:anchorId="338685BF" wp14:editId="4AC5CEF2">
            <wp:extent cx="6480175" cy="673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6731000"/>
                    </a:xfrm>
                    <a:prstGeom prst="rect">
                      <a:avLst/>
                    </a:prstGeom>
                  </pic:spPr>
                </pic:pic>
              </a:graphicData>
            </a:graphic>
          </wp:inline>
        </w:drawing>
      </w:r>
    </w:p>
    <w:p w:rsidR="001A0664" w:rsidRPr="00FA04BD" w:rsidRDefault="00EA2875" w:rsidP="00C74391">
      <w:pPr>
        <w:pStyle w:val="Caption"/>
      </w:pPr>
      <w:r>
        <w:fldChar w:fldCharType="begin"/>
      </w:r>
      <w:r>
        <w:instrText xml:space="preserve"> SEQ pav. \* ARABIC </w:instrText>
      </w:r>
      <w:r>
        <w:fldChar w:fldCharType="separate"/>
      </w:r>
      <w:bookmarkStart w:id="17" w:name="_Toc515408692"/>
      <w:r w:rsidR="00FA04BD" w:rsidRPr="00FA04BD">
        <w:rPr>
          <w:noProof/>
        </w:rPr>
        <w:t>5</w:t>
      </w:r>
      <w:r>
        <w:rPr>
          <w:noProof/>
        </w:rPr>
        <w:fldChar w:fldCharType="end"/>
      </w:r>
      <w:r w:rsidR="00C74391" w:rsidRPr="00FA04BD">
        <w:t xml:space="preserve"> pav. Projekto valdymo įrankio iškarpa</w:t>
      </w:r>
      <w:bookmarkEnd w:id="17"/>
    </w:p>
    <w:p w:rsidR="001A0664" w:rsidRPr="00FA04BD" w:rsidRDefault="001A0664" w:rsidP="00C74391">
      <w:pPr>
        <w:pStyle w:val="Heading3"/>
      </w:pPr>
      <w:bookmarkStart w:id="18" w:name="_Toc515406510"/>
      <w:r w:rsidRPr="00FA04BD">
        <w:t>URL ir prisijungimo duomenys į pasirinktą projekto kodo saugyklą.</w:t>
      </w:r>
      <w:bookmarkEnd w:id="18"/>
      <w:r w:rsidRPr="00FA04BD">
        <w:t xml:space="preserve"> </w:t>
      </w:r>
    </w:p>
    <w:p w:rsidR="00CE3BAD" w:rsidRPr="00FA04BD" w:rsidRDefault="00EA2875" w:rsidP="001A0664">
      <w:pPr>
        <w:rPr>
          <w:sz w:val="20"/>
          <w:lang w:eastAsia="lt-LT"/>
        </w:rPr>
      </w:pPr>
      <w:hyperlink r:id="rId14" w:history="1">
        <w:r w:rsidR="001A0664" w:rsidRPr="00FA04BD">
          <w:rPr>
            <w:rStyle w:val="Hyperlink"/>
            <w:szCs w:val="32"/>
            <w:lang w:eastAsia="x-none"/>
          </w:rPr>
          <w:t>https://github.com/sarand2/ELITNET1</w:t>
        </w:r>
      </w:hyperlink>
    </w:p>
    <w:p w:rsidR="00CE3BAD" w:rsidRPr="00FA04BD" w:rsidRDefault="00573BA3" w:rsidP="00CE3BAD">
      <w:pPr>
        <w:pStyle w:val="Heading2"/>
      </w:pPr>
      <w:r w:rsidRPr="00FA04BD">
        <w:t xml:space="preserve"> </w:t>
      </w:r>
      <w:bookmarkStart w:id="19" w:name="_Toc515406511"/>
      <w:r w:rsidRPr="00FA04BD">
        <w:t>L2</w:t>
      </w:r>
      <w:r w:rsidR="0006795A" w:rsidRPr="00FA04BD">
        <w:t xml:space="preserve"> laboratorinio darbo ataskaita</w:t>
      </w:r>
      <w:bookmarkEnd w:id="19"/>
    </w:p>
    <w:p w:rsidR="00E65710" w:rsidRPr="00FA04BD" w:rsidRDefault="00E65710" w:rsidP="00E65710">
      <w:pPr>
        <w:pStyle w:val="Heading3"/>
        <w:rPr>
          <w:noProof/>
        </w:rPr>
      </w:pPr>
      <w:bookmarkStart w:id="20" w:name="_Toc515406512"/>
      <w:r w:rsidRPr="00FA04BD">
        <w:rPr>
          <w:noProof/>
        </w:rPr>
        <w:t>Užduotis</w:t>
      </w:r>
      <w:bookmarkEnd w:id="20"/>
    </w:p>
    <w:p w:rsidR="00E65710" w:rsidRPr="00F07951" w:rsidRDefault="00E65710" w:rsidP="00E65710">
      <w:pPr>
        <w:pStyle w:val="NormalWeb"/>
        <w:spacing w:before="0" w:beforeAutospacing="0" w:after="40" w:afterAutospacing="0"/>
        <w:ind w:firstLine="1296"/>
        <w:jc w:val="both"/>
        <w:rPr>
          <w:noProof/>
          <w:lang w:val="lt-LT"/>
        </w:rPr>
      </w:pPr>
      <w:r w:rsidRPr="00F07951">
        <w:rPr>
          <w:noProof/>
          <w:color w:val="000000"/>
          <w:lang w:val="lt-LT"/>
        </w:rPr>
        <w:t xml:space="preserve">Pagal nurodytą matematinį metodą, sukurti HRPI (HTTP </w:t>
      </w:r>
      <w:r w:rsidRPr="00F07951">
        <w:rPr>
          <w:i/>
          <w:noProof/>
          <w:color w:val="000000"/>
          <w:lang w:val="lt-LT"/>
        </w:rPr>
        <w:t>get</w:t>
      </w:r>
      <w:r w:rsidRPr="00F07951">
        <w:rPr>
          <w:noProof/>
          <w:color w:val="000000"/>
          <w:lang w:val="lt-LT"/>
        </w:rPr>
        <w:t xml:space="preserve"> Requests Per Ip) analizavimo program, leidžiančią realiu laiku aptikti aplikacijos sluoksnio DDoS atakas. Iš esmės programa turi veikti kaip vienas iš L7 ugniasienės modulių, skirtų HTTP protokolu paremtoms atakoms aptikti.</w:t>
      </w:r>
    </w:p>
    <w:p w:rsidR="00E65710" w:rsidRPr="00F07951" w:rsidRDefault="00E65710" w:rsidP="00E65710">
      <w:pPr>
        <w:ind w:firstLine="0"/>
        <w:rPr>
          <w:rFonts w:eastAsia="Times New Roman" w:cs="Times New Roman"/>
          <w:noProof/>
          <w:szCs w:val="24"/>
        </w:rPr>
      </w:pPr>
    </w:p>
    <w:p w:rsidR="00E65710" w:rsidRPr="00F07951" w:rsidRDefault="00E65710" w:rsidP="00E65710">
      <w:pPr>
        <w:spacing w:after="40"/>
        <w:ind w:firstLine="1296"/>
        <w:rPr>
          <w:rFonts w:eastAsia="Times New Roman" w:cs="Times New Roman"/>
          <w:noProof/>
          <w:szCs w:val="24"/>
        </w:rPr>
      </w:pPr>
      <w:r w:rsidRPr="00F07951">
        <w:rPr>
          <w:rFonts w:eastAsia="Times New Roman" w:cs="Times New Roman"/>
          <w:noProof/>
          <w:color w:val="000000"/>
          <w:szCs w:val="24"/>
        </w:rPr>
        <w:lastRenderedPageBreak/>
        <w:t>Šio komponento tikslas – pateikti efektyvią, realiu laiku galinčią veikti sistemos struktūrą bei sąveikaujančias apdorojimo funkcijas, klasifikuojančias programos lygio DDoS atakas.</w:t>
      </w:r>
      <w:r w:rsidRPr="00F07951">
        <w:rPr>
          <w:rFonts w:eastAsia="Times New Roman" w:cs="Times New Roman"/>
          <w:noProof/>
          <w:szCs w:val="24"/>
        </w:rPr>
        <w:t xml:space="preserve"> </w:t>
      </w:r>
      <w:r w:rsidRPr="00F07951">
        <w:rPr>
          <w:rFonts w:eastAsia="Times New Roman" w:cs="Times New Roman"/>
          <w:noProof/>
          <w:color w:val="000000"/>
          <w:szCs w:val="24"/>
        </w:rPr>
        <w:t>Programa taip pat turi pateikti sistemos administratoriams paprastą naudoti grafinę sąsają tinklo srauto stebėjimui.</w:t>
      </w:r>
    </w:p>
    <w:p w:rsidR="00E65710" w:rsidRPr="00F07951" w:rsidRDefault="00E65710" w:rsidP="00E65710">
      <w:pPr>
        <w:spacing w:after="40"/>
        <w:ind w:firstLine="0"/>
        <w:rPr>
          <w:rFonts w:eastAsia="Times New Roman" w:cs="Times New Roman"/>
          <w:noProof/>
          <w:szCs w:val="24"/>
        </w:rPr>
      </w:pPr>
      <w:r w:rsidRPr="00F07951">
        <w:rPr>
          <w:rFonts w:eastAsia="Times New Roman" w:cs="Times New Roman"/>
          <w:noProof/>
          <w:color w:val="000000"/>
          <w:szCs w:val="24"/>
        </w:rPr>
        <w:t>Pagrindinės funkcijos:</w:t>
      </w:r>
    </w:p>
    <w:p w:rsidR="00E65710" w:rsidRPr="00F07951" w:rsidRDefault="00E65710" w:rsidP="0002378A">
      <w:pPr>
        <w:numPr>
          <w:ilvl w:val="0"/>
          <w:numId w:val="2"/>
        </w:numPr>
        <w:spacing w:after="40"/>
        <w:textAlignment w:val="baseline"/>
        <w:rPr>
          <w:rFonts w:eastAsia="Times New Roman" w:cs="Times New Roman"/>
          <w:noProof/>
          <w:color w:val="000000"/>
          <w:szCs w:val="24"/>
        </w:rPr>
      </w:pPr>
      <w:r w:rsidRPr="00F07951">
        <w:rPr>
          <w:rFonts w:eastAsia="Times New Roman" w:cs="Times New Roman"/>
          <w:noProof/>
          <w:color w:val="000000"/>
          <w:szCs w:val="24"/>
        </w:rPr>
        <w:t>Programų lygio DDoS atakų aptikimas. Šis sprendimas turi aptikti tinklo pralaidumą ir serverio resursus švaistančias HTTP GET užklausų atakas, remdamasis tam tikromis statistinėmis atakų savybėmis.</w:t>
      </w:r>
    </w:p>
    <w:p w:rsidR="000311B2" w:rsidRPr="00FA04BD" w:rsidRDefault="00E65710" w:rsidP="0002378A">
      <w:pPr>
        <w:numPr>
          <w:ilvl w:val="0"/>
          <w:numId w:val="2"/>
        </w:numPr>
        <w:spacing w:after="40"/>
        <w:textAlignment w:val="baseline"/>
        <w:rPr>
          <w:rFonts w:ascii="Calibri" w:eastAsia="Times New Roman" w:hAnsi="Calibri"/>
          <w:noProof/>
          <w:color w:val="000000"/>
          <w:szCs w:val="24"/>
        </w:rPr>
      </w:pPr>
      <w:r w:rsidRPr="00F07951">
        <w:rPr>
          <w:rFonts w:eastAsia="Times New Roman" w:cs="Times New Roman"/>
          <w:noProof/>
          <w:color w:val="000000"/>
          <w:szCs w:val="24"/>
        </w:rPr>
        <w:t>Būsenos stebėjimas. Analizatorius teikia intuityvias tinklo srauto stebėjimo galimybes, atakos įspėjimo sistemą, ankstesnių būsenų grafikus ir manipuliacijas su istoriniais duomenimis</w:t>
      </w:r>
      <w:r w:rsidRPr="00FA04BD">
        <w:rPr>
          <w:rFonts w:ascii="Calibri" w:eastAsia="Times New Roman" w:hAnsi="Calibri"/>
          <w:noProof/>
          <w:color w:val="000000"/>
          <w:sz w:val="23"/>
          <w:szCs w:val="23"/>
        </w:rPr>
        <w:t>.</w:t>
      </w:r>
      <w:r w:rsidRPr="00FA04BD">
        <w:rPr>
          <w:noProof/>
          <w:lang w:val="en-US"/>
        </w:rPr>
        <mc:AlternateContent>
          <mc:Choice Requires="wps">
            <w:drawing>
              <wp:anchor distT="0" distB="0" distL="114300" distR="114300" simplePos="0" relativeHeight="251633152" behindDoc="1" locked="0" layoutInCell="1" allowOverlap="1" wp14:anchorId="3489F41D" wp14:editId="2B66BC73">
                <wp:simplePos x="0" y="0"/>
                <wp:positionH relativeFrom="column">
                  <wp:posOffset>-71755</wp:posOffset>
                </wp:positionH>
                <wp:positionV relativeFrom="paragraph">
                  <wp:posOffset>6044565</wp:posOffset>
                </wp:positionV>
                <wp:extent cx="634492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6344920" cy="635"/>
                        </a:xfrm>
                        <a:prstGeom prst="rect">
                          <a:avLst/>
                        </a:prstGeom>
                        <a:solidFill>
                          <a:prstClr val="white"/>
                        </a:solidFill>
                        <a:ln>
                          <a:noFill/>
                        </a:ln>
                      </wps:spPr>
                      <wps:txbx>
                        <w:txbxContent>
                          <w:p w:rsidR="00227E84" w:rsidRPr="00E65710" w:rsidRDefault="00EA2875" w:rsidP="00E65710">
                            <w:pPr>
                              <w:pStyle w:val="Caption"/>
                            </w:pPr>
                            <w:r>
                              <w:fldChar w:fldCharType="begin"/>
                            </w:r>
                            <w:r>
                              <w:instrText xml:space="preserve"> SEQ pav. \* ARABIC </w:instrText>
                            </w:r>
                            <w:r>
                              <w:fldChar w:fldCharType="separate"/>
                            </w:r>
                            <w:bookmarkStart w:id="21" w:name="_Toc515408693"/>
                            <w:r w:rsidR="00227E84">
                              <w:rPr>
                                <w:noProof/>
                              </w:rPr>
                              <w:t>6</w:t>
                            </w:r>
                            <w:r>
                              <w:rPr>
                                <w:noProof/>
                              </w:rPr>
                              <w:fldChar w:fldCharType="end"/>
                            </w:r>
                            <w:r w:rsidR="00227E84" w:rsidRPr="00E65710">
                              <w:t xml:space="preserve"> pav. Sistemos architektūra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9F41D" id="Text Box 15" o:spid="_x0000_s1028" type="#_x0000_t202" style="position:absolute;left:0;text-align:left;margin-left:-5.65pt;margin-top:475.95pt;width:499.6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" stroked="f">
                <v:textbox style="mso-fit-shape-to-text:t" inset="0,0,0,0">
                  <w:txbxContent>
                    <w:p w:rsidR="00227E84" w:rsidRPr="00E65710" w:rsidRDefault="00227E84" w:rsidP="00E65710">
                      <w:pPr>
                        <w:pStyle w:val="Caption"/>
                      </w:pPr>
                      <w:fldSimple w:instr=" SEQ pav. \* ARABIC ">
                        <w:bookmarkStart w:id="23" w:name="_Toc515408693"/>
                        <w:r>
                          <w:rPr>
                            <w:noProof/>
                          </w:rPr>
                          <w:t>6</w:t>
                        </w:r>
                      </w:fldSimple>
                      <w:r w:rsidRPr="00E65710">
                        <w:t xml:space="preserve"> pav. Sistemos architektūra</w:t>
                      </w:r>
                      <w:bookmarkEnd w:id="23"/>
                    </w:p>
                  </w:txbxContent>
                </v:textbox>
                <w10:wrap type="tight"/>
              </v:shape>
            </w:pict>
          </mc:Fallback>
        </mc:AlternateContent>
      </w:r>
      <w:r w:rsidRPr="00FA04BD">
        <w:rPr>
          <w:noProof/>
          <w:lang w:val="en-US"/>
        </w:rPr>
        <w:drawing>
          <wp:anchor distT="0" distB="0" distL="114300" distR="114300" simplePos="0" relativeHeight="251620864" behindDoc="1" locked="0" layoutInCell="1" allowOverlap="1" wp14:anchorId="5A36AE7D" wp14:editId="7ED0D2BD">
            <wp:simplePos x="0" y="0"/>
            <wp:positionH relativeFrom="margin">
              <wp:posOffset>-71755</wp:posOffset>
            </wp:positionH>
            <wp:positionV relativeFrom="paragraph">
              <wp:posOffset>509270</wp:posOffset>
            </wp:positionV>
            <wp:extent cx="6344920" cy="5478145"/>
            <wp:effectExtent l="0" t="0" r="0" b="8255"/>
            <wp:wrapTight wrapText="bothSides">
              <wp:wrapPolygon edited="0">
                <wp:start x="0" y="0"/>
                <wp:lineTo x="0" y="21557"/>
                <wp:lineTo x="21531" y="2155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4920" cy="5478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5710" w:rsidRPr="00FA04BD" w:rsidRDefault="00E65710" w:rsidP="00E65710">
      <w:pPr>
        <w:pStyle w:val="Heading3"/>
        <w:rPr>
          <w:noProof/>
        </w:rPr>
      </w:pPr>
      <w:bookmarkStart w:id="22" w:name="_Toc515406513"/>
      <w:r w:rsidRPr="00FA04BD">
        <w:rPr>
          <w:noProof/>
        </w:rPr>
        <w:lastRenderedPageBreak/>
        <w:t>Projekto eiga</w:t>
      </w:r>
      <w:bookmarkEnd w:id="22"/>
    </w:p>
    <w:p w:rsidR="00E65710" w:rsidRPr="00FA04BD" w:rsidRDefault="00FA4EDB" w:rsidP="00E65710">
      <w:pPr>
        <w:pStyle w:val="TOCHeading"/>
      </w:pPr>
      <w:r w:rsidRPr="00FA04BD">
        <w:rPr>
          <w:noProof/>
          <w:lang w:val="en-US" w:eastAsia="en-US"/>
        </w:rPr>
        <mc:AlternateContent>
          <mc:Choice Requires="wps">
            <w:drawing>
              <wp:anchor distT="0" distB="0" distL="114300" distR="114300" simplePos="0" relativeHeight="251659776" behindDoc="1" locked="0" layoutInCell="1" allowOverlap="1" wp14:anchorId="2A8E308A" wp14:editId="2BE8F799">
                <wp:simplePos x="0" y="0"/>
                <wp:positionH relativeFrom="column">
                  <wp:posOffset>19453</wp:posOffset>
                </wp:positionH>
                <wp:positionV relativeFrom="paragraph">
                  <wp:posOffset>4947563</wp:posOffset>
                </wp:positionV>
                <wp:extent cx="655574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6555740" cy="635"/>
                        </a:xfrm>
                        <a:prstGeom prst="rect">
                          <a:avLst/>
                        </a:prstGeom>
                        <a:solidFill>
                          <a:prstClr val="white"/>
                        </a:solidFill>
                        <a:ln>
                          <a:noFill/>
                        </a:ln>
                      </wps:spPr>
                      <wps:txbx>
                        <w:txbxContent>
                          <w:p w:rsidR="00227E84" w:rsidRPr="00B91F16" w:rsidRDefault="00EA2875" w:rsidP="00E65710">
                            <w:pPr>
                              <w:pStyle w:val="Caption"/>
                              <w:rPr>
                                <w:rFonts w:eastAsiaTheme="majorEastAsia" w:cstheme="majorBidi"/>
                                <w:caps/>
                                <w:noProof/>
                                <w:sz w:val="24"/>
                                <w:szCs w:val="28"/>
                                <w:lang w:eastAsia="lt-LT"/>
                              </w:rPr>
                            </w:pPr>
                            <w:r>
                              <w:fldChar w:fldCharType="begin"/>
                            </w:r>
                            <w:r>
                              <w:instrText xml:space="preserve"> SEQ pav. \* ARABIC </w:instrText>
                            </w:r>
                            <w:r>
                              <w:fldChar w:fldCharType="separate"/>
                            </w:r>
                            <w:bookmarkStart w:id="23" w:name="_Toc515408694"/>
                            <w:r w:rsidR="00227E84">
                              <w:rPr>
                                <w:noProof/>
                              </w:rPr>
                              <w:t>7</w:t>
                            </w:r>
                            <w:r>
                              <w:rPr>
                                <w:noProof/>
                              </w:rPr>
                              <w:fldChar w:fldCharType="end"/>
                            </w:r>
                            <w:r w:rsidR="00227E84">
                              <w:t xml:space="preserve"> pav. Pirmo sprinto atliktų darbų sąrašas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E308A" id="Text Box 16" o:spid="_x0000_s1029" type="#_x0000_t202" style="position:absolute;margin-left:1.55pt;margin-top:389.55pt;width:516.2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KE0LgIAAGYEAAAOAAAAZHJzL2Uyb0RvYy54bWysVMFu2zAMvQ/YPwi6L07aJ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" stroked="f">
                <v:textbox style="mso-fit-shape-to-text:t" inset="0,0,0,0">
                  <w:txbxContent>
                    <w:p w:rsidR="00227E84" w:rsidRPr="00B91F16" w:rsidRDefault="00227E84" w:rsidP="00E65710">
                      <w:pPr>
                        <w:pStyle w:val="Caption"/>
                        <w:rPr>
                          <w:rFonts w:eastAsiaTheme="majorEastAsia" w:cstheme="majorBidi"/>
                          <w:caps/>
                          <w:noProof/>
                          <w:sz w:val="24"/>
                          <w:szCs w:val="28"/>
                          <w:lang w:eastAsia="lt-LT"/>
                        </w:rPr>
                      </w:pPr>
                      <w:fldSimple w:instr=" SEQ pav. \* ARABIC ">
                        <w:bookmarkStart w:id="26" w:name="_Toc515408694"/>
                        <w:r>
                          <w:rPr>
                            <w:noProof/>
                          </w:rPr>
                          <w:t>7</w:t>
                        </w:r>
                      </w:fldSimple>
                      <w:r>
                        <w:t xml:space="preserve"> pav. Pirmo sprinto atliktų darbų sąrašas</w:t>
                      </w:r>
                      <w:bookmarkEnd w:id="26"/>
                    </w:p>
                  </w:txbxContent>
                </v:textbox>
                <w10:wrap type="tight"/>
              </v:shape>
            </w:pict>
          </mc:Fallback>
        </mc:AlternateContent>
      </w:r>
      <w:r w:rsidRPr="00FA04BD">
        <w:rPr>
          <w:noProof/>
          <w:lang w:val="en-US" w:eastAsia="en-US"/>
        </w:rPr>
        <w:drawing>
          <wp:anchor distT="0" distB="0" distL="114300" distR="114300" simplePos="0" relativeHeight="251651584" behindDoc="1" locked="0" layoutInCell="1" allowOverlap="1" wp14:anchorId="46F80D38" wp14:editId="35200977">
            <wp:simplePos x="0" y="0"/>
            <wp:positionH relativeFrom="column">
              <wp:posOffset>-80664</wp:posOffset>
            </wp:positionH>
            <wp:positionV relativeFrom="paragraph">
              <wp:posOffset>395587</wp:posOffset>
            </wp:positionV>
            <wp:extent cx="6555740" cy="4543425"/>
            <wp:effectExtent l="0" t="0" r="0" b="9525"/>
            <wp:wrapTight wrapText="bothSides">
              <wp:wrapPolygon edited="0">
                <wp:start x="0" y="0"/>
                <wp:lineTo x="0" y="21555"/>
                <wp:lineTo x="21529" y="21555"/>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55740" cy="4543425"/>
                    </a:xfrm>
                    <a:prstGeom prst="rect">
                      <a:avLst/>
                    </a:prstGeom>
                  </pic:spPr>
                </pic:pic>
              </a:graphicData>
            </a:graphic>
            <wp14:sizeRelH relativeFrom="page">
              <wp14:pctWidth>0</wp14:pctWidth>
            </wp14:sizeRelH>
            <wp14:sizeRelV relativeFrom="page">
              <wp14:pctHeight>0</wp14:pctHeight>
            </wp14:sizeRelV>
          </wp:anchor>
        </w:drawing>
      </w:r>
      <w:r w:rsidR="00E65710" w:rsidRPr="00FA04BD">
        <w:t xml:space="preserve">Pirmas Sprintas </w:t>
      </w:r>
    </w:p>
    <w:p w:rsidR="00E65710" w:rsidRPr="00FA04BD" w:rsidRDefault="00E65710" w:rsidP="00E65710">
      <w:pPr>
        <w:ind w:left="729"/>
      </w:pPr>
    </w:p>
    <w:p w:rsidR="00E65710" w:rsidRPr="00FA04BD" w:rsidRDefault="00E65710" w:rsidP="00E65710"/>
    <w:p w:rsidR="00E65710" w:rsidRPr="00FA04BD" w:rsidRDefault="00E65710">
      <w:pPr>
        <w:spacing w:after="200" w:line="276" w:lineRule="auto"/>
        <w:ind w:firstLine="0"/>
        <w:jc w:val="left"/>
        <w:rPr>
          <w:rFonts w:eastAsiaTheme="majorEastAsia" w:cstheme="majorBidi"/>
          <w:b/>
          <w:bCs/>
          <w:caps/>
          <w:szCs w:val="28"/>
          <w:lang w:eastAsia="lt-LT"/>
        </w:rPr>
      </w:pPr>
      <w:r w:rsidRPr="00FA04BD">
        <w:br w:type="page"/>
      </w:r>
    </w:p>
    <w:p w:rsidR="00E65710" w:rsidRPr="00FA04BD" w:rsidRDefault="00E65710" w:rsidP="00023EC3">
      <w:pPr>
        <w:pStyle w:val="TOCHeading"/>
        <w:spacing w:before="0"/>
      </w:pPr>
      <w:r w:rsidRPr="00FA04BD">
        <w:rPr>
          <w:noProof/>
          <w:lang w:val="en-US" w:eastAsia="en-US"/>
        </w:rPr>
        <w:lastRenderedPageBreak/>
        <w:drawing>
          <wp:anchor distT="0" distB="0" distL="114300" distR="114300" simplePos="0" relativeHeight="251630080" behindDoc="0" locked="0" layoutInCell="1" allowOverlap="1" wp14:anchorId="63EC898F" wp14:editId="046627B1">
            <wp:simplePos x="0" y="0"/>
            <wp:positionH relativeFrom="column">
              <wp:posOffset>-92617</wp:posOffset>
            </wp:positionH>
            <wp:positionV relativeFrom="paragraph">
              <wp:posOffset>399415</wp:posOffset>
            </wp:positionV>
            <wp:extent cx="6519752" cy="41148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19752" cy="4114800"/>
                    </a:xfrm>
                    <a:prstGeom prst="rect">
                      <a:avLst/>
                    </a:prstGeom>
                  </pic:spPr>
                </pic:pic>
              </a:graphicData>
            </a:graphic>
            <wp14:sizeRelH relativeFrom="page">
              <wp14:pctWidth>0</wp14:pctWidth>
            </wp14:sizeRelH>
            <wp14:sizeRelV relativeFrom="page">
              <wp14:pctHeight>0</wp14:pctHeight>
            </wp14:sizeRelV>
          </wp:anchor>
        </w:drawing>
      </w:r>
      <w:r w:rsidRPr="00FA04BD">
        <w:rPr>
          <w:noProof/>
          <w:lang w:val="en-US" w:eastAsia="en-US"/>
        </w:rPr>
        <mc:AlternateContent>
          <mc:Choice Requires="wps">
            <w:drawing>
              <wp:anchor distT="0" distB="0" distL="114300" distR="114300" simplePos="0" relativeHeight="251636224" behindDoc="0" locked="0" layoutInCell="1" allowOverlap="1" wp14:anchorId="015C872E" wp14:editId="55BAA8BB">
                <wp:simplePos x="0" y="0"/>
                <wp:positionH relativeFrom="column">
                  <wp:posOffset>3810</wp:posOffset>
                </wp:positionH>
                <wp:positionV relativeFrom="paragraph">
                  <wp:posOffset>4566285</wp:posOffset>
                </wp:positionV>
                <wp:extent cx="651954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519545" cy="635"/>
                        </a:xfrm>
                        <a:prstGeom prst="rect">
                          <a:avLst/>
                        </a:prstGeom>
                        <a:solidFill>
                          <a:prstClr val="white"/>
                        </a:solidFill>
                        <a:ln>
                          <a:noFill/>
                        </a:ln>
                      </wps:spPr>
                      <wps:txbx>
                        <w:txbxContent>
                          <w:p w:rsidR="00227E84" w:rsidRPr="00C405E3" w:rsidRDefault="00EA2875" w:rsidP="00E65710">
                            <w:pPr>
                              <w:pStyle w:val="Caption"/>
                              <w:rPr>
                                <w:rFonts w:eastAsiaTheme="majorEastAsia" w:cstheme="majorBidi"/>
                                <w:caps/>
                                <w:noProof/>
                                <w:sz w:val="24"/>
                                <w:szCs w:val="28"/>
                                <w:lang w:eastAsia="lt-LT"/>
                              </w:rPr>
                            </w:pPr>
                            <w:r>
                              <w:fldChar w:fldCharType="begin"/>
                            </w:r>
                            <w:r>
                              <w:instrText xml:space="preserve"> SEQ pav. \* ARABIC </w:instrText>
                            </w:r>
                            <w:r>
                              <w:fldChar w:fldCharType="separate"/>
                            </w:r>
                            <w:bookmarkStart w:id="24" w:name="_Toc515408695"/>
                            <w:r w:rsidR="00227E84">
                              <w:rPr>
                                <w:noProof/>
                              </w:rPr>
                              <w:t>8</w:t>
                            </w:r>
                            <w:r>
                              <w:rPr>
                                <w:noProof/>
                              </w:rPr>
                              <w:fldChar w:fldCharType="end"/>
                            </w:r>
                            <w:r w:rsidR="00227E84">
                              <w:t xml:space="preserve"> pav. Antro sprinto atliktų darbų sąrašas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C872E" id="Text Box 17" o:spid="_x0000_s1030" type="#_x0000_t202" style="position:absolute;margin-left:.3pt;margin-top:359.55pt;width:513.35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CILwIAAGYEAAAOAAAAZHJzL2Uyb0RvYy54bWysVMFu2zAMvQ/YPwi6L066Jt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" stroked="f">
                <v:textbox style="mso-fit-shape-to-text:t" inset="0,0,0,0">
                  <w:txbxContent>
                    <w:p w:rsidR="00227E84" w:rsidRPr="00C405E3" w:rsidRDefault="00227E84" w:rsidP="00E65710">
                      <w:pPr>
                        <w:pStyle w:val="Caption"/>
                        <w:rPr>
                          <w:rFonts w:eastAsiaTheme="majorEastAsia" w:cstheme="majorBidi"/>
                          <w:caps/>
                          <w:noProof/>
                          <w:sz w:val="24"/>
                          <w:szCs w:val="28"/>
                          <w:lang w:eastAsia="lt-LT"/>
                        </w:rPr>
                      </w:pPr>
                      <w:fldSimple w:instr=" SEQ pav. \* ARABIC ">
                        <w:bookmarkStart w:id="28" w:name="_Toc515408695"/>
                        <w:r>
                          <w:rPr>
                            <w:noProof/>
                          </w:rPr>
                          <w:t>8</w:t>
                        </w:r>
                      </w:fldSimple>
                      <w:r>
                        <w:t xml:space="preserve"> pav. Antro sprinto atliktų darbų sąrašas</w:t>
                      </w:r>
                      <w:bookmarkEnd w:id="28"/>
                    </w:p>
                  </w:txbxContent>
                </v:textbox>
              </v:shape>
            </w:pict>
          </mc:Fallback>
        </mc:AlternateContent>
      </w:r>
      <w:r w:rsidRPr="00FA04BD">
        <w:t>Antras Sprintas</w:t>
      </w:r>
    </w:p>
    <w:p w:rsidR="00E65710" w:rsidRPr="00FA04BD" w:rsidRDefault="00E65710" w:rsidP="00E65710">
      <w:r w:rsidRPr="00FA04BD">
        <w:t xml:space="preserve"> </w:t>
      </w:r>
    </w:p>
    <w:p w:rsidR="00E65710" w:rsidRPr="00FA04BD" w:rsidRDefault="00E65710" w:rsidP="00E65710">
      <w:pPr>
        <w:rPr>
          <w:lang w:eastAsia="x-none"/>
        </w:rPr>
      </w:pPr>
    </w:p>
    <w:p w:rsidR="00E65710" w:rsidRPr="00FA04BD" w:rsidRDefault="00E65710" w:rsidP="00E65710">
      <w:pPr>
        <w:pStyle w:val="TOCHeading"/>
      </w:pPr>
      <w:r w:rsidRPr="00FA04BD">
        <w:rPr>
          <w:noProof/>
          <w:lang w:val="en-US" w:eastAsia="en-US"/>
        </w:rPr>
        <w:lastRenderedPageBreak/>
        <mc:AlternateContent>
          <mc:Choice Requires="wps">
            <w:drawing>
              <wp:anchor distT="0" distB="0" distL="114300" distR="114300" simplePos="0" relativeHeight="251639296" behindDoc="0" locked="0" layoutInCell="1" allowOverlap="1" wp14:anchorId="45B3C928" wp14:editId="1D38F07B">
                <wp:simplePos x="0" y="0"/>
                <wp:positionH relativeFrom="column">
                  <wp:posOffset>327660</wp:posOffset>
                </wp:positionH>
                <wp:positionV relativeFrom="paragraph">
                  <wp:posOffset>3703320</wp:posOffset>
                </wp:positionV>
                <wp:extent cx="58273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827395" cy="635"/>
                        </a:xfrm>
                        <a:prstGeom prst="rect">
                          <a:avLst/>
                        </a:prstGeom>
                        <a:solidFill>
                          <a:prstClr val="white"/>
                        </a:solidFill>
                        <a:ln>
                          <a:noFill/>
                        </a:ln>
                      </wps:spPr>
                      <wps:txbx>
                        <w:txbxContent>
                          <w:p w:rsidR="00227E84" w:rsidRPr="00E65710" w:rsidRDefault="00EA2875" w:rsidP="00E65710">
                            <w:pPr>
                              <w:pStyle w:val="Caption"/>
                            </w:pPr>
                            <w:r>
                              <w:fldChar w:fldCharType="begin"/>
                            </w:r>
                            <w:r>
                              <w:instrText xml:space="preserve"> SEQ pav. \* ARABIC </w:instrText>
                            </w:r>
                            <w:r>
                              <w:fldChar w:fldCharType="separate"/>
                            </w:r>
                            <w:bookmarkStart w:id="25" w:name="_Toc515408696"/>
                            <w:r w:rsidR="00227E84">
                              <w:rPr>
                                <w:noProof/>
                              </w:rPr>
                              <w:t>9</w:t>
                            </w:r>
                            <w:r>
                              <w:rPr>
                                <w:noProof/>
                              </w:rPr>
                              <w:fldChar w:fldCharType="end"/>
                            </w:r>
                            <w:r w:rsidR="00227E84" w:rsidRPr="00E65710">
                              <w:t xml:space="preserve"> pav. „Burn-Down“ grafikas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3C928" id="Text Box 18" o:spid="_x0000_s1031" type="#_x0000_t202" style="position:absolute;margin-left:25.8pt;margin-top:291.6pt;width:458.85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" stroked="f">
                <v:textbox style="mso-fit-shape-to-text:t" inset="0,0,0,0">
                  <w:txbxContent>
                    <w:p w:rsidR="00227E84" w:rsidRPr="00E65710" w:rsidRDefault="00227E84" w:rsidP="00E65710">
                      <w:pPr>
                        <w:pStyle w:val="Caption"/>
                      </w:pPr>
                      <w:fldSimple w:instr=" SEQ pav. \* ARABIC ">
                        <w:bookmarkStart w:id="30" w:name="_Toc515408696"/>
                        <w:r>
                          <w:rPr>
                            <w:noProof/>
                          </w:rPr>
                          <w:t>9</w:t>
                        </w:r>
                      </w:fldSimple>
                      <w:r w:rsidRPr="00E65710">
                        <w:t xml:space="preserve"> pav. „Burn-Down“ grafikas</w:t>
                      </w:r>
                      <w:bookmarkEnd w:id="30"/>
                    </w:p>
                  </w:txbxContent>
                </v:textbox>
                <w10:wrap type="topAndBottom"/>
              </v:shape>
            </w:pict>
          </mc:Fallback>
        </mc:AlternateContent>
      </w:r>
      <w:r w:rsidRPr="00FA04BD">
        <w:rPr>
          <w:noProof/>
          <w:lang w:val="en-US" w:eastAsia="en-US"/>
        </w:rPr>
        <w:drawing>
          <wp:anchor distT="0" distB="0" distL="114300" distR="114300" simplePos="0" relativeHeight="251627008" behindDoc="0" locked="0" layoutInCell="1" allowOverlap="1" wp14:anchorId="61F5BF1D" wp14:editId="2BB1B8BE">
            <wp:simplePos x="0" y="0"/>
            <wp:positionH relativeFrom="column">
              <wp:posOffset>327660</wp:posOffset>
            </wp:positionH>
            <wp:positionV relativeFrom="paragraph">
              <wp:posOffset>621030</wp:posOffset>
            </wp:positionV>
            <wp:extent cx="5827395" cy="3025140"/>
            <wp:effectExtent l="0" t="0" r="1905"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27395" cy="3025140"/>
                    </a:xfrm>
                    <a:prstGeom prst="rect">
                      <a:avLst/>
                    </a:prstGeom>
                  </pic:spPr>
                </pic:pic>
              </a:graphicData>
            </a:graphic>
            <wp14:sizeRelH relativeFrom="page">
              <wp14:pctWidth>0</wp14:pctWidth>
            </wp14:sizeRelH>
            <wp14:sizeRelV relativeFrom="page">
              <wp14:pctHeight>0</wp14:pctHeight>
            </wp14:sizeRelV>
          </wp:anchor>
        </w:drawing>
      </w:r>
      <w:r w:rsidRPr="00FA04BD">
        <w:t>Burn down grafikas</w:t>
      </w:r>
    </w:p>
    <w:p w:rsidR="00E65710" w:rsidRPr="00FA04BD" w:rsidRDefault="00E65710" w:rsidP="00E65710">
      <w:pPr>
        <w:pStyle w:val="TOCHeading"/>
        <w:rPr>
          <w:noProof/>
        </w:rPr>
      </w:pPr>
      <w:r w:rsidRPr="00FA04BD">
        <w:rPr>
          <w:noProof/>
        </w:rPr>
        <w:t>Retrospektyva</w:t>
      </w:r>
    </w:p>
    <w:p w:rsidR="00E65710" w:rsidRPr="00831CDB" w:rsidRDefault="00E65710" w:rsidP="0002378A">
      <w:pPr>
        <w:pStyle w:val="ListParagraph"/>
        <w:numPr>
          <w:ilvl w:val="0"/>
          <w:numId w:val="12"/>
        </w:numPr>
        <w:spacing w:after="200" w:line="276" w:lineRule="auto"/>
        <w:rPr>
          <w:rFonts w:cs="Times New Roman"/>
          <w:noProof/>
          <w:szCs w:val="24"/>
        </w:rPr>
      </w:pPr>
      <w:r w:rsidRPr="00831CDB">
        <w:rPr>
          <w:rFonts w:cs="Times New Roman"/>
          <w:noProof/>
          <w:szCs w:val="24"/>
        </w:rPr>
        <w:t>Individualus darbas prie atskirų sistemos komponentų leido susikoncentruoti į sritį ir pasiekti pakankamai gerus rezultatus kodo įgyvendinimo atžvilgiu, perprasti galimas problemas sąveikoje/komunikacijoje su kitais sistemos komponentais.</w:t>
      </w:r>
    </w:p>
    <w:p w:rsidR="00E65710" w:rsidRPr="00831CDB" w:rsidRDefault="00E65710" w:rsidP="0002378A">
      <w:pPr>
        <w:pStyle w:val="ListParagraph"/>
        <w:numPr>
          <w:ilvl w:val="0"/>
          <w:numId w:val="12"/>
        </w:numPr>
        <w:spacing w:after="200" w:line="276" w:lineRule="auto"/>
        <w:rPr>
          <w:rFonts w:cs="Times New Roman"/>
          <w:noProof/>
          <w:szCs w:val="24"/>
        </w:rPr>
      </w:pPr>
      <w:r w:rsidRPr="00831CDB">
        <w:rPr>
          <w:rFonts w:cs="Times New Roman"/>
          <w:noProof/>
          <w:szCs w:val="24"/>
        </w:rPr>
        <w:t xml:space="preserve">Nestruktūruotas planavimas ir aiškių </w:t>
      </w:r>
      <w:r w:rsidRPr="00831CDB">
        <w:rPr>
          <w:rFonts w:cs="Times New Roman"/>
          <w:i/>
          <w:noProof/>
          <w:szCs w:val="24"/>
        </w:rPr>
        <w:t>deadline</w:t>
      </w:r>
      <w:r w:rsidRPr="00831CDB">
        <w:rPr>
          <w:rFonts w:cs="Times New Roman"/>
          <w:noProof/>
          <w:szCs w:val="24"/>
        </w:rPr>
        <w:t xml:space="preserve"> nebuvimas lėmė, kad prie komponentų buvo praleidžiama daugiau laiko, sudaroma daugiau specifinės paskirties kodo, kuris nėra esminis sistemos komponentams.</w:t>
      </w:r>
    </w:p>
    <w:p w:rsidR="00E65710" w:rsidRPr="00831CDB" w:rsidRDefault="00E65710" w:rsidP="0002378A">
      <w:pPr>
        <w:pStyle w:val="ListParagraph"/>
        <w:numPr>
          <w:ilvl w:val="0"/>
          <w:numId w:val="12"/>
        </w:numPr>
        <w:spacing w:after="200" w:line="276" w:lineRule="auto"/>
        <w:rPr>
          <w:rFonts w:cs="Times New Roman"/>
          <w:noProof/>
          <w:szCs w:val="24"/>
        </w:rPr>
      </w:pPr>
      <w:r w:rsidRPr="00831CDB">
        <w:rPr>
          <w:rFonts w:cs="Times New Roman"/>
          <w:noProof/>
          <w:szCs w:val="24"/>
        </w:rPr>
        <w:t>Reikėtų daugiau komunikacijos tarp užduočių ir dažnesnio esamo projekto dizaino/veikimo/tobulinimo aptarimo bendrai architektūrai įvertinti.</w:t>
      </w:r>
    </w:p>
    <w:p w:rsidR="00E65710" w:rsidRPr="00831CDB" w:rsidRDefault="00E65710" w:rsidP="0002378A">
      <w:pPr>
        <w:pStyle w:val="ListParagraph"/>
        <w:numPr>
          <w:ilvl w:val="0"/>
          <w:numId w:val="12"/>
        </w:numPr>
        <w:spacing w:after="200" w:line="276" w:lineRule="auto"/>
        <w:rPr>
          <w:rFonts w:cs="Times New Roman"/>
          <w:noProof/>
          <w:szCs w:val="24"/>
        </w:rPr>
      </w:pPr>
      <w:r w:rsidRPr="00831CDB">
        <w:rPr>
          <w:rFonts w:cs="Times New Roman"/>
          <w:noProof/>
          <w:szCs w:val="24"/>
        </w:rPr>
        <w:t>Reikėtų mažiau koncentruotis ties naudojamomis technologijomis ir metodais, o bandyti kuo greičiau įgyvendinti specifinį projekto dalies funkcionalumą.</w:t>
      </w:r>
    </w:p>
    <w:p w:rsidR="00E65710" w:rsidRPr="00FA04BD" w:rsidRDefault="00E65710" w:rsidP="00E65710">
      <w:pPr>
        <w:ind w:firstLine="0"/>
        <w:jc w:val="left"/>
        <w:rPr>
          <w:rFonts w:ascii="Cambria" w:eastAsia="Times New Roman" w:hAnsi="Cambria"/>
          <w:b/>
          <w:bCs/>
          <w:noProof/>
          <w:sz w:val="28"/>
          <w:szCs w:val="28"/>
          <w:lang w:eastAsia="x-none"/>
        </w:rPr>
      </w:pPr>
    </w:p>
    <w:p w:rsidR="00E65710" w:rsidRPr="00FA04BD" w:rsidRDefault="00E65710" w:rsidP="0002378A">
      <w:pPr>
        <w:pStyle w:val="Heading1"/>
        <w:pageBreakBefore w:val="0"/>
        <w:numPr>
          <w:ilvl w:val="1"/>
          <w:numId w:val="11"/>
        </w:numPr>
        <w:spacing w:before="120" w:after="120" w:line="276" w:lineRule="auto"/>
        <w:rPr>
          <w:noProof/>
        </w:rPr>
        <w:sectPr w:rsidR="00E65710" w:rsidRPr="00FA04BD" w:rsidSect="00E65710">
          <w:footerReference w:type="default" r:id="rId18"/>
          <w:footerReference w:type="first" r:id="rId19"/>
          <w:pgSz w:w="11906" w:h="16838"/>
          <w:pgMar w:top="1134" w:right="567" w:bottom="567" w:left="1134" w:header="567" w:footer="0" w:gutter="0"/>
          <w:cols w:space="1296"/>
          <w:titlePg/>
          <w:docGrid w:linePitch="360"/>
        </w:sectPr>
      </w:pPr>
    </w:p>
    <w:p w:rsidR="00E65710" w:rsidRPr="00FA04BD" w:rsidRDefault="00A5721B" w:rsidP="00A5721B">
      <w:pPr>
        <w:pStyle w:val="TOCHeading"/>
        <w:rPr>
          <w:noProof/>
        </w:rPr>
      </w:pPr>
      <w:r w:rsidRPr="00FA04BD">
        <w:rPr>
          <w:noProof/>
          <w:color w:val="FF0000"/>
          <w:sz w:val="96"/>
          <w:szCs w:val="96"/>
          <w:lang w:val="en-US" w:eastAsia="en-US"/>
        </w:rPr>
        <w:lastRenderedPageBreak/>
        <w:drawing>
          <wp:anchor distT="0" distB="0" distL="114300" distR="114300" simplePos="0" relativeHeight="251623936" behindDoc="1" locked="0" layoutInCell="1" allowOverlap="1" wp14:anchorId="5C091881" wp14:editId="63FDF1A4">
            <wp:simplePos x="0" y="0"/>
            <wp:positionH relativeFrom="column">
              <wp:posOffset>-720090</wp:posOffset>
            </wp:positionH>
            <wp:positionV relativeFrom="paragraph">
              <wp:posOffset>617855</wp:posOffset>
            </wp:positionV>
            <wp:extent cx="7515225" cy="4546600"/>
            <wp:effectExtent l="0" t="0" r="952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15225" cy="454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5710" w:rsidRPr="00FA04BD">
        <w:rPr>
          <w:noProof/>
          <w:lang w:val="en-US" w:eastAsia="en-US"/>
        </w:rPr>
        <mc:AlternateContent>
          <mc:Choice Requires="wps">
            <w:drawing>
              <wp:anchor distT="0" distB="0" distL="114300" distR="114300" simplePos="0" relativeHeight="251642368" behindDoc="0" locked="0" layoutInCell="1" allowOverlap="1" wp14:anchorId="0C9D7594" wp14:editId="0FB4737A">
                <wp:simplePos x="0" y="0"/>
                <wp:positionH relativeFrom="column">
                  <wp:posOffset>-720090</wp:posOffset>
                </wp:positionH>
                <wp:positionV relativeFrom="paragraph">
                  <wp:posOffset>5059680</wp:posOffset>
                </wp:positionV>
                <wp:extent cx="751522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7515225" cy="635"/>
                        </a:xfrm>
                        <a:prstGeom prst="rect">
                          <a:avLst/>
                        </a:prstGeom>
                        <a:solidFill>
                          <a:prstClr val="white"/>
                        </a:solidFill>
                        <a:ln>
                          <a:noFill/>
                        </a:ln>
                      </wps:spPr>
                      <wps:txbx>
                        <w:txbxContent>
                          <w:p w:rsidR="00227E84" w:rsidRPr="00A5721B" w:rsidRDefault="00EA2875" w:rsidP="00A5721B">
                            <w:pPr>
                              <w:pStyle w:val="Caption"/>
                            </w:pPr>
                            <w:r>
                              <w:fldChar w:fldCharType="begin"/>
                            </w:r>
                            <w:r>
                              <w:instrText xml:space="preserve"> SEQ pav. \* ARABIC </w:instrText>
                            </w:r>
                            <w:r>
                              <w:fldChar w:fldCharType="separate"/>
                            </w:r>
                            <w:bookmarkStart w:id="26" w:name="_Toc515408697"/>
                            <w:r w:rsidR="00227E84">
                              <w:rPr>
                                <w:noProof/>
                              </w:rPr>
                              <w:t>10</w:t>
                            </w:r>
                            <w:r>
                              <w:rPr>
                                <w:noProof/>
                              </w:rPr>
                              <w:fldChar w:fldCharType="end"/>
                            </w:r>
                            <w:r w:rsidR="00227E84" w:rsidRPr="00A5721B">
                              <w:t xml:space="preserve"> pav. UML panaudos atvejų diagrama</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D7594" id="Text Box 19" o:spid="_x0000_s1032" type="#_x0000_t202" style="position:absolute;margin-left:-56.7pt;margin-top:398.4pt;width:591.7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yRLgIAAGY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" stroked="f">
                <v:textbox style="mso-fit-shape-to-text:t" inset="0,0,0,0">
                  <w:txbxContent>
                    <w:p w:rsidR="00227E84" w:rsidRPr="00A5721B" w:rsidRDefault="00227E84" w:rsidP="00A5721B">
                      <w:pPr>
                        <w:pStyle w:val="Caption"/>
                      </w:pPr>
                      <w:fldSimple w:instr=" SEQ pav. \* ARABIC ">
                        <w:bookmarkStart w:id="32" w:name="_Toc515408697"/>
                        <w:r>
                          <w:rPr>
                            <w:noProof/>
                          </w:rPr>
                          <w:t>10</w:t>
                        </w:r>
                      </w:fldSimple>
                      <w:r w:rsidRPr="00A5721B">
                        <w:t xml:space="preserve"> pav. UML panaudos atvejų diagrama</w:t>
                      </w:r>
                      <w:bookmarkEnd w:id="32"/>
                    </w:p>
                  </w:txbxContent>
                </v:textbox>
                <w10:wrap type="topAndBottom"/>
              </v:shape>
            </w:pict>
          </mc:Fallback>
        </mc:AlternateContent>
      </w:r>
      <w:r w:rsidR="00E65710" w:rsidRPr="00FA04BD">
        <w:rPr>
          <w:noProof/>
        </w:rPr>
        <w:t>UML panaudos atvejų diagrama</w:t>
      </w:r>
    </w:p>
    <w:p w:rsidR="00E65710" w:rsidRPr="00FA04BD" w:rsidRDefault="00E65710">
      <w:pPr>
        <w:spacing w:after="200" w:line="276" w:lineRule="auto"/>
        <w:ind w:firstLine="0"/>
        <w:jc w:val="left"/>
        <w:rPr>
          <w:noProof/>
          <w:lang w:eastAsia="x-none"/>
        </w:rPr>
      </w:pPr>
      <w:r w:rsidRPr="00FA04BD">
        <w:rPr>
          <w:noProof/>
          <w:lang w:eastAsia="x-none"/>
        </w:rPr>
        <w:br w:type="page"/>
      </w:r>
    </w:p>
    <w:p w:rsidR="000311B2" w:rsidRPr="00FA04BD" w:rsidRDefault="001C29D0" w:rsidP="001C29D0">
      <w:pPr>
        <w:pStyle w:val="Heading2"/>
      </w:pPr>
      <w:r w:rsidRPr="00FA04BD">
        <w:lastRenderedPageBreak/>
        <w:t xml:space="preserve"> </w:t>
      </w:r>
      <w:bookmarkStart w:id="27" w:name="_Toc515406514"/>
      <w:r w:rsidRPr="00FA04BD">
        <w:t>L3</w:t>
      </w:r>
      <w:r w:rsidR="0006795A" w:rsidRPr="00FA04BD">
        <w:t xml:space="preserve"> laboratorinio darbo ataskaita</w:t>
      </w:r>
      <w:bookmarkEnd w:id="27"/>
    </w:p>
    <w:p w:rsidR="00A5721B" w:rsidRPr="00FA04BD" w:rsidRDefault="00A5721B" w:rsidP="00A5721B">
      <w:pPr>
        <w:pStyle w:val="Heading3"/>
      </w:pPr>
      <w:bookmarkStart w:id="28" w:name="_Toc514887068"/>
      <w:bookmarkStart w:id="29" w:name="_Toc515406515"/>
      <w:r w:rsidRPr="00FA04BD">
        <w:t>Trečias sprintas</w:t>
      </w:r>
      <w:bookmarkEnd w:id="28"/>
      <w:bookmarkEnd w:id="29"/>
    </w:p>
    <w:p w:rsidR="00A5721B" w:rsidRPr="00FA04BD" w:rsidRDefault="00A5721B" w:rsidP="00A5721B">
      <w:pPr>
        <w:pStyle w:val="TOCHeading"/>
      </w:pPr>
      <w:bookmarkStart w:id="30" w:name="_Toc514887069"/>
      <w:r w:rsidRPr="00FA04BD">
        <w:t>Pagrindinės užduotys</w:t>
      </w:r>
      <w:bookmarkEnd w:id="30"/>
    </w:p>
    <w:p w:rsidR="00A5721B" w:rsidRPr="00FA04BD" w:rsidRDefault="00A5721B" w:rsidP="00A5721B">
      <w:r w:rsidRPr="00FA04BD">
        <w:t>Trečiajame sprinte buvo siekiama iki galo užbaigti visus sistemos komponentus ir juos sujungti į vieną visumą. Pagrindiniai darbai buvo:</w:t>
      </w:r>
    </w:p>
    <w:p w:rsidR="00A5721B" w:rsidRPr="00FA04BD" w:rsidRDefault="00A5721B" w:rsidP="0002378A">
      <w:pPr>
        <w:pStyle w:val="ListParagraph"/>
        <w:numPr>
          <w:ilvl w:val="0"/>
          <w:numId w:val="13"/>
        </w:numPr>
      </w:pPr>
      <w:r w:rsidRPr="00FA04BD">
        <w:t>sukurti multiprocesinio paketų apdorojimo logiką</w:t>
      </w:r>
    </w:p>
    <w:p w:rsidR="00A5721B" w:rsidRPr="00FA04BD" w:rsidRDefault="00A5721B" w:rsidP="0002378A">
      <w:pPr>
        <w:pStyle w:val="ListParagraph"/>
        <w:numPr>
          <w:ilvl w:val="0"/>
          <w:numId w:val="13"/>
        </w:numPr>
      </w:pPr>
      <w:r w:rsidRPr="00FA04BD">
        <w:t>pritaikyti HRPI entropijos skaičiavimą treniravimo duomenis realaus laiko veikimui</w:t>
      </w:r>
    </w:p>
    <w:p w:rsidR="00A5721B" w:rsidRPr="00FA04BD" w:rsidRDefault="00A5721B" w:rsidP="0002378A">
      <w:pPr>
        <w:pStyle w:val="ListParagraph"/>
        <w:numPr>
          <w:ilvl w:val="0"/>
          <w:numId w:val="13"/>
        </w:numPr>
      </w:pPr>
      <w:r w:rsidRPr="00FA04BD">
        <w:t>sukurti efektyvius metodus dedančius bei imančius informaciją į/iš duomenų bazės</w:t>
      </w:r>
    </w:p>
    <w:p w:rsidR="00A5721B" w:rsidRPr="00FA04BD" w:rsidRDefault="00A5721B" w:rsidP="0002378A">
      <w:pPr>
        <w:pStyle w:val="ListParagraph"/>
        <w:numPr>
          <w:ilvl w:val="0"/>
          <w:numId w:val="13"/>
        </w:numPr>
      </w:pPr>
      <w:r w:rsidRPr="00FA04BD">
        <w:t>sukurti minimalistinę GUI programos realaus laiko veikimui pavaizduoti</w:t>
      </w:r>
    </w:p>
    <w:p w:rsidR="00A5721B" w:rsidRPr="00FA04BD" w:rsidRDefault="00A5721B" w:rsidP="00A5721B">
      <w:pPr>
        <w:pStyle w:val="TOCHeading"/>
      </w:pPr>
      <w:r w:rsidRPr="00FA04BD">
        <w:t>Retrospektyvos rezultatai</w:t>
      </w:r>
    </w:p>
    <w:p w:rsidR="00A5721B" w:rsidRPr="00FA04BD" w:rsidRDefault="00A5721B" w:rsidP="0002378A">
      <w:pPr>
        <w:pStyle w:val="ListParagraph"/>
        <w:numPr>
          <w:ilvl w:val="0"/>
          <w:numId w:val="25"/>
        </w:numPr>
        <w:ind w:left="720"/>
      </w:pPr>
      <w:r w:rsidRPr="00FA04BD">
        <w:t>Dirbti poroje prie probleminių kodo dalių pasirodė ne tik lengviau, bet ir efektyviau.</w:t>
      </w:r>
    </w:p>
    <w:p w:rsidR="00A5721B" w:rsidRPr="00FA04BD" w:rsidRDefault="00A5721B" w:rsidP="0002378A">
      <w:pPr>
        <w:pStyle w:val="ListParagraph"/>
        <w:numPr>
          <w:ilvl w:val="0"/>
          <w:numId w:val="25"/>
        </w:numPr>
        <w:ind w:left="720"/>
      </w:pPr>
      <w:r w:rsidRPr="00FA04BD">
        <w:t>Iš anksto nesusipažinus su sudėtingesnių programos metodų testavimu, programiniai testai pasirodė užimsią, per daug laiko, jų atsisakymas šiuo sprintu baigus projektą atrodo pagrįstas.</w:t>
      </w:r>
    </w:p>
    <w:p w:rsidR="00A5721B" w:rsidRPr="00FA04BD" w:rsidRDefault="00A5721B" w:rsidP="0002378A">
      <w:pPr>
        <w:pStyle w:val="ListParagraph"/>
        <w:numPr>
          <w:ilvl w:val="0"/>
          <w:numId w:val="25"/>
        </w:numPr>
        <w:ind w:left="720"/>
      </w:pPr>
      <w:r w:rsidRPr="00FA04BD">
        <w:t xml:space="preserve">Kuriant GUI nuspręsta: geriau be daugiau galimybių suteikiantis </w:t>
      </w:r>
      <w:r w:rsidRPr="00FA04BD">
        <w:rPr>
          <w:i/>
        </w:rPr>
        <w:t>framework</w:t>
      </w:r>
      <w:r w:rsidRPr="00FA04BD">
        <w:t xml:space="preserve"> ar </w:t>
      </w:r>
      <w:r w:rsidRPr="00FA04BD">
        <w:rPr>
          <w:i/>
        </w:rPr>
        <w:t>template</w:t>
      </w:r>
      <w:r w:rsidRPr="00FA04BD">
        <w:t>, o tas, kuris turi daugiau pavyzdžių.</w:t>
      </w:r>
    </w:p>
    <w:p w:rsidR="00A5721B" w:rsidRPr="00FA04BD" w:rsidRDefault="00A5721B" w:rsidP="0002378A">
      <w:pPr>
        <w:pStyle w:val="ListParagraph"/>
        <w:numPr>
          <w:ilvl w:val="0"/>
          <w:numId w:val="25"/>
        </w:numPr>
        <w:ind w:left="720"/>
      </w:pPr>
      <w:r w:rsidRPr="00FA04BD">
        <w:t xml:space="preserve">Derinant programą dėl </w:t>
      </w:r>
      <w:r w:rsidRPr="00FA04BD">
        <w:rPr>
          <w:i/>
        </w:rPr>
        <w:t xml:space="preserve">memory leak, </w:t>
      </w:r>
      <w:r w:rsidRPr="00FA04BD">
        <w:t>pirmiausia reiktų atsižvelgti į išorinių, mažiau pažįstamų API kvietinius.</w:t>
      </w:r>
    </w:p>
    <w:p w:rsidR="00A5721B" w:rsidRPr="00FA04BD" w:rsidRDefault="00A5721B" w:rsidP="00A5721B"/>
    <w:p w:rsidR="00A5721B" w:rsidRPr="00FA04BD" w:rsidRDefault="00A5721B" w:rsidP="00A5721B">
      <w:pPr>
        <w:pStyle w:val="Heading3"/>
      </w:pPr>
      <w:bookmarkStart w:id="31" w:name="_Toc514887070"/>
      <w:bookmarkStart w:id="32" w:name="_Toc515406516"/>
      <w:r w:rsidRPr="00FA04BD">
        <w:t>Testavimas</w:t>
      </w:r>
      <w:bookmarkEnd w:id="31"/>
      <w:bookmarkEnd w:id="32"/>
    </w:p>
    <w:p w:rsidR="00A5721B" w:rsidRPr="00FA04BD" w:rsidRDefault="00A5721B" w:rsidP="00A5721B">
      <w:pPr>
        <w:pStyle w:val="TOCHeading"/>
      </w:pPr>
      <w:bookmarkStart w:id="33" w:name="_Toc514887071"/>
      <w:r w:rsidRPr="00FA04BD">
        <w:t>Naudojama programinė įranga</w:t>
      </w:r>
      <w:bookmarkEnd w:id="33"/>
    </w:p>
    <w:p w:rsidR="00A5721B" w:rsidRPr="00FA04BD" w:rsidRDefault="00A5721B" w:rsidP="0002378A">
      <w:pPr>
        <w:pStyle w:val="ListParagraph"/>
        <w:numPr>
          <w:ilvl w:val="0"/>
          <w:numId w:val="14"/>
        </w:numPr>
        <w:ind w:left="720"/>
      </w:pPr>
      <w:r w:rsidRPr="00FA04BD">
        <w:t>„Wireshark“ paketų gaudymo programa testuoti</w:t>
      </w:r>
    </w:p>
    <w:p w:rsidR="00A5721B" w:rsidRPr="00FA04BD" w:rsidRDefault="00A5721B" w:rsidP="0002378A">
      <w:pPr>
        <w:pStyle w:val="ListParagraph"/>
        <w:numPr>
          <w:ilvl w:val="0"/>
          <w:numId w:val="14"/>
        </w:numPr>
        <w:ind w:left="720"/>
      </w:pPr>
      <w:r w:rsidRPr="00FA04BD">
        <w:t>„Pylint“ statinei Python logikos kodo analizei</w:t>
      </w:r>
    </w:p>
    <w:p w:rsidR="00A5721B" w:rsidRPr="00FA04BD" w:rsidRDefault="00A5721B" w:rsidP="0002378A">
      <w:pPr>
        <w:pStyle w:val="ListParagraph"/>
        <w:numPr>
          <w:ilvl w:val="0"/>
          <w:numId w:val="14"/>
        </w:numPr>
        <w:ind w:left="720"/>
      </w:pPr>
      <w:r w:rsidRPr="00FA04BD">
        <w:t xml:space="preserve">„Resource“, „Objgraph“ Python moduliai </w:t>
      </w:r>
      <w:r w:rsidRPr="00FA04BD">
        <w:rPr>
          <w:i/>
        </w:rPr>
        <w:t>memory leak</w:t>
      </w:r>
      <w:r w:rsidRPr="00FA04BD">
        <w:t xml:space="preserve"> diagnozuoti</w:t>
      </w:r>
    </w:p>
    <w:p w:rsidR="00A5721B" w:rsidRPr="00FA04BD" w:rsidRDefault="00A5721B" w:rsidP="0002378A">
      <w:pPr>
        <w:pStyle w:val="ListParagraph"/>
        <w:numPr>
          <w:ilvl w:val="0"/>
          <w:numId w:val="14"/>
        </w:numPr>
        <w:ind w:left="720"/>
      </w:pPr>
      <w:r w:rsidRPr="00FA04BD">
        <w:t>Chrome (version 66) bei Mozilla naršyklės (version 60) GUI komponentų vaizdavimui tikrinti</w:t>
      </w:r>
    </w:p>
    <w:p w:rsidR="00A5721B" w:rsidRPr="00FA04BD" w:rsidRDefault="00A5721B" w:rsidP="00A5721B">
      <w:pPr>
        <w:ind w:firstLine="0"/>
        <w:jc w:val="left"/>
      </w:pPr>
      <w:r w:rsidRPr="00FA04BD">
        <w:br w:type="page"/>
      </w:r>
    </w:p>
    <w:p w:rsidR="00A5721B" w:rsidRPr="00FA04BD" w:rsidRDefault="00A5721B" w:rsidP="00D45099">
      <w:pPr>
        <w:pStyle w:val="TOCHeading"/>
      </w:pPr>
      <w:bookmarkStart w:id="34" w:name="_Toc514887072"/>
      <w:r w:rsidRPr="00FA04BD">
        <w:lastRenderedPageBreak/>
        <w:t>Testavimo planas bei rezultatai</w:t>
      </w:r>
      <w:bookmarkEnd w:id="34"/>
    </w:p>
    <w:p w:rsidR="009538A3" w:rsidRPr="00FA04BD" w:rsidRDefault="00EA2875" w:rsidP="009538A3">
      <w:pPr>
        <w:pStyle w:val="Caption"/>
      </w:pPr>
      <w:r>
        <w:fldChar w:fldCharType="begin"/>
      </w:r>
      <w:r>
        <w:instrText xml:space="preserve"> SEQ lentelė \* ARABIC </w:instrText>
      </w:r>
      <w:r>
        <w:fldChar w:fldCharType="separate"/>
      </w:r>
      <w:bookmarkStart w:id="35" w:name="_Toc515406173"/>
      <w:r w:rsidR="009538A3" w:rsidRPr="00FA04BD">
        <w:rPr>
          <w:noProof/>
        </w:rPr>
        <w:t>1</w:t>
      </w:r>
      <w:r>
        <w:rPr>
          <w:noProof/>
        </w:rPr>
        <w:fldChar w:fldCharType="end"/>
      </w:r>
      <w:r w:rsidR="009538A3" w:rsidRPr="00FA04BD">
        <w:t xml:space="preserve"> lentelė. Grafinės vartotojo sąsajos testavimo planas</w:t>
      </w:r>
      <w:bookmarkEnd w:id="35"/>
    </w:p>
    <w:tbl>
      <w:tblPr>
        <w:tblStyle w:val="TableGrid"/>
        <w:tblW w:w="11160" w:type="dxa"/>
        <w:tblInd w:w="-761" w:type="dxa"/>
        <w:tblLayout w:type="fixed"/>
        <w:tblLook w:val="04A0" w:firstRow="1" w:lastRow="0" w:firstColumn="1" w:lastColumn="0" w:noHBand="0" w:noVBand="1"/>
      </w:tblPr>
      <w:tblGrid>
        <w:gridCol w:w="1080"/>
        <w:gridCol w:w="1980"/>
        <w:gridCol w:w="2340"/>
        <w:gridCol w:w="2160"/>
        <w:gridCol w:w="1800"/>
        <w:gridCol w:w="1800"/>
      </w:tblGrid>
      <w:tr w:rsidR="00A5721B" w:rsidRPr="00FA04BD" w:rsidTr="00A5721B">
        <w:tc>
          <w:tcPr>
            <w:tcW w:w="1080" w:type="dxa"/>
            <w:shd w:val="clear" w:color="auto" w:fill="DDD9C3" w:themeFill="background2" w:themeFillShade="E6"/>
            <w:vAlign w:val="center"/>
          </w:tcPr>
          <w:p w:rsidR="00A5721B" w:rsidRPr="00FA04BD" w:rsidRDefault="00A5721B" w:rsidP="0005061C">
            <w:pPr>
              <w:ind w:firstLine="0"/>
              <w:jc w:val="center"/>
              <w:rPr>
                <w:b/>
              </w:rPr>
            </w:pPr>
            <w:r w:rsidRPr="00FA04BD">
              <w:rPr>
                <w:b/>
              </w:rPr>
              <w:t>Testo ID</w:t>
            </w:r>
          </w:p>
          <w:p w:rsidR="00A5721B" w:rsidRPr="00FA04BD" w:rsidRDefault="00A5721B" w:rsidP="0005061C">
            <w:pPr>
              <w:ind w:firstLine="0"/>
              <w:jc w:val="center"/>
              <w:rPr>
                <w:b/>
              </w:rPr>
            </w:pPr>
            <w:r w:rsidRPr="00FA04BD">
              <w:rPr>
                <w:b/>
              </w:rPr>
              <w:t>(GUI)</w:t>
            </w:r>
          </w:p>
        </w:tc>
        <w:tc>
          <w:tcPr>
            <w:tcW w:w="1980" w:type="dxa"/>
            <w:shd w:val="clear" w:color="auto" w:fill="DDD9C3" w:themeFill="background2" w:themeFillShade="E6"/>
            <w:vAlign w:val="center"/>
          </w:tcPr>
          <w:p w:rsidR="00A5721B" w:rsidRPr="00FA04BD" w:rsidRDefault="00A5721B" w:rsidP="0005061C">
            <w:pPr>
              <w:ind w:firstLine="0"/>
              <w:jc w:val="center"/>
              <w:rPr>
                <w:b/>
              </w:rPr>
            </w:pPr>
            <w:r w:rsidRPr="00FA04BD">
              <w:rPr>
                <w:b/>
              </w:rPr>
              <w:t>Scenarijus</w:t>
            </w:r>
          </w:p>
        </w:tc>
        <w:tc>
          <w:tcPr>
            <w:tcW w:w="2340" w:type="dxa"/>
            <w:shd w:val="clear" w:color="auto" w:fill="DDD9C3" w:themeFill="background2" w:themeFillShade="E6"/>
            <w:vAlign w:val="center"/>
          </w:tcPr>
          <w:p w:rsidR="00A5721B" w:rsidRPr="00FA04BD" w:rsidRDefault="00A5721B" w:rsidP="0005061C">
            <w:pPr>
              <w:ind w:firstLine="0"/>
              <w:jc w:val="center"/>
              <w:rPr>
                <w:b/>
              </w:rPr>
            </w:pPr>
            <w:r w:rsidRPr="00FA04BD">
              <w:rPr>
                <w:rStyle w:val="shorttext"/>
                <w:b/>
              </w:rPr>
              <w:t>Abstraktūs žingsniai</w:t>
            </w:r>
          </w:p>
        </w:tc>
        <w:tc>
          <w:tcPr>
            <w:tcW w:w="2160" w:type="dxa"/>
            <w:shd w:val="clear" w:color="auto" w:fill="DDD9C3" w:themeFill="background2" w:themeFillShade="E6"/>
            <w:vAlign w:val="center"/>
          </w:tcPr>
          <w:p w:rsidR="00A5721B" w:rsidRPr="00FA04BD" w:rsidRDefault="00A5721B" w:rsidP="0005061C">
            <w:pPr>
              <w:ind w:firstLine="0"/>
              <w:jc w:val="center"/>
              <w:rPr>
                <w:b/>
              </w:rPr>
            </w:pPr>
            <w:r w:rsidRPr="00FA04BD">
              <w:rPr>
                <w:rStyle w:val="shorttext"/>
                <w:b/>
              </w:rPr>
              <w:t>Tikėtinas rezultatas</w:t>
            </w:r>
          </w:p>
        </w:tc>
        <w:tc>
          <w:tcPr>
            <w:tcW w:w="1800" w:type="dxa"/>
            <w:shd w:val="clear" w:color="auto" w:fill="DDD9C3" w:themeFill="background2" w:themeFillShade="E6"/>
            <w:vAlign w:val="center"/>
          </w:tcPr>
          <w:p w:rsidR="00A5721B" w:rsidRPr="00FA04BD" w:rsidRDefault="00A5721B" w:rsidP="0005061C">
            <w:pPr>
              <w:ind w:firstLine="0"/>
              <w:jc w:val="center"/>
              <w:rPr>
                <w:b/>
              </w:rPr>
            </w:pPr>
            <w:r w:rsidRPr="00FA04BD">
              <w:rPr>
                <w:rStyle w:val="shorttext"/>
                <w:b/>
              </w:rPr>
              <w:t>Gautas rezultatas</w:t>
            </w:r>
          </w:p>
        </w:tc>
        <w:tc>
          <w:tcPr>
            <w:tcW w:w="1800" w:type="dxa"/>
            <w:shd w:val="clear" w:color="auto" w:fill="DDD9C3" w:themeFill="background2" w:themeFillShade="E6"/>
            <w:vAlign w:val="center"/>
          </w:tcPr>
          <w:p w:rsidR="00A5721B" w:rsidRPr="00FA04BD" w:rsidRDefault="00A5721B" w:rsidP="0005061C">
            <w:pPr>
              <w:ind w:firstLine="0"/>
              <w:jc w:val="center"/>
              <w:rPr>
                <w:b/>
              </w:rPr>
            </w:pPr>
            <w:r w:rsidRPr="00FA04BD">
              <w:rPr>
                <w:b/>
              </w:rPr>
              <w:t>Praėjo/nepraėjo</w:t>
            </w:r>
          </w:p>
        </w:tc>
      </w:tr>
      <w:tr w:rsidR="00A5721B" w:rsidRPr="00FA04BD" w:rsidTr="00A5721B">
        <w:trPr>
          <w:trHeight w:val="1376"/>
        </w:trPr>
        <w:tc>
          <w:tcPr>
            <w:tcW w:w="1080" w:type="dxa"/>
            <w:vAlign w:val="center"/>
          </w:tcPr>
          <w:p w:rsidR="00A5721B" w:rsidRPr="00FA04BD" w:rsidRDefault="00A5721B" w:rsidP="0005061C">
            <w:pPr>
              <w:ind w:firstLine="0"/>
              <w:jc w:val="center"/>
              <w:rPr>
                <w:b/>
              </w:rPr>
            </w:pPr>
            <w:r w:rsidRPr="00FA04BD">
              <w:rPr>
                <w:b/>
              </w:rPr>
              <w:t>TEG01</w:t>
            </w:r>
          </w:p>
        </w:tc>
        <w:tc>
          <w:tcPr>
            <w:tcW w:w="1980" w:type="dxa"/>
            <w:vAlign w:val="center"/>
          </w:tcPr>
          <w:p w:rsidR="00A5721B" w:rsidRPr="00FA04BD" w:rsidRDefault="00A5721B" w:rsidP="0005061C">
            <w:pPr>
              <w:ind w:firstLine="0"/>
              <w:jc w:val="center"/>
            </w:pPr>
            <w:r w:rsidRPr="00FA04BD">
              <w:t>Įvedami neteisingi prisijungimo duomenys GUI</w:t>
            </w:r>
          </w:p>
        </w:tc>
        <w:tc>
          <w:tcPr>
            <w:tcW w:w="2340" w:type="dxa"/>
            <w:vAlign w:val="center"/>
          </w:tcPr>
          <w:p w:rsidR="00A5721B" w:rsidRPr="00FA04BD" w:rsidRDefault="00A5721B" w:rsidP="0002378A">
            <w:pPr>
              <w:pStyle w:val="ListParagraph"/>
              <w:numPr>
                <w:ilvl w:val="0"/>
                <w:numId w:val="15"/>
              </w:numPr>
              <w:jc w:val="center"/>
              <w:rPr>
                <w:rStyle w:val="shorttext"/>
              </w:rPr>
            </w:pPr>
            <w:r w:rsidRPr="00FA04BD">
              <w:rPr>
                <w:rStyle w:val="shorttext"/>
              </w:rPr>
              <w:t>Paleisti GUI naršyklėje</w:t>
            </w:r>
          </w:p>
          <w:p w:rsidR="00A5721B" w:rsidRPr="00FA04BD" w:rsidRDefault="00A5721B" w:rsidP="0002378A">
            <w:pPr>
              <w:pStyle w:val="ListParagraph"/>
              <w:numPr>
                <w:ilvl w:val="0"/>
                <w:numId w:val="15"/>
              </w:numPr>
              <w:jc w:val="center"/>
              <w:rPr>
                <w:rStyle w:val="shorttext"/>
              </w:rPr>
            </w:pPr>
            <w:r w:rsidRPr="00FA04BD">
              <w:rPr>
                <w:rStyle w:val="shorttext"/>
              </w:rPr>
              <w:t>Įvesti neteisingus prisijungimo</w:t>
            </w:r>
          </w:p>
          <w:p w:rsidR="00A5721B" w:rsidRPr="00FA04BD" w:rsidRDefault="00A5721B" w:rsidP="0005061C">
            <w:pPr>
              <w:ind w:firstLine="0"/>
              <w:jc w:val="center"/>
              <w:rPr>
                <w:rStyle w:val="shorttext"/>
              </w:rPr>
            </w:pPr>
            <w:r w:rsidRPr="00FA04BD">
              <w:rPr>
                <w:rStyle w:val="shorttext"/>
              </w:rPr>
              <w:t>duomenys</w:t>
            </w:r>
          </w:p>
        </w:tc>
        <w:tc>
          <w:tcPr>
            <w:tcW w:w="2160" w:type="dxa"/>
            <w:vAlign w:val="center"/>
          </w:tcPr>
          <w:p w:rsidR="00A5721B" w:rsidRPr="00FA04BD" w:rsidRDefault="00A5721B" w:rsidP="0005061C">
            <w:pPr>
              <w:ind w:firstLine="0"/>
              <w:jc w:val="center"/>
              <w:rPr>
                <w:rStyle w:val="shorttext"/>
              </w:rPr>
            </w:pPr>
            <w:r w:rsidRPr="00FA04BD">
              <w:rPr>
                <w:rStyle w:val="shorttext"/>
              </w:rPr>
              <w:t>Neleidžiama prisijungti ir matyti GUI</w:t>
            </w:r>
          </w:p>
        </w:tc>
        <w:tc>
          <w:tcPr>
            <w:tcW w:w="1800" w:type="dxa"/>
            <w:vAlign w:val="center"/>
          </w:tcPr>
          <w:p w:rsidR="00A5721B" w:rsidRPr="00FA04BD" w:rsidRDefault="00A5721B" w:rsidP="0005061C">
            <w:pPr>
              <w:ind w:firstLine="0"/>
              <w:jc w:val="center"/>
              <w:rPr>
                <w:rStyle w:val="shorttext"/>
              </w:rPr>
            </w:pPr>
            <w:r w:rsidRPr="00FA04BD">
              <w:rPr>
                <w:rStyle w:val="shorttext"/>
              </w:rPr>
              <w:t>Neleidžiama prisijungti</w:t>
            </w:r>
          </w:p>
        </w:tc>
        <w:tc>
          <w:tcPr>
            <w:tcW w:w="1800" w:type="dxa"/>
            <w:vAlign w:val="center"/>
          </w:tcPr>
          <w:p w:rsidR="00A5721B" w:rsidRPr="00FA04BD" w:rsidRDefault="00A5721B" w:rsidP="0005061C">
            <w:pPr>
              <w:ind w:firstLine="0"/>
              <w:jc w:val="center"/>
              <w:rPr>
                <w:b/>
                <w:color w:val="00B050"/>
              </w:rPr>
            </w:pPr>
            <w:r w:rsidRPr="00FA04BD">
              <w:rPr>
                <w:b/>
                <w:color w:val="00B050"/>
              </w:rPr>
              <w:t>Praėjo</w:t>
            </w:r>
          </w:p>
        </w:tc>
      </w:tr>
      <w:tr w:rsidR="00A5721B" w:rsidRPr="00FA04BD" w:rsidTr="00A5721B">
        <w:trPr>
          <w:trHeight w:val="1025"/>
        </w:trPr>
        <w:tc>
          <w:tcPr>
            <w:tcW w:w="1080" w:type="dxa"/>
            <w:vAlign w:val="center"/>
          </w:tcPr>
          <w:p w:rsidR="00A5721B" w:rsidRPr="00FA04BD" w:rsidRDefault="00A5721B" w:rsidP="0005061C">
            <w:pPr>
              <w:ind w:firstLine="0"/>
              <w:jc w:val="center"/>
              <w:rPr>
                <w:b/>
              </w:rPr>
            </w:pPr>
            <w:r w:rsidRPr="00FA04BD">
              <w:rPr>
                <w:b/>
              </w:rPr>
              <w:t>TEG 02</w:t>
            </w:r>
          </w:p>
        </w:tc>
        <w:tc>
          <w:tcPr>
            <w:tcW w:w="1980" w:type="dxa"/>
            <w:vAlign w:val="center"/>
          </w:tcPr>
          <w:p w:rsidR="00A5721B" w:rsidRPr="00FA04BD" w:rsidRDefault="00A5721B" w:rsidP="0005061C">
            <w:pPr>
              <w:ind w:firstLine="0"/>
              <w:jc w:val="center"/>
            </w:pPr>
            <w:r w:rsidRPr="00FA04BD">
              <w:t>Į GUI įvesti istorijos intervalą ateityje arba tolimoje praeityje</w:t>
            </w:r>
          </w:p>
        </w:tc>
        <w:tc>
          <w:tcPr>
            <w:tcW w:w="2340" w:type="dxa"/>
            <w:vAlign w:val="center"/>
          </w:tcPr>
          <w:p w:rsidR="00A5721B" w:rsidRPr="00FA04BD" w:rsidRDefault="00A5721B" w:rsidP="0002378A">
            <w:pPr>
              <w:pStyle w:val="ListParagraph"/>
              <w:numPr>
                <w:ilvl w:val="0"/>
                <w:numId w:val="16"/>
              </w:numPr>
              <w:jc w:val="center"/>
              <w:rPr>
                <w:rStyle w:val="shorttext"/>
              </w:rPr>
            </w:pPr>
            <w:r w:rsidRPr="00FA04BD">
              <w:rPr>
                <w:rStyle w:val="shorttext"/>
              </w:rPr>
              <w:t>Paleistį GUI naršyklėje</w:t>
            </w:r>
          </w:p>
          <w:p w:rsidR="00A5721B" w:rsidRPr="00FA04BD" w:rsidRDefault="00A5721B" w:rsidP="0002378A">
            <w:pPr>
              <w:pStyle w:val="ListParagraph"/>
              <w:numPr>
                <w:ilvl w:val="0"/>
                <w:numId w:val="16"/>
              </w:numPr>
              <w:jc w:val="center"/>
              <w:rPr>
                <w:rStyle w:val="shorttext"/>
              </w:rPr>
            </w:pPr>
            <w:r w:rsidRPr="00FA04BD">
              <w:rPr>
                <w:rStyle w:val="shorttext"/>
              </w:rPr>
              <w:t>Į laukus įvesti ateities/praeities intervalą</w:t>
            </w:r>
          </w:p>
        </w:tc>
        <w:tc>
          <w:tcPr>
            <w:tcW w:w="2160" w:type="dxa"/>
            <w:vAlign w:val="center"/>
          </w:tcPr>
          <w:p w:rsidR="00A5721B" w:rsidRPr="00FA04BD" w:rsidRDefault="00A5721B" w:rsidP="0005061C">
            <w:pPr>
              <w:ind w:firstLine="0"/>
              <w:jc w:val="center"/>
              <w:rPr>
                <w:rStyle w:val="shorttext"/>
              </w:rPr>
            </w:pPr>
            <w:r w:rsidRPr="00FA04BD">
              <w:rPr>
                <w:rStyle w:val="shorttext"/>
              </w:rPr>
              <w:t>GUI grafike nevaizduoja traffic‘o</w:t>
            </w:r>
          </w:p>
          <w:p w:rsidR="00A5721B" w:rsidRPr="00FA04BD" w:rsidRDefault="00A5721B" w:rsidP="0005061C">
            <w:pPr>
              <w:ind w:firstLine="0"/>
              <w:jc w:val="center"/>
              <w:rPr>
                <w:rStyle w:val="shorttext"/>
              </w:rPr>
            </w:pPr>
            <w:r w:rsidRPr="00FA04BD">
              <w:rPr>
                <w:rStyle w:val="shorttext"/>
              </w:rPr>
              <w:t>parametrų</w:t>
            </w:r>
          </w:p>
        </w:tc>
        <w:tc>
          <w:tcPr>
            <w:tcW w:w="1800" w:type="dxa"/>
            <w:vAlign w:val="center"/>
          </w:tcPr>
          <w:p w:rsidR="00A5721B" w:rsidRPr="00FA04BD" w:rsidRDefault="00A5721B" w:rsidP="0005061C">
            <w:pPr>
              <w:ind w:firstLine="0"/>
              <w:jc w:val="center"/>
              <w:rPr>
                <w:rStyle w:val="shorttext"/>
              </w:rPr>
            </w:pPr>
            <w:r w:rsidRPr="00FA04BD">
              <w:rPr>
                <w:rStyle w:val="shorttext"/>
              </w:rPr>
              <w:t>Traffic‘o parametrai nevaizduojami</w:t>
            </w:r>
          </w:p>
        </w:tc>
        <w:tc>
          <w:tcPr>
            <w:tcW w:w="1800" w:type="dxa"/>
            <w:vAlign w:val="center"/>
          </w:tcPr>
          <w:p w:rsidR="00A5721B" w:rsidRPr="00FA04BD" w:rsidRDefault="00A5721B" w:rsidP="0005061C">
            <w:pPr>
              <w:ind w:firstLine="0"/>
              <w:jc w:val="center"/>
              <w:rPr>
                <w:b/>
                <w:color w:val="00B050"/>
              </w:rPr>
            </w:pPr>
            <w:r w:rsidRPr="00FA04BD">
              <w:rPr>
                <w:b/>
                <w:color w:val="00B050"/>
              </w:rPr>
              <w:t>Praėjo</w:t>
            </w:r>
          </w:p>
        </w:tc>
      </w:tr>
      <w:tr w:rsidR="00A5721B" w:rsidRPr="00FA04BD" w:rsidTr="00A5721B">
        <w:tc>
          <w:tcPr>
            <w:tcW w:w="1080" w:type="dxa"/>
            <w:vAlign w:val="center"/>
          </w:tcPr>
          <w:p w:rsidR="00A5721B" w:rsidRPr="00FA04BD" w:rsidRDefault="00A5721B" w:rsidP="0005061C">
            <w:pPr>
              <w:ind w:firstLine="0"/>
              <w:jc w:val="center"/>
              <w:rPr>
                <w:b/>
              </w:rPr>
            </w:pPr>
            <w:r w:rsidRPr="00FA04BD">
              <w:rPr>
                <w:b/>
              </w:rPr>
              <w:t>TEG 03</w:t>
            </w:r>
          </w:p>
        </w:tc>
        <w:tc>
          <w:tcPr>
            <w:tcW w:w="1980" w:type="dxa"/>
            <w:vAlign w:val="center"/>
          </w:tcPr>
          <w:p w:rsidR="00A5721B" w:rsidRPr="00FA04BD" w:rsidRDefault="00A5721B" w:rsidP="0005061C">
            <w:pPr>
              <w:ind w:firstLine="0"/>
              <w:jc w:val="center"/>
            </w:pPr>
            <w:r w:rsidRPr="00FA04BD">
              <w:t>GUI turi atvaizduoti atpažintą atakos traffic‘ą</w:t>
            </w:r>
          </w:p>
        </w:tc>
        <w:tc>
          <w:tcPr>
            <w:tcW w:w="2340" w:type="dxa"/>
            <w:vAlign w:val="center"/>
          </w:tcPr>
          <w:p w:rsidR="00A5721B" w:rsidRPr="00FA04BD" w:rsidRDefault="00A5721B" w:rsidP="0002378A">
            <w:pPr>
              <w:pStyle w:val="ListParagraph"/>
              <w:numPr>
                <w:ilvl w:val="0"/>
                <w:numId w:val="17"/>
              </w:numPr>
              <w:jc w:val="center"/>
              <w:rPr>
                <w:rStyle w:val="shorttext"/>
              </w:rPr>
            </w:pPr>
            <w:r w:rsidRPr="00FA04BD">
              <w:rPr>
                <w:rStyle w:val="shorttext"/>
              </w:rPr>
              <w:t>Paleisti GUI naršyklėje</w:t>
            </w:r>
          </w:p>
          <w:p w:rsidR="00A5721B" w:rsidRPr="00FA04BD" w:rsidRDefault="00A5721B" w:rsidP="0002378A">
            <w:pPr>
              <w:pStyle w:val="ListParagraph"/>
              <w:numPr>
                <w:ilvl w:val="0"/>
                <w:numId w:val="17"/>
              </w:numPr>
              <w:jc w:val="center"/>
              <w:rPr>
                <w:rStyle w:val="shorttext"/>
              </w:rPr>
            </w:pPr>
            <w:r w:rsidRPr="00FA04BD">
              <w:rPr>
                <w:rStyle w:val="shorttext"/>
              </w:rPr>
              <w:t>Paleisti ataką vykdantį scipt‘ą</w:t>
            </w:r>
          </w:p>
        </w:tc>
        <w:tc>
          <w:tcPr>
            <w:tcW w:w="2160" w:type="dxa"/>
            <w:vAlign w:val="center"/>
          </w:tcPr>
          <w:p w:rsidR="00A5721B" w:rsidRPr="00FA04BD" w:rsidRDefault="00A5721B" w:rsidP="0005061C">
            <w:pPr>
              <w:ind w:firstLine="0"/>
              <w:jc w:val="center"/>
              <w:rPr>
                <w:rStyle w:val="shorttext"/>
              </w:rPr>
            </w:pPr>
            <w:r w:rsidRPr="00FA04BD">
              <w:rPr>
                <w:rStyle w:val="shorttext"/>
              </w:rPr>
              <w:t>GUI grafe turi po 10-20 sekundžių pradėti vaizduoti ataką reiškainčius taškus</w:t>
            </w:r>
          </w:p>
        </w:tc>
        <w:tc>
          <w:tcPr>
            <w:tcW w:w="1800" w:type="dxa"/>
            <w:vAlign w:val="center"/>
          </w:tcPr>
          <w:p w:rsidR="00A5721B" w:rsidRPr="00FA04BD" w:rsidRDefault="00A5721B" w:rsidP="0005061C">
            <w:pPr>
              <w:ind w:firstLine="0"/>
              <w:jc w:val="center"/>
              <w:rPr>
                <w:rStyle w:val="shorttext"/>
              </w:rPr>
            </w:pPr>
            <w:r w:rsidRPr="00FA04BD">
              <w:rPr>
                <w:rStyle w:val="shorttext"/>
              </w:rPr>
              <w:t>Vaizduojami DDoS traffic‘o parametrai</w:t>
            </w:r>
          </w:p>
        </w:tc>
        <w:tc>
          <w:tcPr>
            <w:tcW w:w="1800" w:type="dxa"/>
            <w:vAlign w:val="center"/>
          </w:tcPr>
          <w:p w:rsidR="00A5721B" w:rsidRPr="00FA04BD" w:rsidRDefault="00A5721B" w:rsidP="0005061C">
            <w:pPr>
              <w:ind w:firstLine="0"/>
              <w:jc w:val="center"/>
              <w:rPr>
                <w:b/>
                <w:color w:val="00B050"/>
              </w:rPr>
            </w:pPr>
            <w:r w:rsidRPr="00FA04BD">
              <w:rPr>
                <w:b/>
                <w:color w:val="00B050"/>
              </w:rPr>
              <w:t>Praėjo</w:t>
            </w:r>
          </w:p>
        </w:tc>
      </w:tr>
      <w:tr w:rsidR="00A5721B" w:rsidRPr="00FA04BD" w:rsidTr="00A5721B">
        <w:tc>
          <w:tcPr>
            <w:tcW w:w="1080" w:type="dxa"/>
            <w:vAlign w:val="center"/>
          </w:tcPr>
          <w:p w:rsidR="00A5721B" w:rsidRPr="00FA04BD" w:rsidRDefault="00A5721B" w:rsidP="0005061C">
            <w:pPr>
              <w:ind w:firstLine="0"/>
              <w:jc w:val="center"/>
              <w:rPr>
                <w:b/>
              </w:rPr>
            </w:pPr>
            <w:r w:rsidRPr="00FA04BD">
              <w:rPr>
                <w:b/>
              </w:rPr>
              <w:t>TEG 04</w:t>
            </w:r>
          </w:p>
        </w:tc>
        <w:tc>
          <w:tcPr>
            <w:tcW w:w="1980" w:type="dxa"/>
            <w:vAlign w:val="center"/>
          </w:tcPr>
          <w:p w:rsidR="00A5721B" w:rsidRPr="00FA04BD" w:rsidRDefault="00A5721B" w:rsidP="0005061C">
            <w:pPr>
              <w:ind w:firstLine="0"/>
              <w:jc w:val="center"/>
            </w:pPr>
            <w:r w:rsidRPr="00FA04BD">
              <w:t xml:space="preserve">GUI pasirenkant </w:t>
            </w:r>
            <w:r w:rsidRPr="00FA04BD">
              <w:rPr>
                <w:i/>
              </w:rPr>
              <w:t>Live</w:t>
            </w:r>
            <w:r w:rsidRPr="00FA04BD">
              <w:t xml:space="preserve"> tab‘ą, turi būti vaizduojami realaus laiko traffic‘o parametrai</w:t>
            </w:r>
          </w:p>
        </w:tc>
        <w:tc>
          <w:tcPr>
            <w:tcW w:w="2340" w:type="dxa"/>
            <w:vAlign w:val="center"/>
          </w:tcPr>
          <w:p w:rsidR="00A5721B" w:rsidRPr="00FA04BD" w:rsidRDefault="00A5721B" w:rsidP="0002378A">
            <w:pPr>
              <w:pStyle w:val="ListParagraph"/>
              <w:numPr>
                <w:ilvl w:val="0"/>
                <w:numId w:val="18"/>
              </w:numPr>
              <w:jc w:val="center"/>
              <w:rPr>
                <w:rStyle w:val="shorttext"/>
              </w:rPr>
            </w:pPr>
            <w:r w:rsidRPr="00FA04BD">
              <w:rPr>
                <w:rStyle w:val="shorttext"/>
              </w:rPr>
              <w:t>Paleisti GUI naršyklėje</w:t>
            </w:r>
          </w:p>
          <w:p w:rsidR="00A5721B" w:rsidRPr="00FA04BD" w:rsidRDefault="00A5721B" w:rsidP="0002378A">
            <w:pPr>
              <w:pStyle w:val="ListParagraph"/>
              <w:numPr>
                <w:ilvl w:val="0"/>
                <w:numId w:val="18"/>
              </w:numPr>
              <w:jc w:val="center"/>
              <w:rPr>
                <w:rStyle w:val="shorttext"/>
              </w:rPr>
            </w:pPr>
            <w:r w:rsidRPr="00FA04BD">
              <w:rPr>
                <w:rStyle w:val="shorttext"/>
              </w:rPr>
              <w:t xml:space="preserve">Pasirinkti </w:t>
            </w:r>
            <w:r w:rsidRPr="00FA04BD">
              <w:rPr>
                <w:rStyle w:val="shorttext"/>
                <w:i/>
              </w:rPr>
              <w:t xml:space="preserve">Live graph </w:t>
            </w:r>
            <w:r w:rsidRPr="00FA04BD">
              <w:rPr>
                <w:rStyle w:val="shorttext"/>
              </w:rPr>
              <w:t>skiltį</w:t>
            </w:r>
          </w:p>
        </w:tc>
        <w:tc>
          <w:tcPr>
            <w:tcW w:w="2160" w:type="dxa"/>
            <w:vAlign w:val="center"/>
          </w:tcPr>
          <w:p w:rsidR="00A5721B" w:rsidRPr="00FA04BD" w:rsidRDefault="00A5721B" w:rsidP="0005061C">
            <w:pPr>
              <w:ind w:firstLine="0"/>
              <w:jc w:val="center"/>
              <w:rPr>
                <w:rStyle w:val="shorttext"/>
              </w:rPr>
            </w:pPr>
            <w:r w:rsidRPr="00FA04BD">
              <w:rPr>
                <w:rStyle w:val="shorttext"/>
              </w:rPr>
              <w:t>Vaizduojamas realaus laiko (su atsilikimu 1-2 s.) traffic‘o parametrų grafikas</w:t>
            </w:r>
          </w:p>
        </w:tc>
        <w:tc>
          <w:tcPr>
            <w:tcW w:w="1800" w:type="dxa"/>
            <w:vAlign w:val="center"/>
          </w:tcPr>
          <w:p w:rsidR="00A5721B" w:rsidRPr="00FA04BD" w:rsidRDefault="00A5721B" w:rsidP="0005061C">
            <w:pPr>
              <w:ind w:firstLine="0"/>
              <w:jc w:val="center"/>
              <w:rPr>
                <w:rStyle w:val="shorttext"/>
              </w:rPr>
            </w:pPr>
            <w:r w:rsidRPr="00FA04BD">
              <w:rPr>
                <w:rStyle w:val="shorttext"/>
              </w:rPr>
              <w:t>Vaizduojami dabartinio traffic‘o parametrai</w:t>
            </w:r>
          </w:p>
        </w:tc>
        <w:tc>
          <w:tcPr>
            <w:tcW w:w="1800" w:type="dxa"/>
            <w:vAlign w:val="center"/>
          </w:tcPr>
          <w:p w:rsidR="00A5721B" w:rsidRPr="00FA04BD" w:rsidRDefault="00A5721B" w:rsidP="0005061C">
            <w:pPr>
              <w:ind w:firstLine="0"/>
              <w:jc w:val="center"/>
              <w:rPr>
                <w:b/>
                <w:color w:val="00B050"/>
              </w:rPr>
            </w:pPr>
            <w:r w:rsidRPr="00FA04BD">
              <w:rPr>
                <w:b/>
                <w:color w:val="00B050"/>
              </w:rPr>
              <w:t>Praėjo</w:t>
            </w:r>
          </w:p>
        </w:tc>
      </w:tr>
      <w:tr w:rsidR="00A5721B" w:rsidRPr="00FA04BD" w:rsidTr="00A5721B">
        <w:tc>
          <w:tcPr>
            <w:tcW w:w="1080" w:type="dxa"/>
            <w:vAlign w:val="center"/>
          </w:tcPr>
          <w:p w:rsidR="00A5721B" w:rsidRPr="00FA04BD" w:rsidRDefault="00A5721B" w:rsidP="0005061C">
            <w:pPr>
              <w:ind w:firstLine="0"/>
              <w:jc w:val="center"/>
              <w:rPr>
                <w:b/>
              </w:rPr>
            </w:pPr>
            <w:r w:rsidRPr="00FA04BD">
              <w:rPr>
                <w:b/>
              </w:rPr>
              <w:t>TEG05</w:t>
            </w:r>
          </w:p>
        </w:tc>
        <w:tc>
          <w:tcPr>
            <w:tcW w:w="1980" w:type="dxa"/>
            <w:vAlign w:val="center"/>
          </w:tcPr>
          <w:p w:rsidR="00A5721B" w:rsidRPr="00FA04BD" w:rsidRDefault="00A5721B" w:rsidP="0005061C">
            <w:pPr>
              <w:ind w:firstLine="0"/>
              <w:jc w:val="center"/>
            </w:pPr>
            <w:r w:rsidRPr="00FA04BD">
              <w:t xml:space="preserve">GUI pasirenkant </w:t>
            </w:r>
            <w:r w:rsidRPr="00FA04BD">
              <w:rPr>
                <w:i/>
              </w:rPr>
              <w:t>History</w:t>
            </w:r>
            <w:r w:rsidRPr="00FA04BD">
              <w:t xml:space="preserve"> tab‘ą, turi būti vaizduojami pasirinkto intervalo parametrai</w:t>
            </w:r>
          </w:p>
        </w:tc>
        <w:tc>
          <w:tcPr>
            <w:tcW w:w="2340" w:type="dxa"/>
            <w:vAlign w:val="center"/>
          </w:tcPr>
          <w:p w:rsidR="00A5721B" w:rsidRPr="00FA04BD" w:rsidRDefault="00A5721B" w:rsidP="0002378A">
            <w:pPr>
              <w:pStyle w:val="ListParagraph"/>
              <w:numPr>
                <w:ilvl w:val="0"/>
                <w:numId w:val="19"/>
              </w:numPr>
              <w:jc w:val="center"/>
              <w:rPr>
                <w:rStyle w:val="shorttext"/>
              </w:rPr>
            </w:pPr>
            <w:r w:rsidRPr="00FA04BD">
              <w:rPr>
                <w:rStyle w:val="shorttext"/>
              </w:rPr>
              <w:t>Paleisti GUI naršyklėje</w:t>
            </w:r>
          </w:p>
          <w:p w:rsidR="00A5721B" w:rsidRPr="00FA04BD" w:rsidRDefault="00A5721B" w:rsidP="0002378A">
            <w:pPr>
              <w:pStyle w:val="ListParagraph"/>
              <w:numPr>
                <w:ilvl w:val="0"/>
                <w:numId w:val="19"/>
              </w:numPr>
              <w:jc w:val="center"/>
              <w:rPr>
                <w:rStyle w:val="shorttext"/>
              </w:rPr>
            </w:pPr>
            <w:r w:rsidRPr="00FA04BD">
              <w:rPr>
                <w:rStyle w:val="shorttext"/>
              </w:rPr>
              <w:t xml:space="preserve">Pasirinkti </w:t>
            </w:r>
            <w:r w:rsidRPr="00FA04BD">
              <w:rPr>
                <w:rStyle w:val="shorttext"/>
                <w:i/>
              </w:rPr>
              <w:t xml:space="preserve">History </w:t>
            </w:r>
            <w:r w:rsidRPr="00FA04BD">
              <w:rPr>
                <w:rStyle w:val="shorttext"/>
              </w:rPr>
              <w:t>skiltį</w:t>
            </w:r>
          </w:p>
          <w:p w:rsidR="00A5721B" w:rsidRPr="00FA04BD" w:rsidRDefault="00A5721B" w:rsidP="0002378A">
            <w:pPr>
              <w:pStyle w:val="ListParagraph"/>
              <w:numPr>
                <w:ilvl w:val="0"/>
                <w:numId w:val="19"/>
              </w:numPr>
              <w:jc w:val="center"/>
              <w:rPr>
                <w:rStyle w:val="shorttext"/>
              </w:rPr>
            </w:pPr>
            <w:r w:rsidRPr="00FA04BD">
              <w:rPr>
                <w:rStyle w:val="shorttext"/>
              </w:rPr>
              <w:t>Pagal 3 įvedimo formas(data, valanda, valandos 5 minučių intervalas) pasirinkti norimą</w:t>
            </w:r>
          </w:p>
        </w:tc>
        <w:tc>
          <w:tcPr>
            <w:tcW w:w="2160" w:type="dxa"/>
            <w:vAlign w:val="center"/>
          </w:tcPr>
          <w:p w:rsidR="00A5721B" w:rsidRPr="00FA04BD" w:rsidRDefault="00A5721B" w:rsidP="0005061C">
            <w:pPr>
              <w:ind w:firstLine="0"/>
              <w:jc w:val="center"/>
              <w:rPr>
                <w:rStyle w:val="shorttext"/>
              </w:rPr>
            </w:pPr>
            <w:r w:rsidRPr="00FA04BD">
              <w:rPr>
                <w:rStyle w:val="shorttext"/>
              </w:rPr>
              <w:t>Vaizduojamas pasirinkto intervalo traffic‘o parametrų grafikas</w:t>
            </w:r>
          </w:p>
        </w:tc>
        <w:tc>
          <w:tcPr>
            <w:tcW w:w="1800" w:type="dxa"/>
            <w:vAlign w:val="center"/>
          </w:tcPr>
          <w:p w:rsidR="00A5721B" w:rsidRPr="00FA04BD" w:rsidRDefault="00A5721B" w:rsidP="0005061C">
            <w:pPr>
              <w:ind w:firstLine="0"/>
              <w:jc w:val="center"/>
              <w:rPr>
                <w:rStyle w:val="shorttext"/>
              </w:rPr>
            </w:pPr>
            <w:r w:rsidRPr="00FA04BD">
              <w:rPr>
                <w:rStyle w:val="shorttext"/>
              </w:rPr>
              <w:t>Vaizduojami pasirinkto intervalo traffic‘o parametrai</w:t>
            </w:r>
          </w:p>
        </w:tc>
        <w:tc>
          <w:tcPr>
            <w:tcW w:w="1800" w:type="dxa"/>
            <w:vAlign w:val="center"/>
          </w:tcPr>
          <w:p w:rsidR="00A5721B" w:rsidRPr="00FA04BD" w:rsidRDefault="00A5721B" w:rsidP="0005061C">
            <w:pPr>
              <w:ind w:firstLine="0"/>
              <w:jc w:val="center"/>
              <w:rPr>
                <w:b/>
                <w:color w:val="00B050"/>
              </w:rPr>
            </w:pPr>
            <w:r w:rsidRPr="00FA04BD">
              <w:rPr>
                <w:b/>
                <w:color w:val="00B050"/>
              </w:rPr>
              <w:t>Praėjo</w:t>
            </w:r>
          </w:p>
        </w:tc>
      </w:tr>
      <w:tr w:rsidR="00A5721B" w:rsidRPr="00FA04BD" w:rsidTr="00A5721B">
        <w:tc>
          <w:tcPr>
            <w:tcW w:w="1080" w:type="dxa"/>
            <w:vAlign w:val="center"/>
          </w:tcPr>
          <w:p w:rsidR="00A5721B" w:rsidRPr="00FA04BD" w:rsidRDefault="00A5721B" w:rsidP="0005061C">
            <w:pPr>
              <w:ind w:firstLine="0"/>
              <w:jc w:val="center"/>
              <w:rPr>
                <w:b/>
              </w:rPr>
            </w:pPr>
            <w:r w:rsidRPr="00FA04BD">
              <w:rPr>
                <w:b/>
              </w:rPr>
              <w:t>TEG06</w:t>
            </w:r>
          </w:p>
        </w:tc>
        <w:tc>
          <w:tcPr>
            <w:tcW w:w="1980" w:type="dxa"/>
            <w:vAlign w:val="center"/>
          </w:tcPr>
          <w:p w:rsidR="00A5721B" w:rsidRPr="00FA04BD" w:rsidRDefault="00A5721B" w:rsidP="0005061C">
            <w:pPr>
              <w:ind w:firstLine="0"/>
              <w:jc w:val="center"/>
            </w:pPr>
            <w:r w:rsidRPr="00FA04BD">
              <w:t>GUI be anomalijų veikia ant Chrome 66, Mozilla 60 naršyklių</w:t>
            </w:r>
          </w:p>
        </w:tc>
        <w:tc>
          <w:tcPr>
            <w:tcW w:w="2340" w:type="dxa"/>
            <w:vAlign w:val="center"/>
          </w:tcPr>
          <w:p w:rsidR="00A5721B" w:rsidRPr="00FA04BD" w:rsidRDefault="00A5721B" w:rsidP="0002378A">
            <w:pPr>
              <w:pStyle w:val="ListParagraph"/>
              <w:numPr>
                <w:ilvl w:val="0"/>
                <w:numId w:val="20"/>
              </w:numPr>
              <w:jc w:val="center"/>
              <w:rPr>
                <w:rStyle w:val="shorttext"/>
              </w:rPr>
            </w:pPr>
            <w:r w:rsidRPr="00FA04BD">
              <w:rPr>
                <w:rStyle w:val="shorttext"/>
              </w:rPr>
              <w:t>Paleisti GUI iš atitinkamos naršyklės</w:t>
            </w:r>
          </w:p>
          <w:p w:rsidR="00A5721B" w:rsidRPr="00FA04BD" w:rsidRDefault="00A5721B" w:rsidP="0002378A">
            <w:pPr>
              <w:pStyle w:val="ListParagraph"/>
              <w:numPr>
                <w:ilvl w:val="0"/>
                <w:numId w:val="20"/>
              </w:numPr>
              <w:jc w:val="center"/>
              <w:rPr>
                <w:rStyle w:val="shorttext"/>
              </w:rPr>
            </w:pPr>
            <w:r w:rsidRPr="00FA04BD">
              <w:rPr>
                <w:rStyle w:val="shorttext"/>
              </w:rPr>
              <w:t>Bandyti TEG01 TEG02  TEG03 TEG04 TEG05 atvėjus</w:t>
            </w:r>
          </w:p>
          <w:p w:rsidR="00A5721B" w:rsidRPr="00FA04BD" w:rsidRDefault="00A5721B" w:rsidP="0002378A">
            <w:pPr>
              <w:pStyle w:val="ListParagraph"/>
              <w:numPr>
                <w:ilvl w:val="0"/>
                <w:numId w:val="20"/>
              </w:numPr>
              <w:jc w:val="center"/>
              <w:rPr>
                <w:rStyle w:val="shorttext"/>
              </w:rPr>
            </w:pPr>
            <w:r w:rsidRPr="00FA04BD">
              <w:rPr>
                <w:rStyle w:val="shorttext"/>
              </w:rPr>
              <w:t>Stebėti įvedimo/išvedimo komponentų anomalijas</w:t>
            </w:r>
          </w:p>
        </w:tc>
        <w:tc>
          <w:tcPr>
            <w:tcW w:w="2160" w:type="dxa"/>
            <w:vAlign w:val="center"/>
          </w:tcPr>
          <w:p w:rsidR="00A5721B" w:rsidRPr="00FA04BD" w:rsidRDefault="00A5721B" w:rsidP="0005061C">
            <w:pPr>
              <w:ind w:firstLine="0"/>
              <w:jc w:val="center"/>
              <w:rPr>
                <w:rStyle w:val="shorttext"/>
              </w:rPr>
            </w:pPr>
            <w:r w:rsidRPr="00FA04BD">
              <w:rPr>
                <w:rStyle w:val="shorttext"/>
              </w:rPr>
              <w:t>Vaizduojamas GUI skirtingose naršyklėse skiriasi tik įvedimo formomis, anomalijų nerasta</w:t>
            </w:r>
          </w:p>
        </w:tc>
        <w:tc>
          <w:tcPr>
            <w:tcW w:w="1800" w:type="dxa"/>
            <w:vAlign w:val="center"/>
          </w:tcPr>
          <w:p w:rsidR="00A5721B" w:rsidRPr="00FA04BD" w:rsidRDefault="00A5721B" w:rsidP="0005061C">
            <w:pPr>
              <w:ind w:firstLine="0"/>
              <w:jc w:val="center"/>
              <w:rPr>
                <w:rStyle w:val="shorttext"/>
              </w:rPr>
            </w:pPr>
            <w:r w:rsidRPr="00FA04BD">
              <w:rPr>
                <w:rStyle w:val="shorttext"/>
              </w:rPr>
              <w:t>Veikia kaip buvo tikėtina</w:t>
            </w:r>
          </w:p>
        </w:tc>
        <w:tc>
          <w:tcPr>
            <w:tcW w:w="1800" w:type="dxa"/>
            <w:vAlign w:val="center"/>
          </w:tcPr>
          <w:p w:rsidR="00A5721B" w:rsidRPr="00FA04BD" w:rsidRDefault="00A5721B" w:rsidP="0005061C">
            <w:pPr>
              <w:ind w:firstLine="0"/>
              <w:jc w:val="center"/>
              <w:rPr>
                <w:b/>
                <w:color w:val="00B050"/>
              </w:rPr>
            </w:pPr>
            <w:r w:rsidRPr="00FA04BD">
              <w:rPr>
                <w:b/>
                <w:color w:val="00B050"/>
              </w:rPr>
              <w:t>Praėjo</w:t>
            </w:r>
          </w:p>
        </w:tc>
      </w:tr>
    </w:tbl>
    <w:p w:rsidR="009538A3" w:rsidRPr="00FA04BD" w:rsidRDefault="009538A3"/>
    <w:p w:rsidR="009538A3" w:rsidRPr="00FA04BD" w:rsidRDefault="009538A3">
      <w:pPr>
        <w:spacing w:after="200" w:line="276" w:lineRule="auto"/>
        <w:ind w:firstLine="0"/>
        <w:jc w:val="left"/>
      </w:pPr>
      <w:r w:rsidRPr="00FA04BD">
        <w:br w:type="page"/>
      </w:r>
    </w:p>
    <w:p w:rsidR="009538A3" w:rsidRPr="00FA04BD" w:rsidRDefault="009538A3"/>
    <w:p w:rsidR="009538A3" w:rsidRPr="00FA04BD" w:rsidRDefault="00EA2875" w:rsidP="009538A3">
      <w:pPr>
        <w:pStyle w:val="Caption"/>
        <w:keepNext/>
      </w:pPr>
      <w:r>
        <w:fldChar w:fldCharType="begin"/>
      </w:r>
      <w:r>
        <w:instrText xml:space="preserve"> SEQ lentelė \* ARABIC </w:instrText>
      </w:r>
      <w:r>
        <w:fldChar w:fldCharType="separate"/>
      </w:r>
      <w:bookmarkStart w:id="36" w:name="_Toc515406174"/>
      <w:r w:rsidR="009538A3" w:rsidRPr="00FA04BD">
        <w:rPr>
          <w:noProof/>
        </w:rPr>
        <w:t>2</w:t>
      </w:r>
      <w:r>
        <w:rPr>
          <w:noProof/>
        </w:rPr>
        <w:fldChar w:fldCharType="end"/>
      </w:r>
      <w:r w:rsidR="009538A3" w:rsidRPr="00FA04BD">
        <w:t xml:space="preserve"> lentelė. Duomenų srauto testavimo planas</w:t>
      </w:r>
      <w:bookmarkEnd w:id="36"/>
    </w:p>
    <w:tbl>
      <w:tblPr>
        <w:tblStyle w:val="TableGrid"/>
        <w:tblW w:w="11160" w:type="dxa"/>
        <w:tblInd w:w="-761" w:type="dxa"/>
        <w:tblLayout w:type="fixed"/>
        <w:tblLook w:val="04A0" w:firstRow="1" w:lastRow="0" w:firstColumn="1" w:lastColumn="0" w:noHBand="0" w:noVBand="1"/>
      </w:tblPr>
      <w:tblGrid>
        <w:gridCol w:w="1080"/>
        <w:gridCol w:w="1980"/>
        <w:gridCol w:w="2340"/>
        <w:gridCol w:w="2160"/>
        <w:gridCol w:w="1800"/>
        <w:gridCol w:w="1800"/>
      </w:tblGrid>
      <w:tr w:rsidR="00A5721B" w:rsidRPr="00FA04BD" w:rsidTr="00A5721B">
        <w:tc>
          <w:tcPr>
            <w:tcW w:w="1080" w:type="dxa"/>
            <w:shd w:val="clear" w:color="auto" w:fill="DDD9C3" w:themeFill="background2" w:themeFillShade="E6"/>
            <w:vAlign w:val="center"/>
          </w:tcPr>
          <w:p w:rsidR="00A5721B" w:rsidRPr="00FA04BD" w:rsidRDefault="00A5721B" w:rsidP="0005061C">
            <w:pPr>
              <w:ind w:firstLine="0"/>
              <w:jc w:val="center"/>
              <w:rPr>
                <w:b/>
              </w:rPr>
            </w:pPr>
            <w:r w:rsidRPr="00FA04BD">
              <w:rPr>
                <w:b/>
              </w:rPr>
              <w:t>Testo ID</w:t>
            </w:r>
          </w:p>
          <w:p w:rsidR="00A5721B" w:rsidRPr="00FA04BD" w:rsidRDefault="00A5721B" w:rsidP="0005061C">
            <w:pPr>
              <w:ind w:firstLine="0"/>
              <w:jc w:val="center"/>
              <w:rPr>
                <w:b/>
              </w:rPr>
            </w:pPr>
            <w:r w:rsidRPr="00FA04BD">
              <w:rPr>
                <w:b/>
              </w:rPr>
              <w:t>(traffic script)</w:t>
            </w:r>
          </w:p>
        </w:tc>
        <w:tc>
          <w:tcPr>
            <w:tcW w:w="1980" w:type="dxa"/>
            <w:shd w:val="clear" w:color="auto" w:fill="DDD9C3" w:themeFill="background2" w:themeFillShade="E6"/>
            <w:vAlign w:val="center"/>
          </w:tcPr>
          <w:p w:rsidR="00A5721B" w:rsidRPr="00FA04BD" w:rsidRDefault="00A5721B" w:rsidP="0005061C">
            <w:pPr>
              <w:ind w:firstLine="0"/>
              <w:jc w:val="center"/>
              <w:rPr>
                <w:b/>
              </w:rPr>
            </w:pPr>
            <w:r w:rsidRPr="00FA04BD">
              <w:rPr>
                <w:b/>
              </w:rPr>
              <w:t>Scenarijus</w:t>
            </w:r>
          </w:p>
        </w:tc>
        <w:tc>
          <w:tcPr>
            <w:tcW w:w="2340" w:type="dxa"/>
            <w:shd w:val="clear" w:color="auto" w:fill="DDD9C3" w:themeFill="background2" w:themeFillShade="E6"/>
            <w:vAlign w:val="center"/>
          </w:tcPr>
          <w:p w:rsidR="00A5721B" w:rsidRPr="00FA04BD" w:rsidRDefault="00A5721B" w:rsidP="0005061C">
            <w:pPr>
              <w:ind w:firstLine="0"/>
              <w:jc w:val="center"/>
              <w:rPr>
                <w:b/>
              </w:rPr>
            </w:pPr>
            <w:r w:rsidRPr="00FA04BD">
              <w:rPr>
                <w:rStyle w:val="shorttext"/>
                <w:b/>
              </w:rPr>
              <w:t>Abstraktūs žingsniai</w:t>
            </w:r>
          </w:p>
        </w:tc>
        <w:tc>
          <w:tcPr>
            <w:tcW w:w="2160" w:type="dxa"/>
            <w:shd w:val="clear" w:color="auto" w:fill="DDD9C3" w:themeFill="background2" w:themeFillShade="E6"/>
            <w:vAlign w:val="center"/>
          </w:tcPr>
          <w:p w:rsidR="00A5721B" w:rsidRPr="00FA04BD" w:rsidRDefault="00A5721B" w:rsidP="0005061C">
            <w:pPr>
              <w:ind w:firstLine="0"/>
              <w:jc w:val="center"/>
              <w:rPr>
                <w:b/>
              </w:rPr>
            </w:pPr>
            <w:r w:rsidRPr="00FA04BD">
              <w:rPr>
                <w:rStyle w:val="shorttext"/>
                <w:b/>
              </w:rPr>
              <w:t>Tikėtinas rezultatas</w:t>
            </w:r>
          </w:p>
        </w:tc>
        <w:tc>
          <w:tcPr>
            <w:tcW w:w="1800" w:type="dxa"/>
            <w:shd w:val="clear" w:color="auto" w:fill="DDD9C3" w:themeFill="background2" w:themeFillShade="E6"/>
            <w:vAlign w:val="center"/>
          </w:tcPr>
          <w:p w:rsidR="00A5721B" w:rsidRPr="00FA04BD" w:rsidRDefault="00A5721B" w:rsidP="0005061C">
            <w:pPr>
              <w:ind w:firstLine="0"/>
              <w:jc w:val="center"/>
              <w:rPr>
                <w:b/>
              </w:rPr>
            </w:pPr>
            <w:r w:rsidRPr="00FA04BD">
              <w:rPr>
                <w:rStyle w:val="shorttext"/>
                <w:b/>
              </w:rPr>
              <w:t>Gautas rezultatas</w:t>
            </w:r>
          </w:p>
        </w:tc>
        <w:tc>
          <w:tcPr>
            <w:tcW w:w="1800" w:type="dxa"/>
            <w:shd w:val="clear" w:color="auto" w:fill="DDD9C3" w:themeFill="background2" w:themeFillShade="E6"/>
            <w:vAlign w:val="center"/>
          </w:tcPr>
          <w:p w:rsidR="00A5721B" w:rsidRPr="00FA04BD" w:rsidRDefault="00A5721B" w:rsidP="0005061C">
            <w:pPr>
              <w:ind w:firstLine="0"/>
              <w:jc w:val="center"/>
              <w:rPr>
                <w:b/>
              </w:rPr>
            </w:pPr>
            <w:r w:rsidRPr="00FA04BD">
              <w:rPr>
                <w:b/>
              </w:rPr>
              <w:t>Praėjo/nepraėjo</w:t>
            </w:r>
          </w:p>
        </w:tc>
      </w:tr>
      <w:tr w:rsidR="00A5721B" w:rsidRPr="00FA04BD" w:rsidTr="00A5721B">
        <w:tc>
          <w:tcPr>
            <w:tcW w:w="1080" w:type="dxa"/>
            <w:shd w:val="clear" w:color="auto" w:fill="FFFFFF" w:themeFill="background1"/>
            <w:vAlign w:val="center"/>
          </w:tcPr>
          <w:p w:rsidR="00A5721B" w:rsidRPr="00FA04BD" w:rsidRDefault="00A5721B" w:rsidP="0005061C">
            <w:pPr>
              <w:ind w:firstLine="0"/>
              <w:jc w:val="center"/>
              <w:rPr>
                <w:b/>
              </w:rPr>
            </w:pPr>
            <w:r w:rsidRPr="00FA04BD">
              <w:rPr>
                <w:b/>
              </w:rPr>
              <w:t>TED01</w:t>
            </w:r>
          </w:p>
        </w:tc>
        <w:tc>
          <w:tcPr>
            <w:tcW w:w="1980" w:type="dxa"/>
            <w:shd w:val="clear" w:color="auto" w:fill="FFFFFF" w:themeFill="background1"/>
            <w:vAlign w:val="center"/>
          </w:tcPr>
          <w:p w:rsidR="00A5721B" w:rsidRPr="00FA04BD" w:rsidRDefault="00A5721B" w:rsidP="0005061C">
            <w:pPr>
              <w:ind w:firstLine="0"/>
              <w:jc w:val="center"/>
            </w:pPr>
            <w:r w:rsidRPr="00FA04BD">
              <w:t>Paleistas DDoS/Normal sciptas IP adresų kiekiu bei iš vieno IP siunčiamų requestų kiekiu atitinka parametrus 10% ribose</w:t>
            </w:r>
          </w:p>
        </w:tc>
        <w:tc>
          <w:tcPr>
            <w:tcW w:w="2340" w:type="dxa"/>
            <w:shd w:val="clear" w:color="auto" w:fill="FFFFFF" w:themeFill="background1"/>
            <w:vAlign w:val="center"/>
          </w:tcPr>
          <w:p w:rsidR="00A5721B" w:rsidRPr="00FA04BD" w:rsidRDefault="00A5721B" w:rsidP="0002378A">
            <w:pPr>
              <w:pStyle w:val="ListParagraph"/>
              <w:numPr>
                <w:ilvl w:val="0"/>
                <w:numId w:val="21"/>
              </w:numPr>
              <w:jc w:val="center"/>
              <w:rPr>
                <w:rStyle w:val="shorttext"/>
              </w:rPr>
            </w:pPr>
            <w:r w:rsidRPr="00FA04BD">
              <w:rPr>
                <w:rStyle w:val="shorttext"/>
              </w:rPr>
              <w:t>Paleisti traffic scriptą su norimais parametrais</w:t>
            </w:r>
          </w:p>
          <w:p w:rsidR="00A5721B" w:rsidRPr="00FA04BD" w:rsidRDefault="00A5721B" w:rsidP="0002378A">
            <w:pPr>
              <w:pStyle w:val="ListParagraph"/>
              <w:numPr>
                <w:ilvl w:val="0"/>
                <w:numId w:val="21"/>
              </w:numPr>
              <w:jc w:val="center"/>
              <w:rPr>
                <w:rStyle w:val="shorttext"/>
              </w:rPr>
            </w:pPr>
            <w:r w:rsidRPr="00FA04BD">
              <w:rPr>
                <w:rStyle w:val="shorttext"/>
              </w:rPr>
              <w:t xml:space="preserve">Stebėti traffic‘ą </w:t>
            </w:r>
            <w:r w:rsidRPr="00FA04BD">
              <w:rPr>
                <w:rStyle w:val="shorttext"/>
                <w:i/>
              </w:rPr>
              <w:t>Wireshark</w:t>
            </w:r>
            <w:r w:rsidRPr="00FA04BD">
              <w:rPr>
                <w:rStyle w:val="shorttext"/>
              </w:rPr>
              <w:t xml:space="preserve"> pagalba</w:t>
            </w:r>
          </w:p>
        </w:tc>
        <w:tc>
          <w:tcPr>
            <w:tcW w:w="2160" w:type="dxa"/>
            <w:shd w:val="clear" w:color="auto" w:fill="FFFFFF" w:themeFill="background1"/>
            <w:vAlign w:val="center"/>
          </w:tcPr>
          <w:p w:rsidR="00A5721B" w:rsidRPr="00FA04BD" w:rsidRDefault="00A5721B" w:rsidP="0005061C">
            <w:pPr>
              <w:ind w:firstLine="0"/>
              <w:jc w:val="center"/>
              <w:rPr>
                <w:rStyle w:val="shorttext"/>
              </w:rPr>
            </w:pPr>
            <w:r w:rsidRPr="00FA04BD">
              <w:rPr>
                <w:rStyle w:val="shorttext"/>
                <w:i/>
              </w:rPr>
              <w:t>Wireshark</w:t>
            </w:r>
            <w:r w:rsidRPr="00FA04BD">
              <w:rPr>
                <w:rStyle w:val="shorttext"/>
              </w:rPr>
              <w:t xml:space="preserve"> pateikiami duomenys nenukrypsta nuo parametrų per daugiau nei 10 %</w:t>
            </w:r>
          </w:p>
        </w:tc>
        <w:tc>
          <w:tcPr>
            <w:tcW w:w="1800" w:type="dxa"/>
            <w:shd w:val="clear" w:color="auto" w:fill="FFFFFF" w:themeFill="background1"/>
            <w:vAlign w:val="center"/>
          </w:tcPr>
          <w:p w:rsidR="00A5721B" w:rsidRPr="00FA04BD" w:rsidRDefault="00A5721B" w:rsidP="0005061C">
            <w:pPr>
              <w:ind w:firstLine="0"/>
              <w:jc w:val="center"/>
              <w:rPr>
                <w:rStyle w:val="shorttext"/>
              </w:rPr>
            </w:pPr>
            <w:r w:rsidRPr="00FA04BD">
              <w:rPr>
                <w:rStyle w:val="shorttext"/>
              </w:rPr>
              <w:t>Priklausomai nuo vykdymo laiko, pastebėtos didesnės nei scenarijuje nurodytos paklaidos</w:t>
            </w:r>
          </w:p>
        </w:tc>
        <w:tc>
          <w:tcPr>
            <w:tcW w:w="1800" w:type="dxa"/>
            <w:shd w:val="clear" w:color="auto" w:fill="FFFFFF" w:themeFill="background1"/>
            <w:vAlign w:val="center"/>
          </w:tcPr>
          <w:p w:rsidR="00A5721B" w:rsidRPr="00FA04BD" w:rsidRDefault="00A5721B" w:rsidP="0005061C">
            <w:pPr>
              <w:ind w:firstLine="0"/>
              <w:jc w:val="center"/>
              <w:rPr>
                <w:b/>
                <w:color w:val="C0BC00"/>
              </w:rPr>
            </w:pPr>
            <w:r w:rsidRPr="00FA04BD">
              <w:rPr>
                <w:b/>
                <w:color w:val="C0BC00"/>
              </w:rPr>
              <w:t>Dalinai</w:t>
            </w:r>
          </w:p>
          <w:p w:rsidR="00A5721B" w:rsidRPr="00FA04BD" w:rsidRDefault="00A5721B" w:rsidP="0005061C">
            <w:pPr>
              <w:ind w:firstLine="0"/>
              <w:jc w:val="center"/>
            </w:pPr>
            <w:r w:rsidRPr="00FA04BD">
              <w:t xml:space="preserve">(priklauso nuo </w:t>
            </w:r>
            <w:r w:rsidRPr="00FA04BD">
              <w:rPr>
                <w:i/>
              </w:rPr>
              <w:t>proxy</w:t>
            </w:r>
            <w:r w:rsidRPr="00FA04BD">
              <w:t xml:space="preserve"> serverių apkrautumo)</w:t>
            </w:r>
          </w:p>
        </w:tc>
      </w:tr>
    </w:tbl>
    <w:p w:rsidR="00A5721B" w:rsidRPr="00FA04BD" w:rsidRDefault="00A5721B" w:rsidP="009538A3">
      <w:pPr>
        <w:ind w:firstLine="0"/>
      </w:pPr>
    </w:p>
    <w:p w:rsidR="00A5721B" w:rsidRPr="00FA04BD" w:rsidRDefault="00A5721B" w:rsidP="00A5721B"/>
    <w:p w:rsidR="009538A3" w:rsidRPr="00FA04BD" w:rsidRDefault="00EA2875" w:rsidP="009538A3">
      <w:pPr>
        <w:pStyle w:val="Caption"/>
        <w:keepNext/>
      </w:pPr>
      <w:r>
        <w:fldChar w:fldCharType="begin"/>
      </w:r>
      <w:r>
        <w:instrText xml:space="preserve"> SEQ lentelė \* ARABIC </w:instrText>
      </w:r>
      <w:r>
        <w:fldChar w:fldCharType="separate"/>
      </w:r>
      <w:bookmarkStart w:id="37" w:name="_Toc515406175"/>
      <w:r w:rsidR="009538A3" w:rsidRPr="00FA04BD">
        <w:rPr>
          <w:noProof/>
        </w:rPr>
        <w:t>3</w:t>
      </w:r>
      <w:r>
        <w:rPr>
          <w:noProof/>
        </w:rPr>
        <w:fldChar w:fldCharType="end"/>
      </w:r>
      <w:r w:rsidR="009538A3" w:rsidRPr="00FA04BD">
        <w:t xml:space="preserve"> lentelė. HRPI įvertinimo testavimo planas</w:t>
      </w:r>
      <w:bookmarkEnd w:id="37"/>
    </w:p>
    <w:tbl>
      <w:tblPr>
        <w:tblStyle w:val="TableGrid"/>
        <w:tblW w:w="11160" w:type="dxa"/>
        <w:tblInd w:w="-761" w:type="dxa"/>
        <w:tblLayout w:type="fixed"/>
        <w:tblLook w:val="04A0" w:firstRow="1" w:lastRow="0" w:firstColumn="1" w:lastColumn="0" w:noHBand="0" w:noVBand="1"/>
      </w:tblPr>
      <w:tblGrid>
        <w:gridCol w:w="1170"/>
        <w:gridCol w:w="1890"/>
        <w:gridCol w:w="2340"/>
        <w:gridCol w:w="2160"/>
        <w:gridCol w:w="1800"/>
        <w:gridCol w:w="1800"/>
      </w:tblGrid>
      <w:tr w:rsidR="00A5721B" w:rsidRPr="00FA04BD" w:rsidTr="009538A3">
        <w:tc>
          <w:tcPr>
            <w:tcW w:w="1170" w:type="dxa"/>
            <w:shd w:val="clear" w:color="auto" w:fill="DDD9C3" w:themeFill="background2" w:themeFillShade="E6"/>
            <w:vAlign w:val="center"/>
          </w:tcPr>
          <w:p w:rsidR="00A5721B" w:rsidRPr="00FA04BD" w:rsidRDefault="00A5721B" w:rsidP="0005061C">
            <w:pPr>
              <w:ind w:firstLine="0"/>
              <w:jc w:val="center"/>
              <w:rPr>
                <w:b/>
              </w:rPr>
            </w:pPr>
            <w:r w:rsidRPr="00FA04BD">
              <w:rPr>
                <w:b/>
              </w:rPr>
              <w:t>Testo ID</w:t>
            </w:r>
          </w:p>
          <w:p w:rsidR="00A5721B" w:rsidRPr="00FA04BD" w:rsidRDefault="00A5721B" w:rsidP="0005061C">
            <w:pPr>
              <w:ind w:firstLine="0"/>
              <w:jc w:val="center"/>
              <w:rPr>
                <w:b/>
              </w:rPr>
            </w:pPr>
            <w:r w:rsidRPr="00FA04BD">
              <w:rPr>
                <w:b/>
              </w:rPr>
              <w:t>(HRPI logic)</w:t>
            </w:r>
          </w:p>
        </w:tc>
        <w:tc>
          <w:tcPr>
            <w:tcW w:w="1890" w:type="dxa"/>
            <w:shd w:val="clear" w:color="auto" w:fill="DDD9C3" w:themeFill="background2" w:themeFillShade="E6"/>
            <w:vAlign w:val="center"/>
          </w:tcPr>
          <w:p w:rsidR="00A5721B" w:rsidRPr="00FA04BD" w:rsidRDefault="00A5721B" w:rsidP="0005061C">
            <w:pPr>
              <w:ind w:firstLine="0"/>
              <w:jc w:val="center"/>
              <w:rPr>
                <w:b/>
              </w:rPr>
            </w:pPr>
            <w:r w:rsidRPr="00FA04BD">
              <w:rPr>
                <w:b/>
              </w:rPr>
              <w:t>Scenarijus</w:t>
            </w:r>
          </w:p>
        </w:tc>
        <w:tc>
          <w:tcPr>
            <w:tcW w:w="2340" w:type="dxa"/>
            <w:shd w:val="clear" w:color="auto" w:fill="DDD9C3" w:themeFill="background2" w:themeFillShade="E6"/>
            <w:vAlign w:val="center"/>
          </w:tcPr>
          <w:p w:rsidR="00A5721B" w:rsidRPr="00FA04BD" w:rsidRDefault="00A5721B" w:rsidP="0005061C">
            <w:pPr>
              <w:ind w:firstLine="0"/>
              <w:jc w:val="center"/>
              <w:rPr>
                <w:b/>
              </w:rPr>
            </w:pPr>
            <w:r w:rsidRPr="00FA04BD">
              <w:rPr>
                <w:rStyle w:val="shorttext"/>
                <w:b/>
              </w:rPr>
              <w:t>Abstraktūs žingsniai</w:t>
            </w:r>
          </w:p>
        </w:tc>
        <w:tc>
          <w:tcPr>
            <w:tcW w:w="2160" w:type="dxa"/>
            <w:shd w:val="clear" w:color="auto" w:fill="DDD9C3" w:themeFill="background2" w:themeFillShade="E6"/>
            <w:vAlign w:val="center"/>
          </w:tcPr>
          <w:p w:rsidR="00A5721B" w:rsidRPr="00FA04BD" w:rsidRDefault="00A5721B" w:rsidP="0005061C">
            <w:pPr>
              <w:ind w:firstLine="0"/>
              <w:jc w:val="center"/>
              <w:rPr>
                <w:b/>
              </w:rPr>
            </w:pPr>
            <w:r w:rsidRPr="00FA04BD">
              <w:rPr>
                <w:rStyle w:val="shorttext"/>
                <w:b/>
              </w:rPr>
              <w:t>Tikėtinas rezultatas</w:t>
            </w:r>
          </w:p>
        </w:tc>
        <w:tc>
          <w:tcPr>
            <w:tcW w:w="1800" w:type="dxa"/>
            <w:shd w:val="clear" w:color="auto" w:fill="DDD9C3" w:themeFill="background2" w:themeFillShade="E6"/>
            <w:vAlign w:val="center"/>
          </w:tcPr>
          <w:p w:rsidR="00A5721B" w:rsidRPr="00FA04BD" w:rsidRDefault="00A5721B" w:rsidP="0005061C">
            <w:pPr>
              <w:ind w:firstLine="0"/>
              <w:jc w:val="center"/>
              <w:rPr>
                <w:b/>
              </w:rPr>
            </w:pPr>
            <w:r w:rsidRPr="00FA04BD">
              <w:rPr>
                <w:rStyle w:val="shorttext"/>
                <w:b/>
              </w:rPr>
              <w:t>Gautas rezultatas</w:t>
            </w:r>
          </w:p>
        </w:tc>
        <w:tc>
          <w:tcPr>
            <w:tcW w:w="1800" w:type="dxa"/>
            <w:shd w:val="clear" w:color="auto" w:fill="DDD9C3" w:themeFill="background2" w:themeFillShade="E6"/>
            <w:vAlign w:val="center"/>
          </w:tcPr>
          <w:p w:rsidR="00A5721B" w:rsidRPr="00FA04BD" w:rsidRDefault="00A5721B" w:rsidP="0005061C">
            <w:pPr>
              <w:ind w:firstLine="0"/>
              <w:jc w:val="center"/>
              <w:rPr>
                <w:b/>
              </w:rPr>
            </w:pPr>
            <w:r w:rsidRPr="00FA04BD">
              <w:rPr>
                <w:b/>
              </w:rPr>
              <w:t>Praėjo/nepraėjo</w:t>
            </w:r>
          </w:p>
        </w:tc>
      </w:tr>
      <w:tr w:rsidR="00A5721B" w:rsidRPr="00FA04BD" w:rsidTr="009538A3">
        <w:tc>
          <w:tcPr>
            <w:tcW w:w="1170" w:type="dxa"/>
            <w:shd w:val="clear" w:color="auto" w:fill="FFFFFF" w:themeFill="background1"/>
            <w:vAlign w:val="center"/>
          </w:tcPr>
          <w:p w:rsidR="00A5721B" w:rsidRPr="00FA04BD" w:rsidRDefault="00A5721B" w:rsidP="0005061C">
            <w:pPr>
              <w:ind w:firstLine="0"/>
              <w:jc w:val="center"/>
              <w:rPr>
                <w:b/>
              </w:rPr>
            </w:pPr>
            <w:r w:rsidRPr="00FA04BD">
              <w:rPr>
                <w:b/>
              </w:rPr>
              <w:t>TEH01</w:t>
            </w:r>
          </w:p>
        </w:tc>
        <w:tc>
          <w:tcPr>
            <w:tcW w:w="1890" w:type="dxa"/>
            <w:shd w:val="clear" w:color="auto" w:fill="FFFFFF" w:themeFill="background1"/>
            <w:vAlign w:val="center"/>
          </w:tcPr>
          <w:p w:rsidR="00A5721B" w:rsidRPr="00FA04BD" w:rsidRDefault="00A5721B" w:rsidP="0005061C">
            <w:pPr>
              <w:ind w:firstLine="0"/>
              <w:jc w:val="center"/>
            </w:pPr>
            <w:r w:rsidRPr="00FA04BD">
              <w:t>HRPI entropijos stebėjimo procesas sugeba atskirti DDoS bei normalų traffic‘ą</w:t>
            </w:r>
          </w:p>
        </w:tc>
        <w:tc>
          <w:tcPr>
            <w:tcW w:w="2340" w:type="dxa"/>
            <w:shd w:val="clear" w:color="auto" w:fill="FFFFFF" w:themeFill="background1"/>
            <w:vAlign w:val="center"/>
          </w:tcPr>
          <w:p w:rsidR="00A5721B" w:rsidRPr="00FA04BD" w:rsidRDefault="00A5721B" w:rsidP="0002378A">
            <w:pPr>
              <w:pStyle w:val="ListParagraph"/>
              <w:numPr>
                <w:ilvl w:val="0"/>
                <w:numId w:val="22"/>
              </w:numPr>
              <w:jc w:val="center"/>
              <w:rPr>
                <w:rStyle w:val="shorttext"/>
              </w:rPr>
            </w:pPr>
            <w:r w:rsidRPr="00FA04BD">
              <w:rPr>
                <w:rStyle w:val="shorttext"/>
              </w:rPr>
              <w:t>Paleisti traffic scriptą su norimais parametrais</w:t>
            </w:r>
          </w:p>
          <w:p w:rsidR="00A5721B" w:rsidRPr="00FA04BD" w:rsidRDefault="00A5721B" w:rsidP="0002378A">
            <w:pPr>
              <w:pStyle w:val="ListParagraph"/>
              <w:numPr>
                <w:ilvl w:val="0"/>
                <w:numId w:val="22"/>
              </w:numPr>
              <w:jc w:val="center"/>
              <w:rPr>
                <w:rStyle w:val="shorttext"/>
              </w:rPr>
            </w:pPr>
            <w:r w:rsidRPr="00FA04BD">
              <w:rPr>
                <w:rStyle w:val="shorttext"/>
              </w:rPr>
              <w:t xml:space="preserve">Stebėti traffic‘ą </w:t>
            </w:r>
            <w:r w:rsidRPr="00FA04BD">
              <w:rPr>
                <w:rStyle w:val="shorttext"/>
                <w:i/>
              </w:rPr>
              <w:t>Wireshark</w:t>
            </w:r>
            <w:r w:rsidRPr="00FA04BD">
              <w:rPr>
                <w:rStyle w:val="shorttext"/>
              </w:rPr>
              <w:t xml:space="preserve"> pagalba</w:t>
            </w:r>
          </w:p>
          <w:p w:rsidR="00A5721B" w:rsidRPr="00FA04BD" w:rsidRDefault="00A5721B" w:rsidP="0002378A">
            <w:pPr>
              <w:pStyle w:val="ListParagraph"/>
              <w:numPr>
                <w:ilvl w:val="0"/>
                <w:numId w:val="22"/>
              </w:numPr>
              <w:jc w:val="center"/>
              <w:rPr>
                <w:rStyle w:val="shorttext"/>
              </w:rPr>
            </w:pPr>
            <w:r w:rsidRPr="00FA04BD">
              <w:rPr>
                <w:rStyle w:val="shorttext"/>
              </w:rPr>
              <w:t>Stebėti traffic‘o klasifikavimą GUI, serveryje</w:t>
            </w:r>
          </w:p>
        </w:tc>
        <w:tc>
          <w:tcPr>
            <w:tcW w:w="2160" w:type="dxa"/>
            <w:shd w:val="clear" w:color="auto" w:fill="FFFFFF" w:themeFill="background1"/>
            <w:vAlign w:val="center"/>
          </w:tcPr>
          <w:p w:rsidR="00A5721B" w:rsidRPr="00FA04BD" w:rsidRDefault="00A5721B" w:rsidP="0005061C">
            <w:pPr>
              <w:ind w:firstLine="0"/>
              <w:jc w:val="center"/>
              <w:rPr>
                <w:rStyle w:val="shorttext"/>
              </w:rPr>
            </w:pPr>
            <w:r w:rsidRPr="00FA04BD">
              <w:rPr>
                <w:rStyle w:val="shorttext"/>
              </w:rPr>
              <w:t>GUI po 10-20 s. pradeda signalizuoti atakuojantį traffic‘ą, serveris vykdo nurodytus attack scriptus</w:t>
            </w:r>
          </w:p>
        </w:tc>
        <w:tc>
          <w:tcPr>
            <w:tcW w:w="1800" w:type="dxa"/>
            <w:shd w:val="clear" w:color="auto" w:fill="FFFFFF" w:themeFill="background1"/>
            <w:vAlign w:val="center"/>
          </w:tcPr>
          <w:p w:rsidR="00A5721B" w:rsidRPr="00FA04BD" w:rsidRDefault="00A5721B" w:rsidP="0005061C">
            <w:pPr>
              <w:ind w:firstLine="0"/>
              <w:jc w:val="center"/>
              <w:rPr>
                <w:rStyle w:val="shorttext"/>
              </w:rPr>
            </w:pPr>
            <w:r w:rsidRPr="00FA04BD">
              <w:rPr>
                <w:rStyle w:val="shorttext"/>
              </w:rPr>
              <w:t>Laikas, po kurio pradedama signalizuoti ataka, priklauso nuo proxy serverių apkrautumo, tačiau tiek GUI vaizdavimas, tiek script iškvietimai vykdomi teisingai</w:t>
            </w:r>
          </w:p>
        </w:tc>
        <w:tc>
          <w:tcPr>
            <w:tcW w:w="1800" w:type="dxa"/>
            <w:shd w:val="clear" w:color="auto" w:fill="FFFFFF" w:themeFill="background1"/>
            <w:vAlign w:val="center"/>
          </w:tcPr>
          <w:p w:rsidR="00A5721B" w:rsidRPr="00FA04BD" w:rsidRDefault="00A5721B" w:rsidP="0005061C">
            <w:pPr>
              <w:ind w:firstLine="0"/>
              <w:jc w:val="center"/>
            </w:pPr>
            <w:r w:rsidRPr="00FA04BD">
              <w:rPr>
                <w:b/>
                <w:color w:val="00B050"/>
              </w:rPr>
              <w:t>Praėjo</w:t>
            </w:r>
          </w:p>
        </w:tc>
      </w:tr>
    </w:tbl>
    <w:p w:rsidR="009538A3" w:rsidRPr="00FA04BD" w:rsidRDefault="009538A3"/>
    <w:p w:rsidR="009538A3" w:rsidRPr="00FA04BD" w:rsidRDefault="009538A3" w:rsidP="009538A3">
      <w:r w:rsidRPr="00FA04BD">
        <w:br w:type="page"/>
      </w:r>
    </w:p>
    <w:p w:rsidR="009538A3" w:rsidRPr="00FA04BD" w:rsidRDefault="00EA2875" w:rsidP="009538A3">
      <w:pPr>
        <w:pStyle w:val="Caption"/>
        <w:keepNext/>
      </w:pPr>
      <w:r>
        <w:lastRenderedPageBreak/>
        <w:fldChar w:fldCharType="begin"/>
      </w:r>
      <w:r>
        <w:instrText xml:space="preserve"> SEQ lentelė \* ARABIC </w:instrText>
      </w:r>
      <w:r>
        <w:fldChar w:fldCharType="separate"/>
      </w:r>
      <w:bookmarkStart w:id="38" w:name="_Toc515406176"/>
      <w:r w:rsidR="009538A3" w:rsidRPr="00FA04BD">
        <w:rPr>
          <w:noProof/>
        </w:rPr>
        <w:t>4</w:t>
      </w:r>
      <w:r>
        <w:rPr>
          <w:noProof/>
        </w:rPr>
        <w:fldChar w:fldCharType="end"/>
      </w:r>
      <w:r w:rsidR="009538A3" w:rsidRPr="00FA04BD">
        <w:t xml:space="preserve"> lentelė Sistemos efektyvumo testavimo planas</w:t>
      </w:r>
      <w:bookmarkEnd w:id="38"/>
    </w:p>
    <w:tbl>
      <w:tblPr>
        <w:tblStyle w:val="TableGrid"/>
        <w:tblW w:w="11160" w:type="dxa"/>
        <w:tblInd w:w="-761" w:type="dxa"/>
        <w:tblLayout w:type="fixed"/>
        <w:tblLook w:val="04A0" w:firstRow="1" w:lastRow="0" w:firstColumn="1" w:lastColumn="0" w:noHBand="0" w:noVBand="1"/>
      </w:tblPr>
      <w:tblGrid>
        <w:gridCol w:w="1409"/>
        <w:gridCol w:w="1651"/>
        <w:gridCol w:w="2340"/>
        <w:gridCol w:w="2160"/>
        <w:gridCol w:w="1800"/>
        <w:gridCol w:w="1800"/>
      </w:tblGrid>
      <w:tr w:rsidR="00A5721B" w:rsidRPr="00FA04BD" w:rsidTr="009538A3">
        <w:tc>
          <w:tcPr>
            <w:tcW w:w="1409" w:type="dxa"/>
            <w:shd w:val="clear" w:color="auto" w:fill="DDD9C3" w:themeFill="background2" w:themeFillShade="E6"/>
            <w:vAlign w:val="center"/>
          </w:tcPr>
          <w:p w:rsidR="00A5721B" w:rsidRPr="00FA04BD" w:rsidRDefault="00A5721B" w:rsidP="0005061C">
            <w:pPr>
              <w:ind w:firstLine="0"/>
              <w:jc w:val="center"/>
              <w:rPr>
                <w:b/>
              </w:rPr>
            </w:pPr>
            <w:r w:rsidRPr="00FA04BD">
              <w:rPr>
                <w:b/>
              </w:rPr>
              <w:t>Testo ID</w:t>
            </w:r>
          </w:p>
          <w:p w:rsidR="00A5721B" w:rsidRPr="00FA04BD" w:rsidRDefault="00A5721B" w:rsidP="0005061C">
            <w:pPr>
              <w:ind w:firstLine="0"/>
              <w:jc w:val="center"/>
              <w:rPr>
                <w:b/>
              </w:rPr>
            </w:pPr>
            <w:r w:rsidRPr="00FA04BD">
              <w:rPr>
                <w:b/>
              </w:rPr>
              <w:t>(multiprocess queue)</w:t>
            </w:r>
          </w:p>
        </w:tc>
        <w:tc>
          <w:tcPr>
            <w:tcW w:w="1651" w:type="dxa"/>
            <w:shd w:val="clear" w:color="auto" w:fill="DDD9C3" w:themeFill="background2" w:themeFillShade="E6"/>
            <w:vAlign w:val="center"/>
          </w:tcPr>
          <w:p w:rsidR="00A5721B" w:rsidRPr="00FA04BD" w:rsidRDefault="00A5721B" w:rsidP="0005061C">
            <w:pPr>
              <w:ind w:firstLine="0"/>
              <w:jc w:val="center"/>
              <w:rPr>
                <w:b/>
              </w:rPr>
            </w:pPr>
            <w:r w:rsidRPr="00FA04BD">
              <w:rPr>
                <w:b/>
              </w:rPr>
              <w:t>Scenarijus</w:t>
            </w:r>
          </w:p>
        </w:tc>
        <w:tc>
          <w:tcPr>
            <w:tcW w:w="2340" w:type="dxa"/>
            <w:shd w:val="clear" w:color="auto" w:fill="DDD9C3" w:themeFill="background2" w:themeFillShade="E6"/>
            <w:vAlign w:val="center"/>
          </w:tcPr>
          <w:p w:rsidR="00A5721B" w:rsidRPr="00FA04BD" w:rsidRDefault="00A5721B" w:rsidP="0005061C">
            <w:pPr>
              <w:ind w:firstLine="0"/>
              <w:jc w:val="center"/>
              <w:rPr>
                <w:b/>
              </w:rPr>
            </w:pPr>
            <w:r w:rsidRPr="00FA04BD">
              <w:rPr>
                <w:rStyle w:val="shorttext"/>
                <w:b/>
              </w:rPr>
              <w:t>Abstraktūs žingsniai</w:t>
            </w:r>
          </w:p>
        </w:tc>
        <w:tc>
          <w:tcPr>
            <w:tcW w:w="2160" w:type="dxa"/>
            <w:shd w:val="clear" w:color="auto" w:fill="DDD9C3" w:themeFill="background2" w:themeFillShade="E6"/>
            <w:vAlign w:val="center"/>
          </w:tcPr>
          <w:p w:rsidR="00A5721B" w:rsidRPr="00FA04BD" w:rsidRDefault="00A5721B" w:rsidP="0005061C">
            <w:pPr>
              <w:ind w:firstLine="0"/>
              <w:jc w:val="center"/>
              <w:rPr>
                <w:b/>
              </w:rPr>
            </w:pPr>
            <w:r w:rsidRPr="00FA04BD">
              <w:rPr>
                <w:rStyle w:val="shorttext"/>
                <w:b/>
              </w:rPr>
              <w:t>Tikėtinas rezultatas</w:t>
            </w:r>
          </w:p>
        </w:tc>
        <w:tc>
          <w:tcPr>
            <w:tcW w:w="1800" w:type="dxa"/>
            <w:shd w:val="clear" w:color="auto" w:fill="DDD9C3" w:themeFill="background2" w:themeFillShade="E6"/>
            <w:vAlign w:val="center"/>
          </w:tcPr>
          <w:p w:rsidR="00A5721B" w:rsidRPr="00FA04BD" w:rsidRDefault="00A5721B" w:rsidP="0005061C">
            <w:pPr>
              <w:ind w:firstLine="0"/>
              <w:jc w:val="center"/>
              <w:rPr>
                <w:b/>
              </w:rPr>
            </w:pPr>
            <w:r w:rsidRPr="00FA04BD">
              <w:rPr>
                <w:rStyle w:val="shorttext"/>
                <w:b/>
              </w:rPr>
              <w:t>Gautas rezultatas</w:t>
            </w:r>
          </w:p>
        </w:tc>
        <w:tc>
          <w:tcPr>
            <w:tcW w:w="1800" w:type="dxa"/>
            <w:shd w:val="clear" w:color="auto" w:fill="DDD9C3" w:themeFill="background2" w:themeFillShade="E6"/>
            <w:vAlign w:val="center"/>
          </w:tcPr>
          <w:p w:rsidR="00A5721B" w:rsidRPr="00FA04BD" w:rsidRDefault="00A5721B" w:rsidP="0005061C">
            <w:pPr>
              <w:ind w:firstLine="0"/>
              <w:jc w:val="center"/>
              <w:rPr>
                <w:b/>
              </w:rPr>
            </w:pPr>
            <w:r w:rsidRPr="00FA04BD">
              <w:rPr>
                <w:b/>
              </w:rPr>
              <w:t>Praėjo/nepraėjo</w:t>
            </w:r>
          </w:p>
        </w:tc>
      </w:tr>
      <w:tr w:rsidR="00A5721B" w:rsidRPr="00FA04BD" w:rsidTr="009538A3">
        <w:tc>
          <w:tcPr>
            <w:tcW w:w="1409" w:type="dxa"/>
            <w:tcBorders>
              <w:bottom w:val="single" w:sz="4" w:space="0" w:color="auto"/>
            </w:tcBorders>
            <w:shd w:val="clear" w:color="auto" w:fill="FFFFFF" w:themeFill="background1"/>
            <w:vAlign w:val="center"/>
          </w:tcPr>
          <w:p w:rsidR="00A5721B" w:rsidRPr="00FA04BD" w:rsidRDefault="00A5721B" w:rsidP="0005061C">
            <w:pPr>
              <w:ind w:firstLine="0"/>
              <w:jc w:val="center"/>
              <w:rPr>
                <w:b/>
              </w:rPr>
            </w:pPr>
            <w:r w:rsidRPr="00FA04BD">
              <w:rPr>
                <w:b/>
              </w:rPr>
              <w:t>TEM01</w:t>
            </w:r>
          </w:p>
        </w:tc>
        <w:tc>
          <w:tcPr>
            <w:tcW w:w="1651" w:type="dxa"/>
            <w:tcBorders>
              <w:bottom w:val="single" w:sz="4" w:space="0" w:color="auto"/>
            </w:tcBorders>
            <w:shd w:val="clear" w:color="auto" w:fill="FFFFFF" w:themeFill="background1"/>
            <w:vAlign w:val="center"/>
          </w:tcPr>
          <w:p w:rsidR="00A5721B" w:rsidRPr="00FA04BD" w:rsidRDefault="00A5721B" w:rsidP="0005061C">
            <w:pPr>
              <w:ind w:firstLine="0"/>
              <w:jc w:val="center"/>
            </w:pPr>
            <w:r w:rsidRPr="00FA04BD">
              <w:t xml:space="preserve">Iš NIC requestai turi būti kaupiami teisingai bei neperkraunant atminties pagal paskaičiuotus dabartinius atakos requestų kiekių maksimumus (max 600 req./s). </w:t>
            </w:r>
          </w:p>
        </w:tc>
        <w:tc>
          <w:tcPr>
            <w:tcW w:w="2340" w:type="dxa"/>
            <w:tcBorders>
              <w:bottom w:val="single" w:sz="4" w:space="0" w:color="auto"/>
            </w:tcBorders>
            <w:shd w:val="clear" w:color="auto" w:fill="FFFFFF" w:themeFill="background1"/>
            <w:vAlign w:val="center"/>
          </w:tcPr>
          <w:p w:rsidR="00A5721B" w:rsidRPr="00FA04BD" w:rsidRDefault="00A5721B" w:rsidP="0002378A">
            <w:pPr>
              <w:pStyle w:val="ListParagraph"/>
              <w:numPr>
                <w:ilvl w:val="0"/>
                <w:numId w:val="23"/>
              </w:numPr>
              <w:jc w:val="center"/>
              <w:rPr>
                <w:rStyle w:val="shorttext"/>
              </w:rPr>
            </w:pPr>
            <w:r w:rsidRPr="00FA04BD">
              <w:rPr>
                <w:rStyle w:val="shorttext"/>
              </w:rPr>
              <w:t>Paleisti traffic scriptą su norimais parametrais</w:t>
            </w:r>
          </w:p>
          <w:p w:rsidR="00A5721B" w:rsidRPr="00FA04BD" w:rsidRDefault="00A5721B" w:rsidP="0002378A">
            <w:pPr>
              <w:pStyle w:val="ListParagraph"/>
              <w:numPr>
                <w:ilvl w:val="0"/>
                <w:numId w:val="23"/>
              </w:numPr>
              <w:jc w:val="center"/>
              <w:rPr>
                <w:rStyle w:val="shorttext"/>
              </w:rPr>
            </w:pPr>
            <w:r w:rsidRPr="00FA04BD">
              <w:rPr>
                <w:rStyle w:val="shorttext"/>
              </w:rPr>
              <w:t>Stebėti serverio resursų naudojimą kol vykdoma ataka</w:t>
            </w:r>
          </w:p>
          <w:p w:rsidR="00A5721B" w:rsidRPr="00FA04BD" w:rsidRDefault="00A5721B" w:rsidP="0002378A">
            <w:pPr>
              <w:pStyle w:val="ListParagraph"/>
              <w:numPr>
                <w:ilvl w:val="0"/>
                <w:numId w:val="23"/>
              </w:numPr>
              <w:jc w:val="center"/>
              <w:rPr>
                <w:rStyle w:val="shorttext"/>
              </w:rPr>
            </w:pPr>
            <w:r w:rsidRPr="00FA04BD">
              <w:rPr>
                <w:rStyle w:val="shorttext"/>
              </w:rPr>
              <w:t xml:space="preserve">Stebėti request‘ų pasiskirstymą pagal </w:t>
            </w:r>
            <w:r w:rsidRPr="00FA04BD">
              <w:rPr>
                <w:rStyle w:val="shorttext"/>
                <w:i/>
              </w:rPr>
              <w:t>Wireshark</w:t>
            </w:r>
          </w:p>
          <w:p w:rsidR="00A5721B" w:rsidRPr="00FA04BD" w:rsidRDefault="00A5721B" w:rsidP="0002378A">
            <w:pPr>
              <w:pStyle w:val="ListParagraph"/>
              <w:numPr>
                <w:ilvl w:val="0"/>
                <w:numId w:val="23"/>
              </w:numPr>
              <w:jc w:val="center"/>
              <w:rPr>
                <w:rStyle w:val="shorttext"/>
              </w:rPr>
            </w:pPr>
            <w:r w:rsidRPr="00FA04BD">
              <w:rPr>
                <w:rStyle w:val="shorttext"/>
              </w:rPr>
              <w:t xml:space="preserve">Stebėti sistemos apkrautumą </w:t>
            </w:r>
            <w:r w:rsidRPr="00FA04BD">
              <w:rPr>
                <w:rStyle w:val="shorttext"/>
                <w:i/>
              </w:rPr>
              <w:t xml:space="preserve">Resource, </w:t>
            </w:r>
            <w:r w:rsidRPr="00FA04BD">
              <w:rPr>
                <w:i/>
              </w:rPr>
              <w:t>Objgraph pagalba</w:t>
            </w:r>
          </w:p>
        </w:tc>
        <w:tc>
          <w:tcPr>
            <w:tcW w:w="2160" w:type="dxa"/>
            <w:tcBorders>
              <w:bottom w:val="single" w:sz="4" w:space="0" w:color="auto"/>
            </w:tcBorders>
            <w:shd w:val="clear" w:color="auto" w:fill="FFFFFF" w:themeFill="background1"/>
            <w:vAlign w:val="center"/>
          </w:tcPr>
          <w:p w:rsidR="00A5721B" w:rsidRPr="00FA04BD" w:rsidRDefault="00A5721B" w:rsidP="0005061C">
            <w:pPr>
              <w:ind w:firstLine="0"/>
              <w:jc w:val="center"/>
              <w:rPr>
                <w:rStyle w:val="shorttext"/>
                <w:i/>
              </w:rPr>
            </w:pPr>
            <w:r w:rsidRPr="00FA04BD">
              <w:rPr>
                <w:rStyle w:val="shorttext"/>
              </w:rPr>
              <w:t xml:space="preserve">Serverio resursai (ypač RAM) neturi būti perkrauti atakos atveju, request‘ų sąrašai turi atitikti </w:t>
            </w:r>
            <w:r w:rsidRPr="00FA04BD">
              <w:rPr>
                <w:rStyle w:val="shorttext"/>
                <w:i/>
              </w:rPr>
              <w:t>Wireshark</w:t>
            </w:r>
          </w:p>
        </w:tc>
        <w:tc>
          <w:tcPr>
            <w:tcW w:w="1800" w:type="dxa"/>
            <w:tcBorders>
              <w:bottom w:val="single" w:sz="4" w:space="0" w:color="auto"/>
            </w:tcBorders>
            <w:shd w:val="clear" w:color="auto" w:fill="FFFFFF" w:themeFill="background1"/>
            <w:vAlign w:val="center"/>
          </w:tcPr>
          <w:p w:rsidR="00A5721B" w:rsidRPr="00FA04BD" w:rsidRDefault="00A5721B" w:rsidP="0005061C">
            <w:pPr>
              <w:ind w:firstLine="0"/>
              <w:jc w:val="center"/>
              <w:rPr>
                <w:rStyle w:val="shorttext"/>
              </w:rPr>
            </w:pPr>
            <w:r w:rsidRPr="00FA04BD">
              <w:rPr>
                <w:rStyle w:val="shorttext"/>
              </w:rPr>
              <w:t>Dabartinėmis atakos sąlygomis, multiprocesinės eilės apdorojimas yra teisingas, bei našus</w:t>
            </w:r>
          </w:p>
        </w:tc>
        <w:tc>
          <w:tcPr>
            <w:tcW w:w="1800" w:type="dxa"/>
            <w:tcBorders>
              <w:bottom w:val="single" w:sz="4" w:space="0" w:color="auto"/>
            </w:tcBorders>
            <w:shd w:val="clear" w:color="auto" w:fill="FFFFFF" w:themeFill="background1"/>
            <w:vAlign w:val="center"/>
          </w:tcPr>
          <w:p w:rsidR="00A5721B" w:rsidRPr="00FA04BD" w:rsidRDefault="00A5721B" w:rsidP="0005061C">
            <w:pPr>
              <w:ind w:firstLine="0"/>
              <w:jc w:val="center"/>
            </w:pPr>
            <w:r w:rsidRPr="00FA04BD">
              <w:rPr>
                <w:b/>
                <w:color w:val="00B050"/>
              </w:rPr>
              <w:t>Praėjo</w:t>
            </w:r>
          </w:p>
        </w:tc>
      </w:tr>
    </w:tbl>
    <w:p w:rsidR="009538A3" w:rsidRPr="00FA04BD" w:rsidRDefault="009538A3"/>
    <w:p w:rsidR="009538A3" w:rsidRPr="00FA04BD" w:rsidRDefault="00EA2875" w:rsidP="009538A3">
      <w:pPr>
        <w:pStyle w:val="Caption"/>
        <w:keepNext/>
      </w:pPr>
      <w:r>
        <w:fldChar w:fldCharType="begin"/>
      </w:r>
      <w:r>
        <w:instrText xml:space="preserve"> SEQ lentelė \* ARABIC </w:instrText>
      </w:r>
      <w:r>
        <w:fldChar w:fldCharType="separate"/>
      </w:r>
      <w:bookmarkStart w:id="39" w:name="_Toc515406177"/>
      <w:r w:rsidR="009538A3" w:rsidRPr="00FA04BD">
        <w:rPr>
          <w:noProof/>
        </w:rPr>
        <w:t>5</w:t>
      </w:r>
      <w:r>
        <w:rPr>
          <w:noProof/>
        </w:rPr>
        <w:fldChar w:fldCharType="end"/>
      </w:r>
      <w:r w:rsidR="009538A3" w:rsidRPr="00FA04BD">
        <w:t xml:space="preserve"> lentelė Kodo įvertinimo planas</w:t>
      </w:r>
      <w:bookmarkEnd w:id="39"/>
    </w:p>
    <w:tbl>
      <w:tblPr>
        <w:tblStyle w:val="TableGrid"/>
        <w:tblW w:w="11160" w:type="dxa"/>
        <w:tblInd w:w="-761" w:type="dxa"/>
        <w:tblLayout w:type="fixed"/>
        <w:tblLook w:val="04A0" w:firstRow="1" w:lastRow="0" w:firstColumn="1" w:lastColumn="0" w:noHBand="0" w:noVBand="1"/>
      </w:tblPr>
      <w:tblGrid>
        <w:gridCol w:w="1283"/>
        <w:gridCol w:w="1777"/>
        <w:gridCol w:w="2340"/>
        <w:gridCol w:w="2160"/>
        <w:gridCol w:w="1800"/>
        <w:gridCol w:w="1800"/>
      </w:tblGrid>
      <w:tr w:rsidR="00A5721B" w:rsidRPr="00FA04BD" w:rsidTr="009538A3">
        <w:tc>
          <w:tcPr>
            <w:tcW w:w="1283" w:type="dxa"/>
            <w:tcBorders>
              <w:bottom w:val="single" w:sz="4" w:space="0" w:color="auto"/>
            </w:tcBorders>
            <w:shd w:val="clear" w:color="auto" w:fill="DDD9C3" w:themeFill="background2" w:themeFillShade="E6"/>
            <w:vAlign w:val="center"/>
          </w:tcPr>
          <w:p w:rsidR="00A5721B" w:rsidRPr="00FA04BD" w:rsidRDefault="00A5721B" w:rsidP="0005061C">
            <w:pPr>
              <w:ind w:firstLine="0"/>
              <w:jc w:val="center"/>
              <w:rPr>
                <w:b/>
              </w:rPr>
            </w:pPr>
            <w:r w:rsidRPr="00FA04BD">
              <w:rPr>
                <w:b/>
              </w:rPr>
              <w:t>Testo ID</w:t>
            </w:r>
          </w:p>
          <w:p w:rsidR="00A5721B" w:rsidRPr="00FA04BD" w:rsidRDefault="00A5721B" w:rsidP="0005061C">
            <w:pPr>
              <w:ind w:firstLine="0"/>
              <w:jc w:val="center"/>
              <w:rPr>
                <w:b/>
              </w:rPr>
            </w:pPr>
            <w:r w:rsidRPr="00FA04BD">
              <w:rPr>
                <w:b/>
              </w:rPr>
              <w:t>(bendras)</w:t>
            </w:r>
          </w:p>
        </w:tc>
        <w:tc>
          <w:tcPr>
            <w:tcW w:w="1777" w:type="dxa"/>
            <w:tcBorders>
              <w:bottom w:val="single" w:sz="4" w:space="0" w:color="auto"/>
            </w:tcBorders>
            <w:shd w:val="clear" w:color="auto" w:fill="DDD9C3" w:themeFill="background2" w:themeFillShade="E6"/>
            <w:vAlign w:val="center"/>
          </w:tcPr>
          <w:p w:rsidR="00A5721B" w:rsidRPr="00FA04BD" w:rsidRDefault="00A5721B" w:rsidP="0005061C">
            <w:pPr>
              <w:ind w:firstLine="0"/>
              <w:jc w:val="center"/>
              <w:rPr>
                <w:b/>
              </w:rPr>
            </w:pPr>
            <w:r w:rsidRPr="00FA04BD">
              <w:rPr>
                <w:b/>
              </w:rPr>
              <w:t>Scenarijus</w:t>
            </w:r>
          </w:p>
        </w:tc>
        <w:tc>
          <w:tcPr>
            <w:tcW w:w="2340" w:type="dxa"/>
            <w:tcBorders>
              <w:bottom w:val="single" w:sz="4" w:space="0" w:color="auto"/>
            </w:tcBorders>
            <w:shd w:val="clear" w:color="auto" w:fill="DDD9C3" w:themeFill="background2" w:themeFillShade="E6"/>
            <w:vAlign w:val="center"/>
          </w:tcPr>
          <w:p w:rsidR="00A5721B" w:rsidRPr="00FA04BD" w:rsidRDefault="00A5721B" w:rsidP="0005061C">
            <w:pPr>
              <w:ind w:firstLine="0"/>
              <w:jc w:val="center"/>
              <w:rPr>
                <w:b/>
              </w:rPr>
            </w:pPr>
            <w:r w:rsidRPr="00FA04BD">
              <w:rPr>
                <w:rStyle w:val="shorttext"/>
                <w:b/>
              </w:rPr>
              <w:t>Abstraktūs žingsniai</w:t>
            </w:r>
          </w:p>
        </w:tc>
        <w:tc>
          <w:tcPr>
            <w:tcW w:w="2160" w:type="dxa"/>
            <w:tcBorders>
              <w:bottom w:val="single" w:sz="4" w:space="0" w:color="auto"/>
            </w:tcBorders>
            <w:shd w:val="clear" w:color="auto" w:fill="DDD9C3" w:themeFill="background2" w:themeFillShade="E6"/>
            <w:vAlign w:val="center"/>
          </w:tcPr>
          <w:p w:rsidR="00A5721B" w:rsidRPr="00FA04BD" w:rsidRDefault="00A5721B" w:rsidP="0005061C">
            <w:pPr>
              <w:ind w:firstLine="0"/>
              <w:jc w:val="center"/>
              <w:rPr>
                <w:b/>
              </w:rPr>
            </w:pPr>
            <w:r w:rsidRPr="00FA04BD">
              <w:rPr>
                <w:rStyle w:val="shorttext"/>
                <w:b/>
              </w:rPr>
              <w:t>Tikėtinas rezultatas</w:t>
            </w:r>
          </w:p>
        </w:tc>
        <w:tc>
          <w:tcPr>
            <w:tcW w:w="1800" w:type="dxa"/>
            <w:tcBorders>
              <w:bottom w:val="single" w:sz="4" w:space="0" w:color="auto"/>
            </w:tcBorders>
            <w:shd w:val="clear" w:color="auto" w:fill="DDD9C3" w:themeFill="background2" w:themeFillShade="E6"/>
            <w:vAlign w:val="center"/>
          </w:tcPr>
          <w:p w:rsidR="00A5721B" w:rsidRPr="00FA04BD" w:rsidRDefault="00A5721B" w:rsidP="0005061C">
            <w:pPr>
              <w:ind w:firstLine="0"/>
              <w:jc w:val="center"/>
              <w:rPr>
                <w:b/>
              </w:rPr>
            </w:pPr>
            <w:r w:rsidRPr="00FA04BD">
              <w:rPr>
                <w:rStyle w:val="shorttext"/>
                <w:b/>
              </w:rPr>
              <w:t>Gautas rezultatas</w:t>
            </w:r>
          </w:p>
        </w:tc>
        <w:tc>
          <w:tcPr>
            <w:tcW w:w="1800" w:type="dxa"/>
            <w:tcBorders>
              <w:bottom w:val="single" w:sz="4" w:space="0" w:color="auto"/>
            </w:tcBorders>
            <w:shd w:val="clear" w:color="auto" w:fill="DDD9C3" w:themeFill="background2" w:themeFillShade="E6"/>
            <w:vAlign w:val="center"/>
          </w:tcPr>
          <w:p w:rsidR="00A5721B" w:rsidRPr="00FA04BD" w:rsidRDefault="00A5721B" w:rsidP="0005061C">
            <w:pPr>
              <w:ind w:firstLine="0"/>
              <w:jc w:val="center"/>
              <w:rPr>
                <w:b/>
              </w:rPr>
            </w:pPr>
            <w:r w:rsidRPr="00FA04BD">
              <w:rPr>
                <w:b/>
              </w:rPr>
              <w:t>Praėjo/nepraėjo</w:t>
            </w:r>
          </w:p>
        </w:tc>
      </w:tr>
      <w:tr w:rsidR="00A5721B" w:rsidRPr="00FA04BD" w:rsidTr="009538A3">
        <w:tc>
          <w:tcPr>
            <w:tcW w:w="1283" w:type="dxa"/>
            <w:tcBorders>
              <w:bottom w:val="single" w:sz="4" w:space="0" w:color="auto"/>
            </w:tcBorders>
            <w:shd w:val="clear" w:color="auto" w:fill="FFFFFF" w:themeFill="background1"/>
            <w:vAlign w:val="center"/>
          </w:tcPr>
          <w:p w:rsidR="00A5721B" w:rsidRPr="00FA04BD" w:rsidRDefault="00A5721B" w:rsidP="0005061C">
            <w:pPr>
              <w:ind w:firstLine="0"/>
              <w:jc w:val="center"/>
              <w:rPr>
                <w:b/>
              </w:rPr>
            </w:pPr>
            <w:r w:rsidRPr="00FA04BD">
              <w:rPr>
                <w:b/>
              </w:rPr>
              <w:t>TEB01</w:t>
            </w:r>
          </w:p>
        </w:tc>
        <w:tc>
          <w:tcPr>
            <w:tcW w:w="1777" w:type="dxa"/>
            <w:tcBorders>
              <w:bottom w:val="single" w:sz="4" w:space="0" w:color="auto"/>
            </w:tcBorders>
            <w:shd w:val="clear" w:color="auto" w:fill="FFFFFF" w:themeFill="background1"/>
            <w:vAlign w:val="center"/>
          </w:tcPr>
          <w:p w:rsidR="00A5721B" w:rsidRPr="00FA04BD" w:rsidRDefault="00A5721B" w:rsidP="0005061C">
            <w:pPr>
              <w:ind w:firstLine="0"/>
              <w:jc w:val="center"/>
            </w:pPr>
            <w:r w:rsidRPr="00FA04BD">
              <w:t xml:space="preserve">Kodas testuojamas statinės analizės įrankiu </w:t>
            </w:r>
          </w:p>
        </w:tc>
        <w:tc>
          <w:tcPr>
            <w:tcW w:w="2340" w:type="dxa"/>
            <w:tcBorders>
              <w:bottom w:val="single" w:sz="4" w:space="0" w:color="auto"/>
            </w:tcBorders>
            <w:shd w:val="clear" w:color="auto" w:fill="FFFFFF" w:themeFill="background1"/>
            <w:vAlign w:val="center"/>
          </w:tcPr>
          <w:p w:rsidR="00A5721B" w:rsidRPr="00FA04BD" w:rsidRDefault="00A5721B" w:rsidP="0002378A">
            <w:pPr>
              <w:pStyle w:val="ListParagraph"/>
              <w:numPr>
                <w:ilvl w:val="0"/>
                <w:numId w:val="24"/>
              </w:numPr>
              <w:jc w:val="center"/>
              <w:rPr>
                <w:rStyle w:val="shorttext"/>
              </w:rPr>
            </w:pPr>
            <w:r w:rsidRPr="00FA04BD">
              <w:rPr>
                <w:rStyle w:val="shorttext"/>
              </w:rPr>
              <w:t>Paleisti/įdiegti įrankį</w:t>
            </w:r>
          </w:p>
          <w:p w:rsidR="00A5721B" w:rsidRPr="00FA04BD" w:rsidRDefault="00A5721B" w:rsidP="0002378A">
            <w:pPr>
              <w:pStyle w:val="ListParagraph"/>
              <w:numPr>
                <w:ilvl w:val="0"/>
                <w:numId w:val="24"/>
              </w:numPr>
              <w:jc w:val="center"/>
              <w:rPr>
                <w:rStyle w:val="shorttext"/>
              </w:rPr>
            </w:pPr>
            <w:r w:rsidRPr="00FA04BD">
              <w:rPr>
                <w:rStyle w:val="shorttext"/>
              </w:rPr>
              <w:t>Stebėti pranešimus</w:t>
            </w:r>
          </w:p>
        </w:tc>
        <w:tc>
          <w:tcPr>
            <w:tcW w:w="2160" w:type="dxa"/>
            <w:tcBorders>
              <w:bottom w:val="single" w:sz="4" w:space="0" w:color="auto"/>
            </w:tcBorders>
            <w:shd w:val="clear" w:color="auto" w:fill="FFFFFF" w:themeFill="background1"/>
            <w:vAlign w:val="center"/>
          </w:tcPr>
          <w:p w:rsidR="00A5721B" w:rsidRPr="00FA04BD" w:rsidRDefault="00A5721B" w:rsidP="0005061C">
            <w:pPr>
              <w:ind w:firstLine="0"/>
              <w:jc w:val="center"/>
              <w:rPr>
                <w:rStyle w:val="shorttext"/>
                <w:i/>
              </w:rPr>
            </w:pPr>
            <w:r w:rsidRPr="00FA04BD">
              <w:rPr>
                <w:rStyle w:val="shorttext"/>
              </w:rPr>
              <w:t>Kodas neturi kritinių klaidų, įspėjimų, refactorinimo siūlymų, kodo kartojimosi bendras kiekis (eilutėmis) turi neviršyti 10 % viso kodo</w:t>
            </w:r>
          </w:p>
        </w:tc>
        <w:tc>
          <w:tcPr>
            <w:tcW w:w="1800" w:type="dxa"/>
            <w:tcBorders>
              <w:bottom w:val="single" w:sz="4" w:space="0" w:color="auto"/>
            </w:tcBorders>
            <w:shd w:val="clear" w:color="auto" w:fill="FFFFFF" w:themeFill="background1"/>
            <w:vAlign w:val="center"/>
          </w:tcPr>
          <w:p w:rsidR="00A5721B" w:rsidRPr="00FA04BD" w:rsidRDefault="00A5721B" w:rsidP="0005061C">
            <w:pPr>
              <w:ind w:firstLine="0"/>
              <w:jc w:val="center"/>
              <w:rPr>
                <w:rStyle w:val="shorttext"/>
              </w:rPr>
            </w:pPr>
            <w:r w:rsidRPr="00FA04BD">
              <w:rPr>
                <w:rStyle w:val="shorttext"/>
              </w:rPr>
              <w:t>Įrankis rodo įspėjimus kodo refactorinimui, tačiau riba neviršijama</w:t>
            </w:r>
          </w:p>
        </w:tc>
        <w:tc>
          <w:tcPr>
            <w:tcW w:w="1800" w:type="dxa"/>
            <w:tcBorders>
              <w:bottom w:val="single" w:sz="4" w:space="0" w:color="auto"/>
            </w:tcBorders>
            <w:shd w:val="clear" w:color="auto" w:fill="FFFFFF" w:themeFill="background1"/>
            <w:vAlign w:val="center"/>
          </w:tcPr>
          <w:p w:rsidR="00A5721B" w:rsidRPr="00FA04BD" w:rsidRDefault="00A5721B" w:rsidP="0005061C">
            <w:pPr>
              <w:ind w:firstLine="0"/>
              <w:jc w:val="center"/>
            </w:pPr>
            <w:r w:rsidRPr="00FA04BD">
              <w:rPr>
                <w:b/>
                <w:color w:val="00B050"/>
              </w:rPr>
              <w:t>Praėjo</w:t>
            </w:r>
          </w:p>
        </w:tc>
      </w:tr>
    </w:tbl>
    <w:p w:rsidR="00A5721B" w:rsidRPr="00FA04BD" w:rsidRDefault="00A5721B" w:rsidP="00A5721B">
      <w:pPr>
        <w:ind w:firstLine="0"/>
      </w:pPr>
    </w:p>
    <w:p w:rsidR="00A5721B" w:rsidRPr="00FA04BD" w:rsidRDefault="00A5721B" w:rsidP="009538A3">
      <w:pPr>
        <w:pStyle w:val="Heading3"/>
      </w:pPr>
      <w:bookmarkStart w:id="40" w:name="_Toc514887073"/>
      <w:bookmarkStart w:id="41" w:name="_Toc515406517"/>
      <w:r w:rsidRPr="00FA04BD">
        <w:t>Išvados</w:t>
      </w:r>
      <w:bookmarkEnd w:id="40"/>
      <w:bookmarkEnd w:id="41"/>
    </w:p>
    <w:p w:rsidR="00A5721B" w:rsidRPr="00FA04BD" w:rsidRDefault="00A5721B" w:rsidP="00A5721B">
      <w:pPr>
        <w:pStyle w:val="Default"/>
        <w:spacing w:after="120"/>
        <w:ind w:firstLine="720"/>
        <w:jc w:val="both"/>
        <w:rPr>
          <w:lang w:val="lt-LT"/>
        </w:rPr>
      </w:pPr>
      <w:r w:rsidRPr="00FA04BD">
        <w:rPr>
          <w:lang w:val="lt-LT"/>
        </w:rPr>
        <w:t xml:space="preserve">Trečiuoju sprintu komanda baigė projektinį darbą. Projektas laikomas įgyvendintu, nes pavyko teisingai suprogramuoti pagrindinio komponento funkciją: programa geba atskirti tarp normalaus traffic’o ir atakos traffic’o būsenos. </w:t>
      </w:r>
    </w:p>
    <w:p w:rsidR="00A5721B" w:rsidRPr="00FA04BD" w:rsidRDefault="00A5721B" w:rsidP="00A5721B">
      <w:pPr>
        <w:pStyle w:val="Default"/>
        <w:spacing w:after="120"/>
        <w:jc w:val="both"/>
        <w:rPr>
          <w:lang w:val="lt-LT"/>
        </w:rPr>
      </w:pPr>
      <w:r w:rsidRPr="00FA04BD">
        <w:rPr>
          <w:lang w:val="lt-LT"/>
        </w:rPr>
        <w:t xml:space="preserve">Neįgyvendinti reikalavimai liko GUI dalyje: negalima pasirinkti platesnių intervalų traffic istorijos peržiūrėjimui, nėra </w:t>
      </w:r>
      <w:r w:rsidRPr="00FA04BD">
        <w:rPr>
          <w:i/>
          <w:lang w:val="lt-LT"/>
        </w:rPr>
        <w:t>logout</w:t>
      </w:r>
      <w:r w:rsidRPr="00FA04BD">
        <w:rPr>
          <w:lang w:val="lt-LT"/>
        </w:rPr>
        <w:t xml:space="preserve"> funkcijos, </w:t>
      </w:r>
      <w:r w:rsidRPr="00FA04BD">
        <w:rPr>
          <w:i/>
          <w:lang w:val="lt-LT"/>
        </w:rPr>
        <w:t>login</w:t>
      </w:r>
      <w:r w:rsidRPr="00FA04BD">
        <w:rPr>
          <w:lang w:val="lt-LT"/>
        </w:rPr>
        <w:t xml:space="preserve"> atliekama tik programiniame lygmenyje. Taip pat programa iki galo neištestuota dėl patirties trūkumo, laikas skirtas pagrindinių komponentų funkcionalumui įgyvendinti. </w:t>
      </w:r>
    </w:p>
    <w:p w:rsidR="00A5721B" w:rsidRPr="00FA04BD" w:rsidRDefault="00A5721B" w:rsidP="00A5721B">
      <w:pPr>
        <w:pStyle w:val="Default"/>
        <w:spacing w:after="120"/>
        <w:jc w:val="both"/>
        <w:rPr>
          <w:lang w:val="lt-LT"/>
        </w:rPr>
      </w:pPr>
      <w:r w:rsidRPr="00FA04BD">
        <w:rPr>
          <w:lang w:val="lt-LT"/>
        </w:rPr>
        <w:t xml:space="preserve">Matavimą, jog programos sudarytas ir naudojamas </w:t>
      </w:r>
      <w:r w:rsidRPr="00FA04BD">
        <w:rPr>
          <w:i/>
          <w:lang w:val="lt-LT"/>
        </w:rPr>
        <w:t xml:space="preserve">Support vector machine </w:t>
      </w:r>
      <w:r w:rsidRPr="00FA04BD">
        <w:rPr>
          <w:lang w:val="lt-LT"/>
        </w:rPr>
        <w:t>algoritmo taikymas testavimo metu atpažino ~93 % atakos traffic’o  parametrų laikome projekto sėkmės rodikliu.</w:t>
      </w:r>
    </w:p>
    <w:p w:rsidR="00A5721B" w:rsidRPr="00FA04BD" w:rsidRDefault="00A5721B" w:rsidP="00A5721B">
      <w:pPr>
        <w:pStyle w:val="Default"/>
        <w:rPr>
          <w:rFonts w:asciiTheme="minorHAnsi" w:hAnsiTheme="minorHAnsi" w:cstheme="minorHAnsi"/>
          <w:lang w:val="lt-LT"/>
        </w:rPr>
      </w:pPr>
    </w:p>
    <w:p w:rsidR="007646F4" w:rsidRPr="00FA04BD" w:rsidRDefault="007646F4" w:rsidP="007646F4"/>
    <w:p w:rsidR="00EB4C4E" w:rsidRPr="00FA04BD" w:rsidRDefault="00EB4C4E" w:rsidP="00EB4C4E">
      <w:pPr>
        <w:pStyle w:val="Heading1"/>
      </w:pPr>
      <w:bookmarkStart w:id="42" w:name="_Toc515406518"/>
      <w:r w:rsidRPr="00FA04BD">
        <w:lastRenderedPageBreak/>
        <w:t>Dokumentacija naudotojui</w:t>
      </w:r>
      <w:bookmarkEnd w:id="42"/>
    </w:p>
    <w:p w:rsidR="0005061C" w:rsidRPr="00FA04BD" w:rsidRDefault="0005061C" w:rsidP="0005061C">
      <w:pPr>
        <w:pStyle w:val="Heading2"/>
      </w:pPr>
      <w:bookmarkStart w:id="43" w:name="_Toc515389897"/>
      <w:bookmarkStart w:id="44" w:name="_Toc515406519"/>
      <w:r w:rsidRPr="00FA04BD">
        <w:t>Įvadas</w:t>
      </w:r>
      <w:bookmarkEnd w:id="43"/>
      <w:bookmarkEnd w:id="44"/>
    </w:p>
    <w:p w:rsidR="0005061C" w:rsidRPr="00FA04BD" w:rsidRDefault="0005061C" w:rsidP="0005061C">
      <w:r w:rsidRPr="00FA04BD">
        <w:t xml:space="preserve">Šis programinės įrangos produktas yra viena dalių, turinčių funkcionuoti bendroje L7 ugniasienės platformoje, tačiau jį galima naudoti ir kaip atskirą programą. Tai nėra plačiajai vartotojų auditorijai skirta programinė įranga, todėl daroma prielaida, jog šio dokumento skaitytojas – sistemos administratorius, testuotojas ar kitos srities IT profesionalas. </w:t>
      </w:r>
    </w:p>
    <w:p w:rsidR="0005061C" w:rsidRPr="00FA04BD" w:rsidRDefault="0005061C" w:rsidP="0005061C">
      <w:pPr>
        <w:pStyle w:val="Heading3"/>
      </w:pPr>
      <w:bookmarkStart w:id="45" w:name="_Toc515389898"/>
      <w:bookmarkStart w:id="46" w:name="_Toc515406520"/>
      <w:r w:rsidRPr="00FA04BD">
        <w:t>Papildoma informacija</w:t>
      </w:r>
      <w:bookmarkEnd w:id="45"/>
      <w:bookmarkEnd w:id="46"/>
    </w:p>
    <w:p w:rsidR="0005061C" w:rsidRPr="00FA04BD" w:rsidRDefault="0005061C" w:rsidP="0005061C">
      <w:pPr>
        <w:ind w:firstLine="0"/>
      </w:pPr>
      <w:r w:rsidRPr="00FA04BD">
        <w:t>Neatlikus papildomų, šiame dokumente neaprašytų pasirengimo darbų ir sistemų sinchronizacijos, analizatorių galima naudoti vienos (lokalios) tinklo sąsajos plokštės stebėjimui ir pranešimams apie galimą ataką gauti. D</w:t>
      </w:r>
      <w:r w:rsidR="00094D0F">
        <w:t xml:space="preserve">aroma prielaida, jog sistemoje </w:t>
      </w:r>
      <w:r w:rsidRPr="00FA04BD">
        <w:t xml:space="preserve">jau įdiegta </w:t>
      </w:r>
      <w:r w:rsidRPr="00FA04BD">
        <w:rPr>
          <w:i/>
        </w:rPr>
        <w:t>Python 3.6</w:t>
      </w:r>
      <w:r w:rsidRPr="00FA04BD">
        <w:t xml:space="preserve"> versija ir jo modulių tvarkyklė </w:t>
      </w:r>
      <w:r w:rsidRPr="00FA04BD">
        <w:rPr>
          <w:i/>
        </w:rPr>
        <w:t>pip3</w:t>
      </w:r>
      <w:r w:rsidRPr="00FA04BD">
        <w:t xml:space="preserve">. </w:t>
      </w:r>
    </w:p>
    <w:p w:rsidR="0005061C" w:rsidRPr="00FA04BD" w:rsidRDefault="0005061C" w:rsidP="0005061C">
      <w:pPr>
        <w:ind w:firstLine="0"/>
      </w:pPr>
      <w:r w:rsidRPr="00FA04BD">
        <w:t xml:space="preserve">Programa konfigūruojama per </w:t>
      </w:r>
      <w:r w:rsidRPr="00FA04BD">
        <w:rPr>
          <w:i/>
        </w:rPr>
        <w:t>yaml</w:t>
      </w:r>
      <w:r w:rsidRPr="00FA04BD">
        <w:t xml:space="preserve"> formato failus.</w:t>
      </w:r>
    </w:p>
    <w:p w:rsidR="0005061C" w:rsidRPr="00FA04BD" w:rsidRDefault="0005061C" w:rsidP="0005061C">
      <w:pPr>
        <w:ind w:firstLine="0"/>
      </w:pPr>
      <w:r w:rsidRPr="00FA04BD">
        <w:t>Kadangi tam tikri programos naudojami paketai funkcionuoja tik linux platformoje, dokumente bus pateikti įdiegimo šablonai būtent šio tipo operacinei sistemai (konkrečiai Ubuntu 17.10).</w:t>
      </w:r>
    </w:p>
    <w:p w:rsidR="0005061C" w:rsidRPr="00FA04BD" w:rsidRDefault="0005061C" w:rsidP="0005061C">
      <w:pPr>
        <w:ind w:firstLine="0"/>
      </w:pPr>
    </w:p>
    <w:p w:rsidR="0005061C" w:rsidRPr="00FA04BD" w:rsidRDefault="0005061C" w:rsidP="0005061C">
      <w:pPr>
        <w:ind w:firstLine="0"/>
      </w:pPr>
      <w:r w:rsidRPr="00FA04BD">
        <w:t>Naudojami sutrumpinimai:</w:t>
      </w:r>
    </w:p>
    <w:p w:rsidR="0005061C" w:rsidRPr="00FA04BD" w:rsidRDefault="0005061C" w:rsidP="0002378A">
      <w:pPr>
        <w:pStyle w:val="ListParagraph"/>
        <w:numPr>
          <w:ilvl w:val="0"/>
          <w:numId w:val="26"/>
        </w:numPr>
      </w:pPr>
      <w:r w:rsidRPr="00FA04BD">
        <w:t>IP– internet protocol address</w:t>
      </w:r>
    </w:p>
    <w:p w:rsidR="0005061C" w:rsidRPr="00FA04BD" w:rsidRDefault="0005061C" w:rsidP="0002378A">
      <w:pPr>
        <w:pStyle w:val="ListParagraph"/>
        <w:numPr>
          <w:ilvl w:val="0"/>
          <w:numId w:val="26"/>
        </w:numPr>
      </w:pPr>
      <w:r w:rsidRPr="00FA04BD">
        <w:t>ML– machine learning</w:t>
      </w:r>
    </w:p>
    <w:p w:rsidR="0005061C" w:rsidRPr="00FA04BD" w:rsidRDefault="0005061C" w:rsidP="0002378A">
      <w:pPr>
        <w:pStyle w:val="ListParagraph"/>
        <w:numPr>
          <w:ilvl w:val="0"/>
          <w:numId w:val="26"/>
        </w:numPr>
      </w:pPr>
      <w:r w:rsidRPr="00FA04BD">
        <w:t>HRPI– HTTP GET requests per second</w:t>
      </w:r>
    </w:p>
    <w:p w:rsidR="0005061C" w:rsidRPr="00FA04BD" w:rsidRDefault="0005061C" w:rsidP="0002378A">
      <w:pPr>
        <w:pStyle w:val="ListParagraph"/>
        <w:numPr>
          <w:ilvl w:val="0"/>
          <w:numId w:val="26"/>
        </w:numPr>
      </w:pPr>
      <w:r w:rsidRPr="00FA04BD">
        <w:t>GUI– graphical user interface</w:t>
      </w:r>
    </w:p>
    <w:p w:rsidR="0005061C" w:rsidRPr="00FA04BD" w:rsidRDefault="0005061C" w:rsidP="0005061C">
      <w:pPr>
        <w:pStyle w:val="Heading2"/>
      </w:pPr>
      <w:bookmarkStart w:id="47" w:name="_Toc515389899"/>
      <w:bookmarkStart w:id="48" w:name="_Toc515406521"/>
      <w:r w:rsidRPr="00FA04BD">
        <w:t>Programos funkcijos ir diegimas</w:t>
      </w:r>
      <w:bookmarkEnd w:id="47"/>
      <w:bookmarkEnd w:id="48"/>
    </w:p>
    <w:p w:rsidR="0005061C" w:rsidRPr="00FA04BD" w:rsidRDefault="0005061C" w:rsidP="0005061C">
      <w:pPr>
        <w:pStyle w:val="Heading3"/>
      </w:pPr>
      <w:bookmarkStart w:id="49" w:name="_Toc515389900"/>
      <w:bookmarkStart w:id="50" w:name="_Toc515406522"/>
      <w:r w:rsidRPr="00FA04BD">
        <w:t>Pagrindinės funkcijos</w:t>
      </w:r>
      <w:bookmarkEnd w:id="49"/>
      <w:bookmarkEnd w:id="50"/>
    </w:p>
    <w:p w:rsidR="0005061C" w:rsidRPr="00FA04BD" w:rsidRDefault="0005061C" w:rsidP="0005061C">
      <w:pPr>
        <w:ind w:firstLine="0"/>
      </w:pPr>
      <w:r w:rsidRPr="00FA04BD">
        <w:t xml:space="preserve">Programa atlieka veiksmus, leidžiančius: </w:t>
      </w:r>
    </w:p>
    <w:p w:rsidR="0005061C" w:rsidRPr="00FA04BD" w:rsidRDefault="0005061C" w:rsidP="0002378A">
      <w:pPr>
        <w:pStyle w:val="ListParagraph"/>
        <w:numPr>
          <w:ilvl w:val="0"/>
          <w:numId w:val="27"/>
        </w:numPr>
        <w:spacing w:after="160" w:line="259" w:lineRule="auto"/>
        <w:jc w:val="left"/>
      </w:pPr>
      <w:r w:rsidRPr="00FA04BD">
        <w:t xml:space="preserve">įspėti apie ataką paleidžiant nurodytą </w:t>
      </w:r>
      <w:r w:rsidRPr="00FA04BD">
        <w:rPr>
          <w:i/>
        </w:rPr>
        <w:t>skriptą</w:t>
      </w:r>
    </w:p>
    <w:p w:rsidR="0005061C" w:rsidRPr="00FA04BD" w:rsidRDefault="0005061C" w:rsidP="0002378A">
      <w:pPr>
        <w:pStyle w:val="ListParagraph"/>
        <w:numPr>
          <w:ilvl w:val="0"/>
          <w:numId w:val="27"/>
        </w:numPr>
        <w:spacing w:after="160" w:line="259" w:lineRule="auto"/>
        <w:jc w:val="left"/>
      </w:pPr>
      <w:r w:rsidRPr="00FA04BD">
        <w:t>stebėti tinklo būseną grafinėje sąsajoje</w:t>
      </w:r>
    </w:p>
    <w:p w:rsidR="0005061C" w:rsidRPr="00FA04BD" w:rsidRDefault="0005061C" w:rsidP="0005061C">
      <w:pPr>
        <w:ind w:firstLine="0"/>
      </w:pPr>
      <w:r w:rsidRPr="00FA04BD">
        <w:t xml:space="preserve">Programa </w:t>
      </w:r>
      <w:r w:rsidR="00265D40">
        <w:t>pagal</w:t>
      </w:r>
      <w:r w:rsidRPr="00FA04BD">
        <w:t xml:space="preserve"> užklausų ir IP adresų skaičiaus, sužinomų išanalizavus į tinklo plokštę ateinančius paketus, pasisirstymo entropiją išgauna tam tikrus parametrus, kurie ML algoritmu kas 0.1 sekunės klasifikuoja tinklo būseną kaip ataką arba ne. Tinklo būsenos charakteristikos ir jų įvertinimas saugojami duomenų bazėje, istorinį ir realaus laiko grafikus galima matyti grafinėje vartotojo sąsajoje (naršyklėse Chrome (</w:t>
      </w:r>
      <w:r w:rsidR="00367628">
        <w:t>versija</w:t>
      </w:r>
      <w:r w:rsidRPr="00FA04BD">
        <w:t xml:space="preserve"> 66) bei Mozilla naršyklės (</w:t>
      </w:r>
      <w:r w:rsidR="00367628">
        <w:t>versija</w:t>
      </w:r>
      <w:r w:rsidR="00367628" w:rsidRPr="00FA04BD">
        <w:t xml:space="preserve"> </w:t>
      </w:r>
      <w:r w:rsidRPr="00FA04BD">
        <w:t>60))</w:t>
      </w:r>
    </w:p>
    <w:p w:rsidR="0005061C" w:rsidRPr="00FA04BD" w:rsidRDefault="0005061C" w:rsidP="0005061C">
      <w:pPr>
        <w:pStyle w:val="Heading3"/>
      </w:pPr>
      <w:bookmarkStart w:id="51" w:name="_Toc515389901"/>
      <w:bookmarkStart w:id="52" w:name="_Toc515406523"/>
      <w:r w:rsidRPr="00FA04BD">
        <w:t>Diegimas</w:t>
      </w:r>
      <w:bookmarkEnd w:id="51"/>
      <w:bookmarkEnd w:id="52"/>
    </w:p>
    <w:p w:rsidR="0005061C" w:rsidRPr="00FA04BD" w:rsidRDefault="0005061C" w:rsidP="0005061C">
      <w:pPr>
        <w:ind w:firstLine="0"/>
      </w:pPr>
      <w:r w:rsidRPr="00FA04BD">
        <w:t>Pasirengimui programinės įrangos vartojimui etapai yra šie:</w:t>
      </w:r>
    </w:p>
    <w:p w:rsidR="0005061C" w:rsidRPr="00FA04BD" w:rsidRDefault="0005061C" w:rsidP="0002378A">
      <w:pPr>
        <w:pStyle w:val="ListParagraph"/>
        <w:numPr>
          <w:ilvl w:val="0"/>
          <w:numId w:val="28"/>
        </w:numPr>
        <w:spacing w:after="160" w:line="259" w:lineRule="auto"/>
        <w:jc w:val="left"/>
      </w:pPr>
      <w:r w:rsidRPr="00FA04BD">
        <w:t>programinio kodo atsisiuntimas</w:t>
      </w:r>
    </w:p>
    <w:p w:rsidR="0005061C" w:rsidRPr="00FA04BD" w:rsidRDefault="0005061C" w:rsidP="0002378A">
      <w:pPr>
        <w:pStyle w:val="ListParagraph"/>
        <w:numPr>
          <w:ilvl w:val="0"/>
          <w:numId w:val="28"/>
        </w:numPr>
        <w:spacing w:after="160" w:line="259" w:lineRule="auto"/>
        <w:jc w:val="left"/>
      </w:pPr>
      <w:r w:rsidRPr="00FA04BD">
        <w:rPr>
          <w:i/>
        </w:rPr>
        <w:t>dependencies</w:t>
      </w:r>
      <w:r w:rsidRPr="00FA04BD">
        <w:t xml:space="preserve"> instaliavimas</w:t>
      </w:r>
    </w:p>
    <w:p w:rsidR="0005061C" w:rsidRPr="00FA04BD" w:rsidRDefault="0005061C" w:rsidP="0002378A">
      <w:pPr>
        <w:pStyle w:val="ListParagraph"/>
        <w:numPr>
          <w:ilvl w:val="0"/>
          <w:numId w:val="28"/>
        </w:numPr>
        <w:spacing w:after="160" w:line="259" w:lineRule="auto"/>
        <w:jc w:val="left"/>
      </w:pPr>
      <w:r w:rsidRPr="00FA04BD">
        <w:t>programos paleidimas</w:t>
      </w:r>
    </w:p>
    <w:p w:rsidR="0005061C" w:rsidRPr="00D03E88" w:rsidRDefault="0005061C" w:rsidP="00D03E88">
      <w:pPr>
        <w:rPr>
          <w:sz w:val="20"/>
          <w:lang w:eastAsia="lt-LT"/>
        </w:rPr>
      </w:pPr>
      <w:r w:rsidRPr="00FA04BD">
        <w:t xml:space="preserve">Programą galima atsisiųsti iš repozitorijos adresu: </w:t>
      </w:r>
      <w:hyperlink r:id="rId21" w:history="1">
        <w:r w:rsidR="00D03E88" w:rsidRPr="00FA04BD">
          <w:rPr>
            <w:rStyle w:val="Hyperlink"/>
            <w:szCs w:val="32"/>
            <w:lang w:eastAsia="x-none"/>
          </w:rPr>
          <w:t>https://github.com/sarand2/ELITNET1</w:t>
        </w:r>
      </w:hyperlink>
    </w:p>
    <w:p w:rsidR="0005061C" w:rsidRPr="00FA04BD" w:rsidRDefault="0005061C" w:rsidP="0005061C">
      <w:pPr>
        <w:ind w:firstLine="0"/>
      </w:pPr>
      <w:r w:rsidRPr="00FA04BD">
        <w:t xml:space="preserve">Atsisiuntus programinį kodą į norimą aplanką, reikia instaliuoti jai reikalingas bibliotekas ir modulius. Ubuntu platformoje tą galima padaryti per pip modulių tvarkyklę. Visi reikalavimai programai surašyti faile </w:t>
      </w:r>
      <w:r w:rsidRPr="00FA04BD">
        <w:rPr>
          <w:i/>
        </w:rPr>
        <w:t>requirements.txt</w:t>
      </w:r>
      <w:r w:rsidRPr="00FA04BD">
        <w:t>. Pavyzdys:</w:t>
      </w:r>
    </w:p>
    <w:p w:rsidR="0005061C" w:rsidRPr="00FA04BD" w:rsidRDefault="0005061C" w:rsidP="0005061C">
      <w:pPr>
        <w:ind w:firstLine="0"/>
      </w:pPr>
      <w:r w:rsidRPr="00FA04BD">
        <w:rPr>
          <w:noProof/>
          <w:lang w:val="en-US"/>
        </w:rPr>
        <w:drawing>
          <wp:anchor distT="0" distB="0" distL="114300" distR="114300" simplePos="0" relativeHeight="251646464" behindDoc="1" locked="0" layoutInCell="1" allowOverlap="1" wp14:anchorId="3D9EF82E" wp14:editId="16A3C04D">
            <wp:simplePos x="0" y="0"/>
            <wp:positionH relativeFrom="column">
              <wp:posOffset>714375</wp:posOffset>
            </wp:positionH>
            <wp:positionV relativeFrom="paragraph">
              <wp:posOffset>26670</wp:posOffset>
            </wp:positionV>
            <wp:extent cx="4591050" cy="330200"/>
            <wp:effectExtent l="0" t="0" r="0" b="0"/>
            <wp:wrapTight wrapText="bothSides">
              <wp:wrapPolygon edited="0">
                <wp:start x="0" y="0"/>
                <wp:lineTo x="0" y="19938"/>
                <wp:lineTo x="21510" y="19938"/>
                <wp:lineTo x="2151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33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061C" w:rsidRPr="00FA04BD" w:rsidRDefault="0005061C" w:rsidP="0005061C"/>
    <w:p w:rsidR="0005061C" w:rsidRPr="00FA04BD" w:rsidRDefault="0005061C" w:rsidP="0005061C">
      <w:pPr>
        <w:ind w:firstLine="0"/>
      </w:pPr>
      <w:r w:rsidRPr="00FA04BD">
        <w:rPr>
          <w:noProof/>
          <w:lang w:val="en-US"/>
        </w:rPr>
        <mc:AlternateContent>
          <mc:Choice Requires="wps">
            <w:drawing>
              <wp:anchor distT="0" distB="0" distL="114300" distR="114300" simplePos="0" relativeHeight="251668992" behindDoc="1" locked="0" layoutInCell="1" allowOverlap="1" wp14:anchorId="033E9CD4" wp14:editId="141325D8">
                <wp:simplePos x="0" y="0"/>
                <wp:positionH relativeFrom="column">
                  <wp:posOffset>762000</wp:posOffset>
                </wp:positionH>
                <wp:positionV relativeFrom="paragraph">
                  <wp:posOffset>19050</wp:posOffset>
                </wp:positionV>
                <wp:extent cx="459105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227E84" w:rsidRPr="00713CC9" w:rsidRDefault="00EA2875" w:rsidP="0005061C">
                            <w:pPr>
                              <w:pStyle w:val="Caption"/>
                              <w:rPr>
                                <w:noProof/>
                                <w:sz w:val="24"/>
                              </w:rPr>
                            </w:pPr>
                            <w:r>
                              <w:fldChar w:fldCharType="begin"/>
                            </w:r>
                            <w:r>
                              <w:instrText xml:space="preserve"> SEQ p</w:instrText>
                            </w:r>
                            <w:r>
                              <w:instrText xml:space="preserve">av. \* ARABIC </w:instrText>
                            </w:r>
                            <w:r>
                              <w:fldChar w:fldCharType="separate"/>
                            </w:r>
                            <w:bookmarkStart w:id="53" w:name="_Toc515408698"/>
                            <w:r w:rsidR="00227E84">
                              <w:rPr>
                                <w:noProof/>
                              </w:rPr>
                              <w:t>11</w:t>
                            </w:r>
                            <w:r>
                              <w:rPr>
                                <w:noProof/>
                              </w:rPr>
                              <w:fldChar w:fldCharType="end"/>
                            </w:r>
                            <w:r w:rsidR="00227E84">
                              <w:t xml:space="preserve"> pav.</w:t>
                            </w:r>
                            <w:r w:rsidR="00227E84" w:rsidRPr="00713CC9">
                              <w:rPr>
                                <w:noProof/>
                                <w:sz w:val="24"/>
                              </w:rPr>
                              <w:t xml:space="preserve"> </w:t>
                            </w:r>
                            <w:r w:rsidR="00227E84">
                              <w:rPr>
                                <w:noProof/>
                                <w:sz w:val="24"/>
                              </w:rPr>
                              <w:t>Paketų diegimas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E9CD4" id="Text Box 28" o:spid="_x0000_s1033" type="#_x0000_t202" style="position:absolute;left:0;text-align:left;margin-left:60pt;margin-top:1.5pt;width:361.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" stroked="f">
                <v:textbox style="mso-fit-shape-to-text:t" inset="0,0,0,0">
                  <w:txbxContent>
                    <w:p w:rsidR="00227E84" w:rsidRPr="00713CC9" w:rsidRDefault="00227E84" w:rsidP="0005061C">
                      <w:pPr>
                        <w:pStyle w:val="Caption"/>
                        <w:rPr>
                          <w:noProof/>
                          <w:sz w:val="24"/>
                        </w:rPr>
                      </w:pPr>
                      <w:fldSimple w:instr=" SEQ pav. \* ARABIC ">
                        <w:bookmarkStart w:id="60" w:name="_Toc515408698"/>
                        <w:r>
                          <w:rPr>
                            <w:noProof/>
                          </w:rPr>
                          <w:t>11</w:t>
                        </w:r>
                      </w:fldSimple>
                      <w:r>
                        <w:t xml:space="preserve"> pav.</w:t>
                      </w:r>
                      <w:r w:rsidRPr="00713CC9">
                        <w:rPr>
                          <w:noProof/>
                          <w:sz w:val="24"/>
                        </w:rPr>
                        <w:t xml:space="preserve"> </w:t>
                      </w:r>
                      <w:r>
                        <w:rPr>
                          <w:noProof/>
                          <w:sz w:val="24"/>
                        </w:rPr>
                        <w:t>Paketų diegimas</w:t>
                      </w:r>
                      <w:bookmarkEnd w:id="60"/>
                    </w:p>
                  </w:txbxContent>
                </v:textbox>
                <w10:wrap type="tight"/>
              </v:shape>
            </w:pict>
          </mc:Fallback>
        </mc:AlternateContent>
      </w:r>
    </w:p>
    <w:p w:rsidR="0005061C" w:rsidRPr="00FA04BD" w:rsidRDefault="0005061C" w:rsidP="0005061C">
      <w:r w:rsidRPr="00FA04BD">
        <w:t>Jeigu visi paketai instaliuojasi sėkmingai, galima tęsti diegimą, jei ne –  programa gali funkciuonuoti neteisingai arba iš viso neveikti.</w:t>
      </w:r>
    </w:p>
    <w:p w:rsidR="0005061C" w:rsidRPr="00FA04BD" w:rsidRDefault="0005061C" w:rsidP="0005061C">
      <w:r w:rsidRPr="00FA04BD">
        <w:lastRenderedPageBreak/>
        <w:t xml:space="preserve">Kadangi analizatorius naudoja </w:t>
      </w:r>
      <w:r w:rsidRPr="00FA04BD">
        <w:rPr>
          <w:i/>
        </w:rPr>
        <w:t>Aerospike</w:t>
      </w:r>
      <w:r w:rsidRPr="00FA04BD">
        <w:t xml:space="preserve"> duomenų bazę charakteristikų saugojimui, reikia lokaliai įsidiegti arba naudoti turimą duomenų bazės serverį. Informaciją apie instaliaciją Ubuntu galite rasti čia: </w:t>
      </w:r>
      <w:hyperlink r:id="rId23" w:history="1">
        <w:r w:rsidRPr="00FA04BD">
          <w:rPr>
            <w:rStyle w:val="Hyperlink"/>
          </w:rPr>
          <w:t>https://www.aerospike.com/docs/operations/install/linux/ubuntu</w:t>
        </w:r>
      </w:hyperlink>
    </w:p>
    <w:p w:rsidR="0005061C" w:rsidRPr="00FA04BD" w:rsidRDefault="0005061C" w:rsidP="0005061C">
      <w:pPr>
        <w:ind w:firstLine="0"/>
        <w:jc w:val="left"/>
      </w:pPr>
    </w:p>
    <w:p w:rsidR="0005061C" w:rsidRPr="00FA04BD" w:rsidRDefault="0005061C" w:rsidP="0005061C">
      <w:pPr>
        <w:ind w:firstLine="0"/>
        <w:jc w:val="left"/>
      </w:pPr>
      <w:r w:rsidRPr="00FA04BD">
        <w:rPr>
          <w:noProof/>
          <w:lang w:val="en-US"/>
        </w:rPr>
        <mc:AlternateContent>
          <mc:Choice Requires="wps">
            <w:drawing>
              <wp:anchor distT="0" distB="0" distL="114300" distR="114300" simplePos="0" relativeHeight="251672064" behindDoc="0" locked="0" layoutInCell="1" allowOverlap="1" wp14:anchorId="63E474DC" wp14:editId="4E63FE27">
                <wp:simplePos x="0" y="0"/>
                <wp:positionH relativeFrom="column">
                  <wp:posOffset>1099185</wp:posOffset>
                </wp:positionH>
                <wp:positionV relativeFrom="paragraph">
                  <wp:posOffset>1167130</wp:posOffset>
                </wp:positionV>
                <wp:extent cx="3238500" cy="635"/>
                <wp:effectExtent l="0" t="0" r="0" b="635"/>
                <wp:wrapTopAndBottom/>
                <wp:docPr id="29" name="Text Box 29"/>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rsidR="00227E84" w:rsidRPr="005F32CD" w:rsidRDefault="00EA2875" w:rsidP="0005061C">
                            <w:pPr>
                              <w:pStyle w:val="Caption"/>
                              <w:rPr>
                                <w:noProof/>
                                <w:sz w:val="24"/>
                              </w:rPr>
                            </w:pPr>
                            <w:r>
                              <w:fldChar w:fldCharType="begin"/>
                            </w:r>
                            <w:r>
                              <w:instrText xml:space="preserve"> SEQ pav. \* ARABIC </w:instrText>
                            </w:r>
                            <w:r>
                              <w:fldChar w:fldCharType="separate"/>
                            </w:r>
                            <w:bookmarkStart w:id="54" w:name="_Toc515408699"/>
                            <w:r w:rsidR="00227E84">
                              <w:rPr>
                                <w:noProof/>
                              </w:rPr>
                              <w:t>12</w:t>
                            </w:r>
                            <w:r>
                              <w:rPr>
                                <w:noProof/>
                              </w:rPr>
                              <w:fldChar w:fldCharType="end"/>
                            </w:r>
                            <w:r w:rsidR="00227E84">
                              <w:t xml:space="preserve"> pav. Prieigos prie duomenų bazės konfigūracija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E474DC" id="Text Box 29" o:spid="_x0000_s1034" type="#_x0000_t202" style="position:absolute;margin-left:86.55pt;margin-top:91.9pt;width:255pt;height:.0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Ab8LwIAAGYEAAAOAAAAZHJzL2Uyb0RvYy54bWysVE1v2zAMvQ/YfxB0X5wPtO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" stroked="f">
                <v:textbox style="mso-fit-shape-to-text:t" inset="0,0,0,0">
                  <w:txbxContent>
                    <w:p w:rsidR="00227E84" w:rsidRPr="005F32CD" w:rsidRDefault="00227E84" w:rsidP="0005061C">
                      <w:pPr>
                        <w:pStyle w:val="Caption"/>
                        <w:rPr>
                          <w:noProof/>
                          <w:sz w:val="24"/>
                        </w:rPr>
                      </w:pPr>
                      <w:fldSimple w:instr=" SEQ pav. \* ARABIC ">
                        <w:bookmarkStart w:id="62" w:name="_Toc515408699"/>
                        <w:r>
                          <w:rPr>
                            <w:noProof/>
                          </w:rPr>
                          <w:t>12</w:t>
                        </w:r>
                      </w:fldSimple>
                      <w:r>
                        <w:t xml:space="preserve"> pav. Prieigos prie duomenų bazės konfigūracija</w:t>
                      </w:r>
                      <w:bookmarkEnd w:id="62"/>
                    </w:p>
                  </w:txbxContent>
                </v:textbox>
                <w10:wrap type="topAndBottom"/>
              </v:shape>
            </w:pict>
          </mc:Fallback>
        </mc:AlternateContent>
      </w:r>
      <w:r w:rsidRPr="00FA04BD">
        <w:rPr>
          <w:noProof/>
          <w:lang w:val="en-US"/>
        </w:rPr>
        <w:drawing>
          <wp:anchor distT="0" distB="0" distL="114300" distR="114300" simplePos="0" relativeHeight="251654656" behindDoc="0" locked="0" layoutInCell="1" allowOverlap="1" wp14:anchorId="65AC8821" wp14:editId="26EF564C">
            <wp:simplePos x="0" y="0"/>
            <wp:positionH relativeFrom="column">
              <wp:posOffset>1746885</wp:posOffset>
            </wp:positionH>
            <wp:positionV relativeFrom="paragraph">
              <wp:posOffset>405130</wp:posOffset>
            </wp:positionV>
            <wp:extent cx="2101850" cy="678815"/>
            <wp:effectExtent l="0" t="0" r="0"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1850" cy="678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04BD">
        <w:t xml:space="preserve">Jeigu serveris veikia kitame kompiuteryje, programos </w:t>
      </w:r>
      <w:r w:rsidRPr="00FA04BD">
        <w:rPr>
          <w:i/>
        </w:rPr>
        <w:t>configuration</w:t>
      </w:r>
      <w:r w:rsidRPr="00FA04BD">
        <w:t xml:space="preserve"> aplanko </w:t>
      </w:r>
      <w:r w:rsidRPr="00FA04BD">
        <w:rPr>
          <w:i/>
        </w:rPr>
        <w:t>scriptConfig.yaml</w:t>
      </w:r>
      <w:r w:rsidRPr="00FA04BD">
        <w:t xml:space="preserve"> faile galima nurodyti prisijungimo prie duomenų bazės informaciją:</w:t>
      </w:r>
    </w:p>
    <w:p w:rsidR="0005061C" w:rsidRPr="00FA04BD" w:rsidRDefault="00FA04BD" w:rsidP="00663970">
      <w:r w:rsidRPr="00FA04BD">
        <w:rPr>
          <w:noProof/>
          <w:lang w:val="en-US"/>
        </w:rPr>
        <mc:AlternateContent>
          <mc:Choice Requires="wps">
            <w:drawing>
              <wp:anchor distT="0" distB="0" distL="114300" distR="114300" simplePos="0" relativeHeight="251675136" behindDoc="0" locked="0" layoutInCell="1" allowOverlap="1" wp14:anchorId="1A102AEE" wp14:editId="794B9E5C">
                <wp:simplePos x="0" y="0"/>
                <wp:positionH relativeFrom="column">
                  <wp:posOffset>775335</wp:posOffset>
                </wp:positionH>
                <wp:positionV relativeFrom="paragraph">
                  <wp:posOffset>2397125</wp:posOffset>
                </wp:positionV>
                <wp:extent cx="39846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984625" cy="635"/>
                        </a:xfrm>
                        <a:prstGeom prst="rect">
                          <a:avLst/>
                        </a:prstGeom>
                        <a:solidFill>
                          <a:prstClr val="white"/>
                        </a:solidFill>
                        <a:ln>
                          <a:noFill/>
                        </a:ln>
                      </wps:spPr>
                      <wps:txbx>
                        <w:txbxContent>
                          <w:p w:rsidR="00227E84" w:rsidRPr="00A86E3F" w:rsidRDefault="00EA2875" w:rsidP="00FA04BD">
                            <w:pPr>
                              <w:pStyle w:val="Caption"/>
                              <w:rPr>
                                <w:noProof/>
                                <w:sz w:val="24"/>
                              </w:rPr>
                            </w:pPr>
                            <w:r>
                              <w:fldChar w:fldCharType="begin"/>
                            </w:r>
                            <w:r>
                              <w:instrText xml:space="preserve"> SEQ pav. \* ARABIC </w:instrText>
                            </w:r>
                            <w:r>
                              <w:fldChar w:fldCharType="separate"/>
                            </w:r>
                            <w:bookmarkStart w:id="55" w:name="_Toc515408700"/>
                            <w:r w:rsidR="00227E84">
                              <w:rPr>
                                <w:noProof/>
                              </w:rPr>
                              <w:t>13</w:t>
                            </w:r>
                            <w:r>
                              <w:rPr>
                                <w:noProof/>
                              </w:rPr>
                              <w:fldChar w:fldCharType="end"/>
                            </w:r>
                            <w:r w:rsidR="00227E84">
                              <w:t xml:space="preserve"> pav. Aerospike duomenų bazės </w:t>
                            </w:r>
                            <w:r w:rsidR="00A86E3F">
                              <w:rPr>
                                <w:i/>
                              </w:rPr>
                              <w:t>namespace</w:t>
                            </w:r>
                            <w:r w:rsidR="00A86E3F">
                              <w:t xml:space="preserve"> konfigūracija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02AEE" id="Text Box 32" o:spid="_x0000_s1035" type="#_x0000_t202" style="position:absolute;left:0;text-align:left;margin-left:61.05pt;margin-top:188.75pt;width:313.7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" stroked="f">
                <v:textbox style="mso-fit-shape-to-text:t" inset="0,0,0,0">
                  <w:txbxContent>
                    <w:p w:rsidR="00227E84" w:rsidRPr="00A86E3F" w:rsidRDefault="00227E84" w:rsidP="00FA04BD">
                      <w:pPr>
                        <w:pStyle w:val="Caption"/>
                        <w:rPr>
                          <w:noProof/>
                          <w:sz w:val="24"/>
                        </w:rPr>
                      </w:pPr>
                      <w:fldSimple w:instr=" SEQ pav. \* ARABIC ">
                        <w:bookmarkStart w:id="64" w:name="_Toc515408700"/>
                        <w:r>
                          <w:rPr>
                            <w:noProof/>
                          </w:rPr>
                          <w:t>13</w:t>
                        </w:r>
                      </w:fldSimple>
                      <w:r>
                        <w:t xml:space="preserve"> pav. Aerospike duomenų bazės </w:t>
                      </w:r>
                      <w:r w:rsidR="00A86E3F">
                        <w:rPr>
                          <w:i/>
                        </w:rPr>
                        <w:t>namespace</w:t>
                      </w:r>
                      <w:r w:rsidR="00A86E3F">
                        <w:t xml:space="preserve"> konfigūracija</w:t>
                      </w:r>
                      <w:bookmarkEnd w:id="64"/>
                    </w:p>
                  </w:txbxContent>
                </v:textbox>
                <w10:wrap type="topAndBottom"/>
              </v:shape>
            </w:pict>
          </mc:Fallback>
        </mc:AlternateContent>
      </w:r>
      <w:r w:rsidRPr="00FA04BD">
        <w:rPr>
          <w:noProof/>
          <w:lang w:val="en-US"/>
        </w:rPr>
        <w:drawing>
          <wp:anchor distT="0" distB="0" distL="114300" distR="114300" simplePos="0" relativeHeight="251662848" behindDoc="1" locked="0" layoutInCell="1" allowOverlap="1" wp14:anchorId="38B6D93C" wp14:editId="59B89EFF">
            <wp:simplePos x="0" y="0"/>
            <wp:positionH relativeFrom="column">
              <wp:posOffset>870585</wp:posOffset>
            </wp:positionH>
            <wp:positionV relativeFrom="paragraph">
              <wp:posOffset>1228725</wp:posOffset>
            </wp:positionV>
            <wp:extent cx="3984625" cy="1043305"/>
            <wp:effectExtent l="0" t="0" r="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84625" cy="104330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61C" w:rsidRPr="00FA04BD">
        <w:t xml:space="preserve">Analizatorius naudoja įvardintą </w:t>
      </w:r>
      <w:r w:rsidR="0005061C" w:rsidRPr="00FA04BD">
        <w:rPr>
          <w:i/>
        </w:rPr>
        <w:t>Aerospike</w:t>
      </w:r>
      <w:r w:rsidR="0005061C" w:rsidRPr="00FA04BD">
        <w:t xml:space="preserve"> duomenų bazės </w:t>
      </w:r>
      <w:r w:rsidR="0005061C" w:rsidRPr="00FA04BD">
        <w:rPr>
          <w:i/>
        </w:rPr>
        <w:t>namespace</w:t>
      </w:r>
      <w:r w:rsidR="0005061C" w:rsidRPr="00FA04BD">
        <w:t xml:space="preserve"> su tam tikra konfigūracija. Aukščiau parodyta informacija yra iš </w:t>
      </w:r>
      <w:r w:rsidR="0005061C" w:rsidRPr="00FA04BD">
        <w:rPr>
          <w:i/>
        </w:rPr>
        <w:t>/etc/aerospike/aerospike.conf</w:t>
      </w:r>
      <w:r w:rsidR="0005061C" w:rsidRPr="00FA04BD">
        <w:t xml:space="preserve"> aplanko aplinkoje, naudotoje programos testavimui. Čia nurodyta bazinė </w:t>
      </w:r>
      <w:r w:rsidR="0005061C" w:rsidRPr="00FA04BD">
        <w:rPr>
          <w:i/>
        </w:rPr>
        <w:t>namespace</w:t>
      </w:r>
      <w:r w:rsidR="0005061C" w:rsidRPr="00FA04BD">
        <w:t xml:space="preserve"> informacija, ją galima keisti/papildyti pritaikant atitinkamai platformai.</w:t>
      </w:r>
    </w:p>
    <w:p w:rsidR="0005061C" w:rsidRPr="00FA04BD" w:rsidRDefault="00FA04BD" w:rsidP="00663970">
      <w:r w:rsidRPr="00FA04BD">
        <w:rPr>
          <w:noProof/>
          <w:lang w:val="en-US"/>
        </w:rPr>
        <mc:AlternateContent>
          <mc:Choice Requires="wps">
            <w:drawing>
              <wp:anchor distT="0" distB="0" distL="114300" distR="114300" simplePos="0" relativeHeight="251681280" behindDoc="0" locked="0" layoutInCell="1" allowOverlap="1" wp14:anchorId="56DB9624" wp14:editId="411BC5FC">
                <wp:simplePos x="0" y="0"/>
                <wp:positionH relativeFrom="column">
                  <wp:posOffset>2108835</wp:posOffset>
                </wp:positionH>
                <wp:positionV relativeFrom="paragraph">
                  <wp:posOffset>2712085</wp:posOffset>
                </wp:positionV>
                <wp:extent cx="2006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006600" cy="635"/>
                        </a:xfrm>
                        <a:prstGeom prst="rect">
                          <a:avLst/>
                        </a:prstGeom>
                        <a:solidFill>
                          <a:prstClr val="white"/>
                        </a:solidFill>
                        <a:ln>
                          <a:noFill/>
                        </a:ln>
                      </wps:spPr>
                      <wps:txbx>
                        <w:txbxContent>
                          <w:p w:rsidR="00227E84" w:rsidRPr="00046DEF" w:rsidRDefault="00EA2875" w:rsidP="00FA04BD">
                            <w:pPr>
                              <w:pStyle w:val="Caption"/>
                              <w:rPr>
                                <w:noProof/>
                                <w:sz w:val="24"/>
                              </w:rPr>
                            </w:pPr>
                            <w:r>
                              <w:fldChar w:fldCharType="begin"/>
                            </w:r>
                            <w:r>
                              <w:instrText xml:space="preserve"> SEQ pav. \* ARABIC </w:instrText>
                            </w:r>
                            <w:r>
                              <w:fldChar w:fldCharType="separate"/>
                            </w:r>
                            <w:bookmarkStart w:id="56" w:name="_Toc515408701"/>
                            <w:r w:rsidR="00227E84">
                              <w:rPr>
                                <w:noProof/>
                              </w:rPr>
                              <w:t>14</w:t>
                            </w:r>
                            <w:r>
                              <w:rPr>
                                <w:noProof/>
                              </w:rPr>
                              <w:fldChar w:fldCharType="end"/>
                            </w:r>
                            <w:r w:rsidR="00227E84">
                              <w:t xml:space="preserve"> pav. Sąsajos konfigūracija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B9624" id="Text Box 33" o:spid="_x0000_s1036" type="#_x0000_t202" style="position:absolute;left:0;text-align:left;margin-left:166.05pt;margin-top:213.55pt;width:158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" stroked="f">
                <v:textbox style="mso-fit-shape-to-text:t" inset="0,0,0,0">
                  <w:txbxContent>
                    <w:p w:rsidR="00227E84" w:rsidRPr="00046DEF" w:rsidRDefault="00227E84" w:rsidP="00FA04BD">
                      <w:pPr>
                        <w:pStyle w:val="Caption"/>
                        <w:rPr>
                          <w:noProof/>
                          <w:sz w:val="24"/>
                        </w:rPr>
                      </w:pPr>
                      <w:fldSimple w:instr=" SEQ pav. \* ARABIC ">
                        <w:bookmarkStart w:id="66" w:name="_Toc515408701"/>
                        <w:r>
                          <w:rPr>
                            <w:noProof/>
                          </w:rPr>
                          <w:t>14</w:t>
                        </w:r>
                      </w:fldSimple>
                      <w:r>
                        <w:t xml:space="preserve"> pav. Sąsajos konfigūracija</w:t>
                      </w:r>
                      <w:bookmarkEnd w:id="66"/>
                    </w:p>
                  </w:txbxContent>
                </v:textbox>
                <w10:wrap type="topAndBottom"/>
              </v:shape>
            </w:pict>
          </mc:Fallback>
        </mc:AlternateContent>
      </w:r>
      <w:r w:rsidRPr="00FA04BD">
        <w:rPr>
          <w:noProof/>
          <w:lang w:val="en-US"/>
        </w:rPr>
        <w:drawing>
          <wp:anchor distT="0" distB="0" distL="114300" distR="114300" simplePos="0" relativeHeight="251678208" behindDoc="0" locked="0" layoutInCell="1" allowOverlap="1" wp14:anchorId="1AB8926D">
            <wp:simplePos x="0" y="0"/>
            <wp:positionH relativeFrom="column">
              <wp:posOffset>2108835</wp:posOffset>
            </wp:positionH>
            <wp:positionV relativeFrom="paragraph">
              <wp:posOffset>2413635</wp:posOffset>
            </wp:positionV>
            <wp:extent cx="2006600" cy="241300"/>
            <wp:effectExtent l="0" t="0" r="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6600" cy="24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31F8">
        <w:t>Programinis kodas tinklo</w:t>
      </w:r>
      <w:r w:rsidR="0005061C" w:rsidRPr="00FA04BD">
        <w:t xml:space="preserve"> būsenai nustatyti </w:t>
      </w:r>
      <w:r w:rsidR="0005061C" w:rsidRPr="00FA04BD">
        <w:rPr>
          <w:i/>
        </w:rPr>
        <w:t xml:space="preserve">“sniffina” </w:t>
      </w:r>
      <w:r w:rsidR="0005061C" w:rsidRPr="00FA04BD">
        <w:t xml:space="preserve">paketus naudodamas </w:t>
      </w:r>
      <w:r w:rsidR="0005061C" w:rsidRPr="00FA04BD">
        <w:rPr>
          <w:i/>
        </w:rPr>
        <w:t>scapy</w:t>
      </w:r>
      <w:r w:rsidR="0005061C" w:rsidRPr="00FA04BD">
        <w:t xml:space="preserve"> biblioteką, kuri įdiegiama kartu su kitais reikalingais paketais iš </w:t>
      </w:r>
      <w:r w:rsidR="0005061C" w:rsidRPr="00FA04BD">
        <w:rPr>
          <w:i/>
        </w:rPr>
        <w:t>requirements.txt</w:t>
      </w:r>
      <w:r w:rsidR="0005061C" w:rsidRPr="00FA04BD">
        <w:t xml:space="preserve"> failo. Kad analizatorius veiktų teisingai, reikia nurodyti virtualią arba fizinę sąsają, iš kur bus imami paketai. Tai galima padaryti </w:t>
      </w:r>
      <w:r w:rsidR="0005061C" w:rsidRPr="00FA04BD">
        <w:rPr>
          <w:i/>
        </w:rPr>
        <w:t>scriptConfig.yaml</w:t>
      </w:r>
      <w:r w:rsidR="0005061C" w:rsidRPr="00FA04BD">
        <w:t xml:space="preserve"> faile, nurodant atitinkamos sąsajos pavadinimą: </w:t>
      </w:r>
    </w:p>
    <w:p w:rsidR="0005061C" w:rsidRPr="00FA04BD" w:rsidRDefault="00FA04BD" w:rsidP="00FA04BD">
      <w:pPr>
        <w:rPr>
          <w:i/>
        </w:rPr>
      </w:pPr>
      <w:r w:rsidRPr="00FA04BD">
        <w:rPr>
          <w:noProof/>
          <w:lang w:val="en-US"/>
        </w:rPr>
        <mc:AlternateContent>
          <mc:Choice Requires="wps">
            <w:drawing>
              <wp:anchor distT="0" distB="0" distL="114300" distR="114300" simplePos="0" relativeHeight="251687424" behindDoc="0" locked="0" layoutInCell="1" allowOverlap="1" wp14:anchorId="37C53307" wp14:editId="23436C1C">
                <wp:simplePos x="0" y="0"/>
                <wp:positionH relativeFrom="column">
                  <wp:posOffset>851535</wp:posOffset>
                </wp:positionH>
                <wp:positionV relativeFrom="paragraph">
                  <wp:posOffset>2376805</wp:posOffset>
                </wp:positionV>
                <wp:extent cx="44958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rsidR="00227E84" w:rsidRPr="00DD7A89" w:rsidRDefault="00EA2875" w:rsidP="00FA04BD">
                            <w:pPr>
                              <w:pStyle w:val="Caption"/>
                              <w:rPr>
                                <w:noProof/>
                                <w:sz w:val="24"/>
                              </w:rPr>
                            </w:pPr>
                            <w:r>
                              <w:fldChar w:fldCharType="begin"/>
                            </w:r>
                            <w:r>
                              <w:instrText xml:space="preserve"> SEQ pav. \* ARABIC </w:instrText>
                            </w:r>
                            <w:r>
                              <w:fldChar w:fldCharType="separate"/>
                            </w:r>
                            <w:bookmarkStart w:id="57" w:name="_Toc515408702"/>
                            <w:r w:rsidR="00227E84">
                              <w:rPr>
                                <w:noProof/>
                              </w:rPr>
                              <w:t>15</w:t>
                            </w:r>
                            <w:r>
                              <w:rPr>
                                <w:noProof/>
                              </w:rPr>
                              <w:fldChar w:fldCharType="end"/>
                            </w:r>
                            <w:r w:rsidR="00227E84">
                              <w:t xml:space="preserve"> pav. Skripto konfigūracija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53307" id="Text Box 34" o:spid="_x0000_s1037" type="#_x0000_t202" style="position:absolute;left:0;text-align:left;margin-left:67.05pt;margin-top:187.15pt;width:354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" stroked="f">
                <v:textbox style="mso-fit-shape-to-text:t" inset="0,0,0,0">
                  <w:txbxContent>
                    <w:p w:rsidR="00227E84" w:rsidRPr="00DD7A89" w:rsidRDefault="00227E84" w:rsidP="00FA04BD">
                      <w:pPr>
                        <w:pStyle w:val="Caption"/>
                        <w:rPr>
                          <w:noProof/>
                          <w:sz w:val="24"/>
                        </w:rPr>
                      </w:pPr>
                      <w:fldSimple w:instr=" SEQ pav. \* ARABIC ">
                        <w:bookmarkStart w:id="68" w:name="_Toc515408702"/>
                        <w:r>
                          <w:rPr>
                            <w:noProof/>
                          </w:rPr>
                          <w:t>15</w:t>
                        </w:r>
                      </w:fldSimple>
                      <w:r>
                        <w:t xml:space="preserve"> pav. Skripto konfigūracija</w:t>
                      </w:r>
                      <w:bookmarkEnd w:id="68"/>
                    </w:p>
                  </w:txbxContent>
                </v:textbox>
                <w10:wrap type="topAndBottom"/>
              </v:shape>
            </w:pict>
          </mc:Fallback>
        </mc:AlternateContent>
      </w:r>
      <w:r w:rsidRPr="00FA04BD">
        <w:rPr>
          <w:noProof/>
          <w:lang w:val="en-US"/>
        </w:rPr>
        <w:drawing>
          <wp:anchor distT="0" distB="0" distL="114300" distR="114300" simplePos="0" relativeHeight="251684352" behindDoc="0" locked="0" layoutInCell="1" allowOverlap="1" wp14:anchorId="73BFEDE1">
            <wp:simplePos x="0" y="0"/>
            <wp:positionH relativeFrom="column">
              <wp:posOffset>851535</wp:posOffset>
            </wp:positionH>
            <wp:positionV relativeFrom="paragraph">
              <wp:posOffset>1293495</wp:posOffset>
            </wp:positionV>
            <wp:extent cx="4495800" cy="96520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96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061C" w:rsidRPr="00FA04BD">
        <w:t xml:space="preserve">Analizatorius suteikia galimybę paleisti pasirinktą </w:t>
      </w:r>
      <w:r w:rsidR="0005061C" w:rsidRPr="00FA04BD">
        <w:rPr>
          <w:i/>
        </w:rPr>
        <w:t xml:space="preserve">skriptą, </w:t>
      </w:r>
      <w:r w:rsidR="0005061C" w:rsidRPr="00FA04BD">
        <w:t xml:space="preserve">kai tinklo būsena tam tikrą laiką signalizuoja ataką. Nustatymus, kada tiksliai vykdyti, kur </w:t>
      </w:r>
      <w:r w:rsidR="0005061C" w:rsidRPr="00FA04BD">
        <w:rPr>
          <w:i/>
        </w:rPr>
        <w:t>skriptai</w:t>
      </w:r>
      <w:r w:rsidR="0005061C" w:rsidRPr="00FA04BD">
        <w:t xml:space="preserve"> yra kompiuteryje galite rasti </w:t>
      </w:r>
      <w:r w:rsidR="0005061C" w:rsidRPr="00FA04BD">
        <w:rPr>
          <w:i/>
        </w:rPr>
        <w:t>scriptConfig.yaml.</w:t>
      </w:r>
    </w:p>
    <w:p w:rsidR="0005061C" w:rsidRPr="00FA04BD" w:rsidRDefault="00FA04BD" w:rsidP="00FA04BD">
      <w:r w:rsidRPr="00FA04BD">
        <w:rPr>
          <w:noProof/>
          <w:lang w:val="en-US"/>
        </w:rPr>
        <mc:AlternateContent>
          <mc:Choice Requires="wps">
            <w:drawing>
              <wp:anchor distT="0" distB="0" distL="114300" distR="114300" simplePos="0" relativeHeight="251690496" behindDoc="0" locked="0" layoutInCell="1" allowOverlap="1" wp14:anchorId="662C582D" wp14:editId="4E3F9D4D">
                <wp:simplePos x="0" y="0"/>
                <wp:positionH relativeFrom="column">
                  <wp:posOffset>1289685</wp:posOffset>
                </wp:positionH>
                <wp:positionV relativeFrom="paragraph">
                  <wp:posOffset>1726565</wp:posOffset>
                </wp:positionV>
                <wp:extent cx="369062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690620" cy="635"/>
                        </a:xfrm>
                        <a:prstGeom prst="rect">
                          <a:avLst/>
                        </a:prstGeom>
                        <a:solidFill>
                          <a:prstClr val="white"/>
                        </a:solidFill>
                        <a:ln>
                          <a:noFill/>
                        </a:ln>
                      </wps:spPr>
                      <wps:txbx>
                        <w:txbxContent>
                          <w:p w:rsidR="00227E84" w:rsidRPr="00C276E5" w:rsidRDefault="00EA2875" w:rsidP="00FA04BD">
                            <w:pPr>
                              <w:pStyle w:val="Caption"/>
                              <w:rPr>
                                <w:noProof/>
                                <w:sz w:val="24"/>
                              </w:rPr>
                            </w:pPr>
                            <w:r>
                              <w:fldChar w:fldCharType="begin"/>
                            </w:r>
                            <w:r>
                              <w:instrText xml:space="preserve"> SEQ pav. \* ARABIC </w:instrText>
                            </w:r>
                            <w:r>
                              <w:fldChar w:fldCharType="separate"/>
                            </w:r>
                            <w:bookmarkStart w:id="58" w:name="_Toc515408703"/>
                            <w:r w:rsidR="00227E84">
                              <w:rPr>
                                <w:noProof/>
                              </w:rPr>
                              <w:t>16</w:t>
                            </w:r>
                            <w:r>
                              <w:rPr>
                                <w:noProof/>
                              </w:rPr>
                              <w:fldChar w:fldCharType="end"/>
                            </w:r>
                            <w:r w:rsidR="00227E84">
                              <w:t xml:space="preserve"> pav. Programos paleidimas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C582D" id="Text Box 35" o:spid="_x0000_s1038" type="#_x0000_t202" style="position:absolute;left:0;text-align:left;margin-left:101.55pt;margin-top:135.95pt;width:290.6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" stroked="f">
                <v:textbox style="mso-fit-shape-to-text:t" inset="0,0,0,0">
                  <w:txbxContent>
                    <w:p w:rsidR="00227E84" w:rsidRPr="00C276E5" w:rsidRDefault="00227E84" w:rsidP="00FA04BD">
                      <w:pPr>
                        <w:pStyle w:val="Caption"/>
                        <w:rPr>
                          <w:noProof/>
                          <w:sz w:val="24"/>
                        </w:rPr>
                      </w:pPr>
                      <w:fldSimple w:instr=" SEQ pav. \* ARABIC ">
                        <w:bookmarkStart w:id="70" w:name="_Toc515408703"/>
                        <w:r>
                          <w:rPr>
                            <w:noProof/>
                          </w:rPr>
                          <w:t>16</w:t>
                        </w:r>
                      </w:fldSimple>
                      <w:r>
                        <w:t xml:space="preserve"> pav. Programos paleidimas</w:t>
                      </w:r>
                      <w:bookmarkEnd w:id="70"/>
                    </w:p>
                  </w:txbxContent>
                </v:textbox>
                <w10:wrap type="topAndBottom"/>
              </v:shape>
            </w:pict>
          </mc:Fallback>
        </mc:AlternateContent>
      </w:r>
      <w:r w:rsidR="0005061C" w:rsidRPr="00FA04BD">
        <w:rPr>
          <w:noProof/>
          <w:lang w:val="en-US"/>
        </w:rPr>
        <w:drawing>
          <wp:anchor distT="0" distB="0" distL="114300" distR="114300" simplePos="0" relativeHeight="251665920" behindDoc="1" locked="0" layoutInCell="1" allowOverlap="1" wp14:anchorId="4D31EB02" wp14:editId="0F1197ED">
            <wp:simplePos x="0" y="0"/>
            <wp:positionH relativeFrom="column">
              <wp:posOffset>1289685</wp:posOffset>
            </wp:positionH>
            <wp:positionV relativeFrom="paragraph">
              <wp:posOffset>437515</wp:posOffset>
            </wp:positionV>
            <wp:extent cx="3690620" cy="1231900"/>
            <wp:effectExtent l="0" t="0" r="508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0620" cy="123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061C" w:rsidRPr="00FA04BD">
        <w:t>Programos paleidimas vykdomas iš katalogo, kur yra programinis kodas, arba nurodant absoliutų kelią. Pavyzdys:</w:t>
      </w:r>
    </w:p>
    <w:p w:rsidR="0005061C" w:rsidRPr="00FA04BD" w:rsidRDefault="0005061C" w:rsidP="00FA04BD">
      <w:r w:rsidRPr="00FA04BD">
        <w:t>Informacija apie programos veikimą galima stebėti</w:t>
      </w:r>
      <w:r w:rsidRPr="00FA04BD">
        <w:rPr>
          <w:i/>
        </w:rPr>
        <w:t xml:space="preserve"> info.log</w:t>
      </w:r>
      <w:r w:rsidRPr="00FA04BD">
        <w:t xml:space="preserve"> bei </w:t>
      </w:r>
      <w:r w:rsidRPr="00FA04BD">
        <w:rPr>
          <w:i/>
        </w:rPr>
        <w:t>error.log</w:t>
      </w:r>
      <w:r w:rsidRPr="00FA04BD">
        <w:t xml:space="preserve"> failuose, esančiuose programos pagrindinio scripto </w:t>
      </w:r>
      <w:r w:rsidRPr="00FA04BD">
        <w:rPr>
          <w:i/>
        </w:rPr>
        <w:t>run_production.py</w:t>
      </w:r>
      <w:r w:rsidRPr="00FA04BD">
        <w:t xml:space="preserve"> aplanke.</w:t>
      </w:r>
    </w:p>
    <w:p w:rsidR="00FA04BD" w:rsidRPr="00FA04BD" w:rsidRDefault="00FA04BD" w:rsidP="00FA04BD"/>
    <w:p w:rsidR="0005061C" w:rsidRPr="00FA04BD" w:rsidRDefault="0005061C" w:rsidP="00FA04BD">
      <w:r w:rsidRPr="00FA04BD">
        <w:t xml:space="preserve">Vartotojo sąsaja </w:t>
      </w:r>
      <w:r w:rsidR="008C6FD2">
        <w:t>diegimo</w:t>
      </w:r>
      <w:r w:rsidRPr="00FA04BD">
        <w:t xml:space="preserve"> nereikalauja, programa paleidžia GUI </w:t>
      </w:r>
      <w:r w:rsidRPr="00FA04BD">
        <w:rPr>
          <w:i/>
        </w:rPr>
        <w:t>web app</w:t>
      </w:r>
      <w:r w:rsidRPr="00FA04BD">
        <w:t xml:space="preserve"> ant </w:t>
      </w:r>
      <w:r w:rsidRPr="00FA04BD">
        <w:rPr>
          <w:i/>
        </w:rPr>
        <w:t>localhost:3000</w:t>
      </w:r>
      <w:r w:rsidRPr="00FA04BD">
        <w:t xml:space="preserve">, ji gali būti pasiekiama per internetą atlikus </w:t>
      </w:r>
      <w:r w:rsidRPr="00FA04BD">
        <w:rPr>
          <w:i/>
        </w:rPr>
        <w:t>port forward</w:t>
      </w:r>
      <w:r w:rsidRPr="00FA04BD">
        <w:t>.</w:t>
      </w:r>
    </w:p>
    <w:p w:rsidR="0005061C" w:rsidRPr="00FA04BD" w:rsidRDefault="0005061C" w:rsidP="00FA04BD">
      <w:pPr>
        <w:pStyle w:val="Heading3"/>
      </w:pPr>
      <w:bookmarkStart w:id="59" w:name="_Toc515389902"/>
      <w:bookmarkStart w:id="60" w:name="_Toc515406524"/>
      <w:r w:rsidRPr="00FA04BD">
        <w:lastRenderedPageBreak/>
        <w:t>Vartotojo sąsaja</w:t>
      </w:r>
      <w:bookmarkEnd w:id="59"/>
      <w:bookmarkEnd w:id="60"/>
    </w:p>
    <w:p w:rsidR="0005061C" w:rsidRPr="00FA04BD" w:rsidRDefault="0005061C" w:rsidP="00FA04BD">
      <w:pPr>
        <w:ind w:firstLine="1296"/>
      </w:pPr>
      <w:r w:rsidRPr="00FA04BD">
        <w:t>Šio produkto vartotojo sąsaja yra tik papildomas programinės įrango</w:t>
      </w:r>
      <w:r w:rsidR="00EC0AB8">
        <w:t xml:space="preserve">s kūrimo proceso produktas, ji </w:t>
      </w:r>
      <w:r w:rsidRPr="00FA04BD">
        <w:t xml:space="preserve">skirta patogiau </w:t>
      </w:r>
      <w:r w:rsidR="00FA04BD" w:rsidRPr="00FA04BD">
        <w:t>stebėti</w:t>
      </w:r>
      <w:r w:rsidRPr="00FA04BD">
        <w:t xml:space="preserve">, ar programa teisingai funkcionuoja realiu laiku. Vartotojo sąsają sudaro 2 sekcijos: realaus laiko grafikas, rodantis dabartines tinklo </w:t>
      </w:r>
      <w:r w:rsidRPr="00FA04BD">
        <w:rPr>
          <w:i/>
        </w:rPr>
        <w:t>traffic</w:t>
      </w:r>
      <w:r w:rsidRPr="00FA04BD">
        <w:t xml:space="preserve"> charakteristikas, ir istorijos sekcija, rodanti pasirinkto intervalo informaciją.</w:t>
      </w:r>
    </w:p>
    <w:p w:rsidR="00FA04BD" w:rsidRPr="00FA04BD" w:rsidRDefault="0005061C" w:rsidP="00FA04BD">
      <w:pPr>
        <w:keepNext/>
        <w:tabs>
          <w:tab w:val="left" w:pos="1649"/>
        </w:tabs>
        <w:ind w:firstLine="0"/>
        <w:jc w:val="left"/>
      </w:pPr>
      <w:r w:rsidRPr="00FA04BD">
        <w:tab/>
      </w:r>
      <w:r w:rsidRPr="00FA04BD">
        <w:rPr>
          <w:noProof/>
          <w:lang w:val="en-US"/>
        </w:rPr>
        <w:drawing>
          <wp:inline distT="0" distB="0" distL="0" distR="0" wp14:anchorId="30FE1DAA" wp14:editId="1FC4CFF0">
            <wp:extent cx="5940425" cy="4108450"/>
            <wp:effectExtent l="0" t="0" r="317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4108450"/>
                    </a:xfrm>
                    <a:prstGeom prst="rect">
                      <a:avLst/>
                    </a:prstGeom>
                    <a:noFill/>
                    <a:ln>
                      <a:noFill/>
                    </a:ln>
                  </pic:spPr>
                </pic:pic>
              </a:graphicData>
            </a:graphic>
          </wp:inline>
        </w:drawing>
      </w:r>
    </w:p>
    <w:p w:rsidR="0005061C" w:rsidRPr="00FA04BD" w:rsidRDefault="00EA2875" w:rsidP="00FA04BD">
      <w:pPr>
        <w:pStyle w:val="Caption"/>
      </w:pPr>
      <w:r>
        <w:fldChar w:fldCharType="begin"/>
      </w:r>
      <w:r>
        <w:instrText xml:space="preserve"> SEQ pav. \* ARABIC </w:instrText>
      </w:r>
      <w:r>
        <w:fldChar w:fldCharType="separate"/>
      </w:r>
      <w:bookmarkStart w:id="61" w:name="_Toc515408704"/>
      <w:r w:rsidR="00FA04BD" w:rsidRPr="00FA04BD">
        <w:rPr>
          <w:noProof/>
        </w:rPr>
        <w:t>17</w:t>
      </w:r>
      <w:r>
        <w:rPr>
          <w:noProof/>
        </w:rPr>
        <w:fldChar w:fldCharType="end"/>
      </w:r>
      <w:r w:rsidR="00FA04BD" w:rsidRPr="00FA04BD">
        <w:t xml:space="preserve"> pav. Programos GUI </w:t>
      </w:r>
      <w:r w:rsidR="00ED1025">
        <w:t xml:space="preserve">stebėjimo </w:t>
      </w:r>
      <w:r w:rsidR="00792B3F">
        <w:t xml:space="preserve">realiu laiku </w:t>
      </w:r>
      <w:r w:rsidR="00FA04BD" w:rsidRPr="00FA04BD">
        <w:t>langas</w:t>
      </w:r>
      <w:bookmarkEnd w:id="61"/>
    </w:p>
    <w:p w:rsidR="0005061C" w:rsidRPr="00FA04BD" w:rsidRDefault="00FA04BD" w:rsidP="00FA04BD">
      <w:pPr>
        <w:keepNext/>
        <w:ind w:firstLine="0"/>
        <w:jc w:val="left"/>
      </w:pPr>
      <w:r w:rsidRPr="00FA04BD">
        <w:rPr>
          <w:noProof/>
          <w:lang w:val="en-US"/>
        </w:rPr>
        <w:lastRenderedPageBreak/>
        <mc:AlternateContent>
          <mc:Choice Requires="wps">
            <w:drawing>
              <wp:anchor distT="0" distB="0" distL="114300" distR="114300" simplePos="0" relativeHeight="251696640" behindDoc="0" locked="0" layoutInCell="1" allowOverlap="1" wp14:anchorId="7404A963" wp14:editId="71E33F36">
                <wp:simplePos x="0" y="0"/>
                <wp:positionH relativeFrom="column">
                  <wp:posOffset>127635</wp:posOffset>
                </wp:positionH>
                <wp:positionV relativeFrom="paragraph">
                  <wp:posOffset>3393440</wp:posOffset>
                </wp:positionV>
                <wp:extent cx="593407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227E84" w:rsidRPr="00F509B5" w:rsidRDefault="00EA2875" w:rsidP="00FA04BD">
                            <w:pPr>
                              <w:pStyle w:val="Caption"/>
                              <w:rPr>
                                <w:noProof/>
                                <w:sz w:val="24"/>
                              </w:rPr>
                            </w:pPr>
                            <w:r>
                              <w:fldChar w:fldCharType="begin"/>
                            </w:r>
                            <w:r>
                              <w:instrText xml:space="preserve"> SEQ pav. \* ARABIC </w:instrText>
                            </w:r>
                            <w:r>
                              <w:fldChar w:fldCharType="separate"/>
                            </w:r>
                            <w:bookmarkStart w:id="62" w:name="_Toc515408705"/>
                            <w:r w:rsidR="00227E84">
                              <w:rPr>
                                <w:noProof/>
                              </w:rPr>
                              <w:t>18</w:t>
                            </w:r>
                            <w:r>
                              <w:rPr>
                                <w:noProof/>
                              </w:rPr>
                              <w:fldChar w:fldCharType="end"/>
                            </w:r>
                            <w:r w:rsidR="00227E84">
                              <w:t xml:space="preserve"> pav. Programos </w:t>
                            </w:r>
                            <w:r w:rsidR="000076D4">
                              <w:t xml:space="preserve">GUI istorinių duomenų </w:t>
                            </w:r>
                            <w:r w:rsidR="00227E84">
                              <w:t>langas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4A963" id="Text Box 36" o:spid="_x0000_s1039" type="#_x0000_t202" style="position:absolute;margin-left:10.05pt;margin-top:267.2pt;width:467.2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" stroked="f">
                <v:textbox style="mso-fit-shape-to-text:t" inset="0,0,0,0">
                  <w:txbxContent>
                    <w:p w:rsidR="00227E84" w:rsidRPr="00F509B5" w:rsidRDefault="00227E84" w:rsidP="00FA04BD">
                      <w:pPr>
                        <w:pStyle w:val="Caption"/>
                        <w:rPr>
                          <w:noProof/>
                          <w:sz w:val="24"/>
                        </w:rPr>
                      </w:pPr>
                      <w:fldSimple w:instr=" SEQ pav. \* ARABIC ">
                        <w:bookmarkStart w:id="75" w:name="_Toc515408705"/>
                        <w:r>
                          <w:rPr>
                            <w:noProof/>
                          </w:rPr>
                          <w:t>18</w:t>
                        </w:r>
                      </w:fldSimple>
                      <w:r>
                        <w:t xml:space="preserve"> pav. Programos </w:t>
                      </w:r>
                      <w:r w:rsidR="000076D4">
                        <w:t xml:space="preserve">GUI istorinių duomenų </w:t>
                      </w:r>
                      <w:r>
                        <w:t>langas</w:t>
                      </w:r>
                      <w:bookmarkEnd w:id="75"/>
                    </w:p>
                  </w:txbxContent>
                </v:textbox>
                <w10:wrap type="topAndBottom"/>
              </v:shape>
            </w:pict>
          </mc:Fallback>
        </mc:AlternateContent>
      </w:r>
      <w:r w:rsidR="0005061C" w:rsidRPr="00FA04BD">
        <w:rPr>
          <w:noProof/>
          <w:lang w:val="en-US"/>
        </w:rPr>
        <w:drawing>
          <wp:anchor distT="0" distB="0" distL="114300" distR="114300" simplePos="0" relativeHeight="251693568" behindDoc="0" locked="0" layoutInCell="1" allowOverlap="1" wp14:anchorId="5C69E11C">
            <wp:simplePos x="0" y="0"/>
            <wp:positionH relativeFrom="column">
              <wp:posOffset>3810</wp:posOffset>
            </wp:positionH>
            <wp:positionV relativeFrom="paragraph">
              <wp:posOffset>-635</wp:posOffset>
            </wp:positionV>
            <wp:extent cx="5934075" cy="345122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345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0965" w:rsidRPr="00FA04BD" w:rsidRDefault="00C10965" w:rsidP="00C10965">
      <w:pPr>
        <w:pStyle w:val="Heading1"/>
      </w:pPr>
      <w:bookmarkStart w:id="63" w:name="_Toc515406525"/>
      <w:r w:rsidRPr="00FA04BD">
        <w:lastRenderedPageBreak/>
        <w:t>Rezultatų apibendrinimas ir išvados</w:t>
      </w:r>
      <w:bookmarkEnd w:id="63"/>
    </w:p>
    <w:p w:rsidR="0005061C" w:rsidRPr="00FA04BD" w:rsidRDefault="00B23137" w:rsidP="0005061C">
      <w:bookmarkStart w:id="64" w:name="_Hlk515405416"/>
      <w:r w:rsidRPr="00FA04BD">
        <w:t>Bendradarbiaujančios</w:t>
      </w:r>
      <w:bookmarkEnd w:id="64"/>
      <w:r w:rsidR="0005061C" w:rsidRPr="00FA04BD">
        <w:t xml:space="preserve"> įmonės „Elitnet“ pasiūlytas ugniasienės komponento kūrimas iš pat pradžių pasirodė nelengva užduotis, o kūrimo stadijoje ši tendencija tik ryškėjo. Nepaisant to, metodas, aprašytas moksliniame straipsnyje, buvo įgyvendintas, pasiekti panašūs </w:t>
      </w:r>
      <w:r w:rsidR="003E2C8F">
        <w:t xml:space="preserve">efektyvumo </w:t>
      </w:r>
      <w:r w:rsidR="0005061C" w:rsidRPr="00FA04BD">
        <w:t xml:space="preserve">rezultatai. </w:t>
      </w:r>
    </w:p>
    <w:p w:rsidR="0005061C" w:rsidRPr="00FA04BD" w:rsidRDefault="0005061C" w:rsidP="0005061C">
      <w:r w:rsidRPr="00FA04BD">
        <w:t>Priklausomai nuo to, ką kūrė, komandos nariai susipažino su statistinės analizės metodais (</w:t>
      </w:r>
      <w:r w:rsidRPr="00FA04BD">
        <w:rPr>
          <w:i/>
        </w:rPr>
        <w:t>Kalman filter</w:t>
      </w:r>
      <w:r w:rsidRPr="00FA04BD">
        <w:t xml:space="preserve">), </w:t>
      </w:r>
      <w:r w:rsidRPr="00FA04BD">
        <w:rPr>
          <w:i/>
        </w:rPr>
        <w:t>machine learning</w:t>
      </w:r>
      <w:r w:rsidRPr="00FA04BD">
        <w:t xml:space="preserve"> algoritmo </w:t>
      </w:r>
      <w:r w:rsidRPr="00FA04BD">
        <w:rPr>
          <w:i/>
        </w:rPr>
        <w:t>Support vector machine</w:t>
      </w:r>
      <w:r w:rsidRPr="00FA04BD">
        <w:t xml:space="preserve"> specifika, nereliacine duomenų baze </w:t>
      </w:r>
      <w:r w:rsidRPr="00FA04BD">
        <w:rPr>
          <w:i/>
        </w:rPr>
        <w:t>Aerospike,</w:t>
      </w:r>
      <w:r w:rsidRPr="00FA04BD">
        <w:t xml:space="preserve"> taip pat </w:t>
      </w:r>
      <w:r w:rsidRPr="00FA04BD">
        <w:rPr>
          <w:i/>
        </w:rPr>
        <w:t xml:space="preserve">dashboard </w:t>
      </w:r>
      <w:r w:rsidRPr="00FA04BD">
        <w:t xml:space="preserve">kūrimo karkasu </w:t>
      </w:r>
      <w:r w:rsidRPr="00FA04BD">
        <w:rPr>
          <w:i/>
        </w:rPr>
        <w:t>plot.ly</w:t>
      </w:r>
      <w:r w:rsidRPr="00FA04BD">
        <w:t xml:space="preserve">. Projekte buvo naudojama išskirtinai </w:t>
      </w:r>
      <w:r w:rsidRPr="00FA04BD">
        <w:rPr>
          <w:i/>
        </w:rPr>
        <w:t>Python</w:t>
      </w:r>
      <w:r w:rsidRPr="00FA04BD">
        <w:t xml:space="preserve"> programavimo kalba dėl jos lankstumo bei galimybės patogiai dirbti su </w:t>
      </w:r>
      <w:r w:rsidRPr="00FA04BD">
        <w:rPr>
          <w:i/>
        </w:rPr>
        <w:t>machine</w:t>
      </w:r>
      <w:r w:rsidRPr="00FA04BD">
        <w:t xml:space="preserve"> </w:t>
      </w:r>
      <w:r w:rsidRPr="00FA04BD">
        <w:rPr>
          <w:i/>
        </w:rPr>
        <w:t>learning</w:t>
      </w:r>
      <w:r w:rsidRPr="00FA04BD">
        <w:t xml:space="preserve"> moduliais </w:t>
      </w:r>
      <w:r w:rsidRPr="00FA04BD">
        <w:rPr>
          <w:i/>
        </w:rPr>
        <w:t>linux</w:t>
      </w:r>
      <w:r w:rsidRPr="00FA04BD">
        <w:t xml:space="preserve"> aplinkoje, todėl kiekvienas komandos narys stipriai patobulino </w:t>
      </w:r>
      <w:r w:rsidR="005C5C9F">
        <w:t xml:space="preserve">minėtos </w:t>
      </w:r>
      <w:r w:rsidRPr="00FA04BD">
        <w:t>kalbos žinias, geriau susipažino su Ubuntu OS. Bendra išvada tokia: kuriant matematiniais modeliais grįstas programas daugiausia laiko sugaištama bandant teisingai implementuoti aprašytus algoritmus. Taip atsitinka todėl, jog mokslininkai pateikia tik pseudokodus ir aprašymus, kurie reikalauja gilesnių matematikos ir statistikos žinių. Visi kiti reikalavimai buvo įgyvendinti įsisavinant karkaso, duomenų bazės projektavimo ir panaudojimo specifiką, tai buvo labiau esančių metodų pritaikymo programos specifikai uždavinys.</w:t>
      </w:r>
    </w:p>
    <w:p w:rsidR="0005061C" w:rsidRPr="00FA04BD" w:rsidRDefault="0005061C" w:rsidP="0005061C">
      <w:r w:rsidRPr="00FA04BD">
        <w:t>Programos inžinerijos procesų prasme, projektas ėjosi sklandžiai dėl pakankamai gerai suplanuotų sprintų bei darbo pasiskirstymo. Agile metodologija leido daryti kompromisus tarp iteracijų, nespėjant atlikti ar papildant užduotis bei reikalavimus projekto vykdymo metu. Dėl to, jog komandos nariai iš karto tiksliai identifikavo savo stipriąsias puses ir darbų pasiskirstymas nesukėlė didelių problemų, dauguma iteracijų praėjo sklandžiai, dauguma reikalavimų buvo įvykdyti.</w:t>
      </w:r>
    </w:p>
    <w:p w:rsidR="0005061C" w:rsidRPr="00FA04BD" w:rsidRDefault="0005061C" w:rsidP="0005061C">
      <w:r w:rsidRPr="00FA04BD">
        <w:t>Tai, jog įmonės programuotojai perėmė kai kuriuos sudarytus algoritmus, bei tai, kad tinklo būsenos (DDoS ir normalaus traffic) klasifikavimo teisingas pataikymų skaičius nepriklausomuose eksperimentuose buvo virš 90 %, laikome projekto sėkme.</w:t>
      </w:r>
    </w:p>
    <w:p w:rsidR="004F2962" w:rsidRPr="00FA04BD" w:rsidRDefault="004F2962" w:rsidP="004F2962"/>
    <w:bookmarkStart w:id="65" w:name="_Toc515406526" w:displacedByCustomXml="next"/>
    <w:sdt>
      <w:sdtPr>
        <w:rPr>
          <w:rFonts w:eastAsiaTheme="minorHAnsi" w:cstheme="minorBidi"/>
          <w:b w:val="0"/>
          <w:bCs w:val="0"/>
          <w:caps w:val="0"/>
          <w:szCs w:val="22"/>
        </w:rPr>
        <w:id w:val="215244218"/>
        <w:docPartObj>
          <w:docPartGallery w:val="Bibliographies"/>
          <w:docPartUnique/>
        </w:docPartObj>
      </w:sdtPr>
      <w:sdtEndPr/>
      <w:sdtContent>
        <w:p w:rsidR="00B23137" w:rsidRDefault="00B23137">
          <w:pPr>
            <w:pStyle w:val="Heading1"/>
          </w:pPr>
          <w:r>
            <w:t>Literatūros sąrašas</w:t>
          </w:r>
          <w:bookmarkEnd w:id="65"/>
        </w:p>
        <w:sdt>
          <w:sdtPr>
            <w:id w:val="111145805"/>
            <w:bibliography/>
          </w:sdtPr>
          <w:sdtEndPr/>
          <w:sdtContent>
            <w:p w:rsidR="00B23137" w:rsidRDefault="00B23137">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396"/>
              </w:tblGrid>
              <w:tr w:rsidR="00B23137">
                <w:trPr>
                  <w:divId w:val="423309273"/>
                  <w:tblCellSpacing w:w="15" w:type="dxa"/>
                </w:trPr>
                <w:tc>
                  <w:tcPr>
                    <w:tcW w:w="50" w:type="pct"/>
                    <w:hideMark/>
                  </w:tcPr>
                  <w:p w:rsidR="00B23137" w:rsidRDefault="00B23137">
                    <w:pPr>
                      <w:pStyle w:val="Bibliography"/>
                      <w:rPr>
                        <w:noProof/>
                        <w:szCs w:val="24"/>
                      </w:rPr>
                    </w:pPr>
                    <w:r>
                      <w:rPr>
                        <w:noProof/>
                      </w:rPr>
                      <w:t xml:space="preserve">[1] </w:t>
                    </w:r>
                  </w:p>
                </w:tc>
                <w:tc>
                  <w:tcPr>
                    <w:tcW w:w="0" w:type="auto"/>
                    <w:hideMark/>
                  </w:tcPr>
                  <w:p w:rsidR="00B23137" w:rsidRDefault="00B23137">
                    <w:pPr>
                      <w:pStyle w:val="Bibliography"/>
                      <w:rPr>
                        <w:noProof/>
                      </w:rPr>
                    </w:pPr>
                    <w:r>
                      <w:rPr>
                        <w:noProof/>
                      </w:rPr>
                      <w:t xml:space="preserve">T. Ni, G. Xiaoqing, H. Wang ir L. Yu, „Real-Time Detection of Application-Layer DDoS Attack Using Time Series Analysis,“ </w:t>
                    </w:r>
                    <w:r>
                      <w:rPr>
                        <w:i/>
                        <w:iCs/>
                        <w:noProof/>
                      </w:rPr>
                      <w:t xml:space="preserve">Journal of Control Science and Engineering, </w:t>
                    </w:r>
                    <w:r>
                      <w:rPr>
                        <w:noProof/>
                      </w:rPr>
                      <w:t xml:space="preserve">t. vol. 2013, nr. Article ID 821315, p. 6, 2013. </w:t>
                    </w:r>
                  </w:p>
                </w:tc>
              </w:tr>
            </w:tbl>
            <w:p w:rsidR="00B23137" w:rsidRDefault="00B23137">
              <w:pPr>
                <w:divId w:val="423309273"/>
                <w:rPr>
                  <w:rFonts w:eastAsia="Times New Roman"/>
                  <w:noProof/>
                </w:rPr>
              </w:pPr>
            </w:p>
            <w:p w:rsidR="00B23137" w:rsidRPr="001706C4" w:rsidRDefault="00B23137" w:rsidP="00B23137">
              <w:pPr>
                <w:ind w:firstLine="0"/>
                <w:rPr>
                  <w:b/>
                  <w:bCs/>
                  <w:noProof/>
                </w:rPr>
              </w:pPr>
              <w:r>
                <w:rPr>
                  <w:b/>
                  <w:bCs/>
                  <w:noProof/>
                </w:rPr>
                <w:fldChar w:fldCharType="end"/>
              </w:r>
            </w:p>
          </w:sdtContent>
        </w:sdt>
      </w:sdtContent>
    </w:sdt>
    <w:p w:rsidR="001706C4" w:rsidRDefault="001706C4" w:rsidP="001706C4">
      <w:pPr>
        <w:pStyle w:val="Heading1"/>
      </w:pPr>
      <w:bookmarkStart w:id="66" w:name="_Toc515406527"/>
      <w:r>
        <w:lastRenderedPageBreak/>
        <w:t>Paveikslų sąrašas</w:t>
      </w:r>
      <w:bookmarkEnd w:id="66"/>
    </w:p>
    <w:p w:rsidR="007B45A1" w:rsidRDefault="001706C4">
      <w:pPr>
        <w:pStyle w:val="TableofFigures"/>
        <w:tabs>
          <w:tab w:val="right" w:leader="dot" w:pos="9741"/>
        </w:tabs>
        <w:rPr>
          <w:rFonts w:asciiTheme="minorHAnsi" w:eastAsiaTheme="minorEastAsia" w:hAnsiTheme="minorHAnsi"/>
          <w:noProof/>
          <w:sz w:val="22"/>
          <w:lang w:val="en-US"/>
        </w:rPr>
      </w:pPr>
      <w:r>
        <w:fldChar w:fldCharType="begin"/>
      </w:r>
      <w:r>
        <w:instrText xml:space="preserve"> TOC \c "pav." </w:instrText>
      </w:r>
      <w:r>
        <w:fldChar w:fldCharType="separate"/>
      </w:r>
      <w:r w:rsidR="007B45A1">
        <w:rPr>
          <w:noProof/>
        </w:rPr>
        <w:t>1 pav. Abstrakti sistemos architektūra</w:t>
      </w:r>
      <w:r w:rsidR="007B45A1">
        <w:rPr>
          <w:noProof/>
        </w:rPr>
        <w:tab/>
      </w:r>
      <w:r w:rsidR="007B45A1">
        <w:rPr>
          <w:noProof/>
        </w:rPr>
        <w:fldChar w:fldCharType="begin"/>
      </w:r>
      <w:r w:rsidR="007B45A1">
        <w:rPr>
          <w:noProof/>
        </w:rPr>
        <w:instrText xml:space="preserve"> PAGEREF _Toc515408688 \h </w:instrText>
      </w:r>
      <w:r w:rsidR="007B45A1">
        <w:rPr>
          <w:noProof/>
        </w:rPr>
      </w:r>
      <w:r w:rsidR="007B45A1">
        <w:rPr>
          <w:noProof/>
        </w:rPr>
        <w:fldChar w:fldCharType="separate"/>
      </w:r>
      <w:r w:rsidR="007B45A1">
        <w:rPr>
          <w:noProof/>
        </w:rPr>
        <w:t>5</w:t>
      </w:r>
      <w:r w:rsidR="007B45A1">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2 pav. Komponentų schema</w:t>
      </w:r>
      <w:r>
        <w:rPr>
          <w:noProof/>
        </w:rPr>
        <w:tab/>
      </w:r>
      <w:r>
        <w:rPr>
          <w:noProof/>
        </w:rPr>
        <w:fldChar w:fldCharType="begin"/>
      </w:r>
      <w:r>
        <w:rPr>
          <w:noProof/>
        </w:rPr>
        <w:instrText xml:space="preserve"> PAGEREF _Toc515408689 \h </w:instrText>
      </w:r>
      <w:r>
        <w:rPr>
          <w:noProof/>
        </w:rPr>
      </w:r>
      <w:r>
        <w:rPr>
          <w:noProof/>
        </w:rPr>
        <w:fldChar w:fldCharType="separate"/>
      </w:r>
      <w:r>
        <w:rPr>
          <w:noProof/>
        </w:rPr>
        <w:t>6</w:t>
      </w:r>
      <w:r>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3 pav. Vieno laiko intervalo paketų rinkinio įvertinimo vykdymo sekos diagrama</w:t>
      </w:r>
      <w:r>
        <w:rPr>
          <w:noProof/>
        </w:rPr>
        <w:tab/>
      </w:r>
      <w:r>
        <w:rPr>
          <w:noProof/>
        </w:rPr>
        <w:fldChar w:fldCharType="begin"/>
      </w:r>
      <w:r>
        <w:rPr>
          <w:noProof/>
        </w:rPr>
        <w:instrText xml:space="preserve"> PAGEREF _Toc515408690 \h </w:instrText>
      </w:r>
      <w:r>
        <w:rPr>
          <w:noProof/>
        </w:rPr>
      </w:r>
      <w:r>
        <w:rPr>
          <w:noProof/>
        </w:rPr>
        <w:fldChar w:fldCharType="separate"/>
      </w:r>
      <w:r>
        <w:rPr>
          <w:noProof/>
        </w:rPr>
        <w:t>7</w:t>
      </w:r>
      <w:r>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4 pav. Įdiegimo rodinio schema</w:t>
      </w:r>
      <w:r>
        <w:rPr>
          <w:noProof/>
        </w:rPr>
        <w:tab/>
      </w:r>
      <w:r>
        <w:rPr>
          <w:noProof/>
        </w:rPr>
        <w:fldChar w:fldCharType="begin"/>
      </w:r>
      <w:r>
        <w:rPr>
          <w:noProof/>
        </w:rPr>
        <w:instrText xml:space="preserve"> PAGEREF _Toc515408691 \h </w:instrText>
      </w:r>
      <w:r>
        <w:rPr>
          <w:noProof/>
        </w:rPr>
      </w:r>
      <w:r>
        <w:rPr>
          <w:noProof/>
        </w:rPr>
        <w:fldChar w:fldCharType="separate"/>
      </w:r>
      <w:r>
        <w:rPr>
          <w:noProof/>
        </w:rPr>
        <w:t>8</w:t>
      </w:r>
      <w:r>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5 pav. Projekto valdymo įrankio iškarpa</w:t>
      </w:r>
      <w:r>
        <w:rPr>
          <w:noProof/>
        </w:rPr>
        <w:tab/>
      </w:r>
      <w:r>
        <w:rPr>
          <w:noProof/>
        </w:rPr>
        <w:fldChar w:fldCharType="begin"/>
      </w:r>
      <w:r>
        <w:rPr>
          <w:noProof/>
        </w:rPr>
        <w:instrText xml:space="preserve"> PAGEREF _Toc515408692 \h </w:instrText>
      </w:r>
      <w:r>
        <w:rPr>
          <w:noProof/>
        </w:rPr>
      </w:r>
      <w:r>
        <w:rPr>
          <w:noProof/>
        </w:rPr>
        <w:fldChar w:fldCharType="separate"/>
      </w:r>
      <w:r>
        <w:rPr>
          <w:noProof/>
        </w:rPr>
        <w:t>10</w:t>
      </w:r>
      <w:r>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6 pav. Sistemos architektūra</w:t>
      </w:r>
      <w:r>
        <w:rPr>
          <w:noProof/>
        </w:rPr>
        <w:tab/>
      </w:r>
      <w:r>
        <w:rPr>
          <w:noProof/>
        </w:rPr>
        <w:fldChar w:fldCharType="begin"/>
      </w:r>
      <w:r>
        <w:rPr>
          <w:noProof/>
        </w:rPr>
        <w:instrText xml:space="preserve"> PAGEREF _Toc515408693 \h </w:instrText>
      </w:r>
      <w:r>
        <w:rPr>
          <w:noProof/>
        </w:rPr>
      </w:r>
      <w:r>
        <w:rPr>
          <w:noProof/>
        </w:rPr>
        <w:fldChar w:fldCharType="separate"/>
      </w:r>
      <w:r>
        <w:rPr>
          <w:noProof/>
        </w:rPr>
        <w:t>11</w:t>
      </w:r>
      <w:r>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7 pav. Pirmo sprinto atliktų darbų sąrašas</w:t>
      </w:r>
      <w:r>
        <w:rPr>
          <w:noProof/>
        </w:rPr>
        <w:tab/>
      </w:r>
      <w:r>
        <w:rPr>
          <w:noProof/>
        </w:rPr>
        <w:fldChar w:fldCharType="begin"/>
      </w:r>
      <w:r>
        <w:rPr>
          <w:noProof/>
        </w:rPr>
        <w:instrText xml:space="preserve"> PAGEREF _Toc515408694 \h </w:instrText>
      </w:r>
      <w:r>
        <w:rPr>
          <w:noProof/>
        </w:rPr>
      </w:r>
      <w:r>
        <w:rPr>
          <w:noProof/>
        </w:rPr>
        <w:fldChar w:fldCharType="separate"/>
      </w:r>
      <w:r>
        <w:rPr>
          <w:noProof/>
        </w:rPr>
        <w:t>12</w:t>
      </w:r>
      <w:r>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8 pav. Antro sprinto atliktų darbų sąrašas</w:t>
      </w:r>
      <w:r>
        <w:rPr>
          <w:noProof/>
        </w:rPr>
        <w:tab/>
      </w:r>
      <w:r>
        <w:rPr>
          <w:noProof/>
        </w:rPr>
        <w:fldChar w:fldCharType="begin"/>
      </w:r>
      <w:r>
        <w:rPr>
          <w:noProof/>
        </w:rPr>
        <w:instrText xml:space="preserve"> PAGEREF _Toc515408695 \h </w:instrText>
      </w:r>
      <w:r>
        <w:rPr>
          <w:noProof/>
        </w:rPr>
      </w:r>
      <w:r>
        <w:rPr>
          <w:noProof/>
        </w:rPr>
        <w:fldChar w:fldCharType="separate"/>
      </w:r>
      <w:r>
        <w:rPr>
          <w:noProof/>
        </w:rPr>
        <w:t>13</w:t>
      </w:r>
      <w:r>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9 pav. „Burn-Down“ grafikas</w:t>
      </w:r>
      <w:r>
        <w:rPr>
          <w:noProof/>
        </w:rPr>
        <w:tab/>
      </w:r>
      <w:r>
        <w:rPr>
          <w:noProof/>
        </w:rPr>
        <w:fldChar w:fldCharType="begin"/>
      </w:r>
      <w:r>
        <w:rPr>
          <w:noProof/>
        </w:rPr>
        <w:instrText xml:space="preserve"> PAGEREF _Toc515408696 \h </w:instrText>
      </w:r>
      <w:r>
        <w:rPr>
          <w:noProof/>
        </w:rPr>
      </w:r>
      <w:r>
        <w:rPr>
          <w:noProof/>
        </w:rPr>
        <w:fldChar w:fldCharType="separate"/>
      </w:r>
      <w:r>
        <w:rPr>
          <w:noProof/>
        </w:rPr>
        <w:t>14</w:t>
      </w:r>
      <w:r>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10 pav. UML panaudos atvejų diagrama</w:t>
      </w:r>
      <w:r>
        <w:rPr>
          <w:noProof/>
        </w:rPr>
        <w:tab/>
      </w:r>
      <w:r>
        <w:rPr>
          <w:noProof/>
        </w:rPr>
        <w:fldChar w:fldCharType="begin"/>
      </w:r>
      <w:r>
        <w:rPr>
          <w:noProof/>
        </w:rPr>
        <w:instrText xml:space="preserve"> PAGEREF _Toc515408697 \h </w:instrText>
      </w:r>
      <w:r>
        <w:rPr>
          <w:noProof/>
        </w:rPr>
      </w:r>
      <w:r>
        <w:rPr>
          <w:noProof/>
        </w:rPr>
        <w:fldChar w:fldCharType="separate"/>
      </w:r>
      <w:r>
        <w:rPr>
          <w:noProof/>
        </w:rPr>
        <w:t>15</w:t>
      </w:r>
      <w:r>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11 pav. Paketų diegimas</w:t>
      </w:r>
      <w:r>
        <w:rPr>
          <w:noProof/>
        </w:rPr>
        <w:tab/>
      </w:r>
      <w:r>
        <w:rPr>
          <w:noProof/>
        </w:rPr>
        <w:fldChar w:fldCharType="begin"/>
      </w:r>
      <w:r>
        <w:rPr>
          <w:noProof/>
        </w:rPr>
        <w:instrText xml:space="preserve"> PAGEREF _Toc515408698 \h </w:instrText>
      </w:r>
      <w:r>
        <w:rPr>
          <w:noProof/>
        </w:rPr>
      </w:r>
      <w:r>
        <w:rPr>
          <w:noProof/>
        </w:rPr>
        <w:fldChar w:fldCharType="separate"/>
      </w:r>
      <w:r>
        <w:rPr>
          <w:noProof/>
        </w:rPr>
        <w:t>20</w:t>
      </w:r>
      <w:r>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12 pav. Prieigos prie duomenų bazės konfigūracija</w:t>
      </w:r>
      <w:r>
        <w:rPr>
          <w:noProof/>
        </w:rPr>
        <w:tab/>
      </w:r>
      <w:r>
        <w:rPr>
          <w:noProof/>
        </w:rPr>
        <w:fldChar w:fldCharType="begin"/>
      </w:r>
      <w:r>
        <w:rPr>
          <w:noProof/>
        </w:rPr>
        <w:instrText xml:space="preserve"> PAGEREF _Toc515408699 \h </w:instrText>
      </w:r>
      <w:r>
        <w:rPr>
          <w:noProof/>
        </w:rPr>
      </w:r>
      <w:r>
        <w:rPr>
          <w:noProof/>
        </w:rPr>
        <w:fldChar w:fldCharType="separate"/>
      </w:r>
      <w:r>
        <w:rPr>
          <w:noProof/>
        </w:rPr>
        <w:t>21</w:t>
      </w:r>
      <w:r>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 xml:space="preserve">13 pav. Aerospike duomenų bazės </w:t>
      </w:r>
      <w:r w:rsidRPr="004F5F0F">
        <w:rPr>
          <w:i/>
          <w:noProof/>
        </w:rPr>
        <w:t>namespace</w:t>
      </w:r>
      <w:r>
        <w:rPr>
          <w:noProof/>
        </w:rPr>
        <w:t xml:space="preserve"> konfigūracija</w:t>
      </w:r>
      <w:r>
        <w:rPr>
          <w:noProof/>
        </w:rPr>
        <w:tab/>
      </w:r>
      <w:r>
        <w:rPr>
          <w:noProof/>
        </w:rPr>
        <w:fldChar w:fldCharType="begin"/>
      </w:r>
      <w:r>
        <w:rPr>
          <w:noProof/>
        </w:rPr>
        <w:instrText xml:space="preserve"> PAGEREF _Toc515408700 \h </w:instrText>
      </w:r>
      <w:r>
        <w:rPr>
          <w:noProof/>
        </w:rPr>
      </w:r>
      <w:r>
        <w:rPr>
          <w:noProof/>
        </w:rPr>
        <w:fldChar w:fldCharType="separate"/>
      </w:r>
      <w:r>
        <w:rPr>
          <w:noProof/>
        </w:rPr>
        <w:t>21</w:t>
      </w:r>
      <w:r>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14 pav. Sąsajos konfigūracija</w:t>
      </w:r>
      <w:r>
        <w:rPr>
          <w:noProof/>
        </w:rPr>
        <w:tab/>
      </w:r>
      <w:r>
        <w:rPr>
          <w:noProof/>
        </w:rPr>
        <w:fldChar w:fldCharType="begin"/>
      </w:r>
      <w:r>
        <w:rPr>
          <w:noProof/>
        </w:rPr>
        <w:instrText xml:space="preserve"> PAGEREF _Toc515408701 \h </w:instrText>
      </w:r>
      <w:r>
        <w:rPr>
          <w:noProof/>
        </w:rPr>
      </w:r>
      <w:r>
        <w:rPr>
          <w:noProof/>
        </w:rPr>
        <w:fldChar w:fldCharType="separate"/>
      </w:r>
      <w:r>
        <w:rPr>
          <w:noProof/>
        </w:rPr>
        <w:t>21</w:t>
      </w:r>
      <w:r>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15 pav. Skripto konfigūracija</w:t>
      </w:r>
      <w:r>
        <w:rPr>
          <w:noProof/>
        </w:rPr>
        <w:tab/>
      </w:r>
      <w:r>
        <w:rPr>
          <w:noProof/>
        </w:rPr>
        <w:fldChar w:fldCharType="begin"/>
      </w:r>
      <w:r>
        <w:rPr>
          <w:noProof/>
        </w:rPr>
        <w:instrText xml:space="preserve"> PAGEREF _Toc515408702 \h </w:instrText>
      </w:r>
      <w:r>
        <w:rPr>
          <w:noProof/>
        </w:rPr>
      </w:r>
      <w:r>
        <w:rPr>
          <w:noProof/>
        </w:rPr>
        <w:fldChar w:fldCharType="separate"/>
      </w:r>
      <w:r>
        <w:rPr>
          <w:noProof/>
        </w:rPr>
        <w:t>21</w:t>
      </w:r>
      <w:r>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16 pav. Programos paleidimas</w:t>
      </w:r>
      <w:r>
        <w:rPr>
          <w:noProof/>
        </w:rPr>
        <w:tab/>
      </w:r>
      <w:r>
        <w:rPr>
          <w:noProof/>
        </w:rPr>
        <w:fldChar w:fldCharType="begin"/>
      </w:r>
      <w:r>
        <w:rPr>
          <w:noProof/>
        </w:rPr>
        <w:instrText xml:space="preserve"> PAGEREF _Toc515408703 \h </w:instrText>
      </w:r>
      <w:r>
        <w:rPr>
          <w:noProof/>
        </w:rPr>
      </w:r>
      <w:r>
        <w:rPr>
          <w:noProof/>
        </w:rPr>
        <w:fldChar w:fldCharType="separate"/>
      </w:r>
      <w:r>
        <w:rPr>
          <w:noProof/>
        </w:rPr>
        <w:t>22</w:t>
      </w:r>
      <w:r>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17 pav. Programos GUI stebėjimo realiu laiku langas</w:t>
      </w:r>
      <w:r>
        <w:rPr>
          <w:noProof/>
        </w:rPr>
        <w:tab/>
      </w:r>
      <w:r>
        <w:rPr>
          <w:noProof/>
        </w:rPr>
        <w:fldChar w:fldCharType="begin"/>
      </w:r>
      <w:r>
        <w:rPr>
          <w:noProof/>
        </w:rPr>
        <w:instrText xml:space="preserve"> PAGEREF _Toc515408704 \h </w:instrText>
      </w:r>
      <w:r>
        <w:rPr>
          <w:noProof/>
        </w:rPr>
      </w:r>
      <w:r>
        <w:rPr>
          <w:noProof/>
        </w:rPr>
        <w:fldChar w:fldCharType="separate"/>
      </w:r>
      <w:r>
        <w:rPr>
          <w:noProof/>
        </w:rPr>
        <w:t>22</w:t>
      </w:r>
      <w:r>
        <w:rPr>
          <w:noProof/>
        </w:rPr>
        <w:fldChar w:fldCharType="end"/>
      </w:r>
    </w:p>
    <w:p w:rsidR="007B45A1" w:rsidRDefault="007B45A1">
      <w:pPr>
        <w:pStyle w:val="TableofFigures"/>
        <w:tabs>
          <w:tab w:val="right" w:leader="dot" w:pos="9741"/>
        </w:tabs>
        <w:rPr>
          <w:rFonts w:asciiTheme="minorHAnsi" w:eastAsiaTheme="minorEastAsia" w:hAnsiTheme="minorHAnsi"/>
          <w:noProof/>
          <w:sz w:val="22"/>
          <w:lang w:val="en-US"/>
        </w:rPr>
      </w:pPr>
      <w:r>
        <w:rPr>
          <w:noProof/>
        </w:rPr>
        <w:t>18 pav. Programos GUI istorinių duomenų langas</w:t>
      </w:r>
      <w:r>
        <w:rPr>
          <w:noProof/>
        </w:rPr>
        <w:tab/>
      </w:r>
      <w:r>
        <w:rPr>
          <w:noProof/>
        </w:rPr>
        <w:fldChar w:fldCharType="begin"/>
      </w:r>
      <w:r>
        <w:rPr>
          <w:noProof/>
        </w:rPr>
        <w:instrText xml:space="preserve"> PAGEREF _Toc515408705 \h </w:instrText>
      </w:r>
      <w:r>
        <w:rPr>
          <w:noProof/>
        </w:rPr>
      </w:r>
      <w:r>
        <w:rPr>
          <w:noProof/>
        </w:rPr>
        <w:fldChar w:fldCharType="separate"/>
      </w:r>
      <w:r>
        <w:rPr>
          <w:noProof/>
        </w:rPr>
        <w:t>23</w:t>
      </w:r>
      <w:r>
        <w:rPr>
          <w:noProof/>
        </w:rPr>
        <w:fldChar w:fldCharType="end"/>
      </w:r>
    </w:p>
    <w:p w:rsidR="001706C4" w:rsidRDefault="001706C4" w:rsidP="001706C4">
      <w:pPr>
        <w:pStyle w:val="Heading1"/>
        <w:rPr>
          <w:noProof/>
        </w:rPr>
      </w:pPr>
      <w:r>
        <w:lastRenderedPageBreak/>
        <w:fldChar w:fldCharType="end"/>
      </w:r>
      <w:bookmarkStart w:id="67" w:name="_Toc515406528"/>
      <w:r>
        <w:t>Lentelių Sąrašas</w:t>
      </w:r>
      <w:bookmarkEnd w:id="67"/>
      <w:r>
        <w:fldChar w:fldCharType="begin"/>
      </w:r>
      <w:r>
        <w:instrText xml:space="preserve"> TOC \h \z \c "lentelė" </w:instrText>
      </w:r>
      <w:r>
        <w:fldChar w:fldCharType="separate"/>
      </w:r>
    </w:p>
    <w:p w:rsidR="001706C4" w:rsidRDefault="00EA2875">
      <w:pPr>
        <w:pStyle w:val="TableofFigures"/>
        <w:tabs>
          <w:tab w:val="right" w:leader="dot" w:pos="9741"/>
        </w:tabs>
        <w:rPr>
          <w:rFonts w:asciiTheme="minorHAnsi" w:eastAsiaTheme="minorEastAsia" w:hAnsiTheme="minorHAnsi"/>
          <w:noProof/>
          <w:sz w:val="22"/>
          <w:lang w:val="en-US"/>
        </w:rPr>
      </w:pPr>
      <w:hyperlink w:anchor="_Toc515406173" w:history="1">
        <w:r w:rsidR="001706C4" w:rsidRPr="005031DC">
          <w:rPr>
            <w:rStyle w:val="Hyperlink"/>
            <w:noProof/>
          </w:rPr>
          <w:t>1 lentelė. Grafinės vartotojo sąsajos testavimo planas</w:t>
        </w:r>
        <w:r w:rsidR="001706C4">
          <w:rPr>
            <w:noProof/>
            <w:webHidden/>
          </w:rPr>
          <w:tab/>
        </w:r>
        <w:r w:rsidR="001706C4">
          <w:rPr>
            <w:noProof/>
            <w:webHidden/>
          </w:rPr>
          <w:fldChar w:fldCharType="begin"/>
        </w:r>
        <w:r w:rsidR="001706C4">
          <w:rPr>
            <w:noProof/>
            <w:webHidden/>
          </w:rPr>
          <w:instrText xml:space="preserve"> PAGEREF _Toc515406173 \h </w:instrText>
        </w:r>
        <w:r w:rsidR="001706C4">
          <w:rPr>
            <w:noProof/>
            <w:webHidden/>
          </w:rPr>
        </w:r>
        <w:r w:rsidR="001706C4">
          <w:rPr>
            <w:noProof/>
            <w:webHidden/>
          </w:rPr>
          <w:fldChar w:fldCharType="separate"/>
        </w:r>
        <w:r w:rsidR="001706C4">
          <w:rPr>
            <w:noProof/>
            <w:webHidden/>
          </w:rPr>
          <w:t>18</w:t>
        </w:r>
        <w:r w:rsidR="001706C4">
          <w:rPr>
            <w:noProof/>
            <w:webHidden/>
          </w:rPr>
          <w:fldChar w:fldCharType="end"/>
        </w:r>
      </w:hyperlink>
    </w:p>
    <w:p w:rsidR="001706C4" w:rsidRDefault="00EA2875">
      <w:pPr>
        <w:pStyle w:val="TableofFigures"/>
        <w:tabs>
          <w:tab w:val="right" w:leader="dot" w:pos="9741"/>
        </w:tabs>
        <w:rPr>
          <w:rFonts w:asciiTheme="minorHAnsi" w:eastAsiaTheme="minorEastAsia" w:hAnsiTheme="minorHAnsi"/>
          <w:noProof/>
          <w:sz w:val="22"/>
          <w:lang w:val="en-US"/>
        </w:rPr>
      </w:pPr>
      <w:hyperlink w:anchor="_Toc515406174" w:history="1">
        <w:r w:rsidR="001706C4" w:rsidRPr="005031DC">
          <w:rPr>
            <w:rStyle w:val="Hyperlink"/>
            <w:noProof/>
          </w:rPr>
          <w:t>2 lentelė. Duomenų srauto testavimo planas</w:t>
        </w:r>
        <w:r w:rsidR="001706C4">
          <w:rPr>
            <w:noProof/>
            <w:webHidden/>
          </w:rPr>
          <w:tab/>
        </w:r>
        <w:r w:rsidR="001706C4">
          <w:rPr>
            <w:noProof/>
            <w:webHidden/>
          </w:rPr>
          <w:fldChar w:fldCharType="begin"/>
        </w:r>
        <w:r w:rsidR="001706C4">
          <w:rPr>
            <w:noProof/>
            <w:webHidden/>
          </w:rPr>
          <w:instrText xml:space="preserve"> PAGEREF _Toc515406174 \h </w:instrText>
        </w:r>
        <w:r w:rsidR="001706C4">
          <w:rPr>
            <w:noProof/>
            <w:webHidden/>
          </w:rPr>
        </w:r>
        <w:r w:rsidR="001706C4">
          <w:rPr>
            <w:noProof/>
            <w:webHidden/>
          </w:rPr>
          <w:fldChar w:fldCharType="separate"/>
        </w:r>
        <w:r w:rsidR="001706C4">
          <w:rPr>
            <w:noProof/>
            <w:webHidden/>
          </w:rPr>
          <w:t>19</w:t>
        </w:r>
        <w:r w:rsidR="001706C4">
          <w:rPr>
            <w:noProof/>
            <w:webHidden/>
          </w:rPr>
          <w:fldChar w:fldCharType="end"/>
        </w:r>
      </w:hyperlink>
    </w:p>
    <w:p w:rsidR="001706C4" w:rsidRDefault="00EA2875">
      <w:pPr>
        <w:pStyle w:val="TableofFigures"/>
        <w:tabs>
          <w:tab w:val="right" w:leader="dot" w:pos="9741"/>
        </w:tabs>
        <w:rPr>
          <w:rFonts w:asciiTheme="minorHAnsi" w:eastAsiaTheme="minorEastAsia" w:hAnsiTheme="minorHAnsi"/>
          <w:noProof/>
          <w:sz w:val="22"/>
          <w:lang w:val="en-US"/>
        </w:rPr>
      </w:pPr>
      <w:hyperlink w:anchor="_Toc515406175" w:history="1">
        <w:r w:rsidR="001706C4" w:rsidRPr="005031DC">
          <w:rPr>
            <w:rStyle w:val="Hyperlink"/>
            <w:noProof/>
          </w:rPr>
          <w:t>3 lentelė. HRPI įvertinimo testavimo planas</w:t>
        </w:r>
        <w:r w:rsidR="001706C4">
          <w:rPr>
            <w:noProof/>
            <w:webHidden/>
          </w:rPr>
          <w:tab/>
        </w:r>
        <w:r w:rsidR="001706C4">
          <w:rPr>
            <w:noProof/>
            <w:webHidden/>
          </w:rPr>
          <w:fldChar w:fldCharType="begin"/>
        </w:r>
        <w:r w:rsidR="001706C4">
          <w:rPr>
            <w:noProof/>
            <w:webHidden/>
          </w:rPr>
          <w:instrText xml:space="preserve"> PAGEREF _Toc515406175 \h </w:instrText>
        </w:r>
        <w:r w:rsidR="001706C4">
          <w:rPr>
            <w:noProof/>
            <w:webHidden/>
          </w:rPr>
        </w:r>
        <w:r w:rsidR="001706C4">
          <w:rPr>
            <w:noProof/>
            <w:webHidden/>
          </w:rPr>
          <w:fldChar w:fldCharType="separate"/>
        </w:r>
        <w:r w:rsidR="001706C4">
          <w:rPr>
            <w:noProof/>
            <w:webHidden/>
          </w:rPr>
          <w:t>19</w:t>
        </w:r>
        <w:r w:rsidR="001706C4">
          <w:rPr>
            <w:noProof/>
            <w:webHidden/>
          </w:rPr>
          <w:fldChar w:fldCharType="end"/>
        </w:r>
      </w:hyperlink>
    </w:p>
    <w:p w:rsidR="001706C4" w:rsidRDefault="00EA2875">
      <w:pPr>
        <w:pStyle w:val="TableofFigures"/>
        <w:tabs>
          <w:tab w:val="right" w:leader="dot" w:pos="9741"/>
        </w:tabs>
        <w:rPr>
          <w:rFonts w:asciiTheme="minorHAnsi" w:eastAsiaTheme="minorEastAsia" w:hAnsiTheme="minorHAnsi"/>
          <w:noProof/>
          <w:sz w:val="22"/>
          <w:lang w:val="en-US"/>
        </w:rPr>
      </w:pPr>
      <w:hyperlink w:anchor="_Toc515406176" w:history="1">
        <w:r w:rsidR="001706C4" w:rsidRPr="005031DC">
          <w:rPr>
            <w:rStyle w:val="Hyperlink"/>
            <w:noProof/>
          </w:rPr>
          <w:t>4 lentelė Sistemos efektyvumo testavimo planas</w:t>
        </w:r>
        <w:r w:rsidR="001706C4">
          <w:rPr>
            <w:noProof/>
            <w:webHidden/>
          </w:rPr>
          <w:tab/>
        </w:r>
        <w:r w:rsidR="001706C4">
          <w:rPr>
            <w:noProof/>
            <w:webHidden/>
          </w:rPr>
          <w:fldChar w:fldCharType="begin"/>
        </w:r>
        <w:r w:rsidR="001706C4">
          <w:rPr>
            <w:noProof/>
            <w:webHidden/>
          </w:rPr>
          <w:instrText xml:space="preserve"> PAGEREF _Toc515406176 \h </w:instrText>
        </w:r>
        <w:r w:rsidR="001706C4">
          <w:rPr>
            <w:noProof/>
            <w:webHidden/>
          </w:rPr>
        </w:r>
        <w:r w:rsidR="001706C4">
          <w:rPr>
            <w:noProof/>
            <w:webHidden/>
          </w:rPr>
          <w:fldChar w:fldCharType="separate"/>
        </w:r>
        <w:r w:rsidR="001706C4">
          <w:rPr>
            <w:noProof/>
            <w:webHidden/>
          </w:rPr>
          <w:t>20</w:t>
        </w:r>
        <w:r w:rsidR="001706C4">
          <w:rPr>
            <w:noProof/>
            <w:webHidden/>
          </w:rPr>
          <w:fldChar w:fldCharType="end"/>
        </w:r>
      </w:hyperlink>
    </w:p>
    <w:p w:rsidR="001706C4" w:rsidRDefault="00EA2875">
      <w:pPr>
        <w:pStyle w:val="TableofFigures"/>
        <w:tabs>
          <w:tab w:val="right" w:leader="dot" w:pos="9741"/>
        </w:tabs>
        <w:rPr>
          <w:noProof/>
        </w:rPr>
      </w:pPr>
      <w:hyperlink w:anchor="_Toc515406177" w:history="1">
        <w:r w:rsidR="001706C4" w:rsidRPr="005031DC">
          <w:rPr>
            <w:rStyle w:val="Hyperlink"/>
            <w:noProof/>
          </w:rPr>
          <w:t>5 lentelė Kodo įvertinimo planas</w:t>
        </w:r>
        <w:r w:rsidR="001706C4">
          <w:rPr>
            <w:noProof/>
            <w:webHidden/>
          </w:rPr>
          <w:tab/>
        </w:r>
        <w:r w:rsidR="001706C4">
          <w:rPr>
            <w:noProof/>
            <w:webHidden/>
          </w:rPr>
          <w:fldChar w:fldCharType="begin"/>
        </w:r>
        <w:r w:rsidR="001706C4">
          <w:rPr>
            <w:noProof/>
            <w:webHidden/>
          </w:rPr>
          <w:instrText xml:space="preserve"> PAGEREF _Toc515406177 \h </w:instrText>
        </w:r>
        <w:r w:rsidR="001706C4">
          <w:rPr>
            <w:noProof/>
            <w:webHidden/>
          </w:rPr>
        </w:r>
        <w:r w:rsidR="001706C4">
          <w:rPr>
            <w:noProof/>
            <w:webHidden/>
          </w:rPr>
          <w:fldChar w:fldCharType="separate"/>
        </w:r>
        <w:r w:rsidR="001706C4">
          <w:rPr>
            <w:noProof/>
            <w:webHidden/>
          </w:rPr>
          <w:t>20</w:t>
        </w:r>
        <w:r w:rsidR="001706C4">
          <w:rPr>
            <w:noProof/>
            <w:webHidden/>
          </w:rPr>
          <w:fldChar w:fldCharType="end"/>
        </w:r>
      </w:hyperlink>
    </w:p>
    <w:p w:rsidR="009C1D99" w:rsidRPr="009C1D99" w:rsidRDefault="009C1D99" w:rsidP="009C1D99">
      <w:bookmarkStart w:id="68" w:name="_GoBack"/>
      <w:bookmarkEnd w:id="68"/>
    </w:p>
    <w:p w:rsidR="001706C4" w:rsidRPr="001706C4" w:rsidRDefault="001706C4" w:rsidP="001706C4">
      <w:pPr>
        <w:pStyle w:val="Heading1"/>
        <w:numPr>
          <w:ilvl w:val="0"/>
          <w:numId w:val="0"/>
        </w:numPr>
      </w:pPr>
      <w:r>
        <w:lastRenderedPageBreak/>
        <w:fldChar w:fldCharType="end"/>
      </w:r>
    </w:p>
    <w:sectPr w:rsidR="001706C4" w:rsidRPr="001706C4" w:rsidSect="00E45FFA">
      <w:footerReference w:type="even" r:id="rId31"/>
      <w:footerReference w:type="default" r:id="rId32"/>
      <w:pgSz w:w="11906" w:h="16838" w:code="9"/>
      <w:pgMar w:top="1021" w:right="1021" w:bottom="1021" w:left="1134"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E84" w:rsidRDefault="00227E84" w:rsidP="00757E9B">
      <w:r>
        <w:separator/>
      </w:r>
    </w:p>
  </w:endnote>
  <w:endnote w:type="continuationSeparator" w:id="0">
    <w:p w:rsidR="00227E84" w:rsidRDefault="00227E84" w:rsidP="00757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7E84" w:rsidRDefault="00227E84" w:rsidP="00E65710">
    <w:pPr>
      <w:pStyle w:val="Footer"/>
      <w:pBdr>
        <w:top w:val="dotted" w:sz="4" w:space="1" w:color="auto"/>
      </w:pBdr>
      <w:spacing w:after="0"/>
      <w:jc w:val="center"/>
    </w:pPr>
    <w:r>
      <w:fldChar w:fldCharType="begin"/>
    </w:r>
    <w:r>
      <w:instrText>PAGE   \* MERGEFORMAT</w:instrText>
    </w:r>
    <w:r>
      <w:fldChar w:fldCharType="separate"/>
    </w:r>
    <w:r w:rsidR="009C1D99">
      <w:rPr>
        <w:noProof/>
      </w:rPr>
      <w:t>14</w:t>
    </w:r>
    <w:r>
      <w:fldChar w:fldCharType="end"/>
    </w:r>
  </w:p>
  <w:p w:rsidR="00227E84" w:rsidRDefault="00227E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491325"/>
      <w:docPartObj>
        <w:docPartGallery w:val="Page Numbers (Bottom of Page)"/>
        <w:docPartUnique/>
      </w:docPartObj>
    </w:sdtPr>
    <w:sdtEndPr>
      <w:rPr>
        <w:noProof/>
      </w:rPr>
    </w:sdtEndPr>
    <w:sdtContent>
      <w:p w:rsidR="00227E84" w:rsidRDefault="00227E84">
        <w:pPr>
          <w:pStyle w:val="Footer"/>
          <w:jc w:val="center"/>
        </w:pPr>
        <w:r>
          <w:fldChar w:fldCharType="begin"/>
        </w:r>
        <w:r>
          <w:instrText xml:space="preserve"> PAGE   \* MERGEFORMAT </w:instrText>
        </w:r>
        <w:r>
          <w:fldChar w:fldCharType="separate"/>
        </w:r>
        <w:r w:rsidR="009C1D99">
          <w:rPr>
            <w:noProof/>
          </w:rPr>
          <w:t>1</w:t>
        </w:r>
        <w:r>
          <w:rPr>
            <w:noProof/>
          </w:rPr>
          <w:fldChar w:fldCharType="end"/>
        </w:r>
      </w:p>
    </w:sdtContent>
  </w:sdt>
  <w:p w:rsidR="00227E84" w:rsidRDefault="00227E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627881"/>
      <w:docPartObj>
        <w:docPartGallery w:val="Page Numbers (Bottom of Page)"/>
        <w:docPartUnique/>
      </w:docPartObj>
    </w:sdtPr>
    <w:sdtEndPr/>
    <w:sdtContent>
      <w:p w:rsidR="00227E84" w:rsidRDefault="00227E84">
        <w:r>
          <w:fldChar w:fldCharType="begin"/>
        </w:r>
        <w:r>
          <w:instrText>PAGE   \* MERGEFORMAT</w:instrText>
        </w:r>
        <w:r>
          <w:fldChar w:fldCharType="separate"/>
        </w:r>
        <w:r>
          <w:rPr>
            <w:noProof/>
          </w:rPr>
          <w:t>14</w:t>
        </w:r>
        <w:r>
          <w:fldChar w:fldCharType="end"/>
        </w:r>
      </w:p>
    </w:sdtContent>
  </w:sdt>
  <w:p w:rsidR="00227E84" w:rsidRDefault="00227E84"/>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1305552"/>
      <w:docPartObj>
        <w:docPartGallery w:val="Page Numbers (Bottom of Page)"/>
        <w:docPartUnique/>
      </w:docPartObj>
    </w:sdtPr>
    <w:sdtEndPr/>
    <w:sdtContent>
      <w:p w:rsidR="00227E84" w:rsidRDefault="00227E84">
        <w:pPr>
          <w:jc w:val="right"/>
        </w:pPr>
        <w:r>
          <w:fldChar w:fldCharType="begin"/>
        </w:r>
        <w:r>
          <w:instrText>PAGE   \* MERGEFORMAT</w:instrText>
        </w:r>
        <w:r>
          <w:fldChar w:fldCharType="separate"/>
        </w:r>
        <w:r w:rsidR="00EA2875">
          <w:rPr>
            <w:noProof/>
          </w:rPr>
          <w:t>28</w:t>
        </w:r>
        <w:r>
          <w:fldChar w:fldCharType="end"/>
        </w:r>
      </w:p>
    </w:sdtContent>
  </w:sdt>
  <w:p w:rsidR="00227E84" w:rsidRDefault="00227E8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E84" w:rsidRDefault="00227E84" w:rsidP="00757E9B">
      <w:r>
        <w:separator/>
      </w:r>
    </w:p>
  </w:footnote>
  <w:footnote w:type="continuationSeparator" w:id="0">
    <w:p w:rsidR="00227E84" w:rsidRDefault="00227E84" w:rsidP="00757E9B">
      <w:r>
        <w:continuationSeparator/>
      </w:r>
    </w:p>
  </w:footnote>
  <w:footnote w:id="1">
    <w:p w:rsidR="00227E84" w:rsidRDefault="00227E84" w:rsidP="001A0664">
      <w:pPr>
        <w:pStyle w:val="FootnoteText"/>
      </w:pPr>
      <w:r>
        <w:rPr>
          <w:rStyle w:val="FootnoteReference"/>
        </w:rPr>
        <w:footnoteRef/>
      </w:r>
      <w:r>
        <w:t xml:space="preserve"> </w:t>
      </w:r>
      <w:r w:rsidRPr="0009327B">
        <w:t>https://www.hindawi.com/journals/jcse/2013/821315/</w:t>
      </w:r>
      <w:r>
        <w:t>, Žiūrėta 2018 03 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22E8F"/>
    <w:multiLevelType w:val="multilevel"/>
    <w:tmpl w:val="A1C21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15E84"/>
    <w:multiLevelType w:val="hybridMultilevel"/>
    <w:tmpl w:val="F2F6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75088"/>
    <w:multiLevelType w:val="hybridMultilevel"/>
    <w:tmpl w:val="96F0128A"/>
    <w:lvl w:ilvl="0" w:tplc="B38A6110">
      <w:start w:val="1"/>
      <w:numFmt w:val="decimal"/>
      <w:suff w:val="space"/>
      <w:lvlText w:val="%1)"/>
      <w:lvlJc w:val="left"/>
      <w:pPr>
        <w:ind w:left="0" w:firstLine="0"/>
      </w:pPr>
      <w:rPr>
        <w:rFonts w:hint="default"/>
        <w:position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E66F39"/>
    <w:multiLevelType w:val="multilevel"/>
    <w:tmpl w:val="E1F03EF2"/>
    <w:lvl w:ilvl="0">
      <w:start w:val="1"/>
      <w:numFmt w:val="decimal"/>
      <w:lvlText w:val="%1."/>
      <w:lvlJc w:val="left"/>
      <w:pPr>
        <w:ind w:left="720" w:hanging="360"/>
      </w:pPr>
      <w:rPr>
        <w:rFonts w:hint="default"/>
      </w:rPr>
    </w:lvl>
    <w:lvl w:ilvl="1">
      <w:start w:val="1"/>
      <w:numFmt w:val="decimal"/>
      <w:lvlText w:val="%2.%1"/>
      <w:lvlJc w:val="left"/>
      <w:pPr>
        <w:ind w:left="144" w:firstLine="432"/>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BAF3A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487060"/>
    <w:multiLevelType w:val="hybridMultilevel"/>
    <w:tmpl w:val="9586A2E2"/>
    <w:lvl w:ilvl="0" w:tplc="9C76C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81909"/>
    <w:multiLevelType w:val="hybridMultilevel"/>
    <w:tmpl w:val="4496A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F21CAE"/>
    <w:multiLevelType w:val="multilevel"/>
    <w:tmpl w:val="37645AA4"/>
    <w:name w:val="SkyriuNumeravimas"/>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268" w:firstLine="0"/>
      </w:pPr>
      <w:rPr>
        <w:rFonts w:hint="default"/>
      </w:rPr>
    </w:lvl>
    <w:lvl w:ilvl="2">
      <w:start w:val="1"/>
      <w:numFmt w:val="decimal"/>
      <w:pStyle w:val="Heading3"/>
      <w:suff w:val="space"/>
      <w:lvlText w:val="%1.%2.%3."/>
      <w:lvlJc w:val="left"/>
      <w:pPr>
        <w:ind w:left="142"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8" w15:restartNumberingAfterBreak="0">
    <w:nsid w:val="22EC7EC2"/>
    <w:multiLevelType w:val="hybridMultilevel"/>
    <w:tmpl w:val="60BC70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63070E"/>
    <w:multiLevelType w:val="hybridMultilevel"/>
    <w:tmpl w:val="83E2FF8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540" w:hanging="360"/>
      </w:pPr>
      <w:rPr>
        <w:rFonts w:ascii="Wingdings" w:hAnsi="Wingdings" w:hint="default"/>
      </w:rPr>
    </w:lvl>
    <w:lvl w:ilvl="3" w:tplc="04090001" w:tentative="1">
      <w:start w:val="1"/>
      <w:numFmt w:val="bullet"/>
      <w:lvlText w:val=""/>
      <w:lvlJc w:val="left"/>
      <w:pPr>
        <w:ind w:left="1260" w:hanging="360"/>
      </w:pPr>
      <w:rPr>
        <w:rFonts w:ascii="Symbol" w:hAnsi="Symbol" w:hint="default"/>
      </w:rPr>
    </w:lvl>
    <w:lvl w:ilvl="4" w:tplc="04090003" w:tentative="1">
      <w:start w:val="1"/>
      <w:numFmt w:val="bullet"/>
      <w:lvlText w:val="o"/>
      <w:lvlJc w:val="left"/>
      <w:pPr>
        <w:ind w:left="1980" w:hanging="360"/>
      </w:pPr>
      <w:rPr>
        <w:rFonts w:ascii="Courier New" w:hAnsi="Courier New" w:cs="Courier New" w:hint="default"/>
      </w:rPr>
    </w:lvl>
    <w:lvl w:ilvl="5" w:tplc="04090005" w:tentative="1">
      <w:start w:val="1"/>
      <w:numFmt w:val="bullet"/>
      <w:lvlText w:val=""/>
      <w:lvlJc w:val="left"/>
      <w:pPr>
        <w:ind w:left="2700" w:hanging="360"/>
      </w:pPr>
      <w:rPr>
        <w:rFonts w:ascii="Wingdings" w:hAnsi="Wingdings" w:hint="default"/>
      </w:rPr>
    </w:lvl>
    <w:lvl w:ilvl="6" w:tplc="04090001" w:tentative="1">
      <w:start w:val="1"/>
      <w:numFmt w:val="bullet"/>
      <w:lvlText w:val=""/>
      <w:lvlJc w:val="left"/>
      <w:pPr>
        <w:ind w:left="3420" w:hanging="360"/>
      </w:pPr>
      <w:rPr>
        <w:rFonts w:ascii="Symbol" w:hAnsi="Symbol" w:hint="default"/>
      </w:rPr>
    </w:lvl>
    <w:lvl w:ilvl="7" w:tplc="04090003" w:tentative="1">
      <w:start w:val="1"/>
      <w:numFmt w:val="bullet"/>
      <w:lvlText w:val="o"/>
      <w:lvlJc w:val="left"/>
      <w:pPr>
        <w:ind w:left="4140" w:hanging="360"/>
      </w:pPr>
      <w:rPr>
        <w:rFonts w:ascii="Courier New" w:hAnsi="Courier New" w:cs="Courier New" w:hint="default"/>
      </w:rPr>
    </w:lvl>
    <w:lvl w:ilvl="8" w:tplc="04090005" w:tentative="1">
      <w:start w:val="1"/>
      <w:numFmt w:val="bullet"/>
      <w:lvlText w:val=""/>
      <w:lvlJc w:val="left"/>
      <w:pPr>
        <w:ind w:left="4860" w:hanging="360"/>
      </w:pPr>
      <w:rPr>
        <w:rFonts w:ascii="Wingdings" w:hAnsi="Wingdings" w:hint="default"/>
      </w:rPr>
    </w:lvl>
  </w:abstractNum>
  <w:abstractNum w:abstractNumId="10" w15:restartNumberingAfterBreak="0">
    <w:nsid w:val="274B1C42"/>
    <w:multiLevelType w:val="hybridMultilevel"/>
    <w:tmpl w:val="7C2412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8A150A7"/>
    <w:multiLevelType w:val="hybridMultilevel"/>
    <w:tmpl w:val="96F0128A"/>
    <w:lvl w:ilvl="0" w:tplc="B38A6110">
      <w:start w:val="1"/>
      <w:numFmt w:val="decimal"/>
      <w:suff w:val="space"/>
      <w:lvlText w:val="%1)"/>
      <w:lvlJc w:val="left"/>
      <w:pPr>
        <w:ind w:left="0" w:firstLine="0"/>
      </w:pPr>
      <w:rPr>
        <w:rFonts w:hint="default"/>
        <w:position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A20EBA"/>
    <w:multiLevelType w:val="hybridMultilevel"/>
    <w:tmpl w:val="D6145C3C"/>
    <w:lvl w:ilvl="0" w:tplc="B38A6110">
      <w:start w:val="1"/>
      <w:numFmt w:val="decimal"/>
      <w:suff w:val="space"/>
      <w:lvlText w:val="%1)"/>
      <w:lvlJc w:val="left"/>
      <w:pPr>
        <w:ind w:left="0" w:firstLine="0"/>
      </w:pPr>
      <w:rPr>
        <w:rFonts w:hint="default"/>
        <w:position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5576AB"/>
    <w:multiLevelType w:val="hybridMultilevel"/>
    <w:tmpl w:val="AEA22A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FEB5353"/>
    <w:multiLevelType w:val="hybridMultilevel"/>
    <w:tmpl w:val="CEA4FD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38B708A"/>
    <w:multiLevelType w:val="multilevel"/>
    <w:tmpl w:val="84E83420"/>
    <w:name w:val="SKYRIU_NUMERACIJ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44897B9F"/>
    <w:multiLevelType w:val="hybridMultilevel"/>
    <w:tmpl w:val="5DEA2EB6"/>
    <w:lvl w:ilvl="0" w:tplc="B38A6110">
      <w:start w:val="1"/>
      <w:numFmt w:val="decimal"/>
      <w:suff w:val="space"/>
      <w:lvlText w:val="%1)"/>
      <w:lvlJc w:val="left"/>
      <w:pPr>
        <w:ind w:left="0" w:firstLine="0"/>
      </w:pPr>
      <w:rPr>
        <w:rFonts w:hint="default"/>
        <w:position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BB560C"/>
    <w:multiLevelType w:val="hybridMultilevel"/>
    <w:tmpl w:val="96F0128A"/>
    <w:lvl w:ilvl="0" w:tplc="B38A6110">
      <w:start w:val="1"/>
      <w:numFmt w:val="decimal"/>
      <w:suff w:val="space"/>
      <w:lvlText w:val="%1)"/>
      <w:lvlJc w:val="left"/>
      <w:pPr>
        <w:ind w:left="0" w:firstLine="0"/>
      </w:pPr>
      <w:rPr>
        <w:rFonts w:hint="default"/>
        <w:position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C01176"/>
    <w:multiLevelType w:val="hybridMultilevel"/>
    <w:tmpl w:val="96F0128A"/>
    <w:lvl w:ilvl="0" w:tplc="B38A6110">
      <w:start w:val="1"/>
      <w:numFmt w:val="decimal"/>
      <w:suff w:val="space"/>
      <w:lvlText w:val="%1)"/>
      <w:lvlJc w:val="left"/>
      <w:pPr>
        <w:ind w:left="0" w:firstLine="0"/>
      </w:pPr>
      <w:rPr>
        <w:rFonts w:hint="default"/>
        <w:position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2C308E"/>
    <w:multiLevelType w:val="hybridMultilevel"/>
    <w:tmpl w:val="F2569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043FFD"/>
    <w:multiLevelType w:val="hybridMultilevel"/>
    <w:tmpl w:val="F81A8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FF2515"/>
    <w:multiLevelType w:val="hybridMultilevel"/>
    <w:tmpl w:val="8C38B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4B44F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1C2D93"/>
    <w:multiLevelType w:val="hybridMultilevel"/>
    <w:tmpl w:val="96F0128A"/>
    <w:lvl w:ilvl="0" w:tplc="B38A6110">
      <w:start w:val="1"/>
      <w:numFmt w:val="decimal"/>
      <w:suff w:val="space"/>
      <w:lvlText w:val="%1)"/>
      <w:lvlJc w:val="left"/>
      <w:pPr>
        <w:ind w:left="0" w:firstLine="0"/>
      </w:pPr>
      <w:rPr>
        <w:rFonts w:hint="default"/>
        <w:position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DE1857"/>
    <w:multiLevelType w:val="hybridMultilevel"/>
    <w:tmpl w:val="8BA0E560"/>
    <w:lvl w:ilvl="0" w:tplc="9ACC1296">
      <w:start w:val="1"/>
      <w:numFmt w:val="decimal"/>
      <w:suff w:val="space"/>
      <w:lvlText w:val="%1)"/>
      <w:lvlJc w:val="left"/>
      <w:pPr>
        <w:ind w:left="0" w:firstLine="0"/>
      </w:pPr>
      <w:rPr>
        <w:rFonts w:hint="default"/>
        <w:position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5760D7"/>
    <w:multiLevelType w:val="hybridMultilevel"/>
    <w:tmpl w:val="96F0128A"/>
    <w:lvl w:ilvl="0" w:tplc="B38A6110">
      <w:start w:val="1"/>
      <w:numFmt w:val="decimal"/>
      <w:suff w:val="space"/>
      <w:lvlText w:val="%1)"/>
      <w:lvlJc w:val="left"/>
      <w:pPr>
        <w:ind w:left="0" w:firstLine="0"/>
      </w:pPr>
      <w:rPr>
        <w:rFonts w:hint="default"/>
        <w:position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350876"/>
    <w:multiLevelType w:val="hybridMultilevel"/>
    <w:tmpl w:val="46AED06E"/>
    <w:lvl w:ilvl="0" w:tplc="9E98CFD8">
      <w:start w:val="1"/>
      <w:numFmt w:val="decimal"/>
      <w:suff w:val="space"/>
      <w:lvlText w:val="%1)"/>
      <w:lvlJc w:val="left"/>
      <w:pPr>
        <w:ind w:left="0" w:firstLine="0"/>
      </w:pPr>
      <w:rPr>
        <w:rFonts w:hint="default"/>
        <w:position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A83544"/>
    <w:multiLevelType w:val="multilevel"/>
    <w:tmpl w:val="771E4D06"/>
    <w:lvl w:ilvl="0">
      <w:start w:val="1"/>
      <w:numFmt w:val="decimal"/>
      <w:lvlText w:val="%1."/>
      <w:lvlJc w:val="left"/>
      <w:pPr>
        <w:ind w:left="810" w:hanging="360"/>
      </w:pPr>
      <w:rPr>
        <w:rFonts w:hint="default"/>
      </w:rPr>
    </w:lvl>
    <w:lvl w:ilvl="1">
      <w:start w:val="1"/>
      <w:numFmt w:val="decimal"/>
      <w:lvlText w:val="%2.%1"/>
      <w:lvlJc w:val="left"/>
      <w:pPr>
        <w:ind w:left="144" w:firstLine="432"/>
      </w:pPr>
      <w:rPr>
        <w:rFonts w:hint="default"/>
        <w:sz w:val="24"/>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78871604"/>
    <w:multiLevelType w:val="hybridMultilevel"/>
    <w:tmpl w:val="A9BE6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5"/>
  </w:num>
  <w:num w:numId="4">
    <w:abstractNumId w:val="3"/>
  </w:num>
  <w:num w:numId="5">
    <w:abstractNumId w:val="22"/>
  </w:num>
  <w:num w:numId="6">
    <w:abstractNumId w:val="8"/>
  </w:num>
  <w:num w:numId="7">
    <w:abstractNumId w:val="10"/>
  </w:num>
  <w:num w:numId="8">
    <w:abstractNumId w:val="21"/>
  </w:num>
  <w:num w:numId="9">
    <w:abstractNumId w:val="4"/>
  </w:num>
  <w:num w:numId="10">
    <w:abstractNumId w:val="19"/>
  </w:num>
  <w:num w:numId="11">
    <w:abstractNumId w:val="27"/>
  </w:num>
  <w:num w:numId="12">
    <w:abstractNumId w:val="14"/>
  </w:num>
  <w:num w:numId="13">
    <w:abstractNumId w:val="1"/>
  </w:num>
  <w:num w:numId="14">
    <w:abstractNumId w:val="13"/>
  </w:num>
  <w:num w:numId="15">
    <w:abstractNumId w:val="26"/>
  </w:num>
  <w:num w:numId="16">
    <w:abstractNumId w:val="24"/>
  </w:num>
  <w:num w:numId="17">
    <w:abstractNumId w:val="16"/>
  </w:num>
  <w:num w:numId="18">
    <w:abstractNumId w:val="12"/>
  </w:num>
  <w:num w:numId="19">
    <w:abstractNumId w:val="23"/>
  </w:num>
  <w:num w:numId="20">
    <w:abstractNumId w:val="18"/>
  </w:num>
  <w:num w:numId="21">
    <w:abstractNumId w:val="25"/>
  </w:num>
  <w:num w:numId="22">
    <w:abstractNumId w:val="11"/>
  </w:num>
  <w:num w:numId="23">
    <w:abstractNumId w:val="17"/>
  </w:num>
  <w:num w:numId="24">
    <w:abstractNumId w:val="2"/>
  </w:num>
  <w:num w:numId="25">
    <w:abstractNumId w:val="9"/>
  </w:num>
  <w:num w:numId="26">
    <w:abstractNumId w:val="28"/>
  </w:num>
  <w:num w:numId="27">
    <w:abstractNumId w:val="6"/>
  </w:num>
  <w:num w:numId="28">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stylePaneSortMethod w:val="00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46B"/>
    <w:rsid w:val="00000719"/>
    <w:rsid w:val="00002717"/>
    <w:rsid w:val="000076D4"/>
    <w:rsid w:val="00015FBB"/>
    <w:rsid w:val="00020F99"/>
    <w:rsid w:val="00022DD9"/>
    <w:rsid w:val="0002378A"/>
    <w:rsid w:val="00023EC3"/>
    <w:rsid w:val="000311B2"/>
    <w:rsid w:val="0005061C"/>
    <w:rsid w:val="0005543D"/>
    <w:rsid w:val="0005574C"/>
    <w:rsid w:val="0006051D"/>
    <w:rsid w:val="000650D3"/>
    <w:rsid w:val="0006795A"/>
    <w:rsid w:val="0007072B"/>
    <w:rsid w:val="000774D3"/>
    <w:rsid w:val="00086B87"/>
    <w:rsid w:val="0009327B"/>
    <w:rsid w:val="00094D0F"/>
    <w:rsid w:val="00094E2C"/>
    <w:rsid w:val="000957DA"/>
    <w:rsid w:val="000C61F5"/>
    <w:rsid w:val="000D2427"/>
    <w:rsid w:val="000D3495"/>
    <w:rsid w:val="000E0501"/>
    <w:rsid w:val="000F258E"/>
    <w:rsid w:val="000F50BA"/>
    <w:rsid w:val="000F52FF"/>
    <w:rsid w:val="001021AD"/>
    <w:rsid w:val="00122ED3"/>
    <w:rsid w:val="00126CFD"/>
    <w:rsid w:val="00147CE7"/>
    <w:rsid w:val="001605D0"/>
    <w:rsid w:val="001654AD"/>
    <w:rsid w:val="001706C4"/>
    <w:rsid w:val="001717FD"/>
    <w:rsid w:val="001973B7"/>
    <w:rsid w:val="001A0664"/>
    <w:rsid w:val="001A6FD2"/>
    <w:rsid w:val="001B48FA"/>
    <w:rsid w:val="001C29D0"/>
    <w:rsid w:val="001C32BC"/>
    <w:rsid w:val="001C7209"/>
    <w:rsid w:val="001D4A18"/>
    <w:rsid w:val="001F4D18"/>
    <w:rsid w:val="00211EAD"/>
    <w:rsid w:val="00227E84"/>
    <w:rsid w:val="00231F03"/>
    <w:rsid w:val="00246EC7"/>
    <w:rsid w:val="0025213F"/>
    <w:rsid w:val="00264142"/>
    <w:rsid w:val="00265D40"/>
    <w:rsid w:val="00272E93"/>
    <w:rsid w:val="0029227E"/>
    <w:rsid w:val="002B31F8"/>
    <w:rsid w:val="002B7DB3"/>
    <w:rsid w:val="002D302E"/>
    <w:rsid w:val="00316300"/>
    <w:rsid w:val="00325CD9"/>
    <w:rsid w:val="00354A69"/>
    <w:rsid w:val="00361724"/>
    <w:rsid w:val="00362AE9"/>
    <w:rsid w:val="00367628"/>
    <w:rsid w:val="0037128A"/>
    <w:rsid w:val="00380A53"/>
    <w:rsid w:val="0038590A"/>
    <w:rsid w:val="0038727D"/>
    <w:rsid w:val="0038792B"/>
    <w:rsid w:val="0039033A"/>
    <w:rsid w:val="003916B9"/>
    <w:rsid w:val="0039753D"/>
    <w:rsid w:val="003C7D22"/>
    <w:rsid w:val="003D4BDD"/>
    <w:rsid w:val="003E2C8F"/>
    <w:rsid w:val="0040524F"/>
    <w:rsid w:val="00406957"/>
    <w:rsid w:val="00415B62"/>
    <w:rsid w:val="00422AFC"/>
    <w:rsid w:val="00440202"/>
    <w:rsid w:val="00451B36"/>
    <w:rsid w:val="00452617"/>
    <w:rsid w:val="00476581"/>
    <w:rsid w:val="00492C69"/>
    <w:rsid w:val="004A6C9D"/>
    <w:rsid w:val="004B3404"/>
    <w:rsid w:val="004D5F32"/>
    <w:rsid w:val="004F2246"/>
    <w:rsid w:val="004F2962"/>
    <w:rsid w:val="004F6E5C"/>
    <w:rsid w:val="004F73AA"/>
    <w:rsid w:val="005207D3"/>
    <w:rsid w:val="005271F1"/>
    <w:rsid w:val="0054189E"/>
    <w:rsid w:val="00555484"/>
    <w:rsid w:val="00566144"/>
    <w:rsid w:val="00573BA3"/>
    <w:rsid w:val="00575FA0"/>
    <w:rsid w:val="00581C84"/>
    <w:rsid w:val="005830C2"/>
    <w:rsid w:val="005870C2"/>
    <w:rsid w:val="00595B18"/>
    <w:rsid w:val="005A01C4"/>
    <w:rsid w:val="005A52D9"/>
    <w:rsid w:val="005B0271"/>
    <w:rsid w:val="005C5C9F"/>
    <w:rsid w:val="005D783D"/>
    <w:rsid w:val="005E00BB"/>
    <w:rsid w:val="005F5AA5"/>
    <w:rsid w:val="00612378"/>
    <w:rsid w:val="00655670"/>
    <w:rsid w:val="00657A11"/>
    <w:rsid w:val="00662797"/>
    <w:rsid w:val="00663970"/>
    <w:rsid w:val="006863DE"/>
    <w:rsid w:val="00696214"/>
    <w:rsid w:val="006C517D"/>
    <w:rsid w:val="006D6B0F"/>
    <w:rsid w:val="006D7DD1"/>
    <w:rsid w:val="006E794F"/>
    <w:rsid w:val="006F4D02"/>
    <w:rsid w:val="00701804"/>
    <w:rsid w:val="00705967"/>
    <w:rsid w:val="00715625"/>
    <w:rsid w:val="00726E44"/>
    <w:rsid w:val="00733FB6"/>
    <w:rsid w:val="007374F5"/>
    <w:rsid w:val="0074573B"/>
    <w:rsid w:val="00745972"/>
    <w:rsid w:val="00757254"/>
    <w:rsid w:val="00757E9B"/>
    <w:rsid w:val="00762A68"/>
    <w:rsid w:val="007646F4"/>
    <w:rsid w:val="0078240E"/>
    <w:rsid w:val="00782D53"/>
    <w:rsid w:val="0078696A"/>
    <w:rsid w:val="007912F9"/>
    <w:rsid w:val="00792B3F"/>
    <w:rsid w:val="007B45A1"/>
    <w:rsid w:val="007C4017"/>
    <w:rsid w:val="007F2C56"/>
    <w:rsid w:val="007F7C16"/>
    <w:rsid w:val="00805EA6"/>
    <w:rsid w:val="008208DD"/>
    <w:rsid w:val="00826FB3"/>
    <w:rsid w:val="00831CDB"/>
    <w:rsid w:val="00851319"/>
    <w:rsid w:val="0085758A"/>
    <w:rsid w:val="0087440F"/>
    <w:rsid w:val="008962DD"/>
    <w:rsid w:val="008B38D5"/>
    <w:rsid w:val="008B4701"/>
    <w:rsid w:val="008C6FD2"/>
    <w:rsid w:val="008C77D4"/>
    <w:rsid w:val="008D2931"/>
    <w:rsid w:val="008D60DA"/>
    <w:rsid w:val="008D7DF7"/>
    <w:rsid w:val="009047C1"/>
    <w:rsid w:val="00905ADD"/>
    <w:rsid w:val="0093635A"/>
    <w:rsid w:val="0094530E"/>
    <w:rsid w:val="009538A3"/>
    <w:rsid w:val="00954E02"/>
    <w:rsid w:val="00957521"/>
    <w:rsid w:val="00970FC7"/>
    <w:rsid w:val="0097228C"/>
    <w:rsid w:val="00974BB2"/>
    <w:rsid w:val="00982059"/>
    <w:rsid w:val="009823C6"/>
    <w:rsid w:val="009B1504"/>
    <w:rsid w:val="009C1D99"/>
    <w:rsid w:val="009C223F"/>
    <w:rsid w:val="009C7434"/>
    <w:rsid w:val="009D2443"/>
    <w:rsid w:val="009F0B81"/>
    <w:rsid w:val="00A03FBA"/>
    <w:rsid w:val="00A10F9B"/>
    <w:rsid w:val="00A37022"/>
    <w:rsid w:val="00A4400C"/>
    <w:rsid w:val="00A44052"/>
    <w:rsid w:val="00A5721B"/>
    <w:rsid w:val="00A842A9"/>
    <w:rsid w:val="00A84AC6"/>
    <w:rsid w:val="00A86E3F"/>
    <w:rsid w:val="00AA3B97"/>
    <w:rsid w:val="00AA6918"/>
    <w:rsid w:val="00AB395B"/>
    <w:rsid w:val="00AF3B8D"/>
    <w:rsid w:val="00B02353"/>
    <w:rsid w:val="00B1425B"/>
    <w:rsid w:val="00B15040"/>
    <w:rsid w:val="00B23137"/>
    <w:rsid w:val="00B23AD7"/>
    <w:rsid w:val="00B3304C"/>
    <w:rsid w:val="00B57C82"/>
    <w:rsid w:val="00B6421B"/>
    <w:rsid w:val="00B73BB4"/>
    <w:rsid w:val="00B80249"/>
    <w:rsid w:val="00B81CAC"/>
    <w:rsid w:val="00B85D3A"/>
    <w:rsid w:val="00B92288"/>
    <w:rsid w:val="00BA446B"/>
    <w:rsid w:val="00BB0CA6"/>
    <w:rsid w:val="00BD525A"/>
    <w:rsid w:val="00BD7A54"/>
    <w:rsid w:val="00BE3F4F"/>
    <w:rsid w:val="00C07793"/>
    <w:rsid w:val="00C10965"/>
    <w:rsid w:val="00C14364"/>
    <w:rsid w:val="00C321A9"/>
    <w:rsid w:val="00C33AE4"/>
    <w:rsid w:val="00C52B94"/>
    <w:rsid w:val="00C74391"/>
    <w:rsid w:val="00C82BEF"/>
    <w:rsid w:val="00C85399"/>
    <w:rsid w:val="00C93BDB"/>
    <w:rsid w:val="00CB3885"/>
    <w:rsid w:val="00CB5F99"/>
    <w:rsid w:val="00CC48E2"/>
    <w:rsid w:val="00CD0D44"/>
    <w:rsid w:val="00CD110A"/>
    <w:rsid w:val="00CE3BAD"/>
    <w:rsid w:val="00D01AA4"/>
    <w:rsid w:val="00D02998"/>
    <w:rsid w:val="00D03E88"/>
    <w:rsid w:val="00D14A78"/>
    <w:rsid w:val="00D25139"/>
    <w:rsid w:val="00D36692"/>
    <w:rsid w:val="00D41D12"/>
    <w:rsid w:val="00D45099"/>
    <w:rsid w:val="00D51966"/>
    <w:rsid w:val="00D563D2"/>
    <w:rsid w:val="00D7238B"/>
    <w:rsid w:val="00D828D8"/>
    <w:rsid w:val="00D9616A"/>
    <w:rsid w:val="00DE17E3"/>
    <w:rsid w:val="00DE35D9"/>
    <w:rsid w:val="00DF0FF3"/>
    <w:rsid w:val="00E32791"/>
    <w:rsid w:val="00E42167"/>
    <w:rsid w:val="00E45FFA"/>
    <w:rsid w:val="00E51F18"/>
    <w:rsid w:val="00E57EB9"/>
    <w:rsid w:val="00E63711"/>
    <w:rsid w:val="00E63999"/>
    <w:rsid w:val="00E64144"/>
    <w:rsid w:val="00E65710"/>
    <w:rsid w:val="00E726FD"/>
    <w:rsid w:val="00E9734B"/>
    <w:rsid w:val="00EA0B95"/>
    <w:rsid w:val="00EA2875"/>
    <w:rsid w:val="00EA3738"/>
    <w:rsid w:val="00EB4C4E"/>
    <w:rsid w:val="00EC0488"/>
    <w:rsid w:val="00EC0AB8"/>
    <w:rsid w:val="00EC74A7"/>
    <w:rsid w:val="00ED1025"/>
    <w:rsid w:val="00EE67CE"/>
    <w:rsid w:val="00F019E3"/>
    <w:rsid w:val="00F01A95"/>
    <w:rsid w:val="00F07951"/>
    <w:rsid w:val="00F334FD"/>
    <w:rsid w:val="00F441B4"/>
    <w:rsid w:val="00F47319"/>
    <w:rsid w:val="00F5170C"/>
    <w:rsid w:val="00F51CC1"/>
    <w:rsid w:val="00F6339A"/>
    <w:rsid w:val="00F6565C"/>
    <w:rsid w:val="00F67751"/>
    <w:rsid w:val="00F7342D"/>
    <w:rsid w:val="00F7783F"/>
    <w:rsid w:val="00F87602"/>
    <w:rsid w:val="00F97AA3"/>
    <w:rsid w:val="00FA04BD"/>
    <w:rsid w:val="00FA0E02"/>
    <w:rsid w:val="00FA4EDB"/>
    <w:rsid w:val="00FB730B"/>
    <w:rsid w:val="00FE0451"/>
    <w:rsid w:val="00FF3FFB"/>
    <w:rsid w:val="00FF4C4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44306"/>
  <w15:docId w15:val="{F15B1651-CB56-4BF1-ABBB-7BC244DAB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A95"/>
    <w:pPr>
      <w:spacing w:after="0" w:line="24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E32791"/>
    <w:pPr>
      <w:keepNext/>
      <w:keepLines/>
      <w:pageBreakBefore/>
      <w:numPr>
        <w:numId w:val="1"/>
      </w:numPr>
      <w:spacing w:before="340" w:after="340"/>
      <w:jc w:val="left"/>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E32791"/>
    <w:pPr>
      <w:keepNext/>
      <w:keepLines/>
      <w:numPr>
        <w:ilvl w:val="1"/>
        <w:numId w:val="1"/>
      </w:numPr>
      <w:spacing w:before="227" w:after="227"/>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D3495"/>
    <w:pPr>
      <w:keepNext/>
      <w:keepLines/>
      <w:numPr>
        <w:ilvl w:val="2"/>
        <w:numId w:val="1"/>
      </w:numPr>
      <w:spacing w:before="113" w:after="113"/>
      <w:ind w:left="0"/>
      <w:outlineLvl w:val="2"/>
    </w:pPr>
    <w:rPr>
      <w:rFonts w:eastAsiaTheme="majorEastAsia" w:cstheme="majorBidi"/>
      <w:b/>
      <w:bCs/>
    </w:rPr>
  </w:style>
  <w:style w:type="paragraph" w:styleId="Heading4">
    <w:name w:val="heading 4"/>
    <w:basedOn w:val="Normal"/>
    <w:next w:val="Normal"/>
    <w:link w:val="Heading4Char"/>
    <w:uiPriority w:val="9"/>
    <w:semiHidden/>
    <w:unhideWhenUsed/>
    <w:rsid w:val="00BD525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D525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D525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D525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525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D525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D3495"/>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BD525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BD525A"/>
    <w:rPr>
      <w:rFonts w:asciiTheme="majorHAnsi" w:eastAsiaTheme="majorEastAsia" w:hAnsiTheme="majorHAnsi" w:cstheme="majorBidi"/>
      <w:color w:val="243F60" w:themeColor="accent1" w:themeShade="7F"/>
      <w:sz w:val="24"/>
    </w:rPr>
  </w:style>
  <w:style w:type="character" w:customStyle="1" w:styleId="Heading1Char">
    <w:name w:val="Heading 1 Char"/>
    <w:basedOn w:val="DefaultParagraphFont"/>
    <w:link w:val="Heading1"/>
    <w:uiPriority w:val="9"/>
    <w:rsid w:val="00E32791"/>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E32791"/>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B5F99"/>
    <w:rPr>
      <w:rFonts w:ascii="Tahoma" w:hAnsi="Tahoma" w:cs="Tahoma"/>
      <w:sz w:val="16"/>
      <w:szCs w:val="16"/>
    </w:rPr>
  </w:style>
  <w:style w:type="character" w:customStyle="1" w:styleId="BalloonTextChar">
    <w:name w:val="Balloon Text Char"/>
    <w:basedOn w:val="DefaultParagraphFont"/>
    <w:link w:val="BalloonText"/>
    <w:uiPriority w:val="99"/>
    <w:semiHidden/>
    <w:rsid w:val="00CB5F99"/>
    <w:rPr>
      <w:rFonts w:ascii="Tahoma" w:hAnsi="Tahoma" w:cs="Tahoma"/>
      <w:sz w:val="16"/>
      <w:szCs w:val="16"/>
    </w:rPr>
  </w:style>
  <w:style w:type="paragraph" w:styleId="Caption">
    <w:name w:val="caption"/>
    <w:basedOn w:val="Normal"/>
    <w:next w:val="Normal"/>
    <w:link w:val="CaptionChar"/>
    <w:uiPriority w:val="35"/>
    <w:unhideWhenUsed/>
    <w:qFormat/>
    <w:rsid w:val="001605D0"/>
    <w:pPr>
      <w:spacing w:before="113" w:after="113"/>
      <w:ind w:firstLine="0"/>
      <w:jc w:val="center"/>
    </w:pPr>
    <w:rPr>
      <w:b/>
      <w:bCs/>
      <w:sz w:val="22"/>
      <w:szCs w:val="18"/>
    </w:rPr>
  </w:style>
  <w:style w:type="paragraph" w:styleId="TableofFigures">
    <w:name w:val="table of figures"/>
    <w:basedOn w:val="Normal"/>
    <w:next w:val="Normal"/>
    <w:uiPriority w:val="99"/>
    <w:unhideWhenUsed/>
    <w:rsid w:val="00F7342D"/>
  </w:style>
  <w:style w:type="paragraph" w:customStyle="1" w:styleId="Paveikslas">
    <w:name w:val="Paveikslas"/>
    <w:next w:val="Caption"/>
    <w:rsid w:val="001973B7"/>
    <w:pPr>
      <w:keepNext/>
      <w:spacing w:before="227" w:after="227" w:line="240" w:lineRule="auto"/>
      <w:jc w:val="center"/>
    </w:pPr>
    <w:rPr>
      <w:rFonts w:ascii="Times New Roman" w:hAnsi="Times New Roman"/>
      <w:sz w:val="24"/>
    </w:rPr>
  </w:style>
  <w:style w:type="character" w:customStyle="1" w:styleId="Heading6Char">
    <w:name w:val="Heading 6 Char"/>
    <w:basedOn w:val="DefaultParagraphFont"/>
    <w:link w:val="Heading6"/>
    <w:uiPriority w:val="9"/>
    <w:semiHidden/>
    <w:rsid w:val="00BD525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D525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D52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D525A"/>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FE0451"/>
    <w:rPr>
      <w:color w:val="0000FF" w:themeColor="hyperlink"/>
      <w:u w:val="single"/>
    </w:rPr>
  </w:style>
  <w:style w:type="paragraph" w:customStyle="1" w:styleId="Lentel">
    <w:name w:val="Lentelė"/>
    <w:next w:val="Normal"/>
    <w:qFormat/>
    <w:rsid w:val="00000719"/>
    <w:pPr>
      <w:keepNext/>
      <w:spacing w:before="113" w:after="113" w:line="240" w:lineRule="auto"/>
    </w:pPr>
    <w:rPr>
      <w:rFonts w:ascii="Times New Roman" w:hAnsi="Times New Roman"/>
      <w:b/>
      <w:bCs/>
      <w:szCs w:val="18"/>
    </w:rPr>
  </w:style>
  <w:style w:type="paragraph" w:customStyle="1" w:styleId="Autorius">
    <w:name w:val="Autorius"/>
    <w:next w:val="Darbopavadinimas"/>
    <w:rsid w:val="00DF0FF3"/>
    <w:pPr>
      <w:spacing w:before="2835" w:after="0"/>
      <w:jc w:val="center"/>
    </w:pPr>
    <w:rPr>
      <w:rFonts w:ascii="Times New Roman" w:eastAsia="Times New Roman" w:hAnsi="Times New Roman" w:cs="Times New Roman"/>
      <w:caps/>
      <w:kern w:val="28"/>
      <w:sz w:val="26"/>
      <w:szCs w:val="32"/>
    </w:rPr>
  </w:style>
  <w:style w:type="paragraph" w:customStyle="1" w:styleId="Darbopavadinimas">
    <w:name w:val="Darbo pavadinimas"/>
    <w:next w:val="Darbotipas"/>
    <w:rsid w:val="00696214"/>
    <w:pPr>
      <w:spacing w:before="1134" w:after="0" w:line="240" w:lineRule="auto"/>
      <w:jc w:val="center"/>
    </w:pPr>
    <w:rPr>
      <w:rFonts w:ascii="Times New Roman" w:eastAsia="Times New Roman" w:hAnsi="Times New Roman" w:cs="Times New Roman"/>
      <w:b/>
      <w:caps/>
      <w:sz w:val="32"/>
      <w:szCs w:val="40"/>
    </w:rPr>
  </w:style>
  <w:style w:type="paragraph" w:styleId="TOCHeading">
    <w:name w:val="TOC Heading"/>
    <w:basedOn w:val="Heading1"/>
    <w:next w:val="Normal"/>
    <w:uiPriority w:val="39"/>
    <w:unhideWhenUsed/>
    <w:qFormat/>
    <w:rsid w:val="00757E9B"/>
    <w:pPr>
      <w:keepLines w:val="0"/>
      <w:pageBreakBefore w:val="0"/>
      <w:numPr>
        <w:numId w:val="0"/>
      </w:numPr>
      <w:outlineLvl w:val="9"/>
    </w:pPr>
    <w:rPr>
      <w:lang w:eastAsia="lt-LT"/>
    </w:rPr>
  </w:style>
  <w:style w:type="paragraph" w:styleId="TOC1">
    <w:name w:val="toc 1"/>
    <w:basedOn w:val="Normal"/>
    <w:next w:val="Normal"/>
    <w:autoRedefine/>
    <w:uiPriority w:val="39"/>
    <w:unhideWhenUsed/>
    <w:qFormat/>
    <w:rsid w:val="00B57C82"/>
    <w:pPr>
      <w:tabs>
        <w:tab w:val="right" w:leader="dot" w:pos="9741"/>
      </w:tabs>
      <w:spacing w:after="100"/>
      <w:ind w:firstLine="0"/>
      <w:jc w:val="left"/>
    </w:pPr>
  </w:style>
  <w:style w:type="paragraph" w:styleId="TOC2">
    <w:name w:val="toc 2"/>
    <w:basedOn w:val="Normal"/>
    <w:next w:val="Normal"/>
    <w:autoRedefine/>
    <w:uiPriority w:val="39"/>
    <w:unhideWhenUsed/>
    <w:qFormat/>
    <w:rsid w:val="00B57C82"/>
    <w:pPr>
      <w:spacing w:after="100"/>
      <w:ind w:left="238" w:firstLine="0"/>
      <w:jc w:val="left"/>
    </w:pPr>
  </w:style>
  <w:style w:type="paragraph" w:styleId="TOC3">
    <w:name w:val="toc 3"/>
    <w:basedOn w:val="Normal"/>
    <w:next w:val="Normal"/>
    <w:autoRedefine/>
    <w:uiPriority w:val="39"/>
    <w:unhideWhenUsed/>
    <w:qFormat/>
    <w:rsid w:val="00B57C82"/>
    <w:pPr>
      <w:spacing w:after="100"/>
      <w:ind w:left="482" w:firstLine="0"/>
      <w:jc w:val="left"/>
    </w:pPr>
  </w:style>
  <w:style w:type="character" w:customStyle="1" w:styleId="CaptionChar">
    <w:name w:val="Caption Char"/>
    <w:basedOn w:val="DefaultParagraphFont"/>
    <w:link w:val="Caption"/>
    <w:rsid w:val="00000719"/>
    <w:rPr>
      <w:rFonts w:ascii="Times New Roman" w:hAnsi="Times New Roman"/>
      <w:b/>
      <w:bCs/>
      <w:szCs w:val="18"/>
    </w:rPr>
  </w:style>
  <w:style w:type="paragraph" w:customStyle="1" w:styleId="TekstasLentelje">
    <w:name w:val="Tekstas Lentelėje"/>
    <w:basedOn w:val="Normal"/>
    <w:rsid w:val="00B81CAC"/>
    <w:pPr>
      <w:ind w:firstLine="0"/>
    </w:pPr>
    <w:rPr>
      <w:sz w:val="22"/>
    </w:rPr>
  </w:style>
  <w:style w:type="paragraph" w:customStyle="1" w:styleId="Institucijospavadinimas">
    <w:name w:val="Institucijos pavadinimas"/>
    <w:rsid w:val="000F52FF"/>
    <w:pPr>
      <w:keepNext/>
      <w:spacing w:after="0" w:line="240" w:lineRule="auto"/>
      <w:jc w:val="center"/>
    </w:pPr>
    <w:rPr>
      <w:rFonts w:ascii="Times New Roman" w:eastAsia="Times New Roman" w:hAnsi="Times New Roman" w:cs="Times New Roman"/>
      <w:caps/>
      <w:sz w:val="26"/>
      <w:szCs w:val="20"/>
    </w:rPr>
  </w:style>
  <w:style w:type="paragraph" w:customStyle="1" w:styleId="Darbotipas">
    <w:name w:val="Darbo tipas"/>
    <w:next w:val="Darbovadovas"/>
    <w:rsid w:val="00696214"/>
    <w:pPr>
      <w:spacing w:before="113" w:after="0" w:line="240" w:lineRule="auto"/>
      <w:jc w:val="center"/>
    </w:pPr>
    <w:rPr>
      <w:rFonts w:ascii="Times New Roman" w:eastAsia="Times New Roman" w:hAnsi="Times New Roman" w:cs="Times New Roman"/>
      <w:sz w:val="28"/>
      <w:szCs w:val="20"/>
    </w:rPr>
  </w:style>
  <w:style w:type="paragraph" w:customStyle="1" w:styleId="Darbovadovas">
    <w:name w:val="Darbo vadovas"/>
    <w:next w:val="Pasiraaniojopavard"/>
    <w:rsid w:val="000F52FF"/>
    <w:pPr>
      <w:keepNext/>
      <w:spacing w:before="1418" w:after="0" w:line="240" w:lineRule="auto"/>
      <w:ind w:left="6804"/>
    </w:pPr>
    <w:rPr>
      <w:rFonts w:ascii="Times New Roman" w:eastAsia="Times New Roman" w:hAnsi="Times New Roman" w:cs="Times New Roman"/>
      <w:sz w:val="24"/>
      <w:szCs w:val="24"/>
    </w:rPr>
  </w:style>
  <w:style w:type="paragraph" w:customStyle="1" w:styleId="Vietametai">
    <w:name w:val="Vieta metai"/>
    <w:rsid w:val="00452617"/>
    <w:pPr>
      <w:framePr w:wrap="notBeside" w:hAnchor="margin" w:xAlign="center" w:yAlign="bottom" w:anchorLock="1"/>
      <w:spacing w:after="0" w:line="240" w:lineRule="auto"/>
      <w:jc w:val="center"/>
    </w:pPr>
    <w:rPr>
      <w:rFonts w:ascii="Times New Roman" w:eastAsia="Times New Roman" w:hAnsi="Times New Roman" w:cs="Times New Roman"/>
      <w:caps/>
      <w:sz w:val="26"/>
      <w:szCs w:val="20"/>
    </w:rPr>
  </w:style>
  <w:style w:type="table" w:customStyle="1" w:styleId="Lentelskepur">
    <w:name w:val="Lentelės kepurė"/>
    <w:basedOn w:val="TableGrid"/>
    <w:uiPriority w:val="99"/>
    <w:rsid w:val="00D14A78"/>
    <w:tblPr/>
    <w:tblStylePr w:type="firstRow">
      <w:pPr>
        <w:jc w:val="center"/>
      </w:pPr>
      <w:rPr>
        <w:rFonts w:ascii="Times New Roman" w:hAnsi="Times New Roman"/>
        <w:sz w:val="24"/>
      </w:rPr>
      <w:tblPr>
        <w:tblCellMar>
          <w:top w:w="28" w:type="dxa"/>
          <w:left w:w="28" w:type="dxa"/>
          <w:bottom w:w="28" w:type="dxa"/>
          <w:right w:w="28" w:type="dxa"/>
        </w:tblCellMar>
      </w:tblPr>
      <w:tcPr>
        <w:vAlign w:val="center"/>
      </w:tcPr>
    </w:tblStylePr>
  </w:style>
  <w:style w:type="table" w:styleId="TableGrid">
    <w:name w:val="Table Grid"/>
    <w:basedOn w:val="TableNormal"/>
    <w:uiPriority w:val="39"/>
    <w:rsid w:val="00D14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svirs">
    <w:name w:val="Pasviręs"/>
    <w:uiPriority w:val="1"/>
    <w:rsid w:val="005B0271"/>
    <w:rPr>
      <w:i/>
    </w:rPr>
  </w:style>
  <w:style w:type="paragraph" w:styleId="Bibliography">
    <w:name w:val="Bibliography"/>
    <w:basedOn w:val="Normal"/>
    <w:uiPriority w:val="37"/>
    <w:unhideWhenUsed/>
    <w:rsid w:val="00F87602"/>
    <w:pPr>
      <w:ind w:firstLine="0"/>
      <w:jc w:val="left"/>
    </w:pPr>
  </w:style>
  <w:style w:type="character" w:styleId="FollowedHyperlink">
    <w:name w:val="FollowedHyperlink"/>
    <w:basedOn w:val="DefaultParagraphFont"/>
    <w:uiPriority w:val="99"/>
    <w:semiHidden/>
    <w:unhideWhenUsed/>
    <w:rsid w:val="00DE17E3"/>
    <w:rPr>
      <w:color w:val="800080" w:themeColor="followedHyperlink"/>
      <w:u w:val="single"/>
    </w:rPr>
  </w:style>
  <w:style w:type="paragraph" w:customStyle="1" w:styleId="Herbas">
    <w:name w:val="Herbas"/>
    <w:next w:val="Institucijospavadinimas"/>
    <w:rsid w:val="000F52FF"/>
    <w:pPr>
      <w:keepNext/>
      <w:spacing w:after="0" w:line="360" w:lineRule="auto"/>
      <w:jc w:val="center"/>
    </w:pPr>
    <w:rPr>
      <w:rFonts w:ascii="Times New Roman" w:eastAsia="Times New Roman" w:hAnsi="Times New Roman" w:cs="Times New Roman"/>
      <w:caps/>
      <w:noProof/>
      <w:sz w:val="26"/>
      <w:szCs w:val="20"/>
      <w:lang w:eastAsia="lt-LT"/>
    </w:rPr>
  </w:style>
  <w:style w:type="paragraph" w:customStyle="1" w:styleId="Kitipasiraantys">
    <w:name w:val="Kiti pasirašantys"/>
    <w:basedOn w:val="Darbovadovas"/>
    <w:next w:val="Normal"/>
    <w:rsid w:val="000F52FF"/>
    <w:pPr>
      <w:spacing w:before="567"/>
    </w:pPr>
  </w:style>
  <w:style w:type="paragraph" w:customStyle="1" w:styleId="Paaikinimai">
    <w:name w:val="Paaiškinimai"/>
    <w:next w:val="Normal"/>
    <w:rsid w:val="000F52FF"/>
    <w:pPr>
      <w:spacing w:after="0" w:line="240" w:lineRule="auto"/>
      <w:ind w:left="6804"/>
      <w:jc w:val="center"/>
    </w:pPr>
    <w:rPr>
      <w:rFonts w:ascii="Times New Roman" w:eastAsia="Times New Roman" w:hAnsi="Times New Roman" w:cs="Times New Roman"/>
      <w:i/>
      <w:sz w:val="16"/>
      <w:szCs w:val="24"/>
    </w:rPr>
  </w:style>
  <w:style w:type="paragraph" w:customStyle="1" w:styleId="Pasiraaniojopavard">
    <w:name w:val="Pasirašančiojo pavardė"/>
    <w:aliases w:val="parašas"/>
    <w:basedOn w:val="Darbovadovas"/>
    <w:rsid w:val="000F52FF"/>
    <w:pPr>
      <w:spacing w:before="0"/>
    </w:pPr>
  </w:style>
  <w:style w:type="character" w:customStyle="1" w:styleId="Lentels">
    <w:name w:val="Lentelės"/>
    <w:aliases w:val="paveikslo pavadinimas"/>
    <w:uiPriority w:val="1"/>
    <w:rsid w:val="00354A69"/>
    <w:rPr>
      <w:b/>
    </w:rPr>
  </w:style>
  <w:style w:type="paragraph" w:styleId="ListParagraph">
    <w:name w:val="List Paragraph"/>
    <w:basedOn w:val="Normal"/>
    <w:uiPriority w:val="34"/>
    <w:qFormat/>
    <w:rsid w:val="00F6565C"/>
    <w:pPr>
      <w:ind w:left="720"/>
      <w:contextualSpacing/>
    </w:pPr>
  </w:style>
  <w:style w:type="paragraph" w:styleId="NormalWeb">
    <w:name w:val="Normal (Web)"/>
    <w:basedOn w:val="Normal"/>
    <w:uiPriority w:val="99"/>
    <w:unhideWhenUsed/>
    <w:rsid w:val="00B6421B"/>
    <w:pPr>
      <w:spacing w:before="100" w:beforeAutospacing="1" w:after="100" w:afterAutospacing="1"/>
      <w:ind w:firstLine="0"/>
      <w:jc w:val="left"/>
    </w:pPr>
    <w:rPr>
      <w:rFonts w:eastAsia="Times New Roman" w:cs="Times New Roman"/>
      <w:szCs w:val="24"/>
      <w:lang w:val="en-US"/>
    </w:rPr>
  </w:style>
  <w:style w:type="paragraph" w:styleId="FootnoteText">
    <w:name w:val="footnote text"/>
    <w:basedOn w:val="Normal"/>
    <w:link w:val="FootnoteTextChar"/>
    <w:uiPriority w:val="99"/>
    <w:semiHidden/>
    <w:unhideWhenUsed/>
    <w:rsid w:val="00B6421B"/>
    <w:rPr>
      <w:sz w:val="20"/>
      <w:szCs w:val="20"/>
    </w:rPr>
  </w:style>
  <w:style w:type="character" w:customStyle="1" w:styleId="FootnoteTextChar">
    <w:name w:val="Footnote Text Char"/>
    <w:basedOn w:val="DefaultParagraphFont"/>
    <w:link w:val="FootnoteText"/>
    <w:uiPriority w:val="99"/>
    <w:semiHidden/>
    <w:rsid w:val="00B6421B"/>
    <w:rPr>
      <w:rFonts w:ascii="Times New Roman" w:hAnsi="Times New Roman"/>
      <w:sz w:val="20"/>
      <w:szCs w:val="20"/>
    </w:rPr>
  </w:style>
  <w:style w:type="character" w:styleId="FootnoteReference">
    <w:name w:val="footnote reference"/>
    <w:basedOn w:val="DefaultParagraphFont"/>
    <w:uiPriority w:val="99"/>
    <w:semiHidden/>
    <w:unhideWhenUsed/>
    <w:rsid w:val="00B6421B"/>
    <w:rPr>
      <w:vertAlign w:val="superscript"/>
    </w:rPr>
  </w:style>
  <w:style w:type="character" w:customStyle="1" w:styleId="UnresolvedMention">
    <w:name w:val="Unresolved Mention"/>
    <w:basedOn w:val="DefaultParagraphFont"/>
    <w:uiPriority w:val="99"/>
    <w:semiHidden/>
    <w:unhideWhenUsed/>
    <w:rsid w:val="00B6421B"/>
    <w:rPr>
      <w:color w:val="605E5C"/>
      <w:shd w:val="clear" w:color="auto" w:fill="E1DFDD"/>
    </w:rPr>
  </w:style>
  <w:style w:type="paragraph" w:styleId="Footer">
    <w:name w:val="footer"/>
    <w:basedOn w:val="Normal"/>
    <w:link w:val="FooterChar"/>
    <w:uiPriority w:val="99"/>
    <w:unhideWhenUsed/>
    <w:rsid w:val="00E65710"/>
    <w:pPr>
      <w:tabs>
        <w:tab w:val="center" w:pos="4819"/>
        <w:tab w:val="right" w:pos="9638"/>
      </w:tabs>
      <w:spacing w:after="200" w:line="276" w:lineRule="auto"/>
      <w:ind w:firstLine="567"/>
    </w:pPr>
    <w:rPr>
      <w:rFonts w:eastAsia="Calibri" w:cs="Times New Roman"/>
    </w:rPr>
  </w:style>
  <w:style w:type="character" w:customStyle="1" w:styleId="FooterChar">
    <w:name w:val="Footer Char"/>
    <w:basedOn w:val="DefaultParagraphFont"/>
    <w:link w:val="Footer"/>
    <w:uiPriority w:val="99"/>
    <w:rsid w:val="00E65710"/>
    <w:rPr>
      <w:rFonts w:ascii="Times New Roman" w:eastAsia="Calibri" w:hAnsi="Times New Roman" w:cs="Times New Roman"/>
      <w:sz w:val="24"/>
    </w:rPr>
  </w:style>
  <w:style w:type="paragraph" w:customStyle="1" w:styleId="Default">
    <w:name w:val="Default"/>
    <w:rsid w:val="00A5721B"/>
    <w:pPr>
      <w:autoSpaceDE w:val="0"/>
      <w:autoSpaceDN w:val="0"/>
      <w:adjustRightInd w:val="0"/>
      <w:spacing w:after="0" w:line="240" w:lineRule="auto"/>
    </w:pPr>
    <w:rPr>
      <w:rFonts w:ascii="Times New Roman" w:eastAsia="Times New Roman" w:hAnsi="Times New Roman" w:cs="Times New Roman"/>
      <w:color w:val="000000"/>
      <w:sz w:val="24"/>
      <w:szCs w:val="24"/>
      <w:lang w:val="en-US" w:eastAsia="lt-LT"/>
    </w:rPr>
  </w:style>
  <w:style w:type="character" w:customStyle="1" w:styleId="shorttext">
    <w:name w:val="short_text"/>
    <w:basedOn w:val="DefaultParagraphFont"/>
    <w:rsid w:val="00A5721B"/>
  </w:style>
  <w:style w:type="paragraph" w:styleId="TOAHeading">
    <w:name w:val="toa heading"/>
    <w:basedOn w:val="Normal"/>
    <w:next w:val="Normal"/>
    <w:uiPriority w:val="99"/>
    <w:unhideWhenUsed/>
    <w:rsid w:val="001706C4"/>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1706C4"/>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309273">
      <w:bodyDiv w:val="1"/>
      <w:marLeft w:val="0"/>
      <w:marRight w:val="0"/>
      <w:marTop w:val="0"/>
      <w:marBottom w:val="0"/>
      <w:divBdr>
        <w:top w:val="none" w:sz="0" w:space="0" w:color="auto"/>
        <w:left w:val="none" w:sz="0" w:space="0" w:color="auto"/>
        <w:bottom w:val="none" w:sz="0" w:space="0" w:color="auto"/>
        <w:right w:val="none" w:sz="0" w:space="0" w:color="auto"/>
      </w:divBdr>
    </w:div>
    <w:div w:id="1006790176">
      <w:bodyDiv w:val="1"/>
      <w:marLeft w:val="0"/>
      <w:marRight w:val="0"/>
      <w:marTop w:val="0"/>
      <w:marBottom w:val="0"/>
      <w:divBdr>
        <w:top w:val="none" w:sz="0" w:space="0" w:color="auto"/>
        <w:left w:val="none" w:sz="0" w:space="0" w:color="auto"/>
        <w:bottom w:val="none" w:sz="0" w:space="0" w:color="auto"/>
        <w:right w:val="none" w:sz="0" w:space="0" w:color="auto"/>
      </w:divBdr>
    </w:div>
    <w:div w:id="1182091965">
      <w:bodyDiv w:val="1"/>
      <w:marLeft w:val="0"/>
      <w:marRight w:val="0"/>
      <w:marTop w:val="0"/>
      <w:marBottom w:val="0"/>
      <w:divBdr>
        <w:top w:val="none" w:sz="0" w:space="0" w:color="auto"/>
        <w:left w:val="none" w:sz="0" w:space="0" w:color="auto"/>
        <w:bottom w:val="none" w:sz="0" w:space="0" w:color="auto"/>
        <w:right w:val="none" w:sz="0" w:space="0" w:color="auto"/>
      </w:divBdr>
    </w:div>
    <w:div w:id="1654483221">
      <w:bodyDiv w:val="1"/>
      <w:marLeft w:val="0"/>
      <w:marRight w:val="0"/>
      <w:marTop w:val="0"/>
      <w:marBottom w:val="0"/>
      <w:divBdr>
        <w:top w:val="none" w:sz="0" w:space="0" w:color="auto"/>
        <w:left w:val="none" w:sz="0" w:space="0" w:color="auto"/>
        <w:bottom w:val="none" w:sz="0" w:space="0" w:color="auto"/>
        <w:right w:val="none" w:sz="0" w:space="0" w:color="auto"/>
      </w:divBdr>
    </w:div>
    <w:div w:id="1877085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github.com/sarand2/ELITNET1"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aerospike.com/docs/operations/install/linux/ubuntu" TargetMode="Externa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arand2/ELITNET1"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r\Documents\Baigiam&#371;j&#371;%20darb&#371;%20metodiniai%20nurodymai\2016\08-4_PS-baigiamojo-darbo-sablonas_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Ton1</b:Tag>
    <b:SourceType>JournalArticle</b:SourceType>
    <b:Guid>{15D79C6F-3095-4D69-BBA1-B782F6A10AAC}</b:Guid>
    <b:Author>
      <b:Author>
        <b:NameList>
          <b:Person>
            <b:Last>Ni</b:Last>
            <b:First>Tongguang</b:First>
          </b:Person>
          <b:Person>
            <b:Last>Xiaoqing</b:Last>
            <b:First>Gu</b:First>
          </b:Person>
          <b:Person>
            <b:Last>Wang</b:Last>
            <b:First>Hongyuan</b:First>
          </b:Person>
          <b:Person>
            <b:Last>Yu</b:Last>
            <b:First>Li</b:First>
          </b:Person>
        </b:NameList>
      </b:Author>
    </b:Author>
    <b:Title>Real-Time Detection of Application-Layer DDoS Attack Using Time Series Analysis</b:Title>
    <b:Year>2013</b:Year>
    <b:Publisher>Journal of Control Science and Engineering, vol. 2013, Article ID 821315</b:Publisher>
    <b:Pages>6</b:Pages>
    <b:JournalName>Journal of Control Science and Engineering</b:JournalName>
    <b:Volume>vol. 2013</b:Volume>
    <b:Issue>Article ID 821315</b:Issue>
    <b:RefOrder>1</b:RefOrder>
  </b:Source>
</b:Sources>
</file>

<file path=customXml/itemProps1.xml><?xml version="1.0" encoding="utf-8"?>
<ds:datastoreItem xmlns:ds="http://schemas.openxmlformats.org/officeDocument/2006/customXml" ds:itemID="{9957F74C-FF69-4AF2-8241-EDBA8B026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08-4_PS-baigiamojo-darbo-sablonas_v1.3.dotx</Template>
  <TotalTime>1</TotalTime>
  <Pages>28</Pages>
  <Words>4347</Words>
  <Characters>24780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Kazimieras Buškus</dc:creator>
  <cp:lastModifiedBy>Kazimieras Buškus</cp:lastModifiedBy>
  <cp:revision>4</cp:revision>
  <dcterms:created xsi:type="dcterms:W3CDTF">2018-05-29T22:56:00Z</dcterms:created>
  <dcterms:modified xsi:type="dcterms:W3CDTF">2018-05-29T22:57:00Z</dcterms:modified>
</cp:coreProperties>
</file>