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C3C" w:rsidRDefault="00F3401B">
      <w:pPr>
        <w:rPr>
          <w:noProof/>
          <w:lang w:eastAsia="en-IN"/>
        </w:rPr>
      </w:pPr>
      <w:r>
        <w:rPr>
          <w:noProof/>
          <w:lang w:eastAsia="en-IN"/>
        </w:rPr>
        <w:t>We pull the Profit Running Toal in Rows</w:t>
      </w:r>
    </w:p>
    <w:p w:rsidR="00F3401B" w:rsidRDefault="00F3401B">
      <w:pPr>
        <w:rPr>
          <w:noProof/>
          <w:lang w:eastAsia="en-IN"/>
        </w:rPr>
      </w:pPr>
      <w:r>
        <w:rPr>
          <w:noProof/>
          <w:lang w:eastAsia="en-IN"/>
        </w:rPr>
        <w:t>Day wise Order Data in Columns</w:t>
      </w:r>
    </w:p>
    <w:p w:rsidR="00F3401B" w:rsidRDefault="00F3401B">
      <w:pPr>
        <w:rPr>
          <w:noProof/>
          <w:lang w:eastAsia="en-IN"/>
        </w:rPr>
      </w:pPr>
      <w:r>
        <w:rPr>
          <w:noProof/>
          <w:lang w:eastAsia="en-IN"/>
        </w:rPr>
        <w:t>And then Compute a calculated field called “Profit (Waterfall)” so that we get the reverse of profit differences.</w:t>
      </w:r>
    </w:p>
    <w:p w:rsidR="00F3401B" w:rsidRDefault="00F3401B">
      <w:pPr>
        <w:rPr>
          <w:noProof/>
          <w:lang w:eastAsia="en-IN"/>
        </w:rPr>
      </w:pPr>
      <w:r>
        <w:rPr>
          <w:noProof/>
          <w:lang w:eastAsia="en-IN"/>
        </w:rPr>
        <w:t>And then we bring in the Profit details in Label,Colour and Size to get the desired view.</w:t>
      </w:r>
      <w:bookmarkStart w:id="0" w:name="_GoBack"/>
      <w:bookmarkEnd w:id="0"/>
    </w:p>
    <w:p w:rsidR="00F3401B" w:rsidRDefault="00F3401B">
      <w:r>
        <w:rPr>
          <w:noProof/>
          <w:lang w:eastAsia="en-IN"/>
        </w:rPr>
        <w:drawing>
          <wp:inline distT="0" distB="0" distL="0" distR="0" wp14:anchorId="580E25BD" wp14:editId="72875F52">
            <wp:extent cx="6394184" cy="359664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6942" cy="359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09"/>
    <w:rsid w:val="002B3053"/>
    <w:rsid w:val="00424C3C"/>
    <w:rsid w:val="00BA2209"/>
    <w:rsid w:val="00F3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40F21"/>
  <w15:chartTrackingRefBased/>
  <w15:docId w15:val="{14FF764C-EB69-4501-94F8-BD94CF22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</dc:creator>
  <cp:keywords/>
  <dc:description/>
  <cp:lastModifiedBy>SARANG</cp:lastModifiedBy>
  <cp:revision>3</cp:revision>
  <dcterms:created xsi:type="dcterms:W3CDTF">2018-09-06T04:24:00Z</dcterms:created>
  <dcterms:modified xsi:type="dcterms:W3CDTF">2018-09-06T04:27:00Z</dcterms:modified>
</cp:coreProperties>
</file>