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604477" w14:textId="0DE8FFA8" w:rsidR="003C7090" w:rsidRPr="0076279E" w:rsidRDefault="00A35863" w:rsidP="00A20A1E">
      <w:pPr>
        <w:spacing w:line="360" w:lineRule="auto"/>
        <w:jc w:val="both"/>
        <w:rPr>
          <w:rFonts w:ascii="David" w:hAnsi="David" w:cs="David"/>
          <w:b/>
          <w:bCs/>
          <w:sz w:val="28"/>
          <w:szCs w:val="28"/>
          <w:rtl/>
        </w:rPr>
      </w:pPr>
      <w:r>
        <w:rPr>
          <w:rFonts w:ascii="David" w:hAnsi="David" w:cs="David" w:hint="cs"/>
          <w:b/>
          <w:bCs/>
          <w:sz w:val="28"/>
          <w:szCs w:val="28"/>
          <w:rtl/>
        </w:rPr>
        <w:t>לקחת פסק זמן</w:t>
      </w:r>
      <w:r w:rsidR="00A20A1E">
        <w:rPr>
          <w:rFonts w:ascii="David" w:hAnsi="David" w:cs="David" w:hint="cs"/>
          <w:b/>
          <w:bCs/>
          <w:sz w:val="28"/>
          <w:szCs w:val="28"/>
          <w:rtl/>
        </w:rPr>
        <w:t>: י</w:t>
      </w:r>
      <w:r w:rsidR="00430796" w:rsidRPr="0076279E">
        <w:rPr>
          <w:rFonts w:ascii="David" w:hAnsi="David" w:cs="David" w:hint="cs"/>
          <w:b/>
          <w:bCs/>
          <w:sz w:val="28"/>
          <w:szCs w:val="28"/>
          <w:rtl/>
        </w:rPr>
        <w:t>וגה לה</w:t>
      </w:r>
      <w:r w:rsidR="005655C1">
        <w:rPr>
          <w:rFonts w:ascii="David" w:hAnsi="David" w:cs="David" w:hint="cs"/>
          <w:b/>
          <w:bCs/>
          <w:sz w:val="28"/>
          <w:szCs w:val="28"/>
          <w:rtl/>
        </w:rPr>
        <w:t>פחתת תחושת</w:t>
      </w:r>
      <w:r w:rsidR="00430796" w:rsidRPr="0076279E">
        <w:rPr>
          <w:rFonts w:ascii="David" w:hAnsi="David" w:cs="David" w:hint="cs"/>
          <w:b/>
          <w:bCs/>
          <w:sz w:val="28"/>
          <w:szCs w:val="28"/>
          <w:rtl/>
        </w:rPr>
        <w:t xml:space="preserve"> הסטרס </w:t>
      </w:r>
      <w:r w:rsidR="00A20A1E">
        <w:rPr>
          <w:rFonts w:ascii="David" w:hAnsi="David" w:cs="David" w:hint="cs"/>
          <w:b/>
          <w:bCs/>
          <w:sz w:val="28"/>
          <w:szCs w:val="28"/>
          <w:rtl/>
        </w:rPr>
        <w:t xml:space="preserve">/ </w:t>
      </w:r>
      <w:r w:rsidR="00430796" w:rsidRPr="0076279E">
        <w:rPr>
          <w:rFonts w:ascii="David" w:hAnsi="David" w:cs="David" w:hint="cs"/>
          <w:b/>
          <w:bCs/>
          <w:sz w:val="28"/>
          <w:szCs w:val="28"/>
          <w:rtl/>
        </w:rPr>
        <w:t>קורל יחזקאל</w:t>
      </w:r>
    </w:p>
    <w:p w14:paraId="6D70DBF5" w14:textId="66532B59" w:rsidR="00D6650F" w:rsidRDefault="00D6650F" w:rsidP="00D6650F">
      <w:pPr>
        <w:spacing w:line="360" w:lineRule="auto"/>
        <w:jc w:val="both"/>
        <w:rPr>
          <w:rFonts w:ascii="David" w:hAnsi="David" w:cs="David"/>
          <w:sz w:val="24"/>
          <w:szCs w:val="24"/>
          <w:rtl/>
        </w:rPr>
      </w:pPr>
      <w:r w:rsidRPr="007851CD">
        <w:rPr>
          <w:rFonts w:ascii="David" w:hAnsi="David" w:cs="David"/>
          <w:sz w:val="24"/>
          <w:szCs w:val="24"/>
          <w:rtl/>
        </w:rPr>
        <w:t>בחברה המערבית</w:t>
      </w:r>
      <w:r>
        <w:rPr>
          <w:rFonts w:ascii="David" w:hAnsi="David" w:cs="David" w:hint="cs"/>
          <w:sz w:val="24"/>
          <w:szCs w:val="24"/>
          <w:rtl/>
        </w:rPr>
        <w:t xml:space="preserve"> הפך הסטרס</w:t>
      </w:r>
      <w:r w:rsidRPr="007851CD">
        <w:rPr>
          <w:rFonts w:ascii="David" w:hAnsi="David" w:cs="David"/>
          <w:sz w:val="24"/>
          <w:szCs w:val="24"/>
          <w:rtl/>
        </w:rPr>
        <w:t xml:space="preserve"> לחלק בלתי נפרד מהחיים</w:t>
      </w:r>
      <w:r>
        <w:rPr>
          <w:rFonts w:ascii="David" w:hAnsi="David" w:cs="David" w:hint="cs"/>
          <w:sz w:val="24"/>
          <w:szCs w:val="24"/>
          <w:rtl/>
        </w:rPr>
        <w:t>.</w:t>
      </w:r>
      <w:r w:rsidRPr="007851CD">
        <w:rPr>
          <w:rFonts w:ascii="David" w:hAnsi="David" w:cs="David"/>
          <w:sz w:val="24"/>
          <w:szCs w:val="24"/>
          <w:rtl/>
        </w:rPr>
        <w:t xml:space="preserve"> </w:t>
      </w:r>
      <w:r>
        <w:rPr>
          <w:rFonts w:ascii="David" w:hAnsi="David" w:cs="David" w:hint="cs"/>
          <w:sz w:val="24"/>
          <w:szCs w:val="24"/>
          <w:rtl/>
        </w:rPr>
        <w:t xml:space="preserve">מעין </w:t>
      </w:r>
      <w:r w:rsidRPr="007851CD">
        <w:rPr>
          <w:rFonts w:ascii="David" w:hAnsi="David" w:cs="David"/>
          <w:sz w:val="24"/>
          <w:szCs w:val="24"/>
          <w:rtl/>
        </w:rPr>
        <w:t>תחושה שלא ניתן להימנע ממנה.</w:t>
      </w:r>
      <w:r>
        <w:rPr>
          <w:rFonts w:ascii="David" w:hAnsi="David" w:cs="David" w:hint="cs"/>
          <w:sz w:val="24"/>
          <w:szCs w:val="24"/>
          <w:rtl/>
        </w:rPr>
        <w:t xml:space="preserve"> </w:t>
      </w:r>
      <w:r w:rsidRPr="007851CD">
        <w:rPr>
          <w:rFonts w:ascii="David" w:hAnsi="David" w:cs="David"/>
          <w:sz w:val="24"/>
          <w:szCs w:val="24"/>
          <w:rtl/>
        </w:rPr>
        <w:t>החיים כאן רצים בקצב מסחרר, אנחנו צריכים לגמור את החודש, לספק לילדינו את צרכיהם, כשהשגנו מטרה שהצבנו אנחנו כבר רואים את מטרתנו הבאה, אנו מוצפים בחדשות מטרידות, שאובים למסכים, עובדים סביב השעון ומנסים בין לבין למצוא קצת זמן לעצמינו.</w:t>
      </w:r>
    </w:p>
    <w:p w14:paraId="7F462287" w14:textId="3D6D92E8" w:rsidR="00D6650F" w:rsidRDefault="00D6650F" w:rsidP="00D6650F">
      <w:pPr>
        <w:spacing w:line="360" w:lineRule="auto"/>
        <w:jc w:val="both"/>
        <w:rPr>
          <w:rFonts w:ascii="David" w:hAnsi="David" w:cs="David"/>
          <w:sz w:val="24"/>
          <w:szCs w:val="24"/>
          <w:rtl/>
        </w:rPr>
      </w:pPr>
      <w:r>
        <w:rPr>
          <w:rFonts w:ascii="David" w:hAnsi="David" w:cs="David" w:hint="cs"/>
          <w:sz w:val="24"/>
          <w:szCs w:val="24"/>
          <w:rtl/>
        </w:rPr>
        <w:t>ובין ביקוריי</w:t>
      </w:r>
      <w:r w:rsidRPr="007851CD">
        <w:rPr>
          <w:rFonts w:ascii="David" w:hAnsi="David" w:cs="David"/>
          <w:sz w:val="24"/>
          <w:szCs w:val="24"/>
          <w:rtl/>
        </w:rPr>
        <w:t xml:space="preserve"> בכפרים הפסטורליים </w:t>
      </w:r>
      <w:r>
        <w:rPr>
          <w:rFonts w:ascii="David" w:hAnsi="David" w:cs="David" w:hint="cs"/>
          <w:sz w:val="24"/>
          <w:szCs w:val="24"/>
          <w:rtl/>
        </w:rPr>
        <w:t>של הודו, נ</w:t>
      </w:r>
      <w:r w:rsidRPr="007851CD">
        <w:rPr>
          <w:rFonts w:ascii="David" w:hAnsi="David" w:cs="David"/>
          <w:sz w:val="24"/>
          <w:szCs w:val="24"/>
          <w:rtl/>
        </w:rPr>
        <w:t>חשפתי לאנשים רבים שלא חיים תחת לחץ. אני זוכרת</w:t>
      </w:r>
      <w:r>
        <w:rPr>
          <w:rFonts w:ascii="David" w:hAnsi="David" w:cs="David" w:hint="cs"/>
          <w:sz w:val="24"/>
          <w:szCs w:val="24"/>
          <w:rtl/>
        </w:rPr>
        <w:t xml:space="preserve"> </w:t>
      </w:r>
      <w:r w:rsidRPr="007851CD">
        <w:rPr>
          <w:rFonts w:ascii="David" w:hAnsi="David" w:cs="David"/>
          <w:sz w:val="24"/>
          <w:szCs w:val="24"/>
          <w:rtl/>
        </w:rPr>
        <w:t xml:space="preserve">את רמת הפליאה שהייתה לי כאשר חייתי במשך תקופה לצידן של המשפחות הכפריות והתבוננתי באורח החיים הפשוט והרגוע שלהן. </w:t>
      </w:r>
      <w:r>
        <w:rPr>
          <w:rFonts w:ascii="David" w:hAnsi="David" w:cs="David" w:hint="cs"/>
          <w:sz w:val="24"/>
          <w:szCs w:val="24"/>
          <w:rtl/>
        </w:rPr>
        <w:t xml:space="preserve">זה מחייב מילת הקדמה על ״התפיסה הבודהיסטית״, על פיה </w:t>
      </w:r>
      <w:r w:rsidRPr="007851CD">
        <w:rPr>
          <w:rFonts w:ascii="David" w:hAnsi="David" w:cs="David"/>
          <w:sz w:val="24"/>
          <w:szCs w:val="24"/>
          <w:rtl/>
        </w:rPr>
        <w:t>אבדן, ארעיות והתפרקות הם במהות החיים</w:t>
      </w:r>
      <w:r>
        <w:rPr>
          <w:rFonts w:ascii="David" w:hAnsi="David" w:cs="David" w:hint="cs"/>
          <w:sz w:val="24"/>
          <w:szCs w:val="24"/>
          <w:rtl/>
        </w:rPr>
        <w:t xml:space="preserve">. </w:t>
      </w:r>
      <w:r w:rsidRPr="007851CD">
        <w:rPr>
          <w:rFonts w:ascii="David" w:hAnsi="David" w:cs="David"/>
          <w:sz w:val="24"/>
          <w:szCs w:val="24"/>
          <w:rtl/>
        </w:rPr>
        <w:t>לעולם לא נצליח לחיות חיים שלמים מבלי שנפגענו, מבלי שאיבדנו משהו יקר, מבלי שחווינו חוסר יציבות בתחום מסוים</w:t>
      </w:r>
      <w:r>
        <w:rPr>
          <w:rFonts w:ascii="David" w:hAnsi="David" w:cs="David" w:hint="cs"/>
          <w:sz w:val="24"/>
          <w:szCs w:val="24"/>
          <w:rtl/>
        </w:rPr>
        <w:t>.</w:t>
      </w:r>
      <w:r w:rsidRPr="007851CD">
        <w:rPr>
          <w:rFonts w:ascii="David" w:hAnsi="David" w:cs="David"/>
          <w:sz w:val="24"/>
          <w:szCs w:val="24"/>
          <w:rtl/>
        </w:rPr>
        <w:t xml:space="preserve"> לכן, הבודהיזם מציע דרך הסתכלות אחרת על המציאות. במקום להמשיך לייצר רשתות בטחון ולהעצים את התלות בהן, אנו יכולים לתרגל נוכחות ברגע ההווה שתאפשר לנו להתבונן על הארעיות שבחיים וקצת להתיידד איתה. לתרגל קבלה של המציאות כפי שהיא</w:t>
      </w:r>
      <w:r>
        <w:rPr>
          <w:rFonts w:ascii="David" w:hAnsi="David" w:cs="David" w:hint="cs"/>
          <w:sz w:val="24"/>
          <w:szCs w:val="24"/>
          <w:rtl/>
        </w:rPr>
        <w:t>.</w:t>
      </w:r>
      <w:r w:rsidRPr="007851CD">
        <w:rPr>
          <w:rFonts w:ascii="David" w:hAnsi="David" w:cs="David"/>
          <w:sz w:val="24"/>
          <w:szCs w:val="24"/>
          <w:rtl/>
        </w:rPr>
        <w:t xml:space="preserve"> </w:t>
      </w:r>
    </w:p>
    <w:p w14:paraId="01F58287" w14:textId="684F5218" w:rsidR="00B33CE3" w:rsidRPr="007851CD" w:rsidRDefault="00454D4D" w:rsidP="007851CD">
      <w:pPr>
        <w:spacing w:line="360" w:lineRule="auto"/>
        <w:jc w:val="both"/>
        <w:rPr>
          <w:rFonts w:ascii="David" w:hAnsi="David" w:cs="David"/>
          <w:sz w:val="24"/>
          <w:szCs w:val="24"/>
          <w:rtl/>
        </w:rPr>
      </w:pPr>
      <w:r w:rsidRPr="007851CD">
        <w:rPr>
          <w:rFonts w:ascii="David" w:hAnsi="David" w:cs="David"/>
          <w:sz w:val="24"/>
          <w:szCs w:val="24"/>
          <w:rtl/>
        </w:rPr>
        <w:t>התמודדות עם סטרס מובילה רבים מאיתנו לנסות למגר את התחושה על ידי מציאת פתרונות פרקטיים לדאגות ולפחדים שלנו. וכך, כשמופיעה תחושת הלחץ</w:t>
      </w:r>
      <w:r w:rsidR="00786ED8">
        <w:rPr>
          <w:rFonts w:ascii="David" w:hAnsi="David" w:cs="David" w:hint="cs"/>
          <w:sz w:val="24"/>
          <w:szCs w:val="24"/>
          <w:rtl/>
        </w:rPr>
        <w:t xml:space="preserve">, </w:t>
      </w:r>
      <w:r w:rsidRPr="007851CD">
        <w:rPr>
          <w:rFonts w:ascii="David" w:hAnsi="David" w:cs="David"/>
          <w:sz w:val="24"/>
          <w:szCs w:val="24"/>
          <w:rtl/>
        </w:rPr>
        <w:t>שמשפיעה עלינו מבחינה פיזית ונפשית, אנחנו מזהים לעיתים את התוכן שעלה במוחנו שמכיל בדרך כלל דאגות בלתי נגמרות בקשר לעתידנו</w:t>
      </w:r>
      <w:r w:rsidR="00786ED8">
        <w:rPr>
          <w:rFonts w:ascii="David" w:hAnsi="David" w:cs="David" w:hint="cs"/>
          <w:sz w:val="24"/>
          <w:szCs w:val="24"/>
          <w:rtl/>
        </w:rPr>
        <w:t xml:space="preserve"> -</w:t>
      </w:r>
      <w:r w:rsidRPr="007851CD">
        <w:rPr>
          <w:rFonts w:ascii="David" w:hAnsi="David" w:cs="David"/>
          <w:sz w:val="24"/>
          <w:szCs w:val="24"/>
          <w:rtl/>
        </w:rPr>
        <w:t xml:space="preserve"> ואנו נזרקים ליצירת רשתות בטחון מדומיינות. לימדו אותנו לשים את הדגש בחיים על מה שהשגנו</w:t>
      </w:r>
      <w:r w:rsidR="00D6650F">
        <w:rPr>
          <w:rFonts w:ascii="David" w:hAnsi="David" w:cs="David" w:hint="cs"/>
          <w:sz w:val="24"/>
          <w:szCs w:val="24"/>
          <w:rtl/>
        </w:rPr>
        <w:t xml:space="preserve"> </w:t>
      </w:r>
      <w:r w:rsidRPr="007851CD">
        <w:rPr>
          <w:rFonts w:ascii="David" w:hAnsi="David" w:cs="David"/>
          <w:sz w:val="24"/>
          <w:szCs w:val="24"/>
          <w:rtl/>
        </w:rPr>
        <w:t>ו</w:t>
      </w:r>
      <w:r w:rsidR="00DC2E3A">
        <w:rPr>
          <w:rFonts w:ascii="David" w:hAnsi="David" w:cs="David" w:hint="cs"/>
          <w:sz w:val="24"/>
          <w:szCs w:val="24"/>
          <w:rtl/>
        </w:rPr>
        <w:t>ש</w:t>
      </w:r>
      <w:r w:rsidRPr="007851CD">
        <w:rPr>
          <w:rFonts w:ascii="David" w:hAnsi="David" w:cs="David"/>
          <w:sz w:val="24"/>
          <w:szCs w:val="24"/>
          <w:rtl/>
        </w:rPr>
        <w:t xml:space="preserve">העבודה המרובה שמתישה אותנו שומרת על תחושת הבטחון שלנו. </w:t>
      </w:r>
      <w:r w:rsidR="00DC2E3A">
        <w:rPr>
          <w:rFonts w:ascii="David" w:hAnsi="David" w:cs="David" w:hint="cs"/>
          <w:sz w:val="24"/>
          <w:szCs w:val="24"/>
          <w:rtl/>
        </w:rPr>
        <w:t>אינני</w:t>
      </w:r>
      <w:r w:rsidRPr="007851CD">
        <w:rPr>
          <w:rFonts w:ascii="David" w:hAnsi="David" w:cs="David"/>
          <w:sz w:val="24"/>
          <w:szCs w:val="24"/>
          <w:rtl/>
        </w:rPr>
        <w:t xml:space="preserve"> כותבת כנגד יצירת בטחון</w:t>
      </w:r>
      <w:r w:rsidR="005B712E" w:rsidRPr="007851CD">
        <w:rPr>
          <w:rFonts w:ascii="David" w:hAnsi="David" w:cs="David"/>
          <w:sz w:val="24"/>
          <w:szCs w:val="24"/>
          <w:rtl/>
        </w:rPr>
        <w:t>, אנו נדרשים להתקיים ולנהל את חיינו המורכבים בעולם</w:t>
      </w:r>
      <w:r w:rsidR="007037BA" w:rsidRPr="007851CD">
        <w:rPr>
          <w:rFonts w:ascii="David" w:hAnsi="David" w:cs="David"/>
          <w:sz w:val="24"/>
          <w:szCs w:val="24"/>
          <w:rtl/>
        </w:rPr>
        <w:t>, אך התרגל</w:t>
      </w:r>
      <w:r w:rsidR="00A20A1E">
        <w:rPr>
          <w:rFonts w:ascii="David" w:hAnsi="David" w:cs="David" w:hint="cs"/>
          <w:sz w:val="24"/>
          <w:szCs w:val="24"/>
          <w:rtl/>
        </w:rPr>
        <w:t>נ</w:t>
      </w:r>
      <w:r w:rsidR="007037BA" w:rsidRPr="007851CD">
        <w:rPr>
          <w:rFonts w:ascii="David" w:hAnsi="David" w:cs="David"/>
          <w:sz w:val="24"/>
          <w:szCs w:val="24"/>
          <w:rtl/>
        </w:rPr>
        <w:t xml:space="preserve">ו לייצר תלות מופרזת </w:t>
      </w:r>
      <w:r w:rsidR="00AF65FF" w:rsidRPr="007851CD">
        <w:rPr>
          <w:rFonts w:ascii="David" w:hAnsi="David" w:cs="David"/>
          <w:sz w:val="24"/>
          <w:szCs w:val="24"/>
          <w:rtl/>
        </w:rPr>
        <w:t>בהישגים שלנו דבר שמבטיח לנו סבל ידוע מראש.</w:t>
      </w:r>
    </w:p>
    <w:p w14:paraId="63AE23E7" w14:textId="2C50E99C" w:rsidR="00E165BA" w:rsidRPr="00DC2E3A" w:rsidRDefault="00DC2E3A" w:rsidP="007851CD">
      <w:pPr>
        <w:spacing w:line="360" w:lineRule="auto"/>
        <w:jc w:val="both"/>
        <w:rPr>
          <w:rFonts w:ascii="David" w:hAnsi="David" w:cs="David"/>
          <w:b/>
          <w:bCs/>
          <w:sz w:val="32"/>
          <w:szCs w:val="32"/>
          <w:rtl/>
        </w:rPr>
      </w:pPr>
      <w:r w:rsidRPr="00DC2E3A">
        <w:rPr>
          <w:rFonts w:ascii="David" w:hAnsi="David" w:cs="David" w:hint="cs"/>
          <w:b/>
          <w:bCs/>
          <w:sz w:val="32"/>
          <w:szCs w:val="32"/>
          <w:rtl/>
        </w:rPr>
        <w:t>היוגה כחוט מקשר לגוף ולתודעה</w:t>
      </w:r>
    </w:p>
    <w:p w14:paraId="5D75EF20" w14:textId="20F58023" w:rsidR="00EF2368" w:rsidRPr="007851CD" w:rsidRDefault="00EF2368" w:rsidP="007851CD">
      <w:pPr>
        <w:spacing w:line="360" w:lineRule="auto"/>
        <w:jc w:val="both"/>
        <w:rPr>
          <w:rFonts w:ascii="David" w:hAnsi="David" w:cs="David"/>
          <w:sz w:val="24"/>
          <w:szCs w:val="24"/>
          <w:rtl/>
        </w:rPr>
      </w:pPr>
      <w:r w:rsidRPr="007851CD">
        <w:rPr>
          <w:rFonts w:ascii="David" w:hAnsi="David" w:cs="David"/>
          <w:sz w:val="24"/>
          <w:szCs w:val="24"/>
          <w:rtl/>
        </w:rPr>
        <w:t xml:space="preserve">תרגול יוגה הוא תרגול שנולד לפני אלפי שנים בהודו והוא מציע בראש ובראשונה </w:t>
      </w:r>
      <w:r w:rsidR="0020421F" w:rsidRPr="007851CD">
        <w:rPr>
          <w:rFonts w:ascii="David" w:hAnsi="David" w:cs="David"/>
          <w:sz w:val="24"/>
          <w:szCs w:val="24"/>
          <w:rtl/>
        </w:rPr>
        <w:t xml:space="preserve">דרך הסתכלות </w:t>
      </w:r>
      <w:r w:rsidR="00D60A78">
        <w:rPr>
          <w:rFonts w:ascii="David" w:hAnsi="David" w:cs="David" w:hint="cs"/>
          <w:sz w:val="24"/>
          <w:szCs w:val="24"/>
          <w:rtl/>
        </w:rPr>
        <w:t>מודעת</w:t>
      </w:r>
      <w:r w:rsidR="0020421F" w:rsidRPr="007851CD">
        <w:rPr>
          <w:rFonts w:ascii="David" w:hAnsi="David" w:cs="David"/>
          <w:sz w:val="24"/>
          <w:szCs w:val="24"/>
          <w:rtl/>
        </w:rPr>
        <w:t xml:space="preserve"> על המציאות. ביוגה אנחנו מתחברים למה שקורה לנו בגוף ו</w:t>
      </w:r>
      <w:r w:rsidR="007C1A45">
        <w:rPr>
          <w:rFonts w:ascii="David" w:hAnsi="David" w:cs="David" w:hint="cs"/>
          <w:sz w:val="24"/>
          <w:szCs w:val="24"/>
          <w:rtl/>
        </w:rPr>
        <w:t>ב</w:t>
      </w:r>
      <w:r w:rsidR="0020421F" w:rsidRPr="007851CD">
        <w:rPr>
          <w:rFonts w:ascii="David" w:hAnsi="David" w:cs="David"/>
          <w:sz w:val="24"/>
          <w:szCs w:val="24"/>
          <w:rtl/>
        </w:rPr>
        <w:t>תודעה ברגע הנוכחי</w:t>
      </w:r>
      <w:r w:rsidR="007C1A45">
        <w:rPr>
          <w:rFonts w:ascii="David" w:hAnsi="David" w:cs="David" w:hint="cs"/>
          <w:sz w:val="24"/>
          <w:szCs w:val="24"/>
          <w:rtl/>
        </w:rPr>
        <w:t xml:space="preserve"> על - ידי תנועה ונשימה</w:t>
      </w:r>
      <w:r w:rsidR="00B23C7E">
        <w:rPr>
          <w:rFonts w:ascii="David" w:hAnsi="David" w:cs="David" w:hint="cs"/>
          <w:sz w:val="24"/>
          <w:szCs w:val="24"/>
          <w:rtl/>
        </w:rPr>
        <w:t>,</w:t>
      </w:r>
      <w:r w:rsidR="007C1A45">
        <w:rPr>
          <w:rFonts w:ascii="David" w:hAnsi="David" w:cs="David" w:hint="cs"/>
          <w:sz w:val="24"/>
          <w:szCs w:val="24"/>
          <w:rtl/>
        </w:rPr>
        <w:t xml:space="preserve"> ו</w:t>
      </w:r>
      <w:r w:rsidR="0020421F" w:rsidRPr="007851CD">
        <w:rPr>
          <w:rFonts w:ascii="David" w:hAnsi="David" w:cs="David"/>
          <w:sz w:val="24"/>
          <w:szCs w:val="24"/>
          <w:rtl/>
        </w:rPr>
        <w:t xml:space="preserve">אנחנו מטפחים את היכולת להתבונן בגלים הגועשים של הדאגות והפחדים שלנו באמצעות חיזוק הגרעין הפנימי שלא תלוי בדבר. ככל שנתמיד, נגלה שיש בתוך כל אחד מאיתנו </w:t>
      </w:r>
      <w:r w:rsidR="0006790C" w:rsidRPr="007851CD">
        <w:rPr>
          <w:rFonts w:ascii="David" w:hAnsi="David" w:cs="David"/>
          <w:sz w:val="24"/>
          <w:szCs w:val="24"/>
          <w:rtl/>
        </w:rPr>
        <w:t>בית שתמיד ניתן לחזור אליו, גם כשאנחנו פגועים, גם כשאיבדנו משהו יקר ערך. תרגול יוגה מציע לנו לפתח מודעות כלפי תנודות התודעה שלנו, כאשר עולה מחשבה מדאיגה על עתידנו שגורמת לתחושת סטרס נתרגל זיהוי של המחשבה וזיהוי הדפוס של חיפוש פתרון פרקטי. אחרי שזיהינו נוכל לפרוש את המזרון</w:t>
      </w:r>
      <w:r w:rsidR="00E165BA" w:rsidRPr="007851CD">
        <w:rPr>
          <w:rFonts w:ascii="David" w:hAnsi="David" w:cs="David"/>
          <w:sz w:val="24"/>
          <w:szCs w:val="24"/>
          <w:rtl/>
        </w:rPr>
        <w:t xml:space="preserve">, לנוע, לנשום ולחזק את הקבלה של חוסר הוודאות הבסיסי של החיים. </w:t>
      </w:r>
    </w:p>
    <w:p w14:paraId="055A2442" w14:textId="20D22FB5" w:rsidR="00D60A78" w:rsidRPr="000C62AA" w:rsidRDefault="00C4639C" w:rsidP="00BB0372">
      <w:pPr>
        <w:spacing w:line="360" w:lineRule="auto"/>
        <w:jc w:val="both"/>
        <w:rPr>
          <w:rFonts w:ascii="David" w:hAnsi="David" w:cs="David"/>
          <w:b/>
          <w:bCs/>
          <w:sz w:val="28"/>
          <w:szCs w:val="28"/>
          <w:rtl/>
        </w:rPr>
      </w:pPr>
      <w:r w:rsidRPr="000C62AA">
        <w:rPr>
          <w:rFonts w:ascii="David" w:hAnsi="David" w:cs="David" w:hint="cs"/>
          <w:b/>
          <w:bCs/>
          <w:sz w:val="28"/>
          <w:szCs w:val="28"/>
          <w:rtl/>
        </w:rPr>
        <w:t>יוגה לה</w:t>
      </w:r>
      <w:r w:rsidR="0022394F" w:rsidRPr="000C62AA">
        <w:rPr>
          <w:rFonts w:ascii="David" w:hAnsi="David" w:cs="David" w:hint="cs"/>
          <w:b/>
          <w:bCs/>
          <w:sz w:val="28"/>
          <w:szCs w:val="28"/>
          <w:rtl/>
        </w:rPr>
        <w:t>פחתת</w:t>
      </w:r>
      <w:r w:rsidRPr="000C62AA">
        <w:rPr>
          <w:rFonts w:ascii="David" w:hAnsi="David" w:cs="David" w:hint="cs"/>
          <w:b/>
          <w:bCs/>
          <w:sz w:val="28"/>
          <w:szCs w:val="28"/>
          <w:rtl/>
        </w:rPr>
        <w:t xml:space="preserve"> הסטרס הפיזי </w:t>
      </w:r>
    </w:p>
    <w:p w14:paraId="0CCDA7EE" w14:textId="05BE3852" w:rsidR="00D34997" w:rsidRDefault="007C1A45" w:rsidP="00BB0372">
      <w:pPr>
        <w:spacing w:line="360" w:lineRule="auto"/>
        <w:jc w:val="both"/>
        <w:rPr>
          <w:rFonts w:ascii="David" w:hAnsi="David" w:cs="David"/>
          <w:sz w:val="24"/>
          <w:szCs w:val="24"/>
          <w:rtl/>
        </w:rPr>
      </w:pPr>
      <w:r>
        <w:rPr>
          <w:rFonts w:ascii="David" w:hAnsi="David" w:cs="David" w:hint="cs"/>
          <w:sz w:val="24"/>
          <w:szCs w:val="24"/>
          <w:rtl/>
        </w:rPr>
        <w:t>תרגול יוגה בנוי מתנועה אקטיבית ודינמית, תרגילי נשימה ומדיטציה. בשנים האחרונות המחקר על השפעותיה של היוגה מבחינה פיזית ופסיכולוגית תפס תאוצה</w:t>
      </w:r>
      <w:r w:rsidR="00D34997">
        <w:rPr>
          <w:rFonts w:ascii="David" w:hAnsi="David" w:cs="David" w:hint="cs"/>
          <w:sz w:val="24"/>
          <w:szCs w:val="24"/>
          <w:rtl/>
        </w:rPr>
        <w:t>,</w:t>
      </w:r>
      <w:r w:rsidR="00023254">
        <w:rPr>
          <w:rFonts w:ascii="David" w:hAnsi="David" w:cs="David" w:hint="cs"/>
          <w:sz w:val="24"/>
          <w:szCs w:val="24"/>
          <w:rtl/>
        </w:rPr>
        <w:t xml:space="preserve"> ונמצא קשר חד משמעי בין תרגול יוגה להפחתת סטרס. </w:t>
      </w:r>
      <w:r w:rsidR="007E758C">
        <w:rPr>
          <w:rFonts w:ascii="David" w:hAnsi="David" w:cs="David" w:hint="cs"/>
          <w:sz w:val="24"/>
          <w:szCs w:val="24"/>
          <w:rtl/>
        </w:rPr>
        <w:t>מערכת העצבים האוטונומית הנמצאת בגופנו מחולקת לשתי</w:t>
      </w:r>
      <w:r w:rsidR="00D34997">
        <w:rPr>
          <w:rFonts w:ascii="David" w:hAnsi="David" w:cs="David" w:hint="cs"/>
          <w:sz w:val="24"/>
          <w:szCs w:val="24"/>
          <w:rtl/>
        </w:rPr>
        <w:t xml:space="preserve"> תתי</w:t>
      </w:r>
      <w:r w:rsidR="007E758C">
        <w:rPr>
          <w:rFonts w:ascii="David" w:hAnsi="David" w:cs="David" w:hint="cs"/>
          <w:sz w:val="24"/>
          <w:szCs w:val="24"/>
          <w:rtl/>
        </w:rPr>
        <w:t xml:space="preserve"> מערכות </w:t>
      </w:r>
      <w:r w:rsidR="007E758C">
        <w:rPr>
          <w:rFonts w:ascii="David" w:hAnsi="David" w:cs="David"/>
          <w:sz w:val="24"/>
          <w:szCs w:val="24"/>
          <w:rtl/>
        </w:rPr>
        <w:t>–</w:t>
      </w:r>
      <w:r w:rsidR="007E758C">
        <w:rPr>
          <w:rFonts w:ascii="David" w:hAnsi="David" w:cs="David" w:hint="cs"/>
          <w:sz w:val="24"/>
          <w:szCs w:val="24"/>
          <w:rtl/>
        </w:rPr>
        <w:t xml:space="preserve"> המערכת הסימפתטית האחראית על דריכות ולחץ והמערכת הפרא </w:t>
      </w:r>
      <w:r w:rsidR="007E758C">
        <w:rPr>
          <w:rFonts w:ascii="David" w:hAnsi="David" w:cs="David"/>
          <w:sz w:val="24"/>
          <w:szCs w:val="24"/>
          <w:rtl/>
        </w:rPr>
        <w:t>–</w:t>
      </w:r>
      <w:r w:rsidR="007E758C">
        <w:rPr>
          <w:rFonts w:ascii="David" w:hAnsi="David" w:cs="David" w:hint="cs"/>
          <w:sz w:val="24"/>
          <w:szCs w:val="24"/>
          <w:rtl/>
        </w:rPr>
        <w:t xml:space="preserve"> סימפתטית האחראית על רגיעה והרפיה.</w:t>
      </w:r>
      <w:r w:rsidR="00D34997">
        <w:rPr>
          <w:rFonts w:ascii="David" w:hAnsi="David" w:cs="David" w:hint="cs"/>
          <w:sz w:val="24"/>
          <w:szCs w:val="24"/>
          <w:rtl/>
        </w:rPr>
        <w:t xml:space="preserve"> </w:t>
      </w:r>
      <w:r w:rsidR="00D34997" w:rsidRPr="00C574C6">
        <w:rPr>
          <w:rFonts w:ascii="David" w:hAnsi="David" w:cs="David"/>
          <w:sz w:val="24"/>
          <w:szCs w:val="24"/>
          <w:rtl/>
        </w:rPr>
        <w:t>בעבר מערכת העצבים הסימפ</w:t>
      </w:r>
      <w:r w:rsidR="00D34997">
        <w:rPr>
          <w:rFonts w:ascii="David" w:hAnsi="David" w:cs="David" w:hint="cs"/>
          <w:sz w:val="24"/>
          <w:szCs w:val="24"/>
          <w:rtl/>
        </w:rPr>
        <w:t>ת</w:t>
      </w:r>
      <w:r w:rsidR="00D34997" w:rsidRPr="00C574C6">
        <w:rPr>
          <w:rFonts w:ascii="David" w:hAnsi="David" w:cs="David"/>
          <w:sz w:val="24"/>
          <w:szCs w:val="24"/>
          <w:rtl/>
        </w:rPr>
        <w:t xml:space="preserve">טית תרמה לאדם הנמצא בסכנה ממשית מפני חיה </w:t>
      </w:r>
      <w:r w:rsidR="00D34997" w:rsidRPr="00C574C6">
        <w:rPr>
          <w:rFonts w:ascii="David" w:hAnsi="David" w:cs="David"/>
          <w:sz w:val="24"/>
          <w:szCs w:val="24"/>
          <w:rtl/>
        </w:rPr>
        <w:lastRenderedPageBreak/>
        <w:t xml:space="preserve">טורפת, אקלים </w:t>
      </w:r>
      <w:r w:rsidR="00B23C7E">
        <w:rPr>
          <w:rFonts w:ascii="David" w:hAnsi="David" w:cs="David" w:hint="cs"/>
          <w:sz w:val="24"/>
          <w:szCs w:val="24"/>
          <w:rtl/>
        </w:rPr>
        <w:t>קיצוני</w:t>
      </w:r>
      <w:r w:rsidR="00D34997" w:rsidRPr="00C574C6">
        <w:rPr>
          <w:rFonts w:ascii="David" w:hAnsi="David" w:cs="David"/>
          <w:sz w:val="24"/>
          <w:szCs w:val="24"/>
          <w:rtl/>
        </w:rPr>
        <w:t xml:space="preserve"> וסכנות נוספות. התגובה של מערכת זו מלווה בתחושת לחץ שעוזר לאדם לקבל החלטות מהירות ויעילות בזמן סכנה. כיום, הסכנות פחותות</w:t>
      </w:r>
      <w:r w:rsidR="00B23C7E">
        <w:rPr>
          <w:rFonts w:ascii="David" w:hAnsi="David" w:cs="David" w:hint="cs"/>
          <w:sz w:val="24"/>
          <w:szCs w:val="24"/>
          <w:rtl/>
        </w:rPr>
        <w:t xml:space="preserve"> ו</w:t>
      </w:r>
      <w:r w:rsidR="00D34997" w:rsidRPr="00C574C6">
        <w:rPr>
          <w:rFonts w:ascii="David" w:hAnsi="David" w:cs="David"/>
          <w:sz w:val="24"/>
          <w:szCs w:val="24"/>
          <w:rtl/>
        </w:rPr>
        <w:t>מערכת העצבים הסימפ</w:t>
      </w:r>
      <w:r w:rsidR="00D34997">
        <w:rPr>
          <w:rFonts w:ascii="David" w:hAnsi="David" w:cs="David" w:hint="cs"/>
          <w:sz w:val="24"/>
          <w:szCs w:val="24"/>
          <w:rtl/>
        </w:rPr>
        <w:t>ת</w:t>
      </w:r>
      <w:r w:rsidR="00D34997" w:rsidRPr="00C574C6">
        <w:rPr>
          <w:rFonts w:ascii="David" w:hAnsi="David" w:cs="David"/>
          <w:sz w:val="24"/>
          <w:szCs w:val="24"/>
          <w:rtl/>
        </w:rPr>
        <w:t xml:space="preserve">טית פועלת גם שלא לצורך. רובנו מכירים סיטואציות בהן הדופק שלנו גבר, הנשימה הפכה לכבדה וגופנו הזיע. כבני אדם </w:t>
      </w:r>
      <w:r w:rsidR="00D86606">
        <w:rPr>
          <w:rFonts w:ascii="David" w:hAnsi="David" w:cs="David" w:hint="cs"/>
          <w:sz w:val="24"/>
          <w:szCs w:val="24"/>
          <w:rtl/>
        </w:rPr>
        <w:t xml:space="preserve">שחיים תחת הלחץ של התרבות המערבית, </w:t>
      </w:r>
      <w:r w:rsidR="00D34997" w:rsidRPr="00C574C6">
        <w:rPr>
          <w:rFonts w:ascii="David" w:hAnsi="David" w:cs="David"/>
          <w:sz w:val="24"/>
          <w:szCs w:val="24"/>
          <w:rtl/>
        </w:rPr>
        <w:t>אנחנו נתקלים ללא הרף בסיטואציות שמוחנו מפרש כאיום גם אם לא מדובר באיום ממשי.</w:t>
      </w:r>
      <w:r w:rsidR="00D86606">
        <w:rPr>
          <w:rFonts w:ascii="David" w:hAnsi="David" w:cs="David" w:hint="cs"/>
          <w:sz w:val="24"/>
          <w:szCs w:val="24"/>
          <w:rtl/>
        </w:rPr>
        <w:t xml:space="preserve"> </w:t>
      </w:r>
    </w:p>
    <w:p w14:paraId="3A3696B6" w14:textId="2113B9B6" w:rsidR="00BB0372" w:rsidRDefault="007E758C" w:rsidP="00BB0372">
      <w:pPr>
        <w:spacing w:line="360" w:lineRule="auto"/>
        <w:jc w:val="both"/>
        <w:rPr>
          <w:rFonts w:ascii="David" w:hAnsi="David" w:cs="David"/>
          <w:sz w:val="24"/>
          <w:szCs w:val="24"/>
          <w:rtl/>
        </w:rPr>
      </w:pPr>
      <w:r>
        <w:rPr>
          <w:rFonts w:ascii="David" w:hAnsi="David" w:cs="David" w:hint="cs"/>
          <w:sz w:val="24"/>
          <w:szCs w:val="24"/>
          <w:rtl/>
        </w:rPr>
        <w:t xml:space="preserve"> כשאנחנו מתרגלים יוגה, אנחנו מפעילים באופן יזום את מערכת העצבים הפרא </w:t>
      </w:r>
      <w:r>
        <w:rPr>
          <w:rFonts w:ascii="David" w:hAnsi="David" w:cs="David"/>
          <w:sz w:val="24"/>
          <w:szCs w:val="24"/>
          <w:rtl/>
        </w:rPr>
        <w:t>–</w:t>
      </w:r>
      <w:r>
        <w:rPr>
          <w:rFonts w:ascii="David" w:hAnsi="David" w:cs="David" w:hint="cs"/>
          <w:sz w:val="24"/>
          <w:szCs w:val="24"/>
          <w:rtl/>
        </w:rPr>
        <w:t xml:space="preserve"> סימפתטית ומייצרים באקטיביות אותות חשמליים </w:t>
      </w:r>
      <w:r w:rsidR="00D86606">
        <w:rPr>
          <w:rFonts w:ascii="David" w:hAnsi="David" w:cs="David" w:hint="cs"/>
          <w:sz w:val="24"/>
          <w:szCs w:val="24"/>
          <w:rtl/>
        </w:rPr>
        <w:t>שאומרים</w:t>
      </w:r>
      <w:r>
        <w:rPr>
          <w:rFonts w:ascii="David" w:hAnsi="David" w:cs="David" w:hint="cs"/>
          <w:sz w:val="24"/>
          <w:szCs w:val="24"/>
          <w:rtl/>
        </w:rPr>
        <w:t xml:space="preserve"> למערכת הדרוכה </w:t>
      </w:r>
      <w:proofErr w:type="spellStart"/>
      <w:r>
        <w:rPr>
          <w:rFonts w:ascii="David" w:hAnsi="David" w:cs="David" w:hint="cs"/>
          <w:sz w:val="24"/>
          <w:szCs w:val="24"/>
          <w:rtl/>
        </w:rPr>
        <w:t>ש</w:t>
      </w:r>
      <w:r w:rsidR="00D86606">
        <w:rPr>
          <w:rFonts w:ascii="David" w:hAnsi="David" w:cs="David" w:hint="cs"/>
          <w:sz w:val="24"/>
          <w:szCs w:val="24"/>
          <w:rtl/>
        </w:rPr>
        <w:t>הכל</w:t>
      </w:r>
      <w:proofErr w:type="spellEnd"/>
      <w:r w:rsidR="00D86606">
        <w:rPr>
          <w:rFonts w:ascii="David" w:hAnsi="David" w:cs="David" w:hint="cs"/>
          <w:sz w:val="24"/>
          <w:szCs w:val="24"/>
          <w:rtl/>
        </w:rPr>
        <w:t xml:space="preserve"> בסדר ו</w:t>
      </w:r>
      <w:r>
        <w:rPr>
          <w:rFonts w:ascii="David" w:hAnsi="David" w:cs="David" w:hint="cs"/>
          <w:sz w:val="24"/>
          <w:szCs w:val="24"/>
          <w:rtl/>
        </w:rPr>
        <w:t>היא יכולה להירגע.</w:t>
      </w:r>
      <w:r w:rsidR="00675B0A">
        <w:rPr>
          <w:rFonts w:ascii="David" w:hAnsi="David" w:cs="David" w:hint="cs"/>
          <w:sz w:val="24"/>
          <w:szCs w:val="24"/>
          <w:rtl/>
        </w:rPr>
        <w:t xml:space="preserve"> תרגול יוגה תורם להורדת רמות </w:t>
      </w:r>
      <w:proofErr w:type="spellStart"/>
      <w:r w:rsidR="00675B0A">
        <w:rPr>
          <w:rFonts w:ascii="David" w:hAnsi="David" w:cs="David" w:hint="cs"/>
          <w:sz w:val="24"/>
          <w:szCs w:val="24"/>
          <w:rtl/>
        </w:rPr>
        <w:t>הקורטיזול</w:t>
      </w:r>
      <w:proofErr w:type="spellEnd"/>
      <w:r w:rsidR="00675B0A">
        <w:rPr>
          <w:rFonts w:ascii="David" w:hAnsi="David" w:cs="David" w:hint="cs"/>
          <w:sz w:val="24"/>
          <w:szCs w:val="24"/>
          <w:rtl/>
        </w:rPr>
        <w:t xml:space="preserve"> (הורמון שמופרש בעת מצבי לחץ) בדם</w:t>
      </w:r>
      <w:r w:rsidR="00D377FC">
        <w:rPr>
          <w:rFonts w:ascii="David" w:hAnsi="David" w:cs="David" w:hint="cs"/>
          <w:sz w:val="24"/>
          <w:szCs w:val="24"/>
          <w:rtl/>
        </w:rPr>
        <w:t>, ובכך מרגיע את תחושת הסטרס שלעיתים משתלטת על המערכת.</w:t>
      </w:r>
      <w:r w:rsidR="00675B0A">
        <w:rPr>
          <w:rFonts w:ascii="David" w:hAnsi="David" w:cs="David" w:hint="cs"/>
          <w:sz w:val="24"/>
          <w:szCs w:val="24"/>
          <w:rtl/>
        </w:rPr>
        <w:t xml:space="preserve"> </w:t>
      </w:r>
      <w:r w:rsidR="003F307C">
        <w:rPr>
          <w:rFonts w:ascii="David" w:hAnsi="David" w:cs="David" w:hint="cs"/>
          <w:sz w:val="24"/>
          <w:szCs w:val="24"/>
          <w:rtl/>
        </w:rPr>
        <w:t xml:space="preserve">גם אם נקדיש 5 דקות אחדות של נשימה ותנועה נרגיש את ההשפעה המיידית שלהן על </w:t>
      </w:r>
      <w:r w:rsidR="00D377FC">
        <w:rPr>
          <w:rFonts w:ascii="David" w:hAnsi="David" w:cs="David" w:hint="cs"/>
          <w:sz w:val="24"/>
          <w:szCs w:val="24"/>
          <w:rtl/>
        </w:rPr>
        <w:t>הגוף והנפש שלנו</w:t>
      </w:r>
      <w:r w:rsidR="003F307C">
        <w:rPr>
          <w:rFonts w:ascii="David" w:hAnsi="David" w:cs="David" w:hint="cs"/>
          <w:sz w:val="24"/>
          <w:szCs w:val="24"/>
          <w:rtl/>
        </w:rPr>
        <w:t xml:space="preserve">. </w:t>
      </w:r>
    </w:p>
    <w:p w14:paraId="6F7B627E" w14:textId="77283143" w:rsidR="00D33035" w:rsidRPr="000C62AA" w:rsidRDefault="00D33035" w:rsidP="00BB0372">
      <w:pPr>
        <w:spacing w:line="360" w:lineRule="auto"/>
        <w:jc w:val="both"/>
        <w:rPr>
          <w:rFonts w:ascii="David" w:hAnsi="David" w:cs="David"/>
          <w:b/>
          <w:bCs/>
          <w:sz w:val="32"/>
          <w:szCs w:val="32"/>
          <w:rtl/>
        </w:rPr>
      </w:pPr>
      <w:r w:rsidRPr="000C62AA">
        <w:rPr>
          <w:rFonts w:ascii="David" w:hAnsi="David" w:cs="David" w:hint="cs"/>
          <w:b/>
          <w:bCs/>
          <w:sz w:val="32"/>
          <w:szCs w:val="32"/>
          <w:rtl/>
        </w:rPr>
        <w:t>שגרת בוקר יוגית</w:t>
      </w:r>
    </w:p>
    <w:p w14:paraId="3A2BF909" w14:textId="7492E478" w:rsidR="007E7311" w:rsidRDefault="00DC2E3A" w:rsidP="00DC2E3A">
      <w:pPr>
        <w:spacing w:line="360" w:lineRule="auto"/>
        <w:jc w:val="both"/>
        <w:rPr>
          <w:rFonts w:ascii="David" w:hAnsi="David" w:cs="David"/>
          <w:sz w:val="24"/>
          <w:szCs w:val="24"/>
          <w:rtl/>
        </w:rPr>
      </w:pPr>
      <w:r>
        <w:rPr>
          <w:rFonts w:ascii="David" w:hAnsi="David" w:cs="David" w:hint="cs"/>
          <w:sz w:val="24"/>
          <w:szCs w:val="24"/>
          <w:rtl/>
        </w:rPr>
        <w:t>כדי לחולל שינוי בחיינו, ההמלצה היא</w:t>
      </w:r>
      <w:r w:rsidR="00A967F2">
        <w:rPr>
          <w:rFonts w:ascii="David" w:hAnsi="David" w:cs="David" w:hint="cs"/>
          <w:sz w:val="24"/>
          <w:szCs w:val="24"/>
          <w:rtl/>
        </w:rPr>
        <w:t xml:space="preserve"> לעשות שינויים עדינים והדרגתי</w:t>
      </w:r>
      <w:r w:rsidR="005D0696">
        <w:rPr>
          <w:rFonts w:ascii="David" w:hAnsi="David" w:cs="David" w:hint="cs"/>
          <w:sz w:val="24"/>
          <w:szCs w:val="24"/>
          <w:rtl/>
        </w:rPr>
        <w:t>ים</w:t>
      </w:r>
      <w:r w:rsidR="00A967F2">
        <w:rPr>
          <w:rFonts w:ascii="David" w:hAnsi="David" w:cs="David" w:hint="cs"/>
          <w:sz w:val="24"/>
          <w:szCs w:val="24"/>
          <w:rtl/>
        </w:rPr>
        <w:t xml:space="preserve"> בשגר</w:t>
      </w:r>
      <w:r>
        <w:rPr>
          <w:rFonts w:ascii="David" w:hAnsi="David" w:cs="David" w:hint="cs"/>
          <w:sz w:val="24"/>
          <w:szCs w:val="24"/>
          <w:rtl/>
        </w:rPr>
        <w:t xml:space="preserve">ה </w:t>
      </w:r>
      <w:r w:rsidR="00A967F2">
        <w:rPr>
          <w:rFonts w:ascii="David" w:hAnsi="David" w:cs="David" w:hint="cs"/>
          <w:sz w:val="24"/>
          <w:szCs w:val="24"/>
          <w:rtl/>
        </w:rPr>
        <w:t>ובכך להטמיע בתוכנו</w:t>
      </w:r>
      <w:r w:rsidR="005D0696">
        <w:rPr>
          <w:rFonts w:ascii="David" w:hAnsi="David" w:cs="David" w:hint="cs"/>
          <w:sz w:val="24"/>
          <w:szCs w:val="24"/>
          <w:rtl/>
        </w:rPr>
        <w:t xml:space="preserve"> בצורה רגישה </w:t>
      </w:r>
      <w:r w:rsidR="00A967F2">
        <w:rPr>
          <w:rFonts w:ascii="David" w:hAnsi="David" w:cs="David" w:hint="cs"/>
          <w:sz w:val="24"/>
          <w:szCs w:val="24"/>
          <w:rtl/>
        </w:rPr>
        <w:t>כלים שיש למסורת של היוגה להציע. כששואלים אותי מהו השינוי המשמעותי ביותר שעשית</w:t>
      </w:r>
      <w:r w:rsidR="005D0696">
        <w:rPr>
          <w:rFonts w:ascii="David" w:hAnsi="David" w:cs="David" w:hint="cs"/>
          <w:sz w:val="24"/>
          <w:szCs w:val="24"/>
          <w:rtl/>
        </w:rPr>
        <w:t>י</w:t>
      </w:r>
      <w:r w:rsidR="00A967F2">
        <w:rPr>
          <w:rFonts w:ascii="David" w:hAnsi="David" w:cs="David" w:hint="cs"/>
          <w:sz w:val="24"/>
          <w:szCs w:val="24"/>
          <w:rtl/>
        </w:rPr>
        <w:t xml:space="preserve"> בעקבות ההליכה בדרך היוגה, אני מיד מדברת על שגרת הבוקר שלי. </w:t>
      </w:r>
    </w:p>
    <w:p w14:paraId="27F9DE58" w14:textId="49C29999" w:rsidR="00D33035" w:rsidRDefault="00DC2E3A" w:rsidP="00DC2E3A">
      <w:pPr>
        <w:spacing w:line="360" w:lineRule="auto"/>
        <w:jc w:val="both"/>
        <w:rPr>
          <w:rFonts w:ascii="David" w:hAnsi="David" w:cs="David"/>
          <w:sz w:val="24"/>
          <w:szCs w:val="24"/>
          <w:rtl/>
        </w:rPr>
      </w:pPr>
      <w:r>
        <w:rPr>
          <w:rFonts w:ascii="David" w:hAnsi="David" w:cs="David" w:hint="cs"/>
          <w:sz w:val="24"/>
          <w:szCs w:val="24"/>
          <w:rtl/>
        </w:rPr>
        <w:t>ניהול שגרת בוקר כ</w:t>
      </w:r>
      <w:r w:rsidR="005D0696">
        <w:rPr>
          <w:rFonts w:ascii="David" w:hAnsi="David" w:cs="David" w:hint="cs"/>
          <w:sz w:val="24"/>
          <w:szCs w:val="24"/>
          <w:rtl/>
        </w:rPr>
        <w:t xml:space="preserve">חצי שעה לפני </w:t>
      </w:r>
      <w:r>
        <w:rPr>
          <w:rFonts w:ascii="David" w:hAnsi="David" w:cs="David" w:hint="cs"/>
          <w:sz w:val="24"/>
          <w:szCs w:val="24"/>
          <w:rtl/>
        </w:rPr>
        <w:t>שעת הקימה מסייעת לשגרה</w:t>
      </w:r>
      <w:r w:rsidR="005D0696">
        <w:rPr>
          <w:rFonts w:ascii="David" w:hAnsi="David" w:cs="David" w:hint="cs"/>
          <w:sz w:val="24"/>
          <w:szCs w:val="24"/>
          <w:rtl/>
        </w:rPr>
        <w:t xml:space="preserve"> פשוטה ומיטיבה. </w:t>
      </w:r>
      <w:r>
        <w:rPr>
          <w:rFonts w:ascii="David" w:hAnsi="David" w:cs="David" w:hint="cs"/>
          <w:sz w:val="24"/>
          <w:szCs w:val="24"/>
          <w:rtl/>
        </w:rPr>
        <w:t>גם לוותר</w:t>
      </w:r>
      <w:r w:rsidR="005D0696">
        <w:rPr>
          <w:rFonts w:ascii="David" w:hAnsi="David" w:cs="David" w:hint="cs"/>
          <w:sz w:val="24"/>
          <w:szCs w:val="24"/>
          <w:rtl/>
        </w:rPr>
        <w:t xml:space="preserve"> על הבהייה במסך</w:t>
      </w:r>
      <w:r>
        <w:rPr>
          <w:rFonts w:ascii="David" w:hAnsi="David" w:cs="David" w:hint="cs"/>
          <w:sz w:val="24"/>
          <w:szCs w:val="24"/>
          <w:rtl/>
        </w:rPr>
        <w:t xml:space="preserve"> על הבוקר,</w:t>
      </w:r>
      <w:r w:rsidR="005D0696">
        <w:rPr>
          <w:rFonts w:ascii="David" w:hAnsi="David" w:cs="David" w:hint="cs"/>
          <w:sz w:val="24"/>
          <w:szCs w:val="24"/>
          <w:rtl/>
        </w:rPr>
        <w:t xml:space="preserve"> </w:t>
      </w:r>
      <w:r>
        <w:rPr>
          <w:rFonts w:ascii="David" w:hAnsi="David" w:cs="David" w:hint="cs"/>
          <w:sz w:val="24"/>
          <w:szCs w:val="24"/>
          <w:rtl/>
        </w:rPr>
        <w:t>על אף ש</w:t>
      </w:r>
      <w:r w:rsidR="005D0696">
        <w:rPr>
          <w:rFonts w:ascii="David" w:hAnsi="David" w:cs="David" w:hint="cs"/>
          <w:sz w:val="24"/>
          <w:szCs w:val="24"/>
          <w:rtl/>
        </w:rPr>
        <w:t xml:space="preserve">זו החלטה </w:t>
      </w:r>
      <w:r>
        <w:rPr>
          <w:rFonts w:ascii="David" w:hAnsi="David" w:cs="David" w:hint="cs"/>
          <w:sz w:val="24"/>
          <w:szCs w:val="24"/>
          <w:rtl/>
        </w:rPr>
        <w:t>שדורשת</w:t>
      </w:r>
      <w:r w:rsidR="005D0696">
        <w:rPr>
          <w:rFonts w:ascii="David" w:hAnsi="David" w:cs="David" w:hint="cs"/>
          <w:sz w:val="24"/>
          <w:szCs w:val="24"/>
          <w:rtl/>
        </w:rPr>
        <w:t xml:space="preserve"> תרגול בשל המאפיינים ההתמכרותיים של המסכים</w:t>
      </w:r>
      <w:r>
        <w:rPr>
          <w:rFonts w:ascii="David" w:hAnsi="David" w:cs="David" w:hint="cs"/>
          <w:sz w:val="24"/>
          <w:szCs w:val="24"/>
          <w:rtl/>
        </w:rPr>
        <w:t>.</w:t>
      </w:r>
      <w:r w:rsidR="005D0696">
        <w:rPr>
          <w:rFonts w:ascii="David" w:hAnsi="David" w:cs="David" w:hint="cs"/>
          <w:sz w:val="24"/>
          <w:szCs w:val="24"/>
          <w:rtl/>
        </w:rPr>
        <w:t xml:space="preserve"> </w:t>
      </w:r>
      <w:r w:rsidR="007E7311">
        <w:rPr>
          <w:rFonts w:ascii="David" w:hAnsi="David" w:cs="David" w:hint="cs"/>
          <w:sz w:val="24"/>
          <w:szCs w:val="24"/>
          <w:rtl/>
        </w:rPr>
        <w:t xml:space="preserve">כשאני מוותרת על המסך בבוקר מתפנה מקום לנוכחות והודיה, </w:t>
      </w:r>
      <w:r w:rsidR="00D6560D">
        <w:rPr>
          <w:rFonts w:ascii="David" w:hAnsi="David" w:cs="David" w:hint="cs"/>
          <w:sz w:val="24"/>
          <w:szCs w:val="24"/>
          <w:rtl/>
        </w:rPr>
        <w:t xml:space="preserve">וכך, כשאני פוקחת את עיני בבוקר, </w:t>
      </w:r>
      <w:r w:rsidR="007E7311">
        <w:rPr>
          <w:rFonts w:ascii="David" w:hAnsi="David" w:cs="David" w:hint="cs"/>
          <w:sz w:val="24"/>
          <w:szCs w:val="24"/>
          <w:rtl/>
        </w:rPr>
        <w:t>אני נוהגת להודות על דבר אחד בחיי</w:t>
      </w:r>
      <w:r w:rsidR="00D6560D">
        <w:rPr>
          <w:rFonts w:ascii="David" w:hAnsi="David" w:cs="David" w:hint="cs"/>
          <w:sz w:val="24"/>
          <w:szCs w:val="24"/>
          <w:rtl/>
        </w:rPr>
        <w:t xml:space="preserve">. </w:t>
      </w:r>
      <w:r>
        <w:rPr>
          <w:rFonts w:ascii="David" w:hAnsi="David" w:cs="David" w:hint="cs"/>
          <w:sz w:val="24"/>
          <w:szCs w:val="24"/>
          <w:rtl/>
        </w:rPr>
        <w:t>לאחר מכן זה הזמן לשבת</w:t>
      </w:r>
      <w:r w:rsidR="007E7311">
        <w:rPr>
          <w:rFonts w:ascii="David" w:hAnsi="David" w:cs="David" w:hint="cs"/>
          <w:sz w:val="24"/>
          <w:szCs w:val="24"/>
          <w:rtl/>
        </w:rPr>
        <w:t xml:space="preserve"> על מזרון היוגה ופשוט </w:t>
      </w:r>
      <w:r>
        <w:rPr>
          <w:rFonts w:ascii="David" w:hAnsi="David" w:cs="David" w:hint="cs"/>
          <w:sz w:val="24"/>
          <w:szCs w:val="24"/>
          <w:rtl/>
        </w:rPr>
        <w:t>להקשיב</w:t>
      </w:r>
      <w:r w:rsidR="007E7311">
        <w:rPr>
          <w:rFonts w:ascii="David" w:hAnsi="David" w:cs="David" w:hint="cs"/>
          <w:sz w:val="24"/>
          <w:szCs w:val="24"/>
          <w:rtl/>
        </w:rPr>
        <w:t xml:space="preserve"> לנשימה. אין צורך בטכניקות מדיטציה מורכבות, אפשר לשבת מספר דקות ולהעביר את תשומת הלב לאוויר שממלא את גופנו ואחר כך יוצא. </w:t>
      </w:r>
      <w:r>
        <w:rPr>
          <w:rFonts w:ascii="David" w:hAnsi="David" w:cs="David" w:hint="cs"/>
          <w:sz w:val="24"/>
          <w:szCs w:val="24"/>
          <w:rtl/>
        </w:rPr>
        <w:t>אפשר גם להשלים עם</w:t>
      </w:r>
      <w:r w:rsidR="007E7311">
        <w:rPr>
          <w:rFonts w:ascii="David" w:hAnsi="David" w:cs="David" w:hint="cs"/>
          <w:sz w:val="24"/>
          <w:szCs w:val="24"/>
          <w:rtl/>
        </w:rPr>
        <w:t xml:space="preserve"> תנוחות יוגה מפנקות ונעימות. כל הטקס הזה דורש מאיתנו לכוון את השעון המעורר</w:t>
      </w:r>
      <w:r w:rsidR="00D6560D">
        <w:rPr>
          <w:rFonts w:ascii="David" w:hAnsi="David" w:cs="David" w:hint="cs"/>
          <w:sz w:val="24"/>
          <w:szCs w:val="24"/>
          <w:rtl/>
        </w:rPr>
        <w:t xml:space="preserve"> כ -</w:t>
      </w:r>
      <w:r w:rsidR="007E7311">
        <w:rPr>
          <w:rFonts w:ascii="David" w:hAnsi="David" w:cs="David" w:hint="cs"/>
          <w:sz w:val="24"/>
          <w:szCs w:val="24"/>
          <w:rtl/>
        </w:rPr>
        <w:t xml:space="preserve"> 30 דקות אחדות לפני השעה בה אנו רגילים להתעורר. </w:t>
      </w:r>
    </w:p>
    <w:p w14:paraId="5FB7BBA4" w14:textId="4BF4B6C2" w:rsidR="00382EF2" w:rsidRPr="000C62AA" w:rsidRDefault="00382EF2" w:rsidP="00BB0372">
      <w:pPr>
        <w:spacing w:line="360" w:lineRule="auto"/>
        <w:jc w:val="both"/>
        <w:rPr>
          <w:rFonts w:ascii="David" w:hAnsi="David" w:cs="David"/>
          <w:b/>
          <w:bCs/>
          <w:sz w:val="32"/>
          <w:szCs w:val="32"/>
          <w:rtl/>
        </w:rPr>
      </w:pPr>
      <w:r w:rsidRPr="000C62AA">
        <w:rPr>
          <w:rFonts w:ascii="David" w:hAnsi="David" w:cs="David" w:hint="cs"/>
          <w:b/>
          <w:bCs/>
          <w:sz w:val="32"/>
          <w:szCs w:val="32"/>
          <w:rtl/>
        </w:rPr>
        <w:t xml:space="preserve">תרגול יוגה קבוע </w:t>
      </w:r>
      <w:proofErr w:type="spellStart"/>
      <w:r w:rsidRPr="000C62AA">
        <w:rPr>
          <w:rFonts w:ascii="David" w:hAnsi="David" w:cs="David" w:hint="cs"/>
          <w:b/>
          <w:bCs/>
          <w:sz w:val="32"/>
          <w:szCs w:val="32"/>
          <w:rtl/>
        </w:rPr>
        <w:t>בלו"ז</w:t>
      </w:r>
      <w:proofErr w:type="spellEnd"/>
      <w:r w:rsidRPr="000C62AA">
        <w:rPr>
          <w:rFonts w:ascii="David" w:hAnsi="David" w:cs="David" w:hint="cs"/>
          <w:b/>
          <w:bCs/>
          <w:sz w:val="32"/>
          <w:szCs w:val="32"/>
          <w:rtl/>
        </w:rPr>
        <w:t xml:space="preserve"> השבועי</w:t>
      </w:r>
    </w:p>
    <w:p w14:paraId="48FC612F" w14:textId="52EC7C28" w:rsidR="00382EF2" w:rsidRDefault="001977E4" w:rsidP="00BB0372">
      <w:pPr>
        <w:spacing w:line="360" w:lineRule="auto"/>
        <w:jc w:val="both"/>
        <w:rPr>
          <w:rFonts w:ascii="David" w:hAnsi="David" w:cs="David"/>
          <w:sz w:val="24"/>
          <w:szCs w:val="24"/>
          <w:rtl/>
        </w:rPr>
      </w:pPr>
      <w:r>
        <w:rPr>
          <w:rFonts w:ascii="David" w:hAnsi="David" w:cs="David" w:hint="cs"/>
          <w:sz w:val="24"/>
          <w:szCs w:val="24"/>
          <w:rtl/>
        </w:rPr>
        <w:t>"התרגול מכה שורש, כאשר הוא נעשה כראוי, בהתמדה ולאורך זמן" (</w:t>
      </w:r>
      <w:proofErr w:type="spellStart"/>
      <w:r>
        <w:rPr>
          <w:rFonts w:ascii="David" w:hAnsi="David" w:cs="David" w:hint="cs"/>
          <w:sz w:val="24"/>
          <w:szCs w:val="24"/>
          <w:rtl/>
        </w:rPr>
        <w:t>פטנג'לי</w:t>
      </w:r>
      <w:proofErr w:type="spellEnd"/>
      <w:r>
        <w:rPr>
          <w:rFonts w:ascii="David" w:hAnsi="David" w:cs="David" w:hint="cs"/>
          <w:sz w:val="24"/>
          <w:szCs w:val="24"/>
          <w:rtl/>
        </w:rPr>
        <w:t>, יוגה סוטרה).</w:t>
      </w:r>
    </w:p>
    <w:p w14:paraId="58D02DCB" w14:textId="45D5D824" w:rsidR="007D2687" w:rsidRDefault="001977E4" w:rsidP="00BB0372">
      <w:pPr>
        <w:spacing w:line="360" w:lineRule="auto"/>
        <w:jc w:val="both"/>
        <w:rPr>
          <w:rFonts w:ascii="David" w:hAnsi="David" w:cs="David"/>
          <w:sz w:val="24"/>
          <w:szCs w:val="24"/>
          <w:rtl/>
        </w:rPr>
      </w:pPr>
      <w:r>
        <w:rPr>
          <w:rFonts w:ascii="David" w:hAnsi="David" w:cs="David" w:hint="cs"/>
          <w:sz w:val="24"/>
          <w:szCs w:val="24"/>
          <w:rtl/>
        </w:rPr>
        <w:t>הוסיפו לשגרה הקבועה שלכם תרגול יוגה אחד בשבוע בשעה נוחה</w:t>
      </w:r>
      <w:r w:rsidR="00CB6942">
        <w:rPr>
          <w:rFonts w:ascii="David" w:hAnsi="David" w:cs="David" w:hint="cs"/>
          <w:sz w:val="24"/>
          <w:szCs w:val="24"/>
          <w:rtl/>
        </w:rPr>
        <w:t>.</w:t>
      </w:r>
      <w:r>
        <w:rPr>
          <w:rFonts w:ascii="David" w:hAnsi="David" w:cs="David" w:hint="cs"/>
          <w:sz w:val="24"/>
          <w:szCs w:val="24"/>
          <w:rtl/>
        </w:rPr>
        <w:t xml:space="preserve"> ניתן לתרגל בבית מול </w:t>
      </w:r>
      <w:proofErr w:type="spellStart"/>
      <w:r>
        <w:rPr>
          <w:rFonts w:ascii="David" w:hAnsi="David" w:cs="David" w:hint="cs"/>
          <w:sz w:val="24"/>
          <w:szCs w:val="24"/>
          <w:rtl/>
        </w:rPr>
        <w:t>היוטיוב</w:t>
      </w:r>
      <w:proofErr w:type="spellEnd"/>
      <w:r>
        <w:rPr>
          <w:rFonts w:ascii="David" w:hAnsi="David" w:cs="David" w:hint="cs"/>
          <w:sz w:val="24"/>
          <w:szCs w:val="24"/>
          <w:rtl/>
        </w:rPr>
        <w:t xml:space="preserve">, ניתן לתרגל אצל מורה ואם נתקלנו בחוסר זמן, ניתן לבצע רצף קצר של כמה תנוחות יוגה שאנחנו זוכרים. לרוב אנחנו נוהגים לוותר על התרגול אם אין לנו שעה שלמה פנויה, 5 דקות של תנועה עדיפות על וויתור מוחלט. </w:t>
      </w:r>
    </w:p>
    <w:p w14:paraId="768467ED" w14:textId="24188559" w:rsidR="001977E4" w:rsidRDefault="007D2687" w:rsidP="00BB0372">
      <w:pPr>
        <w:spacing w:line="360" w:lineRule="auto"/>
        <w:jc w:val="both"/>
        <w:rPr>
          <w:rFonts w:ascii="David" w:hAnsi="David" w:cs="David"/>
          <w:sz w:val="24"/>
          <w:szCs w:val="24"/>
          <w:rtl/>
        </w:rPr>
      </w:pPr>
      <w:r>
        <w:rPr>
          <w:rFonts w:ascii="David" w:hAnsi="David" w:cs="David" w:hint="cs"/>
          <w:sz w:val="24"/>
          <w:szCs w:val="24"/>
          <w:rtl/>
        </w:rPr>
        <w:t xml:space="preserve">אז גם אם לא נבלה את כל ימי חיינו בכפר פסטורלי בהרי ההימלאיה, אנו יכולים לאמץ הרגלים מתוך המסורת של היוגה שישפיעו על תחושת הרווחה בחיינו ויעזרו לנו להפחית את הסטרס על </w:t>
      </w:r>
      <w:r>
        <w:rPr>
          <w:rFonts w:ascii="David" w:hAnsi="David" w:cs="David"/>
          <w:sz w:val="24"/>
          <w:szCs w:val="24"/>
          <w:rtl/>
        </w:rPr>
        <w:t>–</w:t>
      </w:r>
      <w:r>
        <w:rPr>
          <w:rFonts w:ascii="David" w:hAnsi="David" w:cs="David" w:hint="cs"/>
          <w:sz w:val="24"/>
          <w:szCs w:val="24"/>
          <w:rtl/>
        </w:rPr>
        <w:t xml:space="preserve"> ידי התבוננות בדאגות, נשימה, תנועה וטיפוח קבלה של המציאות המשתנה ללא הרף. </w:t>
      </w:r>
    </w:p>
    <w:p w14:paraId="6A515154" w14:textId="1179EA91" w:rsidR="00A35863" w:rsidRPr="000C62AA" w:rsidRDefault="00A35863" w:rsidP="00BB0372">
      <w:pPr>
        <w:spacing w:line="360" w:lineRule="auto"/>
        <w:jc w:val="both"/>
        <w:rPr>
          <w:rFonts w:ascii="David" w:hAnsi="David" w:cs="David"/>
          <w:b/>
          <w:bCs/>
          <w:sz w:val="24"/>
          <w:szCs w:val="24"/>
          <w:rtl/>
        </w:rPr>
      </w:pPr>
      <w:r w:rsidRPr="000C62AA">
        <w:rPr>
          <w:rFonts w:ascii="David" w:hAnsi="David" w:cs="David" w:hint="cs"/>
          <w:b/>
          <w:bCs/>
          <w:sz w:val="24"/>
          <w:szCs w:val="24"/>
          <w:rtl/>
        </w:rPr>
        <w:t>הכותבת היא מורה ליוגה ולחינוך מיוחד</w:t>
      </w:r>
    </w:p>
    <w:p w14:paraId="7D79A66A" w14:textId="1EB6F932" w:rsidR="00D33035" w:rsidRPr="00BB0372" w:rsidRDefault="00D33035" w:rsidP="00D33035">
      <w:pPr>
        <w:spacing w:line="360" w:lineRule="auto"/>
        <w:jc w:val="both"/>
        <w:rPr>
          <w:rFonts w:ascii="David" w:hAnsi="David" w:cs="David"/>
          <w:sz w:val="24"/>
          <w:szCs w:val="24"/>
        </w:rPr>
      </w:pPr>
    </w:p>
    <w:sectPr w:rsidR="00D33035" w:rsidRPr="00BB0372" w:rsidSect="004A0EED">
      <w:pgSz w:w="11906" w:h="16838"/>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B3834" w14:textId="77777777" w:rsidR="004A0EED" w:rsidRDefault="004A0EED" w:rsidP="00D6560D">
      <w:pPr>
        <w:spacing w:after="0" w:line="240" w:lineRule="auto"/>
      </w:pPr>
      <w:r>
        <w:separator/>
      </w:r>
    </w:p>
  </w:endnote>
  <w:endnote w:type="continuationSeparator" w:id="0">
    <w:p w14:paraId="4C929238" w14:textId="77777777" w:rsidR="004A0EED" w:rsidRDefault="004A0EED" w:rsidP="00D656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BBFA1B" w14:textId="77777777" w:rsidR="004A0EED" w:rsidRDefault="004A0EED" w:rsidP="00D6560D">
      <w:pPr>
        <w:spacing w:after="0" w:line="240" w:lineRule="auto"/>
      </w:pPr>
      <w:r>
        <w:separator/>
      </w:r>
    </w:p>
  </w:footnote>
  <w:footnote w:type="continuationSeparator" w:id="0">
    <w:p w14:paraId="7055A019" w14:textId="77777777" w:rsidR="004A0EED" w:rsidRDefault="004A0EED" w:rsidP="00D656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090"/>
    <w:rsid w:val="00023254"/>
    <w:rsid w:val="000355BC"/>
    <w:rsid w:val="0006790C"/>
    <w:rsid w:val="000757A2"/>
    <w:rsid w:val="000C62AA"/>
    <w:rsid w:val="001026AD"/>
    <w:rsid w:val="001977E4"/>
    <w:rsid w:val="0020421F"/>
    <w:rsid w:val="00206F9F"/>
    <w:rsid w:val="0022394F"/>
    <w:rsid w:val="002E7CC4"/>
    <w:rsid w:val="002F1D3B"/>
    <w:rsid w:val="00382EF2"/>
    <w:rsid w:val="003C7090"/>
    <w:rsid w:val="003F307C"/>
    <w:rsid w:val="00430796"/>
    <w:rsid w:val="00441FB2"/>
    <w:rsid w:val="00454D4D"/>
    <w:rsid w:val="004A0EED"/>
    <w:rsid w:val="005376C7"/>
    <w:rsid w:val="00542962"/>
    <w:rsid w:val="00544111"/>
    <w:rsid w:val="005655C1"/>
    <w:rsid w:val="005B712E"/>
    <w:rsid w:val="005D0696"/>
    <w:rsid w:val="00675B0A"/>
    <w:rsid w:val="007037BA"/>
    <w:rsid w:val="0076279E"/>
    <w:rsid w:val="007851CD"/>
    <w:rsid w:val="00786ED8"/>
    <w:rsid w:val="007C1A45"/>
    <w:rsid w:val="007D2687"/>
    <w:rsid w:val="007E7311"/>
    <w:rsid w:val="007E758C"/>
    <w:rsid w:val="00A20A1E"/>
    <w:rsid w:val="00A35863"/>
    <w:rsid w:val="00A967F2"/>
    <w:rsid w:val="00AF65FF"/>
    <w:rsid w:val="00B23C7E"/>
    <w:rsid w:val="00B33CE3"/>
    <w:rsid w:val="00B3442F"/>
    <w:rsid w:val="00B67C21"/>
    <w:rsid w:val="00BB0372"/>
    <w:rsid w:val="00C4639C"/>
    <w:rsid w:val="00C923BD"/>
    <w:rsid w:val="00CB6942"/>
    <w:rsid w:val="00D22BAB"/>
    <w:rsid w:val="00D33035"/>
    <w:rsid w:val="00D34997"/>
    <w:rsid w:val="00D377FC"/>
    <w:rsid w:val="00D60A78"/>
    <w:rsid w:val="00D612DE"/>
    <w:rsid w:val="00D6560D"/>
    <w:rsid w:val="00D6650F"/>
    <w:rsid w:val="00D86606"/>
    <w:rsid w:val="00DC2E3A"/>
    <w:rsid w:val="00E165BA"/>
    <w:rsid w:val="00E52633"/>
    <w:rsid w:val="00E64606"/>
    <w:rsid w:val="00E85A4B"/>
    <w:rsid w:val="00EF2368"/>
    <w:rsid w:val="00F1714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C3E85"/>
  <w15:chartTrackingRefBased/>
  <w15:docId w15:val="{9B7BBA35-BE3A-435D-B9D0-DAF1C1F1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6560D"/>
    <w:pPr>
      <w:tabs>
        <w:tab w:val="center" w:pos="4153"/>
        <w:tab w:val="right" w:pos="8306"/>
      </w:tabs>
      <w:spacing w:after="0" w:line="240" w:lineRule="auto"/>
    </w:pPr>
  </w:style>
  <w:style w:type="character" w:customStyle="1" w:styleId="a4">
    <w:name w:val="כותרת עליונה תו"/>
    <w:basedOn w:val="a0"/>
    <w:link w:val="a3"/>
    <w:uiPriority w:val="99"/>
    <w:rsid w:val="00D6560D"/>
  </w:style>
  <w:style w:type="paragraph" w:styleId="a5">
    <w:name w:val="footer"/>
    <w:basedOn w:val="a"/>
    <w:link w:val="a6"/>
    <w:uiPriority w:val="99"/>
    <w:unhideWhenUsed/>
    <w:rsid w:val="00D6560D"/>
    <w:pPr>
      <w:tabs>
        <w:tab w:val="center" w:pos="4153"/>
        <w:tab w:val="right" w:pos="8306"/>
      </w:tabs>
      <w:spacing w:after="0" w:line="240" w:lineRule="auto"/>
    </w:pPr>
  </w:style>
  <w:style w:type="character" w:customStyle="1" w:styleId="a6">
    <w:name w:val="כותרת תחתונה תו"/>
    <w:basedOn w:val="a0"/>
    <w:link w:val="a5"/>
    <w:uiPriority w:val="99"/>
    <w:rsid w:val="00D656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2</Pages>
  <Words>825</Words>
  <Characters>4127</Characters>
  <Application>Microsoft Office Word</Application>
  <DocSecurity>0</DocSecurity>
  <Lines>34</Lines>
  <Paragraphs>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koral yehezkel</dc:creator>
  <cp:keywords/>
  <dc:description/>
  <cp:lastModifiedBy>SAISRAE3</cp:lastModifiedBy>
  <cp:revision>58</cp:revision>
  <dcterms:created xsi:type="dcterms:W3CDTF">2024-01-25T04:35:00Z</dcterms:created>
  <dcterms:modified xsi:type="dcterms:W3CDTF">2024-01-26T13:38:00Z</dcterms:modified>
</cp:coreProperties>
</file>