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DF5C5D" w14:textId="76CC1665" w:rsidR="00F53DC8" w:rsidRPr="00F53DC8" w:rsidRDefault="00F53DC8" w:rsidP="00F53DC8">
      <w:pPr>
        <w:spacing w:line="240" w:lineRule="auto"/>
        <w:rPr>
          <w:rFonts w:ascii="Calibri" w:hAnsi="Calibri" w:cs="Calibri"/>
          <w:b/>
          <w:bCs/>
          <w:sz w:val="21"/>
          <w:szCs w:val="21"/>
          <w:rtl/>
        </w:rPr>
      </w:pPr>
      <w:r w:rsidRPr="00F53DC8">
        <w:rPr>
          <w:rFonts w:ascii="Calibri" w:hAnsi="Calibri" w:cs="Calibri"/>
          <w:b/>
          <w:bCs/>
          <w:sz w:val="21"/>
          <w:szCs w:val="21"/>
          <w:rtl/>
        </w:rPr>
        <w:t>תורת המשחקים</w:t>
      </w:r>
    </w:p>
    <w:p w14:paraId="7B95FDE4" w14:textId="1E5EB076" w:rsidR="00F53DC8" w:rsidRPr="00F53DC8" w:rsidRDefault="00F53DC8" w:rsidP="00F53DC8">
      <w:pPr>
        <w:spacing w:line="240" w:lineRule="auto"/>
        <w:rPr>
          <w:rFonts w:ascii="Calibri" w:hAnsi="Calibri" w:cs="Calibri"/>
          <w:b/>
          <w:bCs/>
          <w:sz w:val="21"/>
          <w:szCs w:val="21"/>
          <w:rtl/>
        </w:rPr>
      </w:pPr>
      <w:r w:rsidRPr="00F53DC8">
        <w:rPr>
          <w:rFonts w:ascii="Calibri" w:hAnsi="Calibri" w:cs="Calibri"/>
          <w:b/>
          <w:bCs/>
          <w:sz w:val="21"/>
          <w:szCs w:val="21"/>
          <w:rtl/>
        </w:rPr>
        <w:t>ישראל סרנגה, תעודת זהות: 203389986</w:t>
      </w:r>
    </w:p>
    <w:p w14:paraId="1DD7776D" w14:textId="77777777" w:rsidR="00F53DC8" w:rsidRDefault="00F53DC8" w:rsidP="00F53DC8">
      <w:pPr>
        <w:jc w:val="both"/>
        <w:rPr>
          <w:rFonts w:ascii="Calibri" w:eastAsia="Times New Roman" w:hAnsi="Calibri" w:cs="Calibri"/>
          <w:b/>
          <w:bCs/>
          <w:color w:val="000000"/>
          <w:kern w:val="0"/>
          <w:sz w:val="22"/>
          <w:szCs w:val="22"/>
          <w:u w:val="single"/>
          <w:rtl/>
          <w14:ligatures w14:val="none"/>
        </w:rPr>
      </w:pPr>
    </w:p>
    <w:p w14:paraId="4B85827D" w14:textId="5C21F597" w:rsidR="00F53DC8" w:rsidRPr="00F53DC8" w:rsidRDefault="00F53DC8" w:rsidP="00F53DC8">
      <w:pPr>
        <w:jc w:val="both"/>
        <w:rPr>
          <w:rFonts w:ascii="Calibri" w:hAnsi="Calibri" w:cs="Calibri"/>
          <w:b/>
          <w:bCs/>
          <w:sz w:val="22"/>
          <w:szCs w:val="22"/>
          <w:u w:val="single"/>
          <w:rtl/>
        </w:rPr>
      </w:pPr>
      <w:r w:rsidRPr="00F53DC8">
        <w:rPr>
          <w:rFonts w:ascii="Calibri" w:eastAsia="Times New Roman" w:hAnsi="Calibri" w:cs="Calibri"/>
          <w:b/>
          <w:bCs/>
          <w:color w:val="000000"/>
          <w:kern w:val="0"/>
          <w:sz w:val="22"/>
          <w:szCs w:val="22"/>
          <w:u w:val="single"/>
          <w:rtl/>
          <w14:ligatures w14:val="none"/>
        </w:rPr>
        <w:t>תרגיל ראשון</w:t>
      </w:r>
    </w:p>
    <w:tbl>
      <w:tblPr>
        <w:tblStyle w:val="ae"/>
        <w:bidiVisual/>
        <w:tblW w:w="0" w:type="auto"/>
        <w:tblLook w:val="04A0" w:firstRow="1" w:lastRow="0" w:firstColumn="1" w:lastColumn="0" w:noHBand="0" w:noVBand="1"/>
      </w:tblPr>
      <w:tblGrid>
        <w:gridCol w:w="2764"/>
        <w:gridCol w:w="2766"/>
        <w:gridCol w:w="2766"/>
      </w:tblGrid>
      <w:tr w:rsidR="00F53DC8" w:rsidRPr="00F53DC8" w14:paraId="120C63C3" w14:textId="77777777" w:rsidTr="00F53DC8">
        <w:tc>
          <w:tcPr>
            <w:tcW w:w="2764" w:type="dxa"/>
          </w:tcPr>
          <w:p w14:paraId="4F8E43FD" w14:textId="7CCEBDC0" w:rsidR="00F53DC8" w:rsidRPr="00F53DC8" w:rsidRDefault="00F53DC8" w:rsidP="00F53DC8">
            <w:pPr>
              <w:jc w:val="both"/>
              <w:rPr>
                <w:rFonts w:ascii="Calibri" w:hAnsi="Calibri" w:cs="Calibri"/>
                <w:b/>
                <w:bCs/>
                <w:sz w:val="22"/>
                <w:szCs w:val="22"/>
              </w:rPr>
            </w:pPr>
            <w:r w:rsidRPr="00F53DC8">
              <w:rPr>
                <w:rFonts w:ascii="Calibri" w:hAnsi="Calibri" w:cs="Calibri"/>
                <w:b/>
                <w:bCs/>
                <w:sz w:val="22"/>
                <w:szCs w:val="22"/>
                <w:rtl/>
              </w:rPr>
              <w:t xml:space="preserve">מחיר נמוך – פירמה </w:t>
            </w:r>
            <w:r w:rsidRPr="00F53DC8">
              <w:rPr>
                <w:rFonts w:ascii="Calibri" w:hAnsi="Calibri" w:cs="Calibri"/>
                <w:b/>
                <w:bCs/>
                <w:sz w:val="22"/>
                <w:szCs w:val="22"/>
              </w:rPr>
              <w:t>X</w:t>
            </w:r>
          </w:p>
        </w:tc>
        <w:tc>
          <w:tcPr>
            <w:tcW w:w="2766" w:type="dxa"/>
          </w:tcPr>
          <w:p w14:paraId="1FD3126F" w14:textId="53712412" w:rsidR="00F53DC8" w:rsidRPr="00F53DC8" w:rsidRDefault="00F53DC8" w:rsidP="00F53DC8">
            <w:pPr>
              <w:jc w:val="both"/>
              <w:rPr>
                <w:rFonts w:ascii="Calibri" w:hAnsi="Calibri" w:cs="Calibri"/>
                <w:b/>
                <w:bCs/>
                <w:sz w:val="22"/>
                <w:szCs w:val="22"/>
                <w:rtl/>
              </w:rPr>
            </w:pPr>
            <w:r w:rsidRPr="00F53DC8">
              <w:rPr>
                <w:rFonts w:ascii="Calibri" w:hAnsi="Calibri" w:cs="Calibri"/>
                <w:b/>
                <w:bCs/>
                <w:sz w:val="22"/>
                <w:szCs w:val="22"/>
                <w:rtl/>
              </w:rPr>
              <w:t>מחיר גבוה</w:t>
            </w:r>
            <w:r w:rsidRPr="00F53DC8">
              <w:rPr>
                <w:rFonts w:ascii="Calibri" w:hAnsi="Calibri" w:cs="Calibri"/>
                <w:b/>
                <w:bCs/>
                <w:sz w:val="22"/>
                <w:szCs w:val="22"/>
              </w:rPr>
              <w:t xml:space="preserve">  </w:t>
            </w:r>
            <w:r w:rsidRPr="00F53DC8">
              <w:rPr>
                <w:rFonts w:ascii="Calibri" w:hAnsi="Calibri" w:cs="Calibri"/>
                <w:b/>
                <w:bCs/>
                <w:sz w:val="22"/>
                <w:szCs w:val="22"/>
                <w:rtl/>
              </w:rPr>
              <w:t xml:space="preserve">- פירמה </w:t>
            </w:r>
            <w:r w:rsidRPr="00F53DC8">
              <w:rPr>
                <w:rFonts w:ascii="Calibri" w:hAnsi="Calibri" w:cs="Calibri"/>
                <w:b/>
                <w:bCs/>
                <w:sz w:val="22"/>
                <w:szCs w:val="22"/>
              </w:rPr>
              <w:t>X</w:t>
            </w:r>
          </w:p>
        </w:tc>
        <w:tc>
          <w:tcPr>
            <w:tcW w:w="2766" w:type="dxa"/>
          </w:tcPr>
          <w:p w14:paraId="7F76F7C6" w14:textId="14BBD2BD" w:rsidR="00F53DC8" w:rsidRPr="00F53DC8" w:rsidRDefault="00F53DC8" w:rsidP="00F53DC8">
            <w:pPr>
              <w:jc w:val="both"/>
              <w:rPr>
                <w:rFonts w:ascii="Calibri" w:hAnsi="Calibri" w:cs="Calibri"/>
                <w:sz w:val="22"/>
                <w:szCs w:val="22"/>
                <w:rtl/>
              </w:rPr>
            </w:pPr>
          </w:p>
        </w:tc>
      </w:tr>
      <w:tr w:rsidR="00F53DC8" w:rsidRPr="00F53DC8" w14:paraId="54ED623C" w14:textId="77777777" w:rsidTr="00F53DC8">
        <w:tc>
          <w:tcPr>
            <w:tcW w:w="2764" w:type="dxa"/>
          </w:tcPr>
          <w:p w14:paraId="005BFAD9" w14:textId="332D9A2D" w:rsidR="00F53DC8" w:rsidRPr="00F53DC8" w:rsidRDefault="00F53DC8" w:rsidP="00F53DC8">
            <w:pPr>
              <w:jc w:val="both"/>
              <w:rPr>
                <w:rFonts w:ascii="Calibri" w:hAnsi="Calibri" w:cs="Calibri"/>
                <w:sz w:val="22"/>
                <w:szCs w:val="22"/>
                <w:rtl/>
              </w:rPr>
            </w:pPr>
            <w:r w:rsidRPr="00F53DC8">
              <w:rPr>
                <w:rFonts w:ascii="Calibri" w:hAnsi="Calibri" w:cs="Calibri"/>
                <w:sz w:val="22"/>
                <w:szCs w:val="22"/>
                <w:rtl/>
              </w:rPr>
              <w:t>200-, 1200</w:t>
            </w:r>
          </w:p>
        </w:tc>
        <w:tc>
          <w:tcPr>
            <w:tcW w:w="2766" w:type="dxa"/>
          </w:tcPr>
          <w:p w14:paraId="63B3037D" w14:textId="653D3894" w:rsidR="00F53DC8" w:rsidRPr="00F53DC8" w:rsidRDefault="00F53DC8" w:rsidP="00F53DC8">
            <w:pPr>
              <w:jc w:val="both"/>
              <w:rPr>
                <w:rFonts w:ascii="Calibri" w:hAnsi="Calibri" w:cs="Calibri"/>
                <w:sz w:val="22"/>
                <w:szCs w:val="22"/>
                <w:rtl/>
              </w:rPr>
            </w:pPr>
            <w:r w:rsidRPr="00F53DC8">
              <w:rPr>
                <w:rFonts w:ascii="Calibri" w:hAnsi="Calibri" w:cs="Calibri"/>
                <w:sz w:val="22"/>
                <w:szCs w:val="22"/>
                <w:rtl/>
              </w:rPr>
              <w:t xml:space="preserve">1000, 1000 </w:t>
            </w:r>
          </w:p>
        </w:tc>
        <w:tc>
          <w:tcPr>
            <w:tcW w:w="2766" w:type="dxa"/>
          </w:tcPr>
          <w:p w14:paraId="6599B624" w14:textId="53F1BA68" w:rsidR="00F53DC8" w:rsidRPr="00F53DC8" w:rsidRDefault="00F53DC8" w:rsidP="00F53DC8">
            <w:pPr>
              <w:jc w:val="both"/>
              <w:rPr>
                <w:rFonts w:ascii="Calibri" w:hAnsi="Calibri" w:cs="Calibri"/>
                <w:b/>
                <w:bCs/>
                <w:sz w:val="22"/>
                <w:szCs w:val="22"/>
                <w:rtl/>
              </w:rPr>
            </w:pPr>
            <w:r w:rsidRPr="00F53DC8">
              <w:rPr>
                <w:rFonts w:ascii="Calibri" w:hAnsi="Calibri" w:cs="Calibri"/>
                <w:b/>
                <w:bCs/>
                <w:sz w:val="22"/>
                <w:szCs w:val="22"/>
                <w:rtl/>
              </w:rPr>
              <w:t>מחיר גבוה</w:t>
            </w:r>
            <w:r w:rsidRPr="00F53DC8">
              <w:rPr>
                <w:rFonts w:ascii="Calibri" w:hAnsi="Calibri" w:cs="Calibri"/>
                <w:b/>
                <w:bCs/>
                <w:sz w:val="22"/>
                <w:szCs w:val="22"/>
              </w:rPr>
              <w:t xml:space="preserve"> </w:t>
            </w:r>
            <w:r w:rsidRPr="00F53DC8">
              <w:rPr>
                <w:rFonts w:ascii="Calibri" w:hAnsi="Calibri" w:cs="Calibri"/>
                <w:b/>
                <w:bCs/>
                <w:sz w:val="22"/>
                <w:szCs w:val="22"/>
                <w:rtl/>
              </w:rPr>
              <w:t xml:space="preserve"> </w:t>
            </w:r>
            <w:r w:rsidRPr="00F53DC8">
              <w:rPr>
                <w:rFonts w:ascii="Calibri" w:hAnsi="Calibri" w:cs="Calibri"/>
                <w:b/>
                <w:bCs/>
                <w:sz w:val="22"/>
                <w:szCs w:val="22"/>
              </w:rPr>
              <w:t>-</w:t>
            </w:r>
            <w:r w:rsidRPr="00F53DC8">
              <w:rPr>
                <w:rFonts w:ascii="Calibri" w:hAnsi="Calibri" w:cs="Calibri"/>
                <w:b/>
                <w:bCs/>
                <w:sz w:val="22"/>
                <w:szCs w:val="22"/>
                <w:rtl/>
              </w:rPr>
              <w:t xml:space="preserve"> פירמה </w:t>
            </w:r>
            <w:r w:rsidRPr="00F53DC8">
              <w:rPr>
                <w:rFonts w:ascii="Calibri" w:hAnsi="Calibri" w:cs="Calibri"/>
                <w:b/>
                <w:bCs/>
                <w:sz w:val="22"/>
                <w:szCs w:val="22"/>
              </w:rPr>
              <w:t>Y</w:t>
            </w:r>
          </w:p>
        </w:tc>
      </w:tr>
      <w:tr w:rsidR="00F53DC8" w:rsidRPr="00F53DC8" w14:paraId="67FB72C0" w14:textId="77777777" w:rsidTr="00F53DC8">
        <w:tc>
          <w:tcPr>
            <w:tcW w:w="2764" w:type="dxa"/>
          </w:tcPr>
          <w:p w14:paraId="31DE8BDD" w14:textId="45322E90" w:rsidR="00F53DC8" w:rsidRPr="00F53DC8" w:rsidRDefault="00F53DC8" w:rsidP="00F53DC8">
            <w:pPr>
              <w:jc w:val="both"/>
              <w:rPr>
                <w:rFonts w:ascii="Calibri" w:hAnsi="Calibri" w:cs="Calibri"/>
                <w:sz w:val="22"/>
                <w:szCs w:val="22"/>
                <w:rtl/>
              </w:rPr>
            </w:pPr>
            <w:r w:rsidRPr="00F53DC8">
              <w:rPr>
                <w:rFonts w:ascii="Calibri" w:hAnsi="Calibri" w:cs="Calibri"/>
                <w:sz w:val="22"/>
                <w:szCs w:val="22"/>
                <w:rtl/>
              </w:rPr>
              <w:t>600, 600</w:t>
            </w:r>
          </w:p>
        </w:tc>
        <w:tc>
          <w:tcPr>
            <w:tcW w:w="2766" w:type="dxa"/>
          </w:tcPr>
          <w:p w14:paraId="41A85E9F" w14:textId="6EA6D6A0" w:rsidR="00F53DC8" w:rsidRPr="00F53DC8" w:rsidRDefault="00F53DC8" w:rsidP="00F53DC8">
            <w:pPr>
              <w:jc w:val="both"/>
              <w:rPr>
                <w:rFonts w:ascii="Calibri" w:hAnsi="Calibri" w:cs="Calibri"/>
                <w:sz w:val="22"/>
                <w:szCs w:val="22"/>
                <w:rtl/>
              </w:rPr>
            </w:pPr>
            <w:r w:rsidRPr="00F53DC8">
              <w:rPr>
                <w:rFonts w:ascii="Calibri" w:hAnsi="Calibri" w:cs="Calibri"/>
                <w:sz w:val="22"/>
                <w:szCs w:val="22"/>
                <w:rtl/>
              </w:rPr>
              <w:t xml:space="preserve">1200, 200- </w:t>
            </w:r>
          </w:p>
        </w:tc>
        <w:tc>
          <w:tcPr>
            <w:tcW w:w="2766" w:type="dxa"/>
          </w:tcPr>
          <w:p w14:paraId="7342E295" w14:textId="5212E24E" w:rsidR="00F53DC8" w:rsidRPr="00F53DC8" w:rsidRDefault="00F53DC8" w:rsidP="00F53DC8">
            <w:pPr>
              <w:jc w:val="both"/>
              <w:rPr>
                <w:rFonts w:ascii="Calibri" w:hAnsi="Calibri" w:cs="Calibri"/>
                <w:b/>
                <w:bCs/>
                <w:sz w:val="22"/>
                <w:szCs w:val="22"/>
              </w:rPr>
            </w:pPr>
            <w:r w:rsidRPr="00F53DC8">
              <w:rPr>
                <w:rFonts w:ascii="Calibri" w:hAnsi="Calibri" w:cs="Calibri"/>
                <w:b/>
                <w:bCs/>
                <w:sz w:val="22"/>
                <w:szCs w:val="22"/>
                <w:rtl/>
              </w:rPr>
              <w:t xml:space="preserve">מחיר נמוך </w:t>
            </w:r>
            <w:r w:rsidRPr="00F53DC8">
              <w:rPr>
                <w:rFonts w:ascii="Calibri" w:hAnsi="Calibri" w:cs="Calibri"/>
                <w:b/>
                <w:bCs/>
                <w:sz w:val="22"/>
                <w:szCs w:val="22"/>
              </w:rPr>
              <w:t>-</w:t>
            </w:r>
            <w:r w:rsidRPr="00F53DC8">
              <w:rPr>
                <w:rFonts w:ascii="Calibri" w:hAnsi="Calibri" w:cs="Calibri"/>
                <w:b/>
                <w:bCs/>
                <w:sz w:val="22"/>
                <w:szCs w:val="22"/>
                <w:rtl/>
              </w:rPr>
              <w:t xml:space="preserve"> פירמה </w:t>
            </w:r>
            <w:r w:rsidRPr="00F53DC8">
              <w:rPr>
                <w:rFonts w:ascii="Calibri" w:hAnsi="Calibri" w:cs="Calibri"/>
                <w:b/>
                <w:bCs/>
                <w:sz w:val="22"/>
                <w:szCs w:val="22"/>
              </w:rPr>
              <w:t>Y</w:t>
            </w:r>
          </w:p>
        </w:tc>
      </w:tr>
    </w:tbl>
    <w:p w14:paraId="167AABC8" w14:textId="115C35E1" w:rsidR="00F53DC8" w:rsidRPr="00F53DC8" w:rsidRDefault="00F53DC8" w:rsidP="00F53DC8">
      <w:pPr>
        <w:jc w:val="both"/>
        <w:rPr>
          <w:rFonts w:ascii="Calibri" w:hAnsi="Calibri" w:cs="Calibri"/>
          <w:sz w:val="22"/>
          <w:szCs w:val="22"/>
          <w:rtl/>
        </w:rPr>
      </w:pPr>
    </w:p>
    <w:p w14:paraId="1ED34639" w14:textId="76856EB0" w:rsidR="00F53DC8" w:rsidRPr="00F53DC8" w:rsidRDefault="00F53DC8" w:rsidP="00F53DC8">
      <w:pPr>
        <w:jc w:val="both"/>
        <w:rPr>
          <w:rFonts w:ascii="Calibri" w:hAnsi="Calibri" w:cs="Calibri"/>
          <w:sz w:val="22"/>
          <w:szCs w:val="22"/>
          <w:rtl/>
        </w:rPr>
      </w:pPr>
      <w:r w:rsidRPr="00F53DC8">
        <w:rPr>
          <w:rFonts w:ascii="Calibri" w:hAnsi="Calibri" w:cs="Calibri" w:hint="cs"/>
          <w:b/>
          <w:bCs/>
          <w:sz w:val="22"/>
          <w:szCs w:val="22"/>
          <w:rtl/>
        </w:rPr>
        <w:t>א.</w:t>
      </w:r>
      <w:r w:rsidRPr="00F53DC8">
        <w:rPr>
          <w:rFonts w:ascii="Calibri" w:hAnsi="Calibri" w:cs="Calibri"/>
          <w:sz w:val="22"/>
          <w:szCs w:val="22"/>
          <w:rtl/>
        </w:rPr>
        <w:t xml:space="preserve"> ניתוח התוצאות:</w:t>
      </w:r>
    </w:p>
    <w:p w14:paraId="1EC9BE39" w14:textId="60D51FC9" w:rsidR="00F53DC8" w:rsidRDefault="00F53DC8" w:rsidP="00F53DC8">
      <w:pPr>
        <w:jc w:val="both"/>
        <w:rPr>
          <w:rFonts w:ascii="Calibri" w:hAnsi="Calibri" w:cs="Calibri"/>
          <w:b/>
          <w:bCs/>
          <w:sz w:val="22"/>
          <w:szCs w:val="22"/>
          <w:rtl/>
        </w:rPr>
      </w:pPr>
      <w:r>
        <w:rPr>
          <w:rFonts w:ascii="Calibri" w:hAnsi="Calibri" w:cs="Calibri" w:hint="cs"/>
          <w:b/>
          <w:bCs/>
          <w:sz w:val="22"/>
          <w:szCs w:val="22"/>
          <w:rtl/>
        </w:rPr>
        <w:t xml:space="preserve">אסטרטגיה של פירמה </w:t>
      </w:r>
      <w:r>
        <w:rPr>
          <w:rFonts w:ascii="Calibri" w:hAnsi="Calibri" w:cs="Calibri"/>
          <w:b/>
          <w:bCs/>
          <w:sz w:val="22"/>
          <w:szCs w:val="22"/>
        </w:rPr>
        <w:t>X</w:t>
      </w:r>
      <w:r>
        <w:rPr>
          <w:rFonts w:ascii="Calibri" w:hAnsi="Calibri" w:cs="Calibri" w:hint="cs"/>
          <w:b/>
          <w:bCs/>
          <w:sz w:val="22"/>
          <w:szCs w:val="22"/>
          <w:rtl/>
        </w:rPr>
        <w:t>:</w:t>
      </w:r>
    </w:p>
    <w:p w14:paraId="69EEC97E" w14:textId="77777777" w:rsidR="00F53DC8" w:rsidRDefault="00F53DC8" w:rsidP="00F53DC8">
      <w:pPr>
        <w:jc w:val="both"/>
        <w:rPr>
          <w:rFonts w:ascii="Calibri" w:hAnsi="Calibri" w:cs="Calibri"/>
          <w:sz w:val="22"/>
          <w:szCs w:val="22"/>
          <w:rtl/>
        </w:rPr>
      </w:pPr>
      <w:r>
        <w:rPr>
          <w:rFonts w:ascii="Calibri" w:hAnsi="Calibri" w:cs="Calibri" w:hint="cs"/>
          <w:sz w:val="22"/>
          <w:szCs w:val="22"/>
          <w:rtl/>
        </w:rPr>
        <w:t xml:space="preserve">-אם פירמה </w:t>
      </w:r>
      <w:r>
        <w:rPr>
          <w:rFonts w:ascii="Calibri" w:hAnsi="Calibri" w:cs="Calibri"/>
          <w:sz w:val="22"/>
          <w:szCs w:val="22"/>
        </w:rPr>
        <w:t>Y</w:t>
      </w:r>
      <w:r>
        <w:rPr>
          <w:rFonts w:ascii="Calibri" w:hAnsi="Calibri" w:cs="Calibri" w:hint="cs"/>
          <w:sz w:val="22"/>
          <w:szCs w:val="22"/>
          <w:rtl/>
        </w:rPr>
        <w:t xml:space="preserve"> תקבע מחיר גבוה, אזי משתלם ל-</w:t>
      </w:r>
      <w:r>
        <w:rPr>
          <w:rFonts w:ascii="Calibri" w:hAnsi="Calibri" w:cs="Calibri"/>
          <w:sz w:val="22"/>
          <w:szCs w:val="22"/>
        </w:rPr>
        <w:t>X</w:t>
      </w:r>
      <w:r>
        <w:rPr>
          <w:rFonts w:ascii="Calibri" w:hAnsi="Calibri" w:cs="Calibri" w:hint="cs"/>
          <w:sz w:val="22"/>
          <w:szCs w:val="22"/>
          <w:rtl/>
        </w:rPr>
        <w:t xml:space="preserve"> לקבוע מחיר נמוך, מהסיבה שפירמה </w:t>
      </w:r>
      <w:r>
        <w:rPr>
          <w:rFonts w:ascii="Calibri" w:hAnsi="Calibri" w:cs="Calibri"/>
          <w:sz w:val="22"/>
          <w:szCs w:val="22"/>
        </w:rPr>
        <w:t>Y</w:t>
      </w:r>
      <w:r>
        <w:rPr>
          <w:rFonts w:ascii="Calibri" w:hAnsi="Calibri" w:cs="Calibri" w:hint="cs"/>
          <w:sz w:val="22"/>
          <w:szCs w:val="22"/>
          <w:rtl/>
        </w:rPr>
        <w:t xml:space="preserve"> תפסיד 200$ ולקוחות. </w:t>
      </w:r>
    </w:p>
    <w:p w14:paraId="60D1FFE8" w14:textId="77777777" w:rsidR="00F53DC8" w:rsidRDefault="00F53DC8" w:rsidP="00F53DC8">
      <w:pPr>
        <w:jc w:val="both"/>
        <w:rPr>
          <w:rFonts w:ascii="Calibri" w:hAnsi="Calibri" w:cs="Calibri"/>
          <w:sz w:val="22"/>
          <w:szCs w:val="22"/>
          <w:rtl/>
        </w:rPr>
      </w:pPr>
      <w:r>
        <w:rPr>
          <w:rFonts w:ascii="Calibri" w:hAnsi="Calibri" w:cs="Calibri" w:hint="cs"/>
          <w:sz w:val="22"/>
          <w:szCs w:val="22"/>
          <w:rtl/>
        </w:rPr>
        <w:t xml:space="preserve">-אם פירמה </w:t>
      </w:r>
      <w:r>
        <w:rPr>
          <w:rFonts w:ascii="Calibri" w:hAnsi="Calibri" w:cs="Calibri"/>
          <w:sz w:val="22"/>
          <w:szCs w:val="22"/>
        </w:rPr>
        <w:t>Y</w:t>
      </w:r>
      <w:r>
        <w:rPr>
          <w:rFonts w:ascii="Calibri" w:hAnsi="Calibri" w:cs="Calibri" w:hint="cs"/>
          <w:sz w:val="22"/>
          <w:szCs w:val="22"/>
          <w:rtl/>
        </w:rPr>
        <w:t xml:space="preserve"> תקבע מחיר נמוך, האסטרטגיה הכי נכונה במקרה כזה הוא לקבוע מחיר נמוך גם כן ולהרוויח שווה בשווה. </w:t>
      </w:r>
    </w:p>
    <w:p w14:paraId="5CF46005" w14:textId="5F546D22" w:rsidR="00F53DC8" w:rsidRDefault="00F53DC8" w:rsidP="00F53DC8">
      <w:pPr>
        <w:jc w:val="both"/>
        <w:rPr>
          <w:rFonts w:ascii="Calibri" w:hAnsi="Calibri" w:cs="Calibri"/>
          <w:sz w:val="22"/>
          <w:szCs w:val="22"/>
          <w:rtl/>
        </w:rPr>
      </w:pPr>
      <w:r>
        <w:rPr>
          <w:rFonts w:ascii="Calibri" w:hAnsi="Calibri" w:cs="Calibri" w:hint="cs"/>
          <w:sz w:val="22"/>
          <w:szCs w:val="22"/>
          <w:rtl/>
        </w:rPr>
        <w:t xml:space="preserve">-אם פירמה </w:t>
      </w:r>
      <w:r>
        <w:rPr>
          <w:rFonts w:ascii="Calibri" w:hAnsi="Calibri" w:cs="Calibri"/>
          <w:sz w:val="22"/>
          <w:szCs w:val="22"/>
        </w:rPr>
        <w:t>Y</w:t>
      </w:r>
      <w:r>
        <w:rPr>
          <w:rFonts w:ascii="Calibri" w:hAnsi="Calibri" w:cs="Calibri" w:hint="cs"/>
          <w:sz w:val="22"/>
          <w:szCs w:val="22"/>
          <w:rtl/>
        </w:rPr>
        <w:t xml:space="preserve"> תבחר במחיר גבוה </w:t>
      </w:r>
      <w:r>
        <w:rPr>
          <w:rFonts w:ascii="Calibri" w:hAnsi="Calibri" w:cs="Calibri"/>
          <w:sz w:val="22"/>
          <w:szCs w:val="22"/>
          <w:rtl/>
        </w:rPr>
        <w:t>–</w:t>
      </w:r>
      <w:r>
        <w:rPr>
          <w:rFonts w:ascii="Calibri" w:hAnsi="Calibri" w:cs="Calibri" w:hint="cs"/>
          <w:sz w:val="22"/>
          <w:szCs w:val="22"/>
          <w:rtl/>
        </w:rPr>
        <w:t xml:space="preserve"> משתלם לקבוע מחיר גבוה ולמקסם את הרווח, שווה בשווה.</w:t>
      </w:r>
    </w:p>
    <w:p w14:paraId="6F1B7F20" w14:textId="653950BD" w:rsidR="00F53DC8" w:rsidRPr="00F53DC8" w:rsidRDefault="00F53DC8" w:rsidP="00F53DC8">
      <w:pPr>
        <w:jc w:val="both"/>
        <w:rPr>
          <w:rFonts w:ascii="Calibri" w:hAnsi="Calibri" w:cs="Calibri"/>
          <w:b/>
          <w:bCs/>
          <w:sz w:val="22"/>
          <w:szCs w:val="22"/>
          <w:rtl/>
        </w:rPr>
      </w:pPr>
      <w:r w:rsidRPr="00F53DC8">
        <w:rPr>
          <w:rFonts w:ascii="Calibri" w:hAnsi="Calibri" w:cs="Calibri" w:hint="cs"/>
          <w:b/>
          <w:bCs/>
          <w:sz w:val="22"/>
          <w:szCs w:val="22"/>
          <w:rtl/>
        </w:rPr>
        <w:t xml:space="preserve">אסטרטגיה של פירמה </w:t>
      </w:r>
      <w:r w:rsidRPr="00F53DC8">
        <w:rPr>
          <w:rFonts w:ascii="Calibri" w:hAnsi="Calibri" w:cs="Calibri"/>
          <w:b/>
          <w:bCs/>
          <w:sz w:val="22"/>
          <w:szCs w:val="22"/>
        </w:rPr>
        <w:t>Y</w:t>
      </w:r>
      <w:r w:rsidRPr="00F53DC8">
        <w:rPr>
          <w:rFonts w:ascii="Calibri" w:hAnsi="Calibri" w:cs="Calibri" w:hint="cs"/>
          <w:b/>
          <w:bCs/>
          <w:sz w:val="22"/>
          <w:szCs w:val="22"/>
          <w:rtl/>
        </w:rPr>
        <w:t>:</w:t>
      </w:r>
    </w:p>
    <w:p w14:paraId="265C54B5" w14:textId="77777777" w:rsidR="00F53DC8" w:rsidRDefault="00F53DC8" w:rsidP="00F53DC8">
      <w:pPr>
        <w:jc w:val="both"/>
        <w:rPr>
          <w:rFonts w:ascii="Calibri" w:hAnsi="Calibri" w:cs="Calibri"/>
          <w:sz w:val="22"/>
          <w:szCs w:val="22"/>
          <w:rtl/>
        </w:rPr>
      </w:pPr>
      <w:r>
        <w:rPr>
          <w:rFonts w:ascii="Calibri" w:hAnsi="Calibri" w:cs="Calibri" w:hint="cs"/>
          <w:sz w:val="22"/>
          <w:szCs w:val="22"/>
          <w:rtl/>
        </w:rPr>
        <w:t xml:space="preserve">-אם פירמה </w:t>
      </w:r>
      <w:r>
        <w:rPr>
          <w:rFonts w:ascii="Calibri" w:hAnsi="Calibri" w:cs="Calibri"/>
          <w:sz w:val="22"/>
          <w:szCs w:val="22"/>
        </w:rPr>
        <w:t>X</w:t>
      </w:r>
      <w:r>
        <w:rPr>
          <w:rFonts w:ascii="Calibri" w:hAnsi="Calibri" w:cs="Calibri" w:hint="cs"/>
          <w:sz w:val="22"/>
          <w:szCs w:val="22"/>
          <w:rtl/>
        </w:rPr>
        <w:t xml:space="preserve"> תקבע מחיר גבוה, משתלם ל-</w:t>
      </w:r>
      <w:r>
        <w:rPr>
          <w:rFonts w:ascii="Calibri" w:hAnsi="Calibri" w:cs="Calibri"/>
          <w:sz w:val="22"/>
          <w:szCs w:val="22"/>
        </w:rPr>
        <w:t>Y</w:t>
      </w:r>
      <w:r>
        <w:rPr>
          <w:rFonts w:ascii="Calibri" w:hAnsi="Calibri" w:cs="Calibri" w:hint="cs"/>
          <w:sz w:val="22"/>
          <w:szCs w:val="22"/>
          <w:rtl/>
        </w:rPr>
        <w:t xml:space="preserve"> לקבוע מחיר נמוך.</w:t>
      </w:r>
    </w:p>
    <w:p w14:paraId="74309B43" w14:textId="77777777" w:rsidR="00F53DC8" w:rsidRDefault="00F53DC8" w:rsidP="00F53DC8">
      <w:pPr>
        <w:jc w:val="both"/>
        <w:rPr>
          <w:rFonts w:ascii="Calibri" w:hAnsi="Calibri" w:cs="Calibri"/>
          <w:sz w:val="22"/>
          <w:szCs w:val="22"/>
          <w:rtl/>
        </w:rPr>
      </w:pPr>
      <w:r>
        <w:rPr>
          <w:rFonts w:ascii="Calibri" w:hAnsi="Calibri" w:cs="Calibri" w:hint="cs"/>
          <w:sz w:val="22"/>
          <w:szCs w:val="22"/>
          <w:rtl/>
        </w:rPr>
        <w:t xml:space="preserve">-לעומת זאת, אם פירמה </w:t>
      </w:r>
      <w:r>
        <w:rPr>
          <w:rFonts w:ascii="Calibri" w:hAnsi="Calibri" w:cs="Calibri"/>
          <w:sz w:val="22"/>
          <w:szCs w:val="22"/>
        </w:rPr>
        <w:t>X</w:t>
      </w:r>
      <w:r>
        <w:rPr>
          <w:rFonts w:ascii="Calibri" w:hAnsi="Calibri" w:cs="Calibri" w:hint="cs"/>
          <w:sz w:val="22"/>
          <w:szCs w:val="22"/>
          <w:rtl/>
        </w:rPr>
        <w:t xml:space="preserve"> תקבע מחיר נמוך, משתלם גם כן לקבוע מחיר נמוך ולהתחלק ברווחים שווה בשווה.</w:t>
      </w:r>
    </w:p>
    <w:p w14:paraId="10144785" w14:textId="07C14EE8" w:rsidR="00F53DC8" w:rsidRPr="00F53DC8" w:rsidRDefault="00F53DC8" w:rsidP="00F53DC8">
      <w:pPr>
        <w:jc w:val="both"/>
        <w:rPr>
          <w:rFonts w:ascii="Calibri" w:hAnsi="Calibri" w:cs="Calibri"/>
          <w:sz w:val="22"/>
          <w:szCs w:val="22"/>
          <w:rtl/>
        </w:rPr>
      </w:pPr>
      <w:r>
        <w:rPr>
          <w:rFonts w:ascii="Calibri" w:hAnsi="Calibri" w:cs="Calibri" w:hint="cs"/>
          <w:sz w:val="22"/>
          <w:szCs w:val="22"/>
          <w:rtl/>
        </w:rPr>
        <w:t xml:space="preserve">-אם פירמה </w:t>
      </w:r>
      <w:r>
        <w:rPr>
          <w:rFonts w:ascii="Calibri" w:hAnsi="Calibri" w:cs="Calibri"/>
          <w:sz w:val="22"/>
          <w:szCs w:val="22"/>
        </w:rPr>
        <w:t>X</w:t>
      </w:r>
      <w:r>
        <w:rPr>
          <w:rFonts w:ascii="Calibri" w:hAnsi="Calibri" w:cs="Calibri" w:hint="cs"/>
          <w:sz w:val="22"/>
          <w:szCs w:val="22"/>
          <w:rtl/>
        </w:rPr>
        <w:t xml:space="preserve"> תבחר במחיר גבוה </w:t>
      </w:r>
      <w:r>
        <w:rPr>
          <w:rFonts w:ascii="Calibri" w:hAnsi="Calibri" w:cs="Calibri"/>
          <w:sz w:val="22"/>
          <w:szCs w:val="22"/>
          <w:rtl/>
        </w:rPr>
        <w:t>–</w:t>
      </w:r>
      <w:r>
        <w:rPr>
          <w:rFonts w:ascii="Calibri" w:hAnsi="Calibri" w:cs="Calibri" w:hint="cs"/>
          <w:sz w:val="22"/>
          <w:szCs w:val="22"/>
          <w:rtl/>
        </w:rPr>
        <w:t xml:space="preserve"> משתלם לקבוע מחיר גבוה ולמקסם את הרווח, שווה בשווה. </w:t>
      </w:r>
    </w:p>
    <w:p w14:paraId="52C6EB87" w14:textId="36DD1237" w:rsidR="00F53DC8" w:rsidRPr="00F53DC8" w:rsidRDefault="00F53DC8" w:rsidP="00F53DC8">
      <w:pPr>
        <w:jc w:val="both"/>
        <w:rPr>
          <w:rFonts w:ascii="Calibri" w:hAnsi="Calibri" w:cs="Calibri"/>
          <w:sz w:val="22"/>
          <w:szCs w:val="22"/>
          <w:rtl/>
        </w:rPr>
      </w:pPr>
      <w:r>
        <w:rPr>
          <w:rFonts w:ascii="Calibri" w:hAnsi="Calibri" w:cs="Calibri" w:hint="cs"/>
          <w:sz w:val="22"/>
          <w:szCs w:val="22"/>
          <w:rtl/>
        </w:rPr>
        <w:t>ה</w:t>
      </w:r>
      <w:r w:rsidRPr="00F53DC8">
        <w:rPr>
          <w:rFonts w:ascii="Calibri" w:hAnsi="Calibri" w:cs="Calibri"/>
          <w:sz w:val="22"/>
          <w:szCs w:val="22"/>
          <w:rtl/>
        </w:rPr>
        <w:t xml:space="preserve">אסטרטגיה </w:t>
      </w:r>
      <w:r>
        <w:rPr>
          <w:rFonts w:ascii="Calibri" w:hAnsi="Calibri" w:cs="Calibri" w:hint="cs"/>
          <w:sz w:val="22"/>
          <w:szCs w:val="22"/>
          <w:rtl/>
        </w:rPr>
        <w:t xml:space="preserve">השולטת </w:t>
      </w:r>
      <w:r>
        <w:rPr>
          <w:rFonts w:ascii="Calibri" w:hAnsi="Calibri" w:cs="Calibri"/>
          <w:sz w:val="22"/>
          <w:szCs w:val="22"/>
          <w:rtl/>
        </w:rPr>
        <w:t>–</w:t>
      </w:r>
      <w:r>
        <w:rPr>
          <w:rFonts w:ascii="Calibri" w:hAnsi="Calibri" w:cs="Calibri" w:hint="cs"/>
          <w:sz w:val="22"/>
          <w:szCs w:val="22"/>
          <w:rtl/>
        </w:rPr>
        <w:t xml:space="preserve"> הדבר הטוב ביותר לשתי הפירמות כאשר לא קיים אמון הוא לקבוע מחיר נמוך ולהביא את הרווח המקסימלי </w:t>
      </w:r>
      <w:r>
        <w:rPr>
          <w:rFonts w:ascii="Calibri" w:hAnsi="Calibri" w:cs="Calibri"/>
          <w:sz w:val="22"/>
          <w:szCs w:val="22"/>
          <w:rtl/>
        </w:rPr>
        <w:t>–</w:t>
      </w:r>
      <w:r>
        <w:rPr>
          <w:rFonts w:ascii="Calibri" w:hAnsi="Calibri" w:cs="Calibri" w:hint="cs"/>
          <w:sz w:val="22"/>
          <w:szCs w:val="22"/>
          <w:rtl/>
        </w:rPr>
        <w:t xml:space="preserve"> שווה בשווה. </w:t>
      </w:r>
      <w:r w:rsidRPr="00F53DC8">
        <w:rPr>
          <w:rFonts w:ascii="Calibri" w:hAnsi="Calibri" w:cs="Calibri"/>
          <w:sz w:val="22"/>
          <w:szCs w:val="22"/>
          <w:rtl/>
        </w:rPr>
        <w:t xml:space="preserve">מדובר בתוצאה יציבה מכיוון שלכל פירמה אין תמריץ לשנות את האסטרטגיה שלה באופן חד צדדי. </w:t>
      </w:r>
      <w:r>
        <w:rPr>
          <w:rFonts w:ascii="Calibri" w:hAnsi="Calibri" w:cs="Calibri" w:hint="cs"/>
          <w:sz w:val="22"/>
          <w:szCs w:val="22"/>
          <w:rtl/>
        </w:rPr>
        <w:t xml:space="preserve">עם זאת, במידה ויש אמון בין הפירמות, שתיהן יכולות לקבוע מחיר גבוה ולמקסם את הרווחים. </w:t>
      </w:r>
    </w:p>
    <w:p w14:paraId="55A57401" w14:textId="65C4446F" w:rsidR="00F53DC8" w:rsidRPr="00F53DC8" w:rsidRDefault="00F53DC8" w:rsidP="00F53DC8">
      <w:pPr>
        <w:jc w:val="both"/>
        <w:rPr>
          <w:rFonts w:ascii="Calibri" w:hAnsi="Calibri" w:cs="Calibri"/>
          <w:sz w:val="22"/>
          <w:szCs w:val="22"/>
          <w:rtl/>
        </w:rPr>
      </w:pPr>
      <w:r w:rsidRPr="00F53DC8">
        <w:rPr>
          <w:rFonts w:ascii="Calibri" w:hAnsi="Calibri" w:cs="Calibri"/>
          <w:b/>
          <w:bCs/>
          <w:sz w:val="22"/>
          <w:szCs w:val="22"/>
          <w:rtl/>
        </w:rPr>
        <w:t>ב.</w:t>
      </w:r>
      <w:r w:rsidRPr="00F53DC8">
        <w:rPr>
          <w:rFonts w:ascii="Calibri" w:hAnsi="Calibri" w:cs="Calibri"/>
          <w:sz w:val="22"/>
          <w:szCs w:val="22"/>
          <w:rtl/>
        </w:rPr>
        <w:t xml:space="preserve"> התחרות מובילה להעדפה של המחיר הנמוך, מה שמקטין את הרווחים ביחס לשיתוף הפעולה. כלומר, אמנם לכל פירמה יש תמריץ להוריד מחיר כדי ״לגנוב״ לקוחות לפירמה השנייה, אך בסוף הדבר פוגע בסך הרווחים של שתיהן. </w:t>
      </w:r>
    </w:p>
    <w:p w14:paraId="25ABF2DB" w14:textId="1C60B5E0" w:rsidR="00F53DC8" w:rsidRPr="00F53DC8" w:rsidRDefault="00F53DC8" w:rsidP="00F53DC8">
      <w:pPr>
        <w:jc w:val="both"/>
        <w:rPr>
          <w:rFonts w:ascii="Calibri" w:hAnsi="Calibri" w:cs="Calibri"/>
          <w:sz w:val="22"/>
          <w:szCs w:val="22"/>
        </w:rPr>
      </w:pPr>
      <w:r w:rsidRPr="00F53DC8">
        <w:rPr>
          <w:rFonts w:ascii="Calibri" w:hAnsi="Calibri" w:cs="Calibri"/>
          <w:sz w:val="22"/>
          <w:szCs w:val="22"/>
          <w:rtl/>
        </w:rPr>
        <w:t>במקרה של השוואה מול שיתוף פעולה (קרטל), כאשר שתי הפירמות מסכימות לקבוע מחיר גבוה ישנה חלוקת רווחים - 1000, 1000 – והרווח המתקבל גבוה יותר מאשר התוצאה בתחרות במחיר נמוך – 600, 600</w:t>
      </w:r>
    </w:p>
    <w:p w14:paraId="4AA12C86" w14:textId="77777777" w:rsidR="00F53DC8" w:rsidRDefault="00F53DC8" w:rsidP="00F53DC8">
      <w:pPr>
        <w:jc w:val="both"/>
        <w:rPr>
          <w:rFonts w:ascii="Calibri" w:hAnsi="Calibri" w:cs="Calibri"/>
          <w:b/>
          <w:bCs/>
          <w:sz w:val="22"/>
          <w:szCs w:val="22"/>
          <w:u w:val="single"/>
          <w:rtl/>
        </w:rPr>
      </w:pPr>
    </w:p>
    <w:p w14:paraId="4130FBFC" w14:textId="77777777" w:rsidR="00F53DC8" w:rsidRDefault="00F53DC8" w:rsidP="00F53DC8">
      <w:pPr>
        <w:jc w:val="both"/>
        <w:rPr>
          <w:rFonts w:ascii="Calibri" w:hAnsi="Calibri" w:cs="Calibri"/>
          <w:b/>
          <w:bCs/>
          <w:sz w:val="22"/>
          <w:szCs w:val="22"/>
          <w:u w:val="single"/>
          <w:rtl/>
        </w:rPr>
      </w:pPr>
    </w:p>
    <w:p w14:paraId="1B26BF72" w14:textId="77777777" w:rsidR="00F53DC8" w:rsidRDefault="00F53DC8" w:rsidP="00F53DC8">
      <w:pPr>
        <w:jc w:val="both"/>
        <w:rPr>
          <w:rFonts w:ascii="Calibri" w:hAnsi="Calibri" w:cs="Calibri"/>
          <w:b/>
          <w:bCs/>
          <w:sz w:val="22"/>
          <w:szCs w:val="22"/>
          <w:u w:val="single"/>
          <w:rtl/>
        </w:rPr>
      </w:pPr>
    </w:p>
    <w:p w14:paraId="4E9B35F0" w14:textId="77777777" w:rsidR="00F53DC8" w:rsidRDefault="00F53DC8" w:rsidP="00F53DC8">
      <w:pPr>
        <w:jc w:val="both"/>
        <w:rPr>
          <w:rFonts w:ascii="Calibri" w:hAnsi="Calibri" w:cs="Calibri"/>
          <w:b/>
          <w:bCs/>
          <w:sz w:val="22"/>
          <w:szCs w:val="22"/>
          <w:u w:val="single"/>
          <w:rtl/>
        </w:rPr>
      </w:pPr>
    </w:p>
    <w:p w14:paraId="15ECAFC6" w14:textId="77777777" w:rsidR="00F53DC8" w:rsidRDefault="00F53DC8" w:rsidP="00F53DC8">
      <w:pPr>
        <w:jc w:val="both"/>
        <w:rPr>
          <w:rFonts w:ascii="Calibri" w:hAnsi="Calibri" w:cs="Calibri"/>
          <w:b/>
          <w:bCs/>
          <w:sz w:val="22"/>
          <w:szCs w:val="22"/>
          <w:u w:val="single"/>
          <w:rtl/>
        </w:rPr>
      </w:pPr>
    </w:p>
    <w:p w14:paraId="03DC5B53" w14:textId="77777777" w:rsidR="00F53DC8" w:rsidRDefault="00F53DC8" w:rsidP="00F53DC8">
      <w:pPr>
        <w:jc w:val="both"/>
        <w:rPr>
          <w:rFonts w:ascii="Calibri" w:hAnsi="Calibri" w:cs="Calibri"/>
          <w:b/>
          <w:bCs/>
          <w:sz w:val="22"/>
          <w:szCs w:val="22"/>
          <w:u w:val="single"/>
          <w:rtl/>
        </w:rPr>
      </w:pPr>
    </w:p>
    <w:p w14:paraId="0670FC9A" w14:textId="60785832" w:rsidR="00F53DC8" w:rsidRDefault="00F53DC8" w:rsidP="00F53DC8">
      <w:pPr>
        <w:jc w:val="both"/>
        <w:rPr>
          <w:rFonts w:ascii="Calibri" w:hAnsi="Calibri" w:cs="Calibri"/>
          <w:b/>
          <w:bCs/>
          <w:sz w:val="22"/>
          <w:szCs w:val="22"/>
          <w:u w:val="single"/>
          <w:rtl/>
        </w:rPr>
      </w:pPr>
      <w:r w:rsidRPr="00F53DC8">
        <w:rPr>
          <w:rFonts w:ascii="Calibri" w:hAnsi="Calibri" w:cs="Calibri"/>
          <w:b/>
          <w:bCs/>
          <w:sz w:val="22"/>
          <w:szCs w:val="22"/>
          <w:u w:val="single"/>
          <w:rtl/>
        </w:rPr>
        <w:lastRenderedPageBreak/>
        <w:t>תרגיל שני</w:t>
      </w:r>
    </w:p>
    <w:p w14:paraId="6F5608B2" w14:textId="5DFBD975" w:rsidR="00F53DC8" w:rsidRPr="00F53DC8" w:rsidRDefault="00F53DC8" w:rsidP="00F53DC8">
      <w:pPr>
        <w:jc w:val="both"/>
        <w:rPr>
          <w:rFonts w:ascii="Calibri" w:hAnsi="Calibri" w:cs="Calibri"/>
          <w:sz w:val="22"/>
          <w:szCs w:val="22"/>
          <w:rtl/>
        </w:rPr>
      </w:pPr>
      <w:r>
        <w:rPr>
          <w:rFonts w:ascii="Calibri" w:hAnsi="Calibri" w:cs="Calibri" w:hint="cs"/>
          <w:sz w:val="22"/>
          <w:szCs w:val="22"/>
          <w:rtl/>
        </w:rPr>
        <w:t>א.</w:t>
      </w:r>
    </w:p>
    <w:tbl>
      <w:tblPr>
        <w:tblStyle w:val="ae"/>
        <w:bidiVisual/>
        <w:tblW w:w="0" w:type="auto"/>
        <w:tblLook w:val="04A0" w:firstRow="1" w:lastRow="0" w:firstColumn="1" w:lastColumn="0" w:noHBand="0" w:noVBand="1"/>
      </w:tblPr>
      <w:tblGrid>
        <w:gridCol w:w="2764"/>
        <w:gridCol w:w="2766"/>
        <w:gridCol w:w="2766"/>
      </w:tblGrid>
      <w:tr w:rsidR="00F53DC8" w:rsidRPr="00F53DC8" w14:paraId="3C3DD0CC" w14:textId="77777777" w:rsidTr="00C10D88">
        <w:tc>
          <w:tcPr>
            <w:tcW w:w="2764" w:type="dxa"/>
          </w:tcPr>
          <w:p w14:paraId="67FDA9B8" w14:textId="53880EE2" w:rsidR="00F53DC8" w:rsidRPr="00F53DC8" w:rsidRDefault="00F53DC8" w:rsidP="00F53DC8">
            <w:pPr>
              <w:jc w:val="both"/>
              <w:rPr>
                <w:rFonts w:ascii="Calibri" w:hAnsi="Calibri" w:cs="Calibri"/>
                <w:b/>
                <w:bCs/>
                <w:sz w:val="22"/>
                <w:szCs w:val="22"/>
              </w:rPr>
            </w:pPr>
            <w:r w:rsidRPr="00F53DC8">
              <w:rPr>
                <w:rFonts w:ascii="Calibri" w:hAnsi="Calibri" w:cs="Calibri"/>
                <w:b/>
                <w:bCs/>
                <w:sz w:val="22"/>
                <w:szCs w:val="22"/>
                <w:rtl/>
              </w:rPr>
              <w:t xml:space="preserve">עמידה – אדם </w:t>
            </w:r>
            <w:r w:rsidRPr="00F53DC8">
              <w:rPr>
                <w:rFonts w:ascii="Calibri" w:hAnsi="Calibri" w:cs="Calibri"/>
                <w:b/>
                <w:bCs/>
                <w:sz w:val="22"/>
                <w:szCs w:val="22"/>
              </w:rPr>
              <w:t>X</w:t>
            </w:r>
          </w:p>
        </w:tc>
        <w:tc>
          <w:tcPr>
            <w:tcW w:w="2766" w:type="dxa"/>
          </w:tcPr>
          <w:p w14:paraId="0964D98E" w14:textId="0EB11C6F" w:rsidR="00F53DC8" w:rsidRPr="00F53DC8" w:rsidRDefault="00F53DC8" w:rsidP="00F53DC8">
            <w:pPr>
              <w:jc w:val="both"/>
              <w:rPr>
                <w:rFonts w:ascii="Calibri" w:hAnsi="Calibri" w:cs="Calibri"/>
                <w:b/>
                <w:bCs/>
                <w:sz w:val="22"/>
                <w:szCs w:val="22"/>
                <w:rtl/>
              </w:rPr>
            </w:pPr>
            <w:r w:rsidRPr="00F53DC8">
              <w:rPr>
                <w:rFonts w:ascii="Calibri" w:hAnsi="Calibri" w:cs="Calibri"/>
                <w:b/>
                <w:bCs/>
                <w:sz w:val="22"/>
                <w:szCs w:val="22"/>
                <w:rtl/>
              </w:rPr>
              <w:t>ישיבה</w:t>
            </w:r>
            <w:r w:rsidRPr="00F53DC8">
              <w:rPr>
                <w:rFonts w:ascii="Calibri" w:hAnsi="Calibri" w:cs="Calibri"/>
                <w:b/>
                <w:bCs/>
                <w:sz w:val="22"/>
                <w:szCs w:val="22"/>
              </w:rPr>
              <w:t xml:space="preserve"> </w:t>
            </w:r>
            <w:r w:rsidRPr="00F53DC8">
              <w:rPr>
                <w:rFonts w:ascii="Calibri" w:hAnsi="Calibri" w:cs="Calibri"/>
                <w:b/>
                <w:bCs/>
                <w:sz w:val="22"/>
                <w:szCs w:val="22"/>
                <w:rtl/>
              </w:rPr>
              <w:t xml:space="preserve"> - אדם </w:t>
            </w:r>
            <w:r w:rsidRPr="00F53DC8">
              <w:rPr>
                <w:rFonts w:ascii="Calibri" w:hAnsi="Calibri" w:cs="Calibri"/>
                <w:b/>
                <w:bCs/>
                <w:sz w:val="22"/>
                <w:szCs w:val="22"/>
              </w:rPr>
              <w:t>X</w:t>
            </w:r>
          </w:p>
        </w:tc>
        <w:tc>
          <w:tcPr>
            <w:tcW w:w="2766" w:type="dxa"/>
          </w:tcPr>
          <w:p w14:paraId="7CFACAAA" w14:textId="77777777" w:rsidR="00F53DC8" w:rsidRPr="00F53DC8" w:rsidRDefault="00F53DC8" w:rsidP="00F53DC8">
            <w:pPr>
              <w:jc w:val="both"/>
              <w:rPr>
                <w:rFonts w:ascii="Calibri" w:hAnsi="Calibri" w:cs="Calibri"/>
                <w:sz w:val="22"/>
                <w:szCs w:val="22"/>
                <w:rtl/>
              </w:rPr>
            </w:pPr>
          </w:p>
        </w:tc>
      </w:tr>
      <w:tr w:rsidR="00F53DC8" w:rsidRPr="00F53DC8" w14:paraId="6077828D" w14:textId="77777777" w:rsidTr="00C10D88">
        <w:tc>
          <w:tcPr>
            <w:tcW w:w="2764" w:type="dxa"/>
          </w:tcPr>
          <w:p w14:paraId="2A7FF14F" w14:textId="55F3F557" w:rsidR="00F53DC8" w:rsidRPr="00F53DC8" w:rsidRDefault="00F53DC8" w:rsidP="00F53DC8">
            <w:pPr>
              <w:jc w:val="both"/>
              <w:rPr>
                <w:rFonts w:ascii="Calibri" w:hAnsi="Calibri" w:cs="Calibri"/>
                <w:sz w:val="22"/>
                <w:szCs w:val="22"/>
                <w:rtl/>
              </w:rPr>
            </w:pPr>
            <w:r w:rsidRPr="00F53DC8">
              <w:rPr>
                <w:rFonts w:ascii="Calibri" w:hAnsi="Calibri" w:cs="Calibri"/>
                <w:sz w:val="22"/>
                <w:szCs w:val="22"/>
                <w:rtl/>
              </w:rPr>
              <w:t xml:space="preserve">אדם </w:t>
            </w:r>
            <w:r w:rsidRPr="00F53DC8">
              <w:rPr>
                <w:rFonts w:ascii="Calibri" w:hAnsi="Calibri" w:cs="Calibri"/>
                <w:sz w:val="22"/>
                <w:szCs w:val="22"/>
              </w:rPr>
              <w:t>X</w:t>
            </w:r>
            <w:r w:rsidRPr="00F53DC8">
              <w:rPr>
                <w:rFonts w:ascii="Calibri" w:hAnsi="Calibri" w:cs="Calibri"/>
                <w:sz w:val="22"/>
                <w:szCs w:val="22"/>
                <w:rtl/>
              </w:rPr>
              <w:t xml:space="preserve"> עומד, אדם </w:t>
            </w:r>
            <w:r w:rsidRPr="00F53DC8">
              <w:rPr>
                <w:rFonts w:ascii="Calibri" w:hAnsi="Calibri" w:cs="Calibri"/>
                <w:sz w:val="22"/>
                <w:szCs w:val="22"/>
              </w:rPr>
              <w:t>Y</w:t>
            </w:r>
            <w:r w:rsidRPr="00F53DC8">
              <w:rPr>
                <w:rFonts w:ascii="Calibri" w:hAnsi="Calibri" w:cs="Calibri"/>
                <w:sz w:val="22"/>
                <w:szCs w:val="22"/>
                <w:rtl/>
              </w:rPr>
              <w:t xml:space="preserve"> יושב</w:t>
            </w:r>
          </w:p>
        </w:tc>
        <w:tc>
          <w:tcPr>
            <w:tcW w:w="2766" w:type="dxa"/>
          </w:tcPr>
          <w:p w14:paraId="09593D51" w14:textId="762BE9C1" w:rsidR="00F53DC8" w:rsidRPr="00F53DC8" w:rsidRDefault="00F53DC8" w:rsidP="00F53DC8">
            <w:pPr>
              <w:jc w:val="both"/>
              <w:rPr>
                <w:rFonts w:ascii="Calibri" w:hAnsi="Calibri" w:cs="Calibri"/>
                <w:sz w:val="22"/>
                <w:szCs w:val="22"/>
                <w:rtl/>
              </w:rPr>
            </w:pPr>
            <w:r w:rsidRPr="00F53DC8">
              <w:rPr>
                <w:rFonts w:ascii="Calibri" w:hAnsi="Calibri" w:cs="Calibri"/>
                <w:sz w:val="22"/>
                <w:szCs w:val="22"/>
              </w:rPr>
              <w:t>ש</w:t>
            </w:r>
            <w:r w:rsidRPr="00F53DC8">
              <w:rPr>
                <w:rFonts w:ascii="Calibri" w:hAnsi="Calibri" w:cs="Calibri"/>
                <w:sz w:val="22"/>
                <w:szCs w:val="22"/>
                <w:rtl/>
              </w:rPr>
              <w:t>ניהם יושבים</w:t>
            </w:r>
          </w:p>
        </w:tc>
        <w:tc>
          <w:tcPr>
            <w:tcW w:w="2766" w:type="dxa"/>
          </w:tcPr>
          <w:p w14:paraId="3F920931" w14:textId="20457C2E" w:rsidR="00F53DC8" w:rsidRPr="00F53DC8" w:rsidRDefault="00F53DC8" w:rsidP="00F53DC8">
            <w:pPr>
              <w:jc w:val="both"/>
              <w:rPr>
                <w:rFonts w:ascii="Calibri" w:hAnsi="Calibri" w:cs="Calibri"/>
                <w:b/>
                <w:bCs/>
                <w:sz w:val="22"/>
                <w:szCs w:val="22"/>
                <w:rtl/>
              </w:rPr>
            </w:pPr>
            <w:r w:rsidRPr="00F53DC8">
              <w:rPr>
                <w:rFonts w:ascii="Calibri" w:hAnsi="Calibri" w:cs="Calibri"/>
                <w:b/>
                <w:bCs/>
                <w:sz w:val="22"/>
                <w:szCs w:val="22"/>
                <w:rtl/>
              </w:rPr>
              <w:t xml:space="preserve">ישיבה - אדם </w:t>
            </w:r>
            <w:r w:rsidRPr="00F53DC8">
              <w:rPr>
                <w:rFonts w:ascii="Calibri" w:hAnsi="Calibri" w:cs="Calibri"/>
                <w:b/>
                <w:bCs/>
                <w:sz w:val="22"/>
                <w:szCs w:val="22"/>
              </w:rPr>
              <w:t>Y</w:t>
            </w:r>
          </w:p>
        </w:tc>
      </w:tr>
      <w:tr w:rsidR="00F53DC8" w:rsidRPr="00F53DC8" w14:paraId="16FDEA56" w14:textId="77777777" w:rsidTr="00C10D88">
        <w:tc>
          <w:tcPr>
            <w:tcW w:w="2764" w:type="dxa"/>
          </w:tcPr>
          <w:p w14:paraId="63D84EAF" w14:textId="38934060" w:rsidR="00F53DC8" w:rsidRPr="00F53DC8" w:rsidRDefault="00F53DC8" w:rsidP="00F53DC8">
            <w:pPr>
              <w:jc w:val="both"/>
              <w:rPr>
                <w:rFonts w:ascii="Calibri" w:hAnsi="Calibri" w:cs="Calibri"/>
                <w:sz w:val="22"/>
                <w:szCs w:val="22"/>
                <w:rtl/>
              </w:rPr>
            </w:pPr>
            <w:r w:rsidRPr="00F53DC8">
              <w:rPr>
                <w:rFonts w:ascii="Calibri" w:hAnsi="Calibri" w:cs="Calibri"/>
                <w:sz w:val="22"/>
                <w:szCs w:val="22"/>
                <w:rtl/>
              </w:rPr>
              <w:t>שניהם עומדים</w:t>
            </w:r>
          </w:p>
        </w:tc>
        <w:tc>
          <w:tcPr>
            <w:tcW w:w="2766" w:type="dxa"/>
          </w:tcPr>
          <w:p w14:paraId="7C4F8C40" w14:textId="55CC2595" w:rsidR="00F53DC8" w:rsidRPr="00F53DC8" w:rsidRDefault="00F53DC8" w:rsidP="00F53DC8">
            <w:pPr>
              <w:jc w:val="both"/>
              <w:rPr>
                <w:rFonts w:ascii="Calibri" w:hAnsi="Calibri" w:cs="Calibri"/>
                <w:sz w:val="22"/>
                <w:szCs w:val="22"/>
                <w:rtl/>
              </w:rPr>
            </w:pPr>
            <w:r w:rsidRPr="00F53DC8">
              <w:rPr>
                <w:rFonts w:ascii="Calibri" w:hAnsi="Calibri" w:cs="Calibri"/>
                <w:sz w:val="22"/>
                <w:szCs w:val="22"/>
                <w:rtl/>
              </w:rPr>
              <w:t xml:space="preserve">אדם </w:t>
            </w:r>
            <w:r w:rsidRPr="00F53DC8">
              <w:rPr>
                <w:rFonts w:ascii="Calibri" w:hAnsi="Calibri" w:cs="Calibri"/>
                <w:sz w:val="22"/>
                <w:szCs w:val="22"/>
              </w:rPr>
              <w:t xml:space="preserve">X </w:t>
            </w:r>
            <w:r w:rsidRPr="00F53DC8">
              <w:rPr>
                <w:rFonts w:ascii="Calibri" w:hAnsi="Calibri" w:cs="Calibri"/>
                <w:sz w:val="22"/>
                <w:szCs w:val="22"/>
                <w:rtl/>
              </w:rPr>
              <w:t xml:space="preserve"> יושב, אדם </w:t>
            </w:r>
            <w:r w:rsidRPr="00F53DC8">
              <w:rPr>
                <w:rFonts w:ascii="Calibri" w:hAnsi="Calibri" w:cs="Calibri"/>
                <w:sz w:val="22"/>
                <w:szCs w:val="22"/>
              </w:rPr>
              <w:t>Y</w:t>
            </w:r>
            <w:r w:rsidRPr="00F53DC8">
              <w:rPr>
                <w:rFonts w:ascii="Calibri" w:hAnsi="Calibri" w:cs="Calibri"/>
                <w:sz w:val="22"/>
                <w:szCs w:val="22"/>
                <w:rtl/>
              </w:rPr>
              <w:t xml:space="preserve"> עומד</w:t>
            </w:r>
          </w:p>
        </w:tc>
        <w:tc>
          <w:tcPr>
            <w:tcW w:w="2766" w:type="dxa"/>
          </w:tcPr>
          <w:p w14:paraId="12C47D0C" w14:textId="01976EB5" w:rsidR="00F53DC8" w:rsidRPr="00F53DC8" w:rsidRDefault="00F53DC8" w:rsidP="00F53DC8">
            <w:pPr>
              <w:jc w:val="both"/>
              <w:rPr>
                <w:rFonts w:ascii="Calibri" w:hAnsi="Calibri" w:cs="Calibri"/>
                <w:b/>
                <w:bCs/>
                <w:sz w:val="22"/>
                <w:szCs w:val="22"/>
              </w:rPr>
            </w:pPr>
            <w:r w:rsidRPr="00F53DC8">
              <w:rPr>
                <w:rFonts w:ascii="Calibri" w:hAnsi="Calibri" w:cs="Calibri"/>
                <w:b/>
                <w:bCs/>
                <w:sz w:val="22"/>
                <w:szCs w:val="22"/>
                <w:rtl/>
              </w:rPr>
              <w:t xml:space="preserve">עמידה - אדם </w:t>
            </w:r>
            <w:r w:rsidRPr="00F53DC8">
              <w:rPr>
                <w:rFonts w:ascii="Calibri" w:hAnsi="Calibri" w:cs="Calibri"/>
                <w:b/>
                <w:bCs/>
                <w:sz w:val="22"/>
                <w:szCs w:val="22"/>
              </w:rPr>
              <w:t>Y</w:t>
            </w:r>
          </w:p>
        </w:tc>
      </w:tr>
    </w:tbl>
    <w:p w14:paraId="047D1644" w14:textId="77777777" w:rsidR="00F53DC8" w:rsidRPr="00F53DC8" w:rsidRDefault="00F53DC8" w:rsidP="00F53DC8">
      <w:pPr>
        <w:jc w:val="both"/>
        <w:rPr>
          <w:rFonts w:ascii="Calibri" w:hAnsi="Calibri" w:cs="Calibri"/>
          <w:sz w:val="22"/>
          <w:szCs w:val="22"/>
          <w:rtl/>
        </w:rPr>
      </w:pPr>
    </w:p>
    <w:p w14:paraId="60650F11" w14:textId="7328818D" w:rsidR="00F53DC8" w:rsidRPr="00F53DC8" w:rsidRDefault="00F53DC8" w:rsidP="00F53DC8">
      <w:pPr>
        <w:jc w:val="both"/>
        <w:rPr>
          <w:rFonts w:ascii="Calibri" w:hAnsi="Calibri" w:cs="Calibri"/>
          <w:b/>
          <w:bCs/>
          <w:sz w:val="22"/>
          <w:szCs w:val="22"/>
          <w:rtl/>
        </w:rPr>
      </w:pPr>
      <w:r w:rsidRPr="00F53DC8">
        <w:rPr>
          <w:rFonts w:ascii="Calibri" w:hAnsi="Calibri" w:cs="Calibri"/>
          <w:b/>
          <w:bCs/>
          <w:sz w:val="22"/>
          <w:szCs w:val="22"/>
          <w:rtl/>
        </w:rPr>
        <w:t xml:space="preserve">אסטרטגיה של אדם </w:t>
      </w:r>
      <w:r w:rsidRPr="00F53DC8">
        <w:rPr>
          <w:rFonts w:ascii="Calibri" w:hAnsi="Calibri" w:cs="Calibri"/>
          <w:b/>
          <w:bCs/>
          <w:sz w:val="22"/>
          <w:szCs w:val="22"/>
        </w:rPr>
        <w:t>X</w:t>
      </w:r>
      <w:r w:rsidRPr="00F53DC8">
        <w:rPr>
          <w:rFonts w:ascii="Calibri" w:hAnsi="Calibri" w:cs="Calibri"/>
          <w:b/>
          <w:bCs/>
          <w:sz w:val="22"/>
          <w:szCs w:val="22"/>
          <w:rtl/>
        </w:rPr>
        <w:t>:</w:t>
      </w:r>
    </w:p>
    <w:p w14:paraId="2F68CC23" w14:textId="77777777" w:rsidR="00F53DC8" w:rsidRPr="00F53DC8" w:rsidRDefault="00F53DC8" w:rsidP="00F53DC8">
      <w:pPr>
        <w:jc w:val="both"/>
        <w:rPr>
          <w:rFonts w:ascii="Calibri" w:hAnsi="Calibri" w:cs="Calibri"/>
          <w:sz w:val="22"/>
          <w:szCs w:val="22"/>
          <w:rtl/>
        </w:rPr>
      </w:pPr>
      <w:r w:rsidRPr="00F53DC8">
        <w:rPr>
          <w:rFonts w:ascii="Calibri" w:hAnsi="Calibri" w:cs="Calibri"/>
          <w:sz w:val="22"/>
          <w:szCs w:val="22"/>
          <w:rtl/>
        </w:rPr>
        <w:t xml:space="preserve">אם אדם </w:t>
      </w:r>
      <w:r w:rsidRPr="00F53DC8">
        <w:rPr>
          <w:rFonts w:ascii="Calibri" w:hAnsi="Calibri" w:cs="Calibri"/>
          <w:sz w:val="22"/>
          <w:szCs w:val="22"/>
        </w:rPr>
        <w:t>Y</w:t>
      </w:r>
      <w:r w:rsidRPr="00F53DC8">
        <w:rPr>
          <w:rFonts w:ascii="Calibri" w:hAnsi="Calibri" w:cs="Calibri"/>
          <w:sz w:val="22"/>
          <w:szCs w:val="22"/>
          <w:rtl/>
        </w:rPr>
        <w:t xml:space="preserve"> יבחר לעמוד, הוא יוכל לשבת לבד על הספסל ובנוחות מקסימלית. אך לעומת זאת, אם אדם </w:t>
      </w:r>
      <w:r w:rsidRPr="00F53DC8">
        <w:rPr>
          <w:rFonts w:ascii="Calibri" w:hAnsi="Calibri" w:cs="Calibri"/>
          <w:sz w:val="22"/>
          <w:szCs w:val="22"/>
        </w:rPr>
        <w:t>Y</w:t>
      </w:r>
      <w:r w:rsidRPr="00F53DC8">
        <w:rPr>
          <w:rFonts w:ascii="Calibri" w:hAnsi="Calibri" w:cs="Calibri"/>
          <w:sz w:val="22"/>
          <w:szCs w:val="22"/>
          <w:rtl/>
        </w:rPr>
        <w:t xml:space="preserve"> יבחר לשבת, משתלם גם לו לשבת כי אמנם הוא יישב לידו, אך לא יעמוד. </w:t>
      </w:r>
    </w:p>
    <w:p w14:paraId="329CCBA8" w14:textId="70D52894" w:rsidR="00F53DC8" w:rsidRPr="00F53DC8" w:rsidRDefault="00F53DC8" w:rsidP="00F53DC8">
      <w:pPr>
        <w:jc w:val="both"/>
        <w:rPr>
          <w:rFonts w:ascii="Calibri" w:hAnsi="Calibri" w:cs="Calibri"/>
          <w:b/>
          <w:bCs/>
          <w:sz w:val="22"/>
          <w:szCs w:val="22"/>
          <w:rtl/>
        </w:rPr>
      </w:pPr>
      <w:r w:rsidRPr="00F53DC8">
        <w:rPr>
          <w:rFonts w:ascii="Calibri" w:hAnsi="Calibri" w:cs="Calibri"/>
          <w:b/>
          <w:bCs/>
          <w:sz w:val="22"/>
          <w:szCs w:val="22"/>
          <w:rtl/>
        </w:rPr>
        <w:t xml:space="preserve">אסטרטגיה של אדם </w:t>
      </w:r>
      <w:r w:rsidRPr="00F53DC8">
        <w:rPr>
          <w:rFonts w:ascii="Calibri" w:hAnsi="Calibri" w:cs="Calibri"/>
          <w:b/>
          <w:bCs/>
          <w:sz w:val="22"/>
          <w:szCs w:val="22"/>
        </w:rPr>
        <w:t>Y</w:t>
      </w:r>
      <w:r w:rsidRPr="00F53DC8">
        <w:rPr>
          <w:rFonts w:ascii="Calibri" w:hAnsi="Calibri" w:cs="Calibri"/>
          <w:b/>
          <w:bCs/>
          <w:sz w:val="22"/>
          <w:szCs w:val="22"/>
          <w:rtl/>
        </w:rPr>
        <w:t>:</w:t>
      </w:r>
    </w:p>
    <w:p w14:paraId="7BAE924E" w14:textId="27CD55B4" w:rsidR="00F53DC8" w:rsidRPr="00F53DC8" w:rsidRDefault="00F53DC8" w:rsidP="00F53DC8">
      <w:pPr>
        <w:tabs>
          <w:tab w:val="left" w:pos="2724"/>
        </w:tabs>
        <w:jc w:val="both"/>
        <w:rPr>
          <w:rFonts w:ascii="Calibri" w:hAnsi="Calibri" w:cs="Calibri"/>
          <w:sz w:val="22"/>
          <w:szCs w:val="22"/>
          <w:rtl/>
        </w:rPr>
      </w:pPr>
      <w:r w:rsidRPr="00F53DC8">
        <w:rPr>
          <w:rFonts w:ascii="Calibri" w:hAnsi="Calibri" w:cs="Calibri"/>
          <w:sz w:val="22"/>
          <w:szCs w:val="22"/>
          <w:rtl/>
        </w:rPr>
        <w:t xml:space="preserve">אם אדם </w:t>
      </w:r>
      <w:r w:rsidRPr="00F53DC8">
        <w:rPr>
          <w:rFonts w:ascii="Calibri" w:hAnsi="Calibri" w:cs="Calibri"/>
          <w:sz w:val="22"/>
          <w:szCs w:val="22"/>
        </w:rPr>
        <w:t>X</w:t>
      </w:r>
      <w:r w:rsidRPr="00F53DC8">
        <w:rPr>
          <w:rFonts w:ascii="Calibri" w:hAnsi="Calibri" w:cs="Calibri"/>
          <w:sz w:val="22"/>
          <w:szCs w:val="22"/>
          <w:rtl/>
        </w:rPr>
        <w:t xml:space="preserve"> יבחר לשבת, הוא יוכל לשבת לבד על הספסל ובנוחות מקסימלית. עם זאת, אם אדם </w:t>
      </w:r>
      <w:r w:rsidRPr="00F53DC8">
        <w:rPr>
          <w:rFonts w:ascii="Calibri" w:hAnsi="Calibri" w:cs="Calibri"/>
          <w:sz w:val="22"/>
          <w:szCs w:val="22"/>
        </w:rPr>
        <w:t>X</w:t>
      </w:r>
      <w:r w:rsidRPr="00F53DC8">
        <w:rPr>
          <w:rFonts w:ascii="Calibri" w:hAnsi="Calibri" w:cs="Calibri"/>
          <w:sz w:val="22"/>
          <w:szCs w:val="22"/>
          <w:rtl/>
        </w:rPr>
        <w:t xml:space="preserve"> יבחר לשבת – משתלם לו גם לשבת כי הוא לא יישאר לעמוד. </w:t>
      </w:r>
    </w:p>
    <w:p w14:paraId="2B1820B6" w14:textId="77777777" w:rsidR="00F53DC8" w:rsidRPr="00F53DC8" w:rsidRDefault="00F53DC8" w:rsidP="00F53DC8">
      <w:pPr>
        <w:tabs>
          <w:tab w:val="left" w:pos="2724"/>
        </w:tabs>
        <w:jc w:val="both"/>
        <w:rPr>
          <w:rFonts w:ascii="Calibri" w:hAnsi="Calibri" w:cs="Calibri"/>
          <w:sz w:val="22"/>
          <w:szCs w:val="22"/>
          <w:rtl/>
        </w:rPr>
      </w:pPr>
      <w:r w:rsidRPr="00F53DC8">
        <w:rPr>
          <w:rFonts w:ascii="Calibri" w:hAnsi="Calibri" w:cs="Calibri"/>
          <w:sz w:val="22"/>
          <w:szCs w:val="22"/>
          <w:rtl/>
        </w:rPr>
        <w:t>כאשר התוצאה היא לשבת או לבד או אחד ליד השני, האסטרטגיה השולטת היא לשבת משום שהיא עדיפה מלעמוד (בהנחה שהחלטתו של אדם מושפעת אך ורק מנוחות הנסיעה).</w:t>
      </w:r>
    </w:p>
    <w:p w14:paraId="15880EF9" w14:textId="59B9F719" w:rsidR="00F53DC8" w:rsidRPr="00F53DC8" w:rsidRDefault="00F53DC8" w:rsidP="00F53DC8">
      <w:pPr>
        <w:tabs>
          <w:tab w:val="left" w:pos="2724"/>
        </w:tabs>
        <w:jc w:val="both"/>
        <w:rPr>
          <w:rFonts w:ascii="Calibri" w:hAnsi="Calibri" w:cs="Calibri"/>
          <w:sz w:val="22"/>
          <w:szCs w:val="22"/>
          <w:rtl/>
        </w:rPr>
      </w:pPr>
      <w:r>
        <w:rPr>
          <w:rFonts w:ascii="Calibri" w:hAnsi="Calibri" w:cs="Calibri" w:hint="cs"/>
          <w:sz w:val="22"/>
          <w:szCs w:val="22"/>
          <w:rtl/>
        </w:rPr>
        <w:t xml:space="preserve">ב. </w:t>
      </w:r>
      <w:r w:rsidRPr="00F53DC8">
        <w:rPr>
          <w:rFonts w:ascii="Calibri" w:hAnsi="Calibri" w:cs="Calibri"/>
          <w:sz w:val="22"/>
          <w:szCs w:val="22"/>
          <w:rtl/>
        </w:rPr>
        <w:t xml:space="preserve">המשחק הוא </w:t>
      </w:r>
      <w:r w:rsidRPr="00F53DC8">
        <w:rPr>
          <w:rFonts w:ascii="Calibri" w:hAnsi="Calibri" w:cs="Calibri"/>
          <w:b/>
          <w:bCs/>
          <w:sz w:val="22"/>
          <w:szCs w:val="22"/>
          <w:rtl/>
        </w:rPr>
        <w:t>אינו מטיפוס דילמת האסיר</w:t>
      </w:r>
      <w:r w:rsidRPr="00F53DC8">
        <w:rPr>
          <w:rFonts w:ascii="Calibri" w:hAnsi="Calibri" w:cs="Calibri"/>
          <w:sz w:val="22"/>
          <w:szCs w:val="22"/>
          <w:rtl/>
        </w:rPr>
        <w:t xml:space="preserve">, כי שני התנאים לא מתקיימים יחדיו. אסביר זאת: במסגרת התנאי הראשון, </w:t>
      </w:r>
      <w:r w:rsidRPr="00F53DC8">
        <w:rPr>
          <w:rFonts w:ascii="Calibri" w:hAnsi="Calibri" w:cs="Calibri"/>
          <w:color w:val="000000"/>
          <w:sz w:val="22"/>
          <w:szCs w:val="22"/>
          <w:rtl/>
        </w:rPr>
        <w:t xml:space="preserve">לכל אחד מהשחקנים יש אסטרטגיה שולטת = לשבת. </w:t>
      </w:r>
      <w:r w:rsidRPr="00F53DC8">
        <w:rPr>
          <w:rFonts w:ascii="Calibri" w:hAnsi="Calibri" w:cs="Calibri"/>
          <w:sz w:val="22"/>
          <w:szCs w:val="22"/>
          <w:rtl/>
        </w:rPr>
        <w:t xml:space="preserve">אך לעומת זאת ובמסגרת התנאי השני, בו </w:t>
      </w:r>
      <w:r w:rsidRPr="00F53DC8">
        <w:rPr>
          <w:rFonts w:ascii="Calibri" w:hAnsi="Calibri" w:cs="Calibri"/>
          <w:color w:val="000000"/>
          <w:sz w:val="22"/>
          <w:szCs w:val="22"/>
          <w:rtl/>
        </w:rPr>
        <w:t>בעצם בחירה באסטרטגיה השולטת מתקבלת תוצאה נחותה</w:t>
      </w:r>
      <w:r w:rsidRPr="00F53DC8">
        <w:rPr>
          <w:rFonts w:ascii="Calibri" w:hAnsi="Calibri" w:cs="Calibri"/>
          <w:sz w:val="22"/>
          <w:szCs w:val="22"/>
          <w:rtl/>
        </w:rPr>
        <w:t xml:space="preserve">, הוא אינו מתקיים. אם כל צד מתנהל לפי האסטרטגיה השולטת התוצאה אינה הנחותה ביותר.  </w:t>
      </w:r>
    </w:p>
    <w:sectPr w:rsidR="00F53DC8" w:rsidRPr="00F53DC8" w:rsidSect="00A65363">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B66859" w14:textId="77777777" w:rsidR="006730E9" w:rsidRDefault="006730E9" w:rsidP="00F53DC8">
      <w:pPr>
        <w:spacing w:after="0" w:line="240" w:lineRule="auto"/>
      </w:pPr>
      <w:r>
        <w:separator/>
      </w:r>
    </w:p>
  </w:endnote>
  <w:endnote w:type="continuationSeparator" w:id="0">
    <w:p w14:paraId="4274BBA7" w14:textId="77777777" w:rsidR="006730E9" w:rsidRDefault="006730E9" w:rsidP="00F53D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CE543D" w14:textId="77777777" w:rsidR="006730E9" w:rsidRDefault="006730E9" w:rsidP="00F53DC8">
      <w:pPr>
        <w:spacing w:after="0" w:line="240" w:lineRule="auto"/>
      </w:pPr>
      <w:r>
        <w:separator/>
      </w:r>
    </w:p>
  </w:footnote>
  <w:footnote w:type="continuationSeparator" w:id="0">
    <w:p w14:paraId="4E7ADCF2" w14:textId="77777777" w:rsidR="006730E9" w:rsidRDefault="006730E9" w:rsidP="00F53D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965F7C"/>
    <w:multiLevelType w:val="multilevel"/>
    <w:tmpl w:val="AB4C2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761088"/>
    <w:multiLevelType w:val="hybridMultilevel"/>
    <w:tmpl w:val="8BACB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656FA6"/>
    <w:multiLevelType w:val="hybridMultilevel"/>
    <w:tmpl w:val="A40A9906"/>
    <w:lvl w:ilvl="0" w:tplc="3646680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511795"/>
    <w:multiLevelType w:val="multilevel"/>
    <w:tmpl w:val="B19AE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C50043"/>
    <w:multiLevelType w:val="hybridMultilevel"/>
    <w:tmpl w:val="14A2D2D4"/>
    <w:lvl w:ilvl="0" w:tplc="373A0542">
      <w:start w:val="1"/>
      <w:numFmt w:val="hebrew1"/>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69842097">
    <w:abstractNumId w:val="0"/>
  </w:num>
  <w:num w:numId="2" w16cid:durableId="1403722918">
    <w:abstractNumId w:val="3"/>
  </w:num>
  <w:num w:numId="3" w16cid:durableId="1095439642">
    <w:abstractNumId w:val="1"/>
  </w:num>
  <w:num w:numId="4" w16cid:durableId="1042100547">
    <w:abstractNumId w:val="2"/>
  </w:num>
  <w:num w:numId="5" w16cid:durableId="201349116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DC8"/>
    <w:rsid w:val="006730E9"/>
    <w:rsid w:val="00A65363"/>
    <w:rsid w:val="00F4476C"/>
    <w:rsid w:val="00F53DC8"/>
    <w:rsid w:val="00F7440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0597C8B3"/>
  <w15:chartTrackingRefBased/>
  <w15:docId w15:val="{503CC75E-F7A9-7D48-9D9E-E15270E76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F53D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F53D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F53DC8"/>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F53DC8"/>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F53DC8"/>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F53DC8"/>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F53DC8"/>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F53DC8"/>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F53DC8"/>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F53DC8"/>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F53DC8"/>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F53DC8"/>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F53DC8"/>
    <w:rPr>
      <w:rFonts w:eastAsiaTheme="majorEastAsia" w:cstheme="majorBidi"/>
      <w:i/>
      <w:iCs/>
      <w:color w:val="0F4761" w:themeColor="accent1" w:themeShade="BF"/>
    </w:rPr>
  </w:style>
  <w:style w:type="character" w:customStyle="1" w:styleId="50">
    <w:name w:val="כותרת 5 תו"/>
    <w:basedOn w:val="a0"/>
    <w:link w:val="5"/>
    <w:uiPriority w:val="9"/>
    <w:semiHidden/>
    <w:rsid w:val="00F53DC8"/>
    <w:rPr>
      <w:rFonts w:eastAsiaTheme="majorEastAsia" w:cstheme="majorBidi"/>
      <w:color w:val="0F4761" w:themeColor="accent1" w:themeShade="BF"/>
    </w:rPr>
  </w:style>
  <w:style w:type="character" w:customStyle="1" w:styleId="60">
    <w:name w:val="כותרת 6 תו"/>
    <w:basedOn w:val="a0"/>
    <w:link w:val="6"/>
    <w:uiPriority w:val="9"/>
    <w:semiHidden/>
    <w:rsid w:val="00F53DC8"/>
    <w:rPr>
      <w:rFonts w:eastAsiaTheme="majorEastAsia" w:cstheme="majorBidi"/>
      <w:i/>
      <w:iCs/>
      <w:color w:val="595959" w:themeColor="text1" w:themeTint="A6"/>
    </w:rPr>
  </w:style>
  <w:style w:type="character" w:customStyle="1" w:styleId="70">
    <w:name w:val="כותרת 7 תו"/>
    <w:basedOn w:val="a0"/>
    <w:link w:val="7"/>
    <w:uiPriority w:val="9"/>
    <w:semiHidden/>
    <w:rsid w:val="00F53DC8"/>
    <w:rPr>
      <w:rFonts w:eastAsiaTheme="majorEastAsia" w:cstheme="majorBidi"/>
      <w:color w:val="595959" w:themeColor="text1" w:themeTint="A6"/>
    </w:rPr>
  </w:style>
  <w:style w:type="character" w:customStyle="1" w:styleId="80">
    <w:name w:val="כותרת 8 תו"/>
    <w:basedOn w:val="a0"/>
    <w:link w:val="8"/>
    <w:uiPriority w:val="9"/>
    <w:semiHidden/>
    <w:rsid w:val="00F53DC8"/>
    <w:rPr>
      <w:rFonts w:eastAsiaTheme="majorEastAsia" w:cstheme="majorBidi"/>
      <w:i/>
      <w:iCs/>
      <w:color w:val="272727" w:themeColor="text1" w:themeTint="D8"/>
    </w:rPr>
  </w:style>
  <w:style w:type="character" w:customStyle="1" w:styleId="90">
    <w:name w:val="כותרת 9 תו"/>
    <w:basedOn w:val="a0"/>
    <w:link w:val="9"/>
    <w:uiPriority w:val="9"/>
    <w:semiHidden/>
    <w:rsid w:val="00F53DC8"/>
    <w:rPr>
      <w:rFonts w:eastAsiaTheme="majorEastAsia" w:cstheme="majorBidi"/>
      <w:color w:val="272727" w:themeColor="text1" w:themeTint="D8"/>
    </w:rPr>
  </w:style>
  <w:style w:type="paragraph" w:styleId="a3">
    <w:name w:val="Title"/>
    <w:basedOn w:val="a"/>
    <w:next w:val="a"/>
    <w:link w:val="a4"/>
    <w:uiPriority w:val="10"/>
    <w:qFormat/>
    <w:rsid w:val="00F53D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F53DC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53DC8"/>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F53DC8"/>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F53DC8"/>
    <w:pPr>
      <w:spacing w:before="160"/>
      <w:jc w:val="center"/>
    </w:pPr>
    <w:rPr>
      <w:i/>
      <w:iCs/>
      <w:color w:val="404040" w:themeColor="text1" w:themeTint="BF"/>
    </w:rPr>
  </w:style>
  <w:style w:type="character" w:customStyle="1" w:styleId="a8">
    <w:name w:val="ציטוט תו"/>
    <w:basedOn w:val="a0"/>
    <w:link w:val="a7"/>
    <w:uiPriority w:val="29"/>
    <w:rsid w:val="00F53DC8"/>
    <w:rPr>
      <w:i/>
      <w:iCs/>
      <w:color w:val="404040" w:themeColor="text1" w:themeTint="BF"/>
    </w:rPr>
  </w:style>
  <w:style w:type="paragraph" w:styleId="a9">
    <w:name w:val="List Paragraph"/>
    <w:basedOn w:val="a"/>
    <w:uiPriority w:val="34"/>
    <w:qFormat/>
    <w:rsid w:val="00F53DC8"/>
    <w:pPr>
      <w:ind w:left="720"/>
      <w:contextualSpacing/>
    </w:pPr>
  </w:style>
  <w:style w:type="character" w:styleId="aa">
    <w:name w:val="Intense Emphasis"/>
    <w:basedOn w:val="a0"/>
    <w:uiPriority w:val="21"/>
    <w:qFormat/>
    <w:rsid w:val="00F53DC8"/>
    <w:rPr>
      <w:i/>
      <w:iCs/>
      <w:color w:val="0F4761" w:themeColor="accent1" w:themeShade="BF"/>
    </w:rPr>
  </w:style>
  <w:style w:type="paragraph" w:styleId="ab">
    <w:name w:val="Intense Quote"/>
    <w:basedOn w:val="a"/>
    <w:next w:val="a"/>
    <w:link w:val="ac"/>
    <w:uiPriority w:val="30"/>
    <w:qFormat/>
    <w:rsid w:val="00F53D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F53DC8"/>
    <w:rPr>
      <w:i/>
      <w:iCs/>
      <w:color w:val="0F4761" w:themeColor="accent1" w:themeShade="BF"/>
    </w:rPr>
  </w:style>
  <w:style w:type="character" w:styleId="ad">
    <w:name w:val="Intense Reference"/>
    <w:basedOn w:val="a0"/>
    <w:uiPriority w:val="32"/>
    <w:qFormat/>
    <w:rsid w:val="00F53DC8"/>
    <w:rPr>
      <w:b/>
      <w:bCs/>
      <w:smallCaps/>
      <w:color w:val="0F4761" w:themeColor="accent1" w:themeShade="BF"/>
      <w:spacing w:val="5"/>
    </w:rPr>
  </w:style>
  <w:style w:type="paragraph" w:styleId="NormalWeb">
    <w:name w:val="Normal (Web)"/>
    <w:basedOn w:val="a"/>
    <w:uiPriority w:val="99"/>
    <w:semiHidden/>
    <w:unhideWhenUsed/>
    <w:rsid w:val="00F53DC8"/>
    <w:pPr>
      <w:bidi w:val="0"/>
      <w:spacing w:before="100" w:beforeAutospacing="1" w:after="100" w:afterAutospacing="1" w:line="240" w:lineRule="auto"/>
    </w:pPr>
    <w:rPr>
      <w:rFonts w:ascii="Times New Roman" w:eastAsia="Times New Roman" w:hAnsi="Times New Roman" w:cs="Times New Roman"/>
      <w:kern w:val="0"/>
      <w14:ligatures w14:val="none"/>
    </w:rPr>
  </w:style>
  <w:style w:type="table" w:styleId="ae">
    <w:name w:val="Table Grid"/>
    <w:basedOn w:val="a1"/>
    <w:uiPriority w:val="39"/>
    <w:rsid w:val="00F53D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Strong"/>
    <w:basedOn w:val="a0"/>
    <w:uiPriority w:val="22"/>
    <w:qFormat/>
    <w:rsid w:val="00F53DC8"/>
    <w:rPr>
      <w:b/>
      <w:bCs/>
    </w:rPr>
  </w:style>
  <w:style w:type="paragraph" w:styleId="af0">
    <w:name w:val="header"/>
    <w:basedOn w:val="a"/>
    <w:link w:val="af1"/>
    <w:uiPriority w:val="99"/>
    <w:unhideWhenUsed/>
    <w:rsid w:val="00F53DC8"/>
    <w:pPr>
      <w:tabs>
        <w:tab w:val="center" w:pos="4153"/>
        <w:tab w:val="right" w:pos="8306"/>
      </w:tabs>
      <w:spacing w:after="0" w:line="240" w:lineRule="auto"/>
    </w:pPr>
  </w:style>
  <w:style w:type="character" w:customStyle="1" w:styleId="af1">
    <w:name w:val="כותרת עליונה תו"/>
    <w:basedOn w:val="a0"/>
    <w:link w:val="af0"/>
    <w:uiPriority w:val="99"/>
    <w:rsid w:val="00F53DC8"/>
  </w:style>
  <w:style w:type="paragraph" w:styleId="af2">
    <w:name w:val="footer"/>
    <w:basedOn w:val="a"/>
    <w:link w:val="af3"/>
    <w:uiPriority w:val="99"/>
    <w:unhideWhenUsed/>
    <w:rsid w:val="00F53DC8"/>
    <w:pPr>
      <w:tabs>
        <w:tab w:val="center" w:pos="4153"/>
        <w:tab w:val="right" w:pos="8306"/>
      </w:tabs>
      <w:spacing w:after="0" w:line="240" w:lineRule="auto"/>
    </w:pPr>
  </w:style>
  <w:style w:type="character" w:customStyle="1" w:styleId="af3">
    <w:name w:val="כותרת תחתונה תו"/>
    <w:basedOn w:val="a0"/>
    <w:link w:val="af2"/>
    <w:uiPriority w:val="99"/>
    <w:rsid w:val="00F53D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8179618">
      <w:bodyDiv w:val="1"/>
      <w:marLeft w:val="0"/>
      <w:marRight w:val="0"/>
      <w:marTop w:val="0"/>
      <w:marBottom w:val="0"/>
      <w:divBdr>
        <w:top w:val="none" w:sz="0" w:space="0" w:color="auto"/>
        <w:left w:val="none" w:sz="0" w:space="0" w:color="auto"/>
        <w:bottom w:val="none" w:sz="0" w:space="0" w:color="auto"/>
        <w:right w:val="none" w:sz="0" w:space="0" w:color="auto"/>
      </w:divBdr>
    </w:div>
    <w:div w:id="2118865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396</Words>
  <Characters>1982</Characters>
  <Application>Microsoft Office Word</Application>
  <DocSecurity>0</DocSecurity>
  <Lines>16</Lines>
  <Paragraphs>4</Paragraphs>
  <ScaleCrop>false</ScaleCrop>
  <Company/>
  <LinksUpToDate>false</LinksUpToDate>
  <CharactersWithSpaces>2374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Israel Saranga</dc:creator>
  <cp:keywords/>
  <dc:description/>
  <cp:lastModifiedBy>Israel Saranga</cp:lastModifiedBy>
  <cp:revision>2</cp:revision>
  <dcterms:created xsi:type="dcterms:W3CDTF">2024-11-20T19:44:00Z</dcterms:created>
  <dcterms:modified xsi:type="dcterms:W3CDTF">2024-11-20T19:44:00Z</dcterms:modified>
</cp:coreProperties>
</file>