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39" w:rsidRPr="00173421" w:rsidRDefault="00BB7EE6" w:rsidP="00173421">
      <w:pPr>
        <w:jc w:val="center"/>
        <w:rPr>
          <w:b/>
          <w:bCs/>
          <w:sz w:val="28"/>
          <w:szCs w:val="28"/>
          <w:rtl/>
        </w:rPr>
      </w:pPr>
      <w:r w:rsidRPr="00173421">
        <w:rPr>
          <w:rFonts w:hint="cs"/>
          <w:b/>
          <w:bCs/>
          <w:sz w:val="28"/>
          <w:szCs w:val="28"/>
          <w:rtl/>
        </w:rPr>
        <w:t>צ'ק ליסט למבחנים</w:t>
      </w:r>
    </w:p>
    <w:p w:rsidR="00BB7EE6" w:rsidRPr="00BB7EE6" w:rsidRDefault="00BB7EE6">
      <w:pPr>
        <w:rPr>
          <w:b/>
          <w:bCs/>
          <w:rtl/>
        </w:rPr>
      </w:pPr>
      <w:r w:rsidRPr="00BB7EE6">
        <w:rPr>
          <w:rFonts w:hint="cs"/>
          <w:b/>
          <w:bCs/>
          <w:rtl/>
        </w:rPr>
        <w:t xml:space="preserve">1. </w:t>
      </w:r>
      <w:r w:rsidR="00B91E9A">
        <w:rPr>
          <w:rFonts w:hint="cs"/>
          <w:b/>
          <w:bCs/>
          <w:u w:val="single"/>
          <w:rtl/>
        </w:rPr>
        <w:t xml:space="preserve">יום </w:t>
      </w:r>
      <w:r w:rsidR="00173421">
        <w:rPr>
          <w:rFonts w:hint="cs"/>
          <w:b/>
          <w:bCs/>
          <w:u w:val="single"/>
          <w:rtl/>
        </w:rPr>
        <w:t>לפני המבחן:</w:t>
      </w:r>
    </w:p>
    <w:p w:rsidR="00BB7EE6" w:rsidRDefault="00BB7EE6" w:rsidP="00BB7EE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השלמות אחרונות </w:t>
      </w:r>
      <w:r>
        <w:rPr>
          <w:rtl/>
        </w:rPr>
        <w:t>–</w:t>
      </w:r>
      <w:r>
        <w:rPr>
          <w:rFonts w:hint="cs"/>
          <w:rtl/>
        </w:rPr>
        <w:t xml:space="preserve"> לא להתחיל לענות על מבחנים ולקרוא חומר חדש!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 xml:space="preserve">להפסיק ללמוד בשעה </w:t>
      </w:r>
      <w:r w:rsidR="000023EB">
        <w:rPr>
          <w:rFonts w:hint="cs"/>
          <w:rtl/>
        </w:rPr>
        <w:t>16</w:t>
      </w:r>
      <w:r>
        <w:rPr>
          <w:rFonts w:hint="cs"/>
          <w:rtl/>
        </w:rPr>
        <w:t xml:space="preserve">:00 וללכת לעשות משהו כיף </w:t>
      </w:r>
      <w:r w:rsidRPr="00B91E9A">
        <w:rPr>
          <w:rFonts w:hint="cs"/>
          <w:b/>
          <w:bCs/>
          <w:u w:val="single"/>
          <w:rtl/>
        </w:rPr>
        <w:t>ורגוע</w:t>
      </w:r>
      <w:r>
        <w:rPr>
          <w:rFonts w:hint="cs"/>
          <w:rtl/>
        </w:rPr>
        <w:t>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לא לשתות אלכוהול. ל</w:t>
      </w:r>
      <w:r w:rsidR="00F86D1D">
        <w:rPr>
          <w:rFonts w:hint="cs"/>
          <w:rtl/>
        </w:rPr>
        <w:t>לכת לישון יחסית מוקדם.</w:t>
      </w:r>
    </w:p>
    <w:p w:rsidR="00BB7EE6" w:rsidRPr="00BB7EE6" w:rsidRDefault="00BB7EE6" w:rsidP="00BB7EE6">
      <w:pPr>
        <w:rPr>
          <w:b/>
          <w:bCs/>
          <w:rtl/>
        </w:rPr>
      </w:pPr>
      <w:r w:rsidRPr="00BB7EE6">
        <w:rPr>
          <w:rFonts w:hint="cs"/>
          <w:b/>
          <w:bCs/>
          <w:rtl/>
        </w:rPr>
        <w:t xml:space="preserve">2. </w:t>
      </w:r>
      <w:r w:rsidRPr="00BB7EE6">
        <w:rPr>
          <w:rFonts w:hint="cs"/>
          <w:b/>
          <w:bCs/>
          <w:u w:val="single"/>
          <w:rtl/>
        </w:rPr>
        <w:t>ביום המבחן:</w:t>
      </w:r>
    </w:p>
    <w:p w:rsidR="00BB7EE6" w:rsidRPr="00173421" w:rsidRDefault="00BB7EE6" w:rsidP="00BB7EE6">
      <w:pPr>
        <w:pStyle w:val="a3"/>
        <w:numPr>
          <w:ilvl w:val="0"/>
          <w:numId w:val="1"/>
        </w:numPr>
        <w:rPr>
          <w:u w:val="single"/>
        </w:rPr>
      </w:pPr>
      <w:r w:rsidRPr="00173421">
        <w:rPr>
          <w:rFonts w:hint="cs"/>
          <w:u w:val="single"/>
          <w:rtl/>
        </w:rPr>
        <w:t>בבוקר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לקום בשעה סבירה אחרי שינה של לפחות 8 שעות.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לאכול ארוחת בוקר גדולה ועשירה.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לשנן דברים חשובים כמו: מושגים, כללים וכו'.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בשום פנים ואופן לא לעבור על החומר חוץ מהשורה שלמעלה ביום הבחינה.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להכין תיק עם קלמר, חטיפי אנרגיה, מים ובגדים לכל עונות השנה.</w:t>
      </w:r>
    </w:p>
    <w:p w:rsidR="00BB7EE6" w:rsidRPr="00173421" w:rsidRDefault="00BB7EE6" w:rsidP="00BB7EE6">
      <w:pPr>
        <w:pStyle w:val="a3"/>
        <w:numPr>
          <w:ilvl w:val="0"/>
          <w:numId w:val="1"/>
        </w:numPr>
        <w:rPr>
          <w:u w:val="single"/>
        </w:rPr>
      </w:pPr>
      <w:r w:rsidRPr="00173421">
        <w:rPr>
          <w:rFonts w:hint="cs"/>
          <w:u w:val="single"/>
          <w:rtl/>
        </w:rPr>
        <w:t>לקראת המבחן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להגיע לפחות שעה לפני הבחינה.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 xml:space="preserve">למצוא את </w:t>
      </w:r>
      <w:r w:rsidR="00C57FB0">
        <w:rPr>
          <w:rFonts w:hint="cs"/>
          <w:rtl/>
        </w:rPr>
        <w:t>החדר</w:t>
      </w:r>
      <w:r>
        <w:rPr>
          <w:rFonts w:hint="cs"/>
          <w:rtl/>
        </w:rPr>
        <w:t>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זמן לשינונים אחרונים של המושגים והכללים. לא לדבר עם אף אחד!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>20 דקות לפני תחילת הבחינה: לצאת לשירותים</w:t>
      </w:r>
      <w:r w:rsidR="00033378">
        <w:rPr>
          <w:rFonts w:hint="cs"/>
          <w:rtl/>
        </w:rPr>
        <w:t>,</w:t>
      </w:r>
      <w:r>
        <w:rPr>
          <w:rFonts w:hint="cs"/>
          <w:rtl/>
        </w:rPr>
        <w:t xml:space="preserve"> לסיבוב אחרון </w:t>
      </w:r>
      <w:r w:rsidR="00033378">
        <w:rPr>
          <w:rFonts w:hint="cs"/>
          <w:rtl/>
        </w:rPr>
        <w:t xml:space="preserve">ובעיקר </w:t>
      </w:r>
      <w:r>
        <w:rPr>
          <w:rFonts w:hint="cs"/>
          <w:rtl/>
        </w:rPr>
        <w:t>לנשום אוויר.</w:t>
      </w:r>
    </w:p>
    <w:p w:rsidR="00BB7EE6" w:rsidRDefault="00BB7EE6" w:rsidP="00BB7EE6">
      <w:pPr>
        <w:pStyle w:val="a3"/>
        <w:rPr>
          <w:rtl/>
        </w:rPr>
      </w:pPr>
    </w:p>
    <w:p w:rsidR="00BB7EE6" w:rsidRPr="00BB7EE6" w:rsidRDefault="00BB7EE6" w:rsidP="00BB7EE6">
      <w:pPr>
        <w:rPr>
          <w:b/>
          <w:bCs/>
          <w:rtl/>
        </w:rPr>
      </w:pPr>
      <w:r w:rsidRPr="00BB7EE6">
        <w:rPr>
          <w:rFonts w:hint="cs"/>
          <w:b/>
          <w:bCs/>
          <w:rtl/>
        </w:rPr>
        <w:t xml:space="preserve">3. </w:t>
      </w:r>
      <w:r w:rsidRPr="00BB7EE6">
        <w:rPr>
          <w:rFonts w:hint="cs"/>
          <w:b/>
          <w:bCs/>
          <w:u w:val="single"/>
          <w:rtl/>
        </w:rPr>
        <w:t>במבחן עצמו:</w:t>
      </w:r>
    </w:p>
    <w:p w:rsidR="00BB7EE6" w:rsidRPr="00173421" w:rsidRDefault="00BB7EE6" w:rsidP="00BB7EE6">
      <w:pPr>
        <w:pStyle w:val="a3"/>
        <w:numPr>
          <w:ilvl w:val="0"/>
          <w:numId w:val="1"/>
        </w:numPr>
        <w:rPr>
          <w:u w:val="single"/>
        </w:rPr>
      </w:pPr>
      <w:r w:rsidRPr="00173421">
        <w:rPr>
          <w:rFonts w:hint="cs"/>
          <w:u w:val="single"/>
          <w:rtl/>
        </w:rPr>
        <w:t>ניהול המבחן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 xml:space="preserve">1. ביטחון </w:t>
      </w:r>
      <w:r>
        <w:rPr>
          <w:rtl/>
        </w:rPr>
        <w:t>–</w:t>
      </w:r>
      <w:r>
        <w:rPr>
          <w:rFonts w:hint="cs"/>
          <w:rtl/>
        </w:rPr>
        <w:t xml:space="preserve"> כל החומר נלמד. כל השאלות הן בנושאים שאנ</w:t>
      </w:r>
      <w:r w:rsidR="00017872">
        <w:rPr>
          <w:rFonts w:hint="cs"/>
          <w:rtl/>
        </w:rPr>
        <w:t xml:space="preserve">י יודע </w:t>
      </w:r>
      <w:r>
        <w:rPr>
          <w:rFonts w:hint="cs"/>
          <w:rtl/>
        </w:rPr>
        <w:t>לענות.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 xml:space="preserve">2. להאט </w:t>
      </w:r>
      <w:r>
        <w:rPr>
          <w:rtl/>
        </w:rPr>
        <w:t>–</w:t>
      </w:r>
      <w:r>
        <w:rPr>
          <w:rFonts w:hint="cs"/>
          <w:rtl/>
        </w:rPr>
        <w:t xml:space="preserve"> להתחיל לאט. לקרוא טוב את השאלה.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 xml:space="preserve">3. בחירת שאלות </w:t>
      </w:r>
      <w:r>
        <w:rPr>
          <w:rtl/>
        </w:rPr>
        <w:t>–</w:t>
      </w:r>
      <w:r>
        <w:rPr>
          <w:rFonts w:hint="cs"/>
          <w:rtl/>
        </w:rPr>
        <w:t xml:space="preserve"> לבחור את השאלות הפשוטות בנושאים החזקים </w:t>
      </w:r>
      <w:r w:rsidR="002607BC">
        <w:rPr>
          <w:rFonts w:hint="cs"/>
          <w:rtl/>
        </w:rPr>
        <w:t>שלי</w:t>
      </w:r>
      <w:r>
        <w:rPr>
          <w:rFonts w:hint="cs"/>
          <w:rtl/>
        </w:rPr>
        <w:t>.</w:t>
      </w:r>
    </w:p>
    <w:p w:rsidR="009C30CC" w:rsidRDefault="00BB7EE6" w:rsidP="009C30CC">
      <w:pPr>
        <w:pStyle w:val="a3"/>
        <w:rPr>
          <w:rtl/>
        </w:rPr>
      </w:pPr>
      <w:r>
        <w:rPr>
          <w:rFonts w:hint="cs"/>
          <w:rtl/>
        </w:rPr>
        <w:t xml:space="preserve">4. פשטות </w:t>
      </w:r>
      <w:r>
        <w:rPr>
          <w:rtl/>
        </w:rPr>
        <w:t>–</w:t>
      </w:r>
      <w:r>
        <w:rPr>
          <w:rFonts w:hint="cs"/>
          <w:rtl/>
        </w:rPr>
        <w:t xml:space="preserve"> לעבוד פשוט</w:t>
      </w:r>
      <w:r w:rsidR="002607BC">
        <w:rPr>
          <w:rFonts w:hint="cs"/>
          <w:rtl/>
        </w:rPr>
        <w:t>, בלי תשובות מתחכמות.</w:t>
      </w:r>
    </w:p>
    <w:p w:rsidR="00BB7EE6" w:rsidRDefault="00BB7EE6" w:rsidP="009C30CC">
      <w:pPr>
        <w:pStyle w:val="a3"/>
        <w:rPr>
          <w:rtl/>
        </w:rPr>
      </w:pPr>
      <w:r>
        <w:rPr>
          <w:rFonts w:hint="cs"/>
          <w:rtl/>
        </w:rPr>
        <w:t xml:space="preserve">5. מנוחה </w:t>
      </w:r>
      <w:r>
        <w:rPr>
          <w:rtl/>
        </w:rPr>
        <w:t>–</w:t>
      </w:r>
      <w:r>
        <w:rPr>
          <w:rFonts w:hint="cs"/>
          <w:rtl/>
        </w:rPr>
        <w:t xml:space="preserve"> לעשות הפסקות קצרות בין שאלות או בין סעיפים ארוכים.</w:t>
      </w:r>
    </w:p>
    <w:p w:rsidR="00BB7EE6" w:rsidRDefault="00BB7EE6" w:rsidP="00BB7EE6">
      <w:pPr>
        <w:pStyle w:val="a3"/>
        <w:rPr>
          <w:rtl/>
        </w:rPr>
      </w:pPr>
      <w:r>
        <w:rPr>
          <w:rFonts w:hint="cs"/>
          <w:rtl/>
        </w:rPr>
        <w:t xml:space="preserve">6. שחרור </w:t>
      </w:r>
      <w:r>
        <w:rPr>
          <w:rtl/>
        </w:rPr>
        <w:t>–</w:t>
      </w:r>
      <w:r>
        <w:rPr>
          <w:rFonts w:hint="cs"/>
          <w:rtl/>
        </w:rPr>
        <w:t xml:space="preserve"> לדעת לשחרר. אם נתקענו בסעיף לעבור שאלה ולחזור אליו אחר כך.</w:t>
      </w:r>
    </w:p>
    <w:p w:rsidR="00BB7EE6" w:rsidRDefault="00BB7EE6" w:rsidP="00BB7EE6">
      <w:pPr>
        <w:rPr>
          <w:rtl/>
        </w:rPr>
      </w:pPr>
      <w:r w:rsidRPr="00173421">
        <w:rPr>
          <w:rFonts w:hint="cs"/>
          <w:b/>
          <w:bCs/>
          <w:u w:val="single"/>
          <w:rtl/>
        </w:rPr>
        <w:t>להדגיש</w:t>
      </w:r>
      <w:r w:rsidR="00C63C08">
        <w:rPr>
          <w:rFonts w:hint="cs"/>
          <w:b/>
          <w:bCs/>
          <w:u w:val="single"/>
          <w:rtl/>
        </w:rPr>
        <w:t xml:space="preserve"> במרקר</w:t>
      </w:r>
      <w:bookmarkStart w:id="0" w:name="_GoBack"/>
      <w:bookmarkEnd w:id="0"/>
      <w:r>
        <w:rPr>
          <w:rFonts w:hint="cs"/>
          <w:rtl/>
        </w:rPr>
        <w:t xml:space="preserve"> בכל סעיף </w:t>
      </w:r>
      <w:r w:rsidRPr="00173421">
        <w:rPr>
          <w:rFonts w:hint="cs"/>
          <w:b/>
          <w:bCs/>
          <w:u w:val="single"/>
          <w:rtl/>
        </w:rPr>
        <w:t>מה שאלו</w:t>
      </w:r>
      <w:r>
        <w:rPr>
          <w:rFonts w:hint="cs"/>
          <w:rtl/>
        </w:rPr>
        <w:t xml:space="preserve"> כדי לזכור לתת תשובה סופית נכונה.</w:t>
      </w:r>
    </w:p>
    <w:p w:rsidR="00BB7EE6" w:rsidRDefault="00BB7EE6" w:rsidP="00BB7EE6">
      <w:pPr>
        <w:rPr>
          <w:rtl/>
        </w:rPr>
      </w:pPr>
      <w:r>
        <w:rPr>
          <w:rFonts w:hint="cs"/>
          <w:rtl/>
        </w:rPr>
        <w:t xml:space="preserve">לקרוא כל שאלה </w:t>
      </w:r>
      <w:r w:rsidRPr="00173421">
        <w:rPr>
          <w:rFonts w:hint="cs"/>
          <w:b/>
          <w:bCs/>
          <w:u w:val="single"/>
          <w:rtl/>
        </w:rPr>
        <w:t>לאט</w:t>
      </w:r>
      <w:r>
        <w:rPr>
          <w:rFonts w:hint="cs"/>
          <w:rtl/>
        </w:rPr>
        <w:t xml:space="preserve">, לקרוא אותה </w:t>
      </w:r>
      <w:r w:rsidRPr="00173421">
        <w:rPr>
          <w:rFonts w:hint="cs"/>
          <w:b/>
          <w:bCs/>
          <w:u w:val="single"/>
          <w:rtl/>
        </w:rPr>
        <w:t>מספר פעמים</w:t>
      </w:r>
      <w:r>
        <w:rPr>
          <w:rFonts w:hint="cs"/>
          <w:rtl/>
        </w:rPr>
        <w:t xml:space="preserve"> ובמידת הצורך </w:t>
      </w:r>
      <w:r w:rsidRPr="00173421">
        <w:rPr>
          <w:rFonts w:hint="cs"/>
          <w:rtl/>
        </w:rPr>
        <w:t>לנסח מחדש</w:t>
      </w:r>
      <w:r>
        <w:rPr>
          <w:rFonts w:hint="cs"/>
          <w:rtl/>
        </w:rPr>
        <w:t xml:space="preserve"> בעברית פשוטה שתהיה הגיונית.</w:t>
      </w:r>
    </w:p>
    <w:p w:rsidR="00173421" w:rsidRDefault="00173421" w:rsidP="00BB7EE6">
      <w:pPr>
        <w:rPr>
          <w:rtl/>
        </w:rPr>
      </w:pPr>
    </w:p>
    <w:p w:rsidR="00BB7EE6" w:rsidRPr="00173421" w:rsidRDefault="00173421" w:rsidP="00173421">
      <w:pPr>
        <w:jc w:val="center"/>
        <w:rPr>
          <w:b/>
          <w:bCs/>
        </w:rPr>
      </w:pPr>
      <w:r w:rsidRPr="00173421">
        <w:rPr>
          <w:rFonts w:hint="cs"/>
          <w:b/>
          <w:bCs/>
          <w:rtl/>
        </w:rPr>
        <w:t>בהצלחה!!!!</w:t>
      </w:r>
    </w:p>
    <w:sectPr w:rsidR="00BB7EE6" w:rsidRPr="00173421" w:rsidSect="004A2F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35C2"/>
    <w:multiLevelType w:val="hybridMultilevel"/>
    <w:tmpl w:val="4DA6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E6"/>
    <w:rsid w:val="000023EB"/>
    <w:rsid w:val="00017872"/>
    <w:rsid w:val="00033378"/>
    <w:rsid w:val="00173421"/>
    <w:rsid w:val="002607BC"/>
    <w:rsid w:val="00292978"/>
    <w:rsid w:val="004A2F0B"/>
    <w:rsid w:val="006D14AA"/>
    <w:rsid w:val="00712D2F"/>
    <w:rsid w:val="008B5B39"/>
    <w:rsid w:val="009C30CC"/>
    <w:rsid w:val="00B91E9A"/>
    <w:rsid w:val="00BB7EE6"/>
    <w:rsid w:val="00BF603C"/>
    <w:rsid w:val="00C57FB0"/>
    <w:rsid w:val="00C63C08"/>
    <w:rsid w:val="00C86B14"/>
    <w:rsid w:val="00C90105"/>
    <w:rsid w:val="00D30DE1"/>
    <w:rsid w:val="00F50FEC"/>
    <w:rsid w:val="00F8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6E84"/>
  <w15:chartTrackingRefBased/>
  <w15:docId w15:val="{D09E67E3-C1AD-4821-8A42-523AE6CF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סרנגה</dc:creator>
  <cp:keywords/>
  <dc:description/>
  <cp:lastModifiedBy>SAISRAE3</cp:lastModifiedBy>
  <cp:revision>13</cp:revision>
  <dcterms:created xsi:type="dcterms:W3CDTF">2017-07-02T19:40:00Z</dcterms:created>
  <dcterms:modified xsi:type="dcterms:W3CDTF">2019-04-16T18:07:00Z</dcterms:modified>
</cp:coreProperties>
</file>