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BD844" w14:textId="4118A233" w:rsidR="00C348C5" w:rsidRPr="00A770DE" w:rsidRDefault="007C53E0" w:rsidP="00A770DE">
      <w:pPr>
        <w:jc w:val="center"/>
        <w:rPr>
          <w:b/>
          <w:bCs/>
          <w:lang w:val="en-US"/>
        </w:rPr>
      </w:pPr>
      <w:r w:rsidRPr="00C348C5">
        <w:rPr>
          <w:b/>
          <w:bCs/>
          <w:noProof/>
          <w:sz w:val="32"/>
          <w:szCs w:val="32"/>
          <w:lang w:val="en-US"/>
        </w:rPr>
        <w:drawing>
          <wp:anchor distT="0" distB="0" distL="114300" distR="114300" simplePos="0" relativeHeight="251658240" behindDoc="1" locked="0" layoutInCell="1" allowOverlap="1" wp14:anchorId="470AEFC0" wp14:editId="14379CB3">
            <wp:simplePos x="0" y="0"/>
            <wp:positionH relativeFrom="margin">
              <wp:align>center</wp:align>
            </wp:positionH>
            <wp:positionV relativeFrom="paragraph">
              <wp:posOffset>63500</wp:posOffset>
            </wp:positionV>
            <wp:extent cx="7271385" cy="502920"/>
            <wp:effectExtent l="0" t="0" r="5715" b="0"/>
            <wp:wrapTight wrapText="bothSides">
              <wp:wrapPolygon edited="0">
                <wp:start x="0" y="0"/>
                <wp:lineTo x="0" y="20455"/>
                <wp:lineTo x="21560" y="20455"/>
                <wp:lineTo x="2156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271385" cy="502920"/>
                    </a:xfrm>
                    <a:prstGeom prst="rect">
                      <a:avLst/>
                    </a:prstGeom>
                  </pic:spPr>
                </pic:pic>
              </a:graphicData>
            </a:graphic>
            <wp14:sizeRelH relativeFrom="page">
              <wp14:pctWidth>0</wp14:pctWidth>
            </wp14:sizeRelH>
            <wp14:sizeRelV relativeFrom="page">
              <wp14:pctHeight>0</wp14:pctHeight>
            </wp14:sizeRelV>
          </wp:anchor>
        </w:drawing>
      </w:r>
      <w:r w:rsidR="00122025" w:rsidRPr="00C348C5">
        <w:rPr>
          <w:b/>
          <w:bCs/>
          <w:sz w:val="32"/>
          <w:szCs w:val="32"/>
          <w:lang w:val="en-US"/>
        </w:rPr>
        <w:t>AION Labs</w:t>
      </w:r>
      <w:r w:rsidR="0067390F" w:rsidRPr="00C348C5">
        <w:rPr>
          <w:b/>
          <w:bCs/>
          <w:sz w:val="32"/>
          <w:szCs w:val="32"/>
          <w:lang w:val="en-US"/>
        </w:rPr>
        <w:t xml:space="preserve"> </w:t>
      </w:r>
      <w:r w:rsidR="00122025" w:rsidRPr="00C348C5">
        <w:rPr>
          <w:b/>
          <w:bCs/>
          <w:sz w:val="32"/>
          <w:szCs w:val="32"/>
          <w:lang w:val="en-US"/>
        </w:rPr>
        <w:t>Welcom</w:t>
      </w:r>
      <w:r w:rsidR="00A1323F" w:rsidRPr="00C348C5">
        <w:rPr>
          <w:b/>
          <w:bCs/>
          <w:sz w:val="32"/>
          <w:szCs w:val="32"/>
          <w:lang w:val="en-US"/>
        </w:rPr>
        <w:t>es</w:t>
      </w:r>
      <w:r w:rsidR="00122025" w:rsidRPr="00C348C5">
        <w:rPr>
          <w:b/>
          <w:bCs/>
          <w:sz w:val="32"/>
          <w:szCs w:val="32"/>
          <w:lang w:val="en-US"/>
        </w:rPr>
        <w:t xml:space="preserve"> Amiti</w:t>
      </w:r>
      <w:r w:rsidR="00241A39" w:rsidRPr="00C348C5">
        <w:rPr>
          <w:b/>
          <w:bCs/>
          <w:sz w:val="32"/>
          <w:szCs w:val="32"/>
          <w:lang w:val="en-US"/>
        </w:rPr>
        <w:t xml:space="preserve"> </w:t>
      </w:r>
      <w:r w:rsidR="006D4E5A" w:rsidRPr="00C348C5">
        <w:rPr>
          <w:b/>
          <w:bCs/>
          <w:sz w:val="32"/>
          <w:szCs w:val="32"/>
          <w:lang w:val="en-US"/>
        </w:rPr>
        <w:t>a</w:t>
      </w:r>
      <w:r w:rsidR="00122025" w:rsidRPr="00C348C5">
        <w:rPr>
          <w:b/>
          <w:bCs/>
          <w:sz w:val="32"/>
          <w:szCs w:val="32"/>
          <w:lang w:val="en-US"/>
        </w:rPr>
        <w:t>s Strategic Partner</w:t>
      </w:r>
      <w:r w:rsidR="00FA4CE7" w:rsidRPr="00C348C5">
        <w:rPr>
          <w:b/>
          <w:bCs/>
          <w:sz w:val="32"/>
          <w:szCs w:val="32"/>
          <w:lang w:val="en-US"/>
        </w:rPr>
        <w:t xml:space="preserve"> to</w:t>
      </w:r>
      <w:r w:rsidR="00122025" w:rsidRPr="00C348C5">
        <w:rPr>
          <w:b/>
          <w:bCs/>
          <w:sz w:val="32"/>
          <w:szCs w:val="32"/>
          <w:lang w:val="en-US"/>
        </w:rPr>
        <w:t xml:space="preserve"> </w:t>
      </w:r>
      <w:r w:rsidR="00C348C5">
        <w:rPr>
          <w:b/>
          <w:bCs/>
          <w:sz w:val="32"/>
          <w:szCs w:val="32"/>
          <w:lang w:val="en-US"/>
        </w:rPr>
        <w:t>A</w:t>
      </w:r>
      <w:r w:rsidR="00C348C5" w:rsidRPr="001B0C0E">
        <w:rPr>
          <w:b/>
          <w:bCs/>
          <w:sz w:val="32"/>
          <w:szCs w:val="32"/>
          <w:lang w:val="en-US"/>
        </w:rPr>
        <w:t xml:space="preserve">ccelerate </w:t>
      </w:r>
      <w:r w:rsidR="00C348C5">
        <w:rPr>
          <w:b/>
          <w:bCs/>
          <w:sz w:val="32"/>
          <w:szCs w:val="32"/>
          <w:lang w:val="en-US"/>
        </w:rPr>
        <w:t>Israel’s Position</w:t>
      </w:r>
      <w:r w:rsidR="00C348C5" w:rsidRPr="001B0C0E">
        <w:rPr>
          <w:b/>
          <w:bCs/>
          <w:sz w:val="32"/>
          <w:szCs w:val="32"/>
          <w:lang w:val="en-US"/>
        </w:rPr>
        <w:t xml:space="preserve"> as a Leading </w:t>
      </w:r>
      <w:r w:rsidR="00C348C5">
        <w:rPr>
          <w:b/>
          <w:bCs/>
          <w:sz w:val="32"/>
          <w:szCs w:val="32"/>
          <w:lang w:val="en-US"/>
        </w:rPr>
        <w:t xml:space="preserve">Hub </w:t>
      </w:r>
      <w:r w:rsidR="00A770DE">
        <w:rPr>
          <w:b/>
          <w:bCs/>
          <w:sz w:val="32"/>
          <w:szCs w:val="32"/>
          <w:lang w:val="en-US"/>
        </w:rPr>
        <w:t xml:space="preserve">for </w:t>
      </w:r>
      <w:r w:rsidR="00C348C5">
        <w:rPr>
          <w:b/>
          <w:bCs/>
          <w:sz w:val="32"/>
          <w:szCs w:val="32"/>
          <w:lang w:val="en-US"/>
        </w:rPr>
        <w:t>T</w:t>
      </w:r>
      <w:r w:rsidR="00C348C5" w:rsidRPr="001B0C0E">
        <w:rPr>
          <w:b/>
          <w:bCs/>
          <w:sz w:val="32"/>
          <w:szCs w:val="32"/>
          <w:lang w:val="en-US"/>
        </w:rPr>
        <w:t>ransform</w:t>
      </w:r>
      <w:r w:rsidR="00A770DE">
        <w:rPr>
          <w:b/>
          <w:bCs/>
          <w:sz w:val="32"/>
          <w:szCs w:val="32"/>
          <w:lang w:val="en-US"/>
        </w:rPr>
        <w:t>ative</w:t>
      </w:r>
      <w:r w:rsidR="00C348C5" w:rsidRPr="001B0C0E">
        <w:rPr>
          <w:b/>
          <w:bCs/>
          <w:sz w:val="32"/>
          <w:szCs w:val="32"/>
          <w:lang w:val="en-US"/>
        </w:rPr>
        <w:t xml:space="preserve"> </w:t>
      </w:r>
      <w:r w:rsidR="00A770DE">
        <w:rPr>
          <w:b/>
          <w:bCs/>
          <w:sz w:val="32"/>
          <w:szCs w:val="32"/>
          <w:lang w:val="en-US"/>
        </w:rPr>
        <w:t>AI-Powered</w:t>
      </w:r>
      <w:r w:rsidR="00C348C5" w:rsidRPr="001B0C0E">
        <w:rPr>
          <w:b/>
          <w:bCs/>
          <w:sz w:val="32"/>
          <w:szCs w:val="32"/>
          <w:lang w:val="en-US"/>
        </w:rPr>
        <w:t xml:space="preserve"> </w:t>
      </w:r>
      <w:r w:rsidR="00C348C5">
        <w:rPr>
          <w:b/>
          <w:bCs/>
          <w:sz w:val="32"/>
          <w:szCs w:val="32"/>
          <w:lang w:val="en-US"/>
        </w:rPr>
        <w:t>D</w:t>
      </w:r>
      <w:r w:rsidR="00C348C5" w:rsidRPr="001B0C0E">
        <w:rPr>
          <w:b/>
          <w:bCs/>
          <w:sz w:val="32"/>
          <w:szCs w:val="32"/>
          <w:lang w:val="en-US"/>
        </w:rPr>
        <w:t xml:space="preserve">rug </w:t>
      </w:r>
      <w:r w:rsidR="00C348C5">
        <w:rPr>
          <w:b/>
          <w:bCs/>
          <w:sz w:val="32"/>
          <w:szCs w:val="32"/>
          <w:lang w:val="en-US"/>
        </w:rPr>
        <w:t>D</w:t>
      </w:r>
      <w:r w:rsidR="00C348C5" w:rsidRPr="001B0C0E">
        <w:rPr>
          <w:b/>
          <w:bCs/>
          <w:sz w:val="32"/>
          <w:szCs w:val="32"/>
          <w:lang w:val="en-US"/>
        </w:rPr>
        <w:t xml:space="preserve">iscovery </w:t>
      </w:r>
      <w:r w:rsidR="00A770DE">
        <w:rPr>
          <w:b/>
          <w:bCs/>
          <w:sz w:val="32"/>
          <w:szCs w:val="32"/>
          <w:lang w:val="en-US"/>
        </w:rPr>
        <w:t>Innovation</w:t>
      </w:r>
    </w:p>
    <w:p w14:paraId="53F2B8C2" w14:textId="77777777" w:rsidR="007C53E0" w:rsidRPr="00A770DE" w:rsidRDefault="007C53E0" w:rsidP="003F14EE">
      <w:pPr>
        <w:pStyle w:val="NoSpacing"/>
        <w:jc w:val="center"/>
        <w:rPr>
          <w:i/>
          <w:iCs/>
          <w:lang w:val="en-US"/>
        </w:rPr>
      </w:pPr>
    </w:p>
    <w:p w14:paraId="4F33146C" w14:textId="58283EDF" w:rsidR="00830138" w:rsidRPr="000D44BC" w:rsidRDefault="003164E5" w:rsidP="003F14EE">
      <w:pPr>
        <w:pStyle w:val="NoSpacing"/>
        <w:jc w:val="center"/>
        <w:rPr>
          <w:b/>
          <w:bCs/>
          <w:i/>
          <w:iCs/>
          <w:lang w:val="en-US" w:eastAsia="de-DE"/>
        </w:rPr>
      </w:pPr>
      <w:r w:rsidRPr="00A770DE">
        <w:rPr>
          <w:i/>
          <w:iCs/>
          <w:lang w:val="en-US"/>
        </w:rPr>
        <w:t xml:space="preserve">Israeli </w:t>
      </w:r>
      <w:r w:rsidR="00445BED" w:rsidRPr="00A770DE">
        <w:rPr>
          <w:i/>
          <w:iCs/>
          <w:lang w:val="en-US"/>
        </w:rPr>
        <w:t>V</w:t>
      </w:r>
      <w:r w:rsidRPr="00A770DE">
        <w:rPr>
          <w:i/>
          <w:iCs/>
          <w:lang w:val="en-US"/>
        </w:rPr>
        <w:t xml:space="preserve">enture </w:t>
      </w:r>
      <w:r w:rsidR="00445BED" w:rsidRPr="00A770DE">
        <w:rPr>
          <w:i/>
          <w:iCs/>
          <w:lang w:val="en-US"/>
        </w:rPr>
        <w:t>C</w:t>
      </w:r>
      <w:r w:rsidRPr="00A770DE">
        <w:rPr>
          <w:i/>
          <w:iCs/>
          <w:lang w:val="en-US"/>
        </w:rPr>
        <w:t xml:space="preserve">apital </w:t>
      </w:r>
      <w:r w:rsidR="00445BED" w:rsidRPr="00A770DE">
        <w:rPr>
          <w:i/>
          <w:iCs/>
          <w:lang w:val="en-US"/>
        </w:rPr>
        <w:t>F</w:t>
      </w:r>
      <w:r w:rsidRPr="00A770DE">
        <w:rPr>
          <w:i/>
          <w:iCs/>
          <w:lang w:val="en-US"/>
        </w:rPr>
        <w:t xml:space="preserve">irm </w:t>
      </w:r>
      <w:r w:rsidR="006D4E5A" w:rsidRPr="00A770DE">
        <w:rPr>
          <w:i/>
          <w:iCs/>
          <w:lang w:val="en-US"/>
        </w:rPr>
        <w:t>J</w:t>
      </w:r>
      <w:r w:rsidRPr="00A770DE">
        <w:rPr>
          <w:i/>
          <w:iCs/>
          <w:lang w:val="en-US"/>
        </w:rPr>
        <w:t>oins</w:t>
      </w:r>
      <w:r w:rsidRPr="00A770DE">
        <w:rPr>
          <w:rFonts w:ascii="Segoe UI" w:hAnsi="Segoe UI" w:cs="Segoe UI"/>
          <w:color w:val="374151"/>
          <w:shd w:val="clear" w:color="auto" w:fill="F7F7F8"/>
        </w:rPr>
        <w:t xml:space="preserve"> </w:t>
      </w:r>
      <w:r w:rsidR="00B125D8" w:rsidRPr="00A770DE">
        <w:rPr>
          <w:i/>
          <w:iCs/>
          <w:lang w:val="en-US"/>
        </w:rPr>
        <w:t xml:space="preserve">Israel-based </w:t>
      </w:r>
      <w:r w:rsidR="006D4E5A" w:rsidRPr="00A770DE">
        <w:rPr>
          <w:i/>
          <w:iCs/>
          <w:lang w:val="en-US"/>
        </w:rPr>
        <w:t>A</w:t>
      </w:r>
      <w:r w:rsidR="00B125D8" w:rsidRPr="00A770DE">
        <w:rPr>
          <w:i/>
          <w:iCs/>
          <w:lang w:val="en-US"/>
        </w:rPr>
        <w:t>lliance of AstraZeneca, Merck, Pfizer, Te</w:t>
      </w:r>
      <w:r w:rsidR="00B125D8" w:rsidRPr="00B125D8">
        <w:rPr>
          <w:i/>
          <w:iCs/>
          <w:lang w:val="en-US"/>
        </w:rPr>
        <w:t>va, Israel Biotech Fund</w:t>
      </w:r>
      <w:r w:rsidR="006A6414">
        <w:rPr>
          <w:i/>
          <w:iCs/>
          <w:lang w:val="en-US"/>
        </w:rPr>
        <w:t>, Bio</w:t>
      </w:r>
      <w:r w:rsidR="006D4E5A">
        <w:rPr>
          <w:i/>
          <w:iCs/>
          <w:lang w:val="en-US"/>
        </w:rPr>
        <w:t>M</w:t>
      </w:r>
      <w:r w:rsidR="006A6414">
        <w:rPr>
          <w:i/>
          <w:iCs/>
          <w:lang w:val="en-US"/>
        </w:rPr>
        <w:t>ed X</w:t>
      </w:r>
      <w:r w:rsidR="00B125D8" w:rsidRPr="00B125D8">
        <w:rPr>
          <w:i/>
          <w:iCs/>
          <w:lang w:val="en-US"/>
        </w:rPr>
        <w:t xml:space="preserve"> and Amazon Web Services</w:t>
      </w:r>
      <w:r w:rsidR="003F14EE" w:rsidRPr="000D44BC">
        <w:rPr>
          <w:i/>
          <w:iCs/>
          <w:lang w:val="en-US" w:eastAsia="de-DE"/>
        </w:rPr>
        <w:br/>
      </w:r>
    </w:p>
    <w:p w14:paraId="14FA1248" w14:textId="77777777" w:rsidR="007C53E0" w:rsidRDefault="007C53E0" w:rsidP="00122025">
      <w:pPr>
        <w:pStyle w:val="NoSpacing"/>
        <w:jc w:val="both"/>
        <w:rPr>
          <w:b/>
          <w:bCs/>
          <w:lang w:val="en-US"/>
        </w:rPr>
      </w:pPr>
    </w:p>
    <w:p w14:paraId="3225C538" w14:textId="7B26A229" w:rsidR="00606656" w:rsidRDefault="00EE4D88" w:rsidP="0067390F">
      <w:pPr>
        <w:pStyle w:val="NoSpacing"/>
        <w:jc w:val="both"/>
        <w:rPr>
          <w:lang w:val="en-US" w:bidi="he-IL"/>
        </w:rPr>
      </w:pPr>
      <w:r>
        <w:rPr>
          <w:b/>
          <w:bCs/>
          <w:lang w:val="en-US"/>
        </w:rPr>
        <w:t>REHOVOT, Israel</w:t>
      </w:r>
      <w:r w:rsidR="00122025">
        <w:rPr>
          <w:b/>
          <w:bCs/>
          <w:lang w:val="en-US"/>
        </w:rPr>
        <w:t xml:space="preserve"> </w:t>
      </w:r>
      <w:r>
        <w:rPr>
          <w:b/>
          <w:bCs/>
          <w:lang w:val="en-US"/>
        </w:rPr>
        <w:t>–</w:t>
      </w:r>
      <w:r w:rsidRPr="00090508">
        <w:rPr>
          <w:b/>
          <w:bCs/>
          <w:lang w:val="en-US"/>
        </w:rPr>
        <w:t xml:space="preserve"> </w:t>
      </w:r>
      <w:r w:rsidR="00F67E12">
        <w:rPr>
          <w:b/>
          <w:bCs/>
          <w:lang w:val="en-US"/>
        </w:rPr>
        <w:t>January 8</w:t>
      </w:r>
      <w:r>
        <w:rPr>
          <w:b/>
          <w:bCs/>
          <w:lang w:val="en-US"/>
        </w:rPr>
        <w:t xml:space="preserve">, </w:t>
      </w:r>
      <w:r w:rsidRPr="00090508">
        <w:rPr>
          <w:b/>
          <w:bCs/>
          <w:lang w:val="en-US"/>
        </w:rPr>
        <w:t>202</w:t>
      </w:r>
      <w:r w:rsidR="00220FA7">
        <w:rPr>
          <w:b/>
          <w:bCs/>
          <w:lang w:val="en-US"/>
        </w:rPr>
        <w:t>4</w:t>
      </w:r>
      <w:r>
        <w:rPr>
          <w:b/>
          <w:bCs/>
          <w:lang w:val="en-US"/>
        </w:rPr>
        <w:t xml:space="preserve"> –</w:t>
      </w:r>
      <w:r>
        <w:rPr>
          <w:lang w:val="en-US"/>
        </w:rPr>
        <w:t xml:space="preserve"> </w:t>
      </w:r>
      <w:hyperlink r:id="rId9" w:history="1">
        <w:r w:rsidRPr="00857D78">
          <w:rPr>
            <w:rStyle w:val="Hyperlink"/>
            <w:lang w:val="en-US" w:bidi="en-US"/>
          </w:rPr>
          <w:t>AION Labs</w:t>
        </w:r>
      </w:hyperlink>
      <w:r w:rsidRPr="00857D78">
        <w:rPr>
          <w:lang w:val="en-US" w:bidi="en-US"/>
        </w:rPr>
        <w:t xml:space="preserve">, </w:t>
      </w:r>
      <w:r w:rsidR="00122025" w:rsidRPr="00122025">
        <w:rPr>
          <w:lang w:val="en-US"/>
        </w:rPr>
        <w:t xml:space="preserve">the first-of-its-kind </w:t>
      </w:r>
      <w:r w:rsidR="00583483">
        <w:rPr>
          <w:lang w:val="en-US"/>
        </w:rPr>
        <w:t>venture studio</w:t>
      </w:r>
      <w:r w:rsidR="00122025" w:rsidRPr="00122025">
        <w:rPr>
          <w:lang w:val="en-US"/>
        </w:rPr>
        <w:t xml:space="preserve"> spearheading the adoption of AI technologies and computational science to solve therapeutic challenges, announce</w:t>
      </w:r>
      <w:r w:rsidR="00687B01">
        <w:rPr>
          <w:lang w:val="en-US"/>
        </w:rPr>
        <w:t>d today</w:t>
      </w:r>
      <w:r w:rsidR="00122025" w:rsidRPr="00122025">
        <w:rPr>
          <w:lang w:val="en-US"/>
        </w:rPr>
        <w:t xml:space="preserve"> a new strategic partnership with </w:t>
      </w:r>
      <w:hyperlink r:id="rId10" w:history="1">
        <w:r w:rsidR="00122025" w:rsidRPr="00122025">
          <w:rPr>
            <w:rStyle w:val="Hyperlink"/>
            <w:lang w:val="en-US"/>
          </w:rPr>
          <w:t>Amiti Ventures</w:t>
        </w:r>
      </w:hyperlink>
      <w:r w:rsidR="00122025" w:rsidRPr="00122025">
        <w:rPr>
          <w:lang w:val="en-US"/>
        </w:rPr>
        <w:t xml:space="preserve">, </w:t>
      </w:r>
      <w:r w:rsidR="00DE6655" w:rsidRPr="00BC27A0">
        <w:rPr>
          <w:lang w:val="en-US"/>
        </w:rPr>
        <w:t xml:space="preserve">one of the </w:t>
      </w:r>
      <w:r w:rsidR="009426F0">
        <w:rPr>
          <w:lang w:val="en-US"/>
        </w:rPr>
        <w:t>leading</w:t>
      </w:r>
      <w:r w:rsidR="00DE6655" w:rsidRPr="00BC27A0">
        <w:rPr>
          <w:lang w:val="en-US"/>
        </w:rPr>
        <w:t xml:space="preserve"> early-stage venture capital firms in Israel</w:t>
      </w:r>
      <w:r w:rsidR="00122025" w:rsidRPr="00122025">
        <w:rPr>
          <w:lang w:val="en-US"/>
        </w:rPr>
        <w:t>. Th</w:t>
      </w:r>
      <w:r w:rsidR="00CE4B74">
        <w:rPr>
          <w:lang w:val="en-US"/>
        </w:rPr>
        <w:t>e</w:t>
      </w:r>
      <w:r w:rsidR="0067390F">
        <w:rPr>
          <w:lang w:val="en-US"/>
        </w:rPr>
        <w:t xml:space="preserve"> partnership</w:t>
      </w:r>
      <w:r w:rsidR="00122025" w:rsidRPr="00122025">
        <w:rPr>
          <w:lang w:val="en-US"/>
        </w:rPr>
        <w:t xml:space="preserve"> further strengthens the alliance of global leaders in pharma, biotech, and tech</w:t>
      </w:r>
      <w:r w:rsidR="00520915">
        <w:rPr>
          <w:lang w:val="en-US"/>
        </w:rPr>
        <w:t>nology</w:t>
      </w:r>
      <w:r w:rsidR="00122025" w:rsidRPr="00122025">
        <w:rPr>
          <w:lang w:val="en-US"/>
        </w:rPr>
        <w:t xml:space="preserve"> investment,</w:t>
      </w:r>
      <w:r w:rsidR="00CE4B74">
        <w:rPr>
          <w:rFonts w:hint="cs"/>
          <w:rtl/>
          <w:lang w:val="en-US" w:bidi="he-IL"/>
        </w:rPr>
        <w:t xml:space="preserve"> </w:t>
      </w:r>
      <w:r w:rsidR="00CE4B74">
        <w:rPr>
          <w:lang w:val="en-US" w:bidi="he-IL"/>
        </w:rPr>
        <w:t xml:space="preserve">expanding its offering </w:t>
      </w:r>
      <w:r w:rsidR="006A6414">
        <w:rPr>
          <w:lang w:val="en-US" w:bidi="he-IL"/>
        </w:rPr>
        <w:t xml:space="preserve">as a venture studio and partner </w:t>
      </w:r>
      <w:r w:rsidR="00CE4B74">
        <w:rPr>
          <w:lang w:val="en-US" w:bidi="he-IL"/>
        </w:rPr>
        <w:t>for new startups.</w:t>
      </w:r>
    </w:p>
    <w:p w14:paraId="5D8FA5E5" w14:textId="77E8AEF3" w:rsidR="0067390F" w:rsidRDefault="0067390F" w:rsidP="0067390F">
      <w:pPr>
        <w:pStyle w:val="pf0"/>
        <w:jc w:val="both"/>
        <w:rPr>
          <w:rFonts w:ascii="Arial" w:hAnsi="Arial" w:cs="Arial"/>
          <w:sz w:val="20"/>
          <w:szCs w:val="20"/>
        </w:rPr>
      </w:pPr>
      <w:r w:rsidRPr="00A201E0">
        <w:rPr>
          <w:rFonts w:asciiTheme="minorHAnsi" w:eastAsiaTheme="minorHAnsi" w:hAnsiTheme="minorHAnsi" w:cstheme="minorBidi"/>
          <w:lang w:bidi="ar-SA"/>
        </w:rPr>
        <w:t>"With a proven track record of identifying the best teams for the mission and investing early in the most innovat</w:t>
      </w:r>
      <w:r w:rsidR="00432E3B">
        <w:rPr>
          <w:rFonts w:asciiTheme="minorHAnsi" w:eastAsiaTheme="minorHAnsi" w:hAnsiTheme="minorHAnsi" w:cstheme="minorBidi"/>
          <w:lang w:bidi="ar-SA"/>
        </w:rPr>
        <w:t>iv</w:t>
      </w:r>
      <w:r w:rsidRPr="00A201E0">
        <w:rPr>
          <w:rFonts w:asciiTheme="minorHAnsi" w:eastAsiaTheme="minorHAnsi" w:hAnsiTheme="minorHAnsi" w:cstheme="minorBidi"/>
          <w:lang w:bidi="ar-SA"/>
        </w:rPr>
        <w:t>e deep</w:t>
      </w:r>
      <w:r w:rsidR="00931A17">
        <w:rPr>
          <w:rFonts w:asciiTheme="minorHAnsi" w:eastAsiaTheme="minorHAnsi" w:hAnsiTheme="minorHAnsi" w:cstheme="minorBidi"/>
          <w:lang w:bidi="ar-SA"/>
        </w:rPr>
        <w:t xml:space="preserve"> </w:t>
      </w:r>
      <w:r w:rsidRPr="00A201E0">
        <w:rPr>
          <w:rFonts w:asciiTheme="minorHAnsi" w:eastAsiaTheme="minorHAnsi" w:hAnsiTheme="minorHAnsi" w:cstheme="minorBidi"/>
          <w:lang w:bidi="ar-SA"/>
        </w:rPr>
        <w:t>tech startups that shape the future, Amiti Ventures will bring important complementary capabilities and expert investor knowledge to the AION Labs partnership," said Mati Gill, CEO of AION Labs. “We thank Amiti for its vote of confidence in our model of innovation for groundbreaking AI and computational biotech ventures</w:t>
      </w:r>
      <w:r w:rsidR="00520915">
        <w:rPr>
          <w:rFonts w:asciiTheme="minorHAnsi" w:eastAsiaTheme="minorHAnsi" w:hAnsiTheme="minorHAnsi" w:cstheme="minorBidi"/>
          <w:lang w:bidi="ar-SA"/>
        </w:rPr>
        <w:t>.</w:t>
      </w:r>
      <w:r>
        <w:rPr>
          <w:rFonts w:asciiTheme="minorHAnsi" w:eastAsiaTheme="minorHAnsi" w:hAnsiTheme="minorHAnsi" w:cstheme="minorBidi"/>
          <w:lang w:bidi="ar-SA"/>
        </w:rPr>
        <w:t xml:space="preserve"> </w:t>
      </w:r>
      <w:r w:rsidR="00520915">
        <w:rPr>
          <w:rFonts w:asciiTheme="minorHAnsi" w:eastAsiaTheme="minorHAnsi" w:hAnsiTheme="minorHAnsi" w:cstheme="minorBidi"/>
          <w:lang w:bidi="ar-SA"/>
        </w:rPr>
        <w:t>We further</w:t>
      </w:r>
      <w:r>
        <w:rPr>
          <w:rFonts w:asciiTheme="minorHAnsi" w:eastAsiaTheme="minorHAnsi" w:hAnsiTheme="minorHAnsi" w:cstheme="minorBidi"/>
          <w:lang w:bidi="ar-SA"/>
        </w:rPr>
        <w:t xml:space="preserve"> appreciate Amiti’s recognition that</w:t>
      </w:r>
      <w:r w:rsidR="009426F0">
        <w:rPr>
          <w:rFonts w:asciiTheme="minorHAnsi" w:eastAsiaTheme="minorHAnsi" w:hAnsiTheme="minorHAnsi" w:cstheme="minorBidi"/>
          <w:lang w:bidi="ar-SA"/>
        </w:rPr>
        <w:t xml:space="preserve"> </w:t>
      </w:r>
      <w:r>
        <w:rPr>
          <w:rFonts w:asciiTheme="minorHAnsi" w:eastAsiaTheme="minorHAnsi" w:hAnsiTheme="minorHAnsi" w:cstheme="minorBidi"/>
          <w:lang w:bidi="ar-SA"/>
        </w:rPr>
        <w:t xml:space="preserve">Israel’s ecosystem </w:t>
      </w:r>
      <w:r w:rsidR="009426F0">
        <w:rPr>
          <w:rFonts w:asciiTheme="minorHAnsi" w:eastAsiaTheme="minorHAnsi" w:hAnsiTheme="minorHAnsi" w:cstheme="minorBidi"/>
          <w:lang w:bidi="ar-SA"/>
        </w:rPr>
        <w:t xml:space="preserve">is poised to lead the world in bringing AI and biotech </w:t>
      </w:r>
      <w:r w:rsidR="005F0DF6">
        <w:rPr>
          <w:rFonts w:asciiTheme="minorHAnsi" w:eastAsiaTheme="minorHAnsi" w:hAnsiTheme="minorHAnsi" w:cstheme="minorBidi"/>
          <w:lang w:bidi="ar-SA"/>
        </w:rPr>
        <w:t xml:space="preserve">together </w:t>
      </w:r>
      <w:r w:rsidR="00520915">
        <w:rPr>
          <w:rFonts w:asciiTheme="minorHAnsi" w:eastAsiaTheme="minorHAnsi" w:hAnsiTheme="minorHAnsi" w:cstheme="minorBidi"/>
          <w:lang w:bidi="ar-SA"/>
        </w:rPr>
        <w:t>to</w:t>
      </w:r>
      <w:r w:rsidR="005F0DF6">
        <w:rPr>
          <w:rFonts w:asciiTheme="minorHAnsi" w:eastAsiaTheme="minorHAnsi" w:hAnsiTheme="minorHAnsi" w:cstheme="minorBidi"/>
          <w:lang w:bidi="ar-SA"/>
        </w:rPr>
        <w:t xml:space="preserve"> solv</w:t>
      </w:r>
      <w:r w:rsidR="00520915">
        <w:rPr>
          <w:rFonts w:asciiTheme="minorHAnsi" w:eastAsiaTheme="minorHAnsi" w:hAnsiTheme="minorHAnsi" w:cstheme="minorBidi"/>
          <w:lang w:bidi="ar-SA"/>
        </w:rPr>
        <w:t>e</w:t>
      </w:r>
      <w:r w:rsidR="005F0DF6">
        <w:rPr>
          <w:rFonts w:asciiTheme="minorHAnsi" w:eastAsiaTheme="minorHAnsi" w:hAnsiTheme="minorHAnsi" w:cstheme="minorBidi"/>
          <w:lang w:bidi="ar-SA"/>
        </w:rPr>
        <w:t xml:space="preserve"> our biggest drug discovery </w:t>
      </w:r>
      <w:r w:rsidR="0084573B">
        <w:rPr>
          <w:rFonts w:asciiTheme="minorHAnsi" w:eastAsiaTheme="minorHAnsi" w:hAnsiTheme="minorHAnsi" w:cstheme="minorBidi"/>
          <w:lang w:bidi="ar-SA"/>
        </w:rPr>
        <w:t>challenges</w:t>
      </w:r>
      <w:r>
        <w:rPr>
          <w:rStyle w:val="cf01"/>
          <w:rFonts w:asciiTheme="minorHAnsi" w:hAnsiTheme="minorHAnsi" w:cstheme="minorHAnsi"/>
          <w:sz w:val="22"/>
          <w:szCs w:val="22"/>
        </w:rPr>
        <w:t>.”</w:t>
      </w:r>
    </w:p>
    <w:p w14:paraId="220365FF" w14:textId="56C301F5" w:rsidR="00122025" w:rsidRDefault="00606656" w:rsidP="00576BE8">
      <w:pPr>
        <w:pStyle w:val="NoSpacing"/>
        <w:jc w:val="both"/>
        <w:rPr>
          <w:lang w:val="en-US"/>
        </w:rPr>
      </w:pPr>
      <w:r w:rsidRPr="00606656">
        <w:rPr>
          <w:lang w:val="en-US"/>
        </w:rPr>
        <w:t>By joining forces with Amiti, AION Labs is enhancing its expertise and capabilities in the deep</w:t>
      </w:r>
      <w:r w:rsidR="00931A17">
        <w:rPr>
          <w:lang w:val="en-US"/>
        </w:rPr>
        <w:t xml:space="preserve"> </w:t>
      </w:r>
      <w:r w:rsidRPr="00606656">
        <w:rPr>
          <w:lang w:val="en-US"/>
        </w:rPr>
        <w:t>tech and computational technology domains, areas that are critical to the success of biotech innovation. Amiti'</w:t>
      </w:r>
      <w:r w:rsidR="00687B01">
        <w:rPr>
          <w:lang w:val="en-US"/>
        </w:rPr>
        <w:t>s</w:t>
      </w:r>
      <w:r w:rsidRPr="00606656">
        <w:rPr>
          <w:lang w:val="en-US"/>
        </w:rPr>
        <w:t xml:space="preserve"> extensive experience and track record in these fields will bring invaluable investor knowledge and </w:t>
      </w:r>
      <w:r w:rsidR="00687B01">
        <w:rPr>
          <w:lang w:val="en-US"/>
        </w:rPr>
        <w:t>insights</w:t>
      </w:r>
      <w:r w:rsidR="00687B01" w:rsidRPr="00606656">
        <w:rPr>
          <w:lang w:val="en-US"/>
        </w:rPr>
        <w:t xml:space="preserve"> </w:t>
      </w:r>
      <w:r w:rsidRPr="00606656">
        <w:rPr>
          <w:lang w:val="en-US"/>
        </w:rPr>
        <w:t>to AION Labs, enabling it to more effectively develop and support early-stage startups focused on AI and computational biology.</w:t>
      </w:r>
      <w:r w:rsidR="002331E5">
        <w:rPr>
          <w:lang w:val="en-US"/>
        </w:rPr>
        <w:t xml:space="preserve"> </w:t>
      </w:r>
      <w:r w:rsidR="00A60953">
        <w:rPr>
          <w:lang w:val="en-US"/>
        </w:rPr>
        <w:t xml:space="preserve">Amiti’s first </w:t>
      </w:r>
      <w:r w:rsidR="00620120">
        <w:rPr>
          <w:lang w:val="en-US"/>
        </w:rPr>
        <w:t>investment</w:t>
      </w:r>
      <w:r w:rsidR="00827DEE">
        <w:rPr>
          <w:lang w:val="en-US"/>
        </w:rPr>
        <w:t xml:space="preserve"> </w:t>
      </w:r>
      <w:r w:rsidR="00583483">
        <w:rPr>
          <w:lang w:val="en-US"/>
        </w:rPr>
        <w:t xml:space="preserve">in the venture studio </w:t>
      </w:r>
      <w:r w:rsidR="00A60953">
        <w:rPr>
          <w:lang w:val="en-US"/>
        </w:rPr>
        <w:t xml:space="preserve">will </w:t>
      </w:r>
      <w:r w:rsidR="00827DEE">
        <w:rPr>
          <w:lang w:val="en-US"/>
        </w:rPr>
        <w:t>entail</w:t>
      </w:r>
      <w:r w:rsidR="00A60953">
        <w:rPr>
          <w:lang w:val="en-US"/>
        </w:rPr>
        <w:t xml:space="preserve"> </w:t>
      </w:r>
      <w:r w:rsidR="00A60953" w:rsidRPr="003C7BCF">
        <w:rPr>
          <w:lang w:val="en-US"/>
        </w:rPr>
        <w:t>investment</w:t>
      </w:r>
      <w:r w:rsidR="00A60953">
        <w:rPr>
          <w:lang w:val="en-US"/>
        </w:rPr>
        <w:t xml:space="preserve"> </w:t>
      </w:r>
      <w:r w:rsidR="0039278B">
        <w:rPr>
          <w:lang w:val="en-US"/>
        </w:rPr>
        <w:t>in</w:t>
      </w:r>
      <w:r w:rsidR="00A60953" w:rsidRPr="00A60953">
        <w:rPr>
          <w:lang w:val="en-US"/>
        </w:rPr>
        <w:t xml:space="preserve"> </w:t>
      </w:r>
      <w:hyperlink r:id="rId11" w:history="1">
        <w:r w:rsidR="00A60953" w:rsidRPr="00A60953">
          <w:rPr>
            <w:rStyle w:val="Hyperlink"/>
            <w:lang w:val="en-US"/>
          </w:rPr>
          <w:t>DenovAI Biotech</w:t>
        </w:r>
      </w:hyperlink>
      <w:r w:rsidR="00A60953" w:rsidRPr="00A60953">
        <w:rPr>
          <w:lang w:val="en-US"/>
        </w:rPr>
        <w:t xml:space="preserve">’s </w:t>
      </w:r>
      <w:r w:rsidR="0039278B">
        <w:rPr>
          <w:lang w:val="en-US"/>
        </w:rPr>
        <w:t>S</w:t>
      </w:r>
      <w:r w:rsidR="00A60953" w:rsidRPr="00A60953">
        <w:rPr>
          <w:lang w:val="en-US"/>
        </w:rPr>
        <w:t xml:space="preserve">eed round of funding. </w:t>
      </w:r>
      <w:r w:rsidR="00A770DE">
        <w:rPr>
          <w:lang w:val="en-US"/>
        </w:rPr>
        <w:t>L</w:t>
      </w:r>
      <w:r w:rsidR="00012E0A">
        <w:rPr>
          <w:lang w:val="en-US"/>
        </w:rPr>
        <w:t xml:space="preserve">aunched in </w:t>
      </w:r>
      <w:r w:rsidR="00A770DE">
        <w:rPr>
          <w:lang w:val="en-US"/>
        </w:rPr>
        <w:t>2022</w:t>
      </w:r>
      <w:r w:rsidR="00A60953" w:rsidRPr="00A60953">
        <w:rPr>
          <w:lang w:val="en-US"/>
        </w:rPr>
        <w:t>,</w:t>
      </w:r>
      <w:r w:rsidR="00A770DE">
        <w:rPr>
          <w:lang w:val="en-US"/>
        </w:rPr>
        <w:t xml:space="preserve"> DenovAI</w:t>
      </w:r>
      <w:r w:rsidR="00A60953" w:rsidRPr="00A60953">
        <w:rPr>
          <w:lang w:val="en-US"/>
        </w:rPr>
        <w:t xml:space="preserve"> is developing an AI-powered biophysics solution for </w:t>
      </w:r>
      <w:r w:rsidR="00A60953" w:rsidRPr="00A60953">
        <w:rPr>
          <w:i/>
          <w:iCs/>
          <w:lang w:val="en-US"/>
        </w:rPr>
        <w:t>de novo</w:t>
      </w:r>
      <w:r w:rsidR="00A60953" w:rsidRPr="00A60953">
        <w:rPr>
          <w:lang w:val="en-US"/>
        </w:rPr>
        <w:t xml:space="preserve"> antibody </w:t>
      </w:r>
      <w:r w:rsidR="00F65645">
        <w:rPr>
          <w:lang w:val="en-US"/>
        </w:rPr>
        <w:t xml:space="preserve">and protein </w:t>
      </w:r>
      <w:r w:rsidR="00A60953" w:rsidRPr="00A60953">
        <w:rPr>
          <w:lang w:val="en-US"/>
        </w:rPr>
        <w:t>design.</w:t>
      </w:r>
    </w:p>
    <w:p w14:paraId="53E3EF2C" w14:textId="77777777" w:rsidR="0067390F" w:rsidRDefault="0067390F" w:rsidP="00576BE8">
      <w:pPr>
        <w:pStyle w:val="NoSpacing"/>
        <w:jc w:val="both"/>
        <w:rPr>
          <w:rtl/>
          <w:lang w:val="en-US"/>
        </w:rPr>
      </w:pPr>
    </w:p>
    <w:p w14:paraId="448A203E" w14:textId="6D45484C" w:rsidR="00DE6655" w:rsidRPr="00DE6655" w:rsidRDefault="00DE6655" w:rsidP="00DE6655">
      <w:pPr>
        <w:pStyle w:val="NoSpacing"/>
        <w:spacing w:after="240"/>
        <w:jc w:val="both"/>
        <w:rPr>
          <w:lang w:val="en-US"/>
        </w:rPr>
      </w:pPr>
      <w:r w:rsidRPr="00122025">
        <w:rPr>
          <w:lang w:val="en-US"/>
        </w:rPr>
        <w:t xml:space="preserve">AION Labs </w:t>
      </w:r>
      <w:r w:rsidR="00F65645">
        <w:rPr>
          <w:lang w:val="en-US"/>
        </w:rPr>
        <w:t>builds an</w:t>
      </w:r>
      <w:r w:rsidR="001B0C0E">
        <w:rPr>
          <w:lang w:val="en-US"/>
        </w:rPr>
        <w:t>d</w:t>
      </w:r>
      <w:r w:rsidR="00F65645">
        <w:rPr>
          <w:lang w:val="en-US"/>
        </w:rPr>
        <w:t xml:space="preserve"> </w:t>
      </w:r>
      <w:r w:rsidRPr="00122025">
        <w:rPr>
          <w:lang w:val="en-US"/>
        </w:rPr>
        <w:t>invest</w:t>
      </w:r>
      <w:r>
        <w:rPr>
          <w:lang w:val="en-US"/>
        </w:rPr>
        <w:t>s</w:t>
      </w:r>
      <w:r w:rsidRPr="00122025">
        <w:rPr>
          <w:lang w:val="en-US"/>
        </w:rPr>
        <w:t xml:space="preserve"> in early-stage startup teams focused on AI and computational biology in drug discovery and development, offering them top-notch resources and mentorship while working closely with them to develop new technologies that meet the most significant challenges in the pharmaceutical industry. The partnership with Amiti Ventures will help AION Labs to advance healthcare towards patient-centric precision medicine and create a significant contribution to the health and well-being of humankind</w:t>
      </w:r>
      <w:r>
        <w:rPr>
          <w:lang w:val="en-US"/>
        </w:rPr>
        <w:t xml:space="preserve"> by helping to</w:t>
      </w:r>
      <w:r w:rsidRPr="00606656">
        <w:rPr>
          <w:lang w:val="en-US"/>
        </w:rPr>
        <w:t xml:space="preserve"> bring new treatments to market faster and more efficiently.</w:t>
      </w:r>
    </w:p>
    <w:p w14:paraId="3320FB29" w14:textId="5FC8010C" w:rsidR="00A201E0" w:rsidRDefault="00A201E0" w:rsidP="00A201E0">
      <w:pPr>
        <w:pStyle w:val="NoSpacing"/>
        <w:jc w:val="both"/>
        <w:rPr>
          <w:lang w:val="en-US"/>
        </w:rPr>
      </w:pPr>
      <w:r w:rsidRPr="00A201E0">
        <w:rPr>
          <w:lang w:val="en-US"/>
        </w:rPr>
        <w:t xml:space="preserve">"We believe that AION Labs is uniquely positioned to identify the biggest challenges to accelerate drug discovery and development and then evaluate the best computational bio approaches and entrepreneurs,” said Ben Rabinowitz, Founder and Managing Partner of Amiti Ventures. “AION Labs' venture </w:t>
      </w:r>
      <w:r w:rsidR="00C948BE">
        <w:rPr>
          <w:lang w:val="en-US"/>
        </w:rPr>
        <w:t>studio</w:t>
      </w:r>
      <w:r w:rsidRPr="00A201E0">
        <w:rPr>
          <w:lang w:val="en-US"/>
        </w:rPr>
        <w:t xml:space="preserve"> model bridges the gap </w:t>
      </w:r>
      <w:r w:rsidR="00B63C6D">
        <w:rPr>
          <w:lang w:val="en-US"/>
        </w:rPr>
        <w:t>between</w:t>
      </w:r>
      <w:r w:rsidRPr="00A201E0">
        <w:rPr>
          <w:lang w:val="en-US"/>
        </w:rPr>
        <w:t xml:space="preserve"> outstanding academic research, huge leaps </w:t>
      </w:r>
      <w:r w:rsidRPr="00A201E0">
        <w:rPr>
          <w:lang w:val="en-US"/>
        </w:rPr>
        <w:lastRenderedPageBreak/>
        <w:t xml:space="preserve">forward in generative AI, and the biggest </w:t>
      </w:r>
      <w:r w:rsidR="0084573B">
        <w:rPr>
          <w:lang w:val="en-US"/>
        </w:rPr>
        <w:t>challenges and</w:t>
      </w:r>
      <w:r w:rsidRPr="00A201E0">
        <w:rPr>
          <w:lang w:val="en-US"/>
        </w:rPr>
        <w:t xml:space="preserve"> opportunities in the development of new medicines, and we look forward to working closely with </w:t>
      </w:r>
      <w:r w:rsidR="005F0DF6">
        <w:rPr>
          <w:lang w:val="en-US"/>
        </w:rPr>
        <w:t xml:space="preserve">our </w:t>
      </w:r>
      <w:r w:rsidR="00C948BE">
        <w:rPr>
          <w:lang w:val="en-US"/>
        </w:rPr>
        <w:t>new</w:t>
      </w:r>
      <w:r w:rsidRPr="00A201E0">
        <w:rPr>
          <w:lang w:val="en-US"/>
        </w:rPr>
        <w:t xml:space="preserve"> partners to make this a reality.</w:t>
      </w:r>
    </w:p>
    <w:p w14:paraId="3B402146" w14:textId="77777777" w:rsidR="0067390F" w:rsidRDefault="0067390F" w:rsidP="00A201E0">
      <w:pPr>
        <w:pStyle w:val="NoSpacing"/>
        <w:jc w:val="both"/>
        <w:rPr>
          <w:lang w:val="en-US"/>
        </w:rPr>
      </w:pPr>
    </w:p>
    <w:p w14:paraId="3FD3D915" w14:textId="2843AADF" w:rsidR="0067390F" w:rsidRDefault="0067390F" w:rsidP="00A201E0">
      <w:pPr>
        <w:pStyle w:val="NoSpacing"/>
        <w:jc w:val="both"/>
        <w:rPr>
          <w:lang w:val="en-US"/>
        </w:rPr>
      </w:pPr>
      <w:r>
        <w:rPr>
          <w:lang w:val="en-US"/>
        </w:rPr>
        <w:t>“We also have been amazed by the can-do spirit of the AION Labs team,” added Rabinowitz. “It</w:t>
      </w:r>
      <w:r w:rsidR="00FA4CE7">
        <w:rPr>
          <w:lang w:val="en-US"/>
        </w:rPr>
        <w:t xml:space="preserve"> i</w:t>
      </w:r>
      <w:r>
        <w:rPr>
          <w:lang w:val="en-US"/>
        </w:rPr>
        <w:t xml:space="preserve">s that readiness to </w:t>
      </w:r>
      <w:r w:rsidR="00227661">
        <w:rPr>
          <w:lang w:val="en-US"/>
        </w:rPr>
        <w:t xml:space="preserve">create, </w:t>
      </w:r>
      <w:r>
        <w:rPr>
          <w:lang w:val="en-US"/>
        </w:rPr>
        <w:t xml:space="preserve">pull themselves up </w:t>
      </w:r>
      <w:r w:rsidR="00FA4CE7">
        <w:rPr>
          <w:lang w:val="en-US"/>
        </w:rPr>
        <w:t>by</w:t>
      </w:r>
      <w:r>
        <w:rPr>
          <w:lang w:val="en-US"/>
        </w:rPr>
        <w:t xml:space="preserve"> the bootstraps and forge ahead </w:t>
      </w:r>
      <w:r w:rsidR="00227661">
        <w:rPr>
          <w:lang w:val="en-US"/>
        </w:rPr>
        <w:t xml:space="preserve">with amazing innovation </w:t>
      </w:r>
      <w:r>
        <w:rPr>
          <w:lang w:val="en-US"/>
        </w:rPr>
        <w:t xml:space="preserve">that makes </w:t>
      </w:r>
      <w:r w:rsidR="00227661">
        <w:rPr>
          <w:lang w:val="en-US"/>
        </w:rPr>
        <w:t xml:space="preserve">AION and </w:t>
      </w:r>
      <w:r>
        <w:rPr>
          <w:lang w:val="en-US"/>
        </w:rPr>
        <w:t>Israel’s entire startup ecosystem so special.”</w:t>
      </w:r>
    </w:p>
    <w:p w14:paraId="030918BA" w14:textId="77777777" w:rsidR="00A201E0" w:rsidRDefault="00A201E0" w:rsidP="001B0C0E">
      <w:pPr>
        <w:pStyle w:val="NoSpacing"/>
        <w:rPr>
          <w:lang w:val="en-US"/>
        </w:rPr>
      </w:pPr>
    </w:p>
    <w:p w14:paraId="4271EC20" w14:textId="78671AC8" w:rsidR="00824061" w:rsidRDefault="00824061" w:rsidP="0029448F">
      <w:pPr>
        <w:pStyle w:val="NoSpacing"/>
        <w:jc w:val="center"/>
        <w:rPr>
          <w:lang w:val="en-US"/>
        </w:rPr>
      </w:pPr>
      <w:r>
        <w:rPr>
          <w:lang w:val="en-US"/>
        </w:rPr>
        <w:t>#</w:t>
      </w:r>
      <w:r w:rsidR="007C53E0">
        <w:rPr>
          <w:lang w:val="en-US"/>
        </w:rPr>
        <w:t xml:space="preserve"> </w:t>
      </w:r>
      <w:r>
        <w:rPr>
          <w:lang w:val="en-US"/>
        </w:rPr>
        <w:t>#</w:t>
      </w:r>
      <w:r w:rsidR="007C53E0">
        <w:rPr>
          <w:lang w:val="en-US"/>
        </w:rPr>
        <w:t xml:space="preserve"> </w:t>
      </w:r>
      <w:r>
        <w:rPr>
          <w:lang w:val="en-US"/>
        </w:rPr>
        <w:t>#</w:t>
      </w:r>
    </w:p>
    <w:p w14:paraId="379F5E93" w14:textId="77FC07C3" w:rsidR="00264F2B" w:rsidRDefault="00264F2B" w:rsidP="00C94F96">
      <w:pPr>
        <w:pStyle w:val="NoSpacing"/>
        <w:jc w:val="both"/>
        <w:rPr>
          <w:lang w:val="en-US"/>
        </w:rPr>
      </w:pPr>
    </w:p>
    <w:p w14:paraId="38BA35E7" w14:textId="1AF8BF64" w:rsidR="00264F2B" w:rsidRPr="00FC667A" w:rsidRDefault="00264F2B" w:rsidP="00C94F96">
      <w:pPr>
        <w:pStyle w:val="NoSpacing"/>
        <w:jc w:val="both"/>
        <w:rPr>
          <w:lang w:val="en-US"/>
        </w:rPr>
      </w:pPr>
      <w:r w:rsidRPr="00192A76">
        <w:rPr>
          <w:b/>
          <w:bCs/>
          <w:lang w:val="en-US"/>
        </w:rPr>
        <w:t xml:space="preserve">About </w:t>
      </w:r>
      <w:r>
        <w:rPr>
          <w:b/>
          <w:bCs/>
          <w:lang w:val="en-US"/>
        </w:rPr>
        <w:t>AION Labs</w:t>
      </w:r>
    </w:p>
    <w:p w14:paraId="43998AFA" w14:textId="5B7EF98A" w:rsidR="00EE4D88" w:rsidRDefault="00EE4D88" w:rsidP="00EE4D88">
      <w:pPr>
        <w:pStyle w:val="NoSpacing"/>
        <w:jc w:val="both"/>
        <w:rPr>
          <w:lang w:val="en-US"/>
        </w:rPr>
      </w:pPr>
      <w:r w:rsidRPr="002140D3">
        <w:rPr>
          <w:lang w:val="en-US"/>
        </w:rPr>
        <w:t xml:space="preserve">AION Labs is a first-of-its-kind alliance of </w:t>
      </w:r>
      <w:hyperlink r:id="rId12" w:history="1">
        <w:r w:rsidRPr="00AA5737">
          <w:rPr>
            <w:rStyle w:val="Hyperlink"/>
          </w:rPr>
          <w:t>Astrazeneca</w:t>
        </w:r>
      </w:hyperlink>
      <w:r>
        <w:t>,</w:t>
      </w:r>
      <w:r w:rsidRPr="002140D3">
        <w:rPr>
          <w:lang w:val="en-US"/>
        </w:rPr>
        <w:t xml:space="preserve"> </w:t>
      </w:r>
      <w:hyperlink r:id="rId13" w:history="1">
        <w:r w:rsidRPr="004450A7">
          <w:rPr>
            <w:rStyle w:val="Hyperlink"/>
            <w:lang w:val="en-US"/>
          </w:rPr>
          <w:t>Merck</w:t>
        </w:r>
      </w:hyperlink>
      <w:r w:rsidRPr="002140D3">
        <w:rPr>
          <w:lang w:val="en-US"/>
        </w:rPr>
        <w:t xml:space="preserve">, </w:t>
      </w:r>
      <w:hyperlink r:id="rId14" w:history="1">
        <w:r w:rsidRPr="004450A7">
          <w:rPr>
            <w:rStyle w:val="Hyperlink"/>
            <w:lang w:val="en-US"/>
          </w:rPr>
          <w:t>Pfizer</w:t>
        </w:r>
      </w:hyperlink>
      <w:r w:rsidRPr="002140D3">
        <w:rPr>
          <w:lang w:val="en-US"/>
        </w:rPr>
        <w:t xml:space="preserve">, </w:t>
      </w:r>
      <w:hyperlink r:id="rId15" w:history="1">
        <w:r w:rsidRPr="004450A7">
          <w:rPr>
            <w:rStyle w:val="Hyperlink"/>
            <w:lang w:val="en-US"/>
          </w:rPr>
          <w:t>Teva</w:t>
        </w:r>
      </w:hyperlink>
      <w:r w:rsidRPr="002140D3">
        <w:rPr>
          <w:lang w:val="en-US"/>
        </w:rPr>
        <w:t xml:space="preserve">, the </w:t>
      </w:r>
      <w:hyperlink r:id="rId16" w:history="1">
        <w:r w:rsidRPr="004450A7">
          <w:rPr>
            <w:rStyle w:val="Hyperlink"/>
            <w:lang w:val="en-US"/>
          </w:rPr>
          <w:t>Israel Biotech Fund</w:t>
        </w:r>
      </w:hyperlink>
      <w:r w:rsidR="00C66C76" w:rsidRPr="00890967">
        <w:rPr>
          <w:rStyle w:val="Hyperlink"/>
          <w:color w:val="auto"/>
          <w:u w:val="none"/>
          <w:lang w:val="en-US"/>
        </w:rPr>
        <w:t>,</w:t>
      </w:r>
      <w:r w:rsidR="00C66C76" w:rsidRPr="00890967">
        <w:rPr>
          <w:rStyle w:val="Hyperlink"/>
          <w:u w:val="none"/>
          <w:lang w:val="en-US"/>
        </w:rPr>
        <w:t xml:space="preserve"> </w:t>
      </w:r>
      <w:hyperlink r:id="rId17" w:history="1">
        <w:r w:rsidR="00C66C76" w:rsidRPr="00122025">
          <w:rPr>
            <w:rStyle w:val="Hyperlink"/>
            <w:lang w:val="en-US"/>
          </w:rPr>
          <w:t>Amiti Ventures</w:t>
        </w:r>
      </w:hyperlink>
      <w:r w:rsidR="00C66C76">
        <w:rPr>
          <w:rStyle w:val="Hyperlink"/>
          <w:lang w:val="en-US"/>
        </w:rPr>
        <w:t>,</w:t>
      </w:r>
      <w:r w:rsidRPr="002140D3">
        <w:rPr>
          <w:lang w:val="en-US"/>
        </w:rPr>
        <w:t xml:space="preserve"> and </w:t>
      </w:r>
      <w:hyperlink r:id="rId18" w:history="1">
        <w:r w:rsidRPr="004450A7">
          <w:rPr>
            <w:rStyle w:val="Hyperlink"/>
            <w:lang w:val="en-US"/>
          </w:rPr>
          <w:t>Amazon Web Services (AWS)</w:t>
        </w:r>
      </w:hyperlink>
      <w:r>
        <w:rPr>
          <w:lang w:val="en-US"/>
        </w:rPr>
        <w:t xml:space="preserve">, powered by </w:t>
      </w:r>
      <w:hyperlink r:id="rId19" w:history="1">
        <w:r w:rsidRPr="00051EB0">
          <w:rPr>
            <w:rStyle w:val="Hyperlink"/>
            <w:lang w:val="en-US"/>
          </w:rPr>
          <w:t>BioMed X</w:t>
        </w:r>
      </w:hyperlink>
      <w:r>
        <w:rPr>
          <w:lang w:val="en-US"/>
        </w:rPr>
        <w:t xml:space="preserve"> with the support of the Israeli Government</w:t>
      </w:r>
      <w:r>
        <w:rPr>
          <w:lang w:val="en-US" w:bidi="he-IL"/>
        </w:rPr>
        <w:t xml:space="preserve"> via</w:t>
      </w:r>
      <w:r w:rsidRPr="008375AD">
        <w:rPr>
          <w:lang w:val="en-US"/>
        </w:rPr>
        <w:t> </w:t>
      </w:r>
      <w:r>
        <w:rPr>
          <w:lang w:val="en-US"/>
        </w:rPr>
        <w:t xml:space="preserve">the </w:t>
      </w:r>
      <w:hyperlink r:id="rId20" w:history="1">
        <w:r w:rsidRPr="00051EB0">
          <w:rPr>
            <w:rStyle w:val="Hyperlink"/>
            <w:lang w:val="en-US"/>
          </w:rPr>
          <w:t>Israel Innovation Authority</w:t>
        </w:r>
      </w:hyperlink>
      <w:r>
        <w:rPr>
          <w:lang w:val="en-US"/>
        </w:rPr>
        <w:t xml:space="preserve">, </w:t>
      </w:r>
      <w:r w:rsidRPr="002140D3">
        <w:rPr>
          <w:lang w:val="en-US"/>
        </w:rPr>
        <w:t>that have come together with one clear mission: to create and adopt groundbreaking</w:t>
      </w:r>
      <w:r>
        <w:rPr>
          <w:lang w:val="en-US"/>
        </w:rPr>
        <w:t xml:space="preserve"> </w:t>
      </w:r>
      <w:r w:rsidRPr="002140D3">
        <w:rPr>
          <w:lang w:val="en-US"/>
        </w:rPr>
        <w:t>new AI technologies that will transform the</w:t>
      </w:r>
      <w:r>
        <w:rPr>
          <w:lang w:val="en-US"/>
        </w:rPr>
        <w:t xml:space="preserve"> </w:t>
      </w:r>
      <w:r w:rsidRPr="002140D3">
        <w:rPr>
          <w:lang w:val="en-US"/>
        </w:rPr>
        <w:t>process of drug discovery and development in order to contribute to</w:t>
      </w:r>
      <w:r>
        <w:rPr>
          <w:lang w:val="en-US"/>
        </w:rPr>
        <w:t xml:space="preserve"> </w:t>
      </w:r>
      <w:r w:rsidRPr="002140D3">
        <w:rPr>
          <w:lang w:val="en-US"/>
        </w:rPr>
        <w:t>the health and well-being of all people world-wide</w:t>
      </w:r>
      <w:r>
        <w:rPr>
          <w:lang w:val="en-US"/>
        </w:rPr>
        <w:t>.</w:t>
      </w:r>
    </w:p>
    <w:p w14:paraId="6C23A16F" w14:textId="77777777" w:rsidR="002140D3" w:rsidRDefault="002140D3" w:rsidP="00C94F96">
      <w:pPr>
        <w:pStyle w:val="NoSpacing"/>
        <w:jc w:val="both"/>
        <w:rPr>
          <w:lang w:val="en-US"/>
        </w:rPr>
      </w:pPr>
    </w:p>
    <w:p w14:paraId="23825B77" w14:textId="16459B82" w:rsidR="003D4D91" w:rsidRDefault="002140D3" w:rsidP="00C94F96">
      <w:pPr>
        <w:pStyle w:val="NoSpacing"/>
        <w:jc w:val="both"/>
        <w:rPr>
          <w:lang w:val="en-US"/>
        </w:rPr>
      </w:pPr>
      <w:r w:rsidRPr="002140D3">
        <w:rPr>
          <w:lang w:val="en-US"/>
        </w:rPr>
        <w:t>AION Labs is a unique venture hub where brilliant innovators and scientist-founders convene</w:t>
      </w:r>
      <w:r>
        <w:rPr>
          <w:lang w:val="en-US"/>
        </w:rPr>
        <w:t xml:space="preserve"> </w:t>
      </w:r>
      <w:r w:rsidRPr="002140D3">
        <w:rPr>
          <w:lang w:val="en-US"/>
        </w:rPr>
        <w:t>from around the</w:t>
      </w:r>
      <w:r>
        <w:rPr>
          <w:lang w:val="en-US"/>
        </w:rPr>
        <w:t xml:space="preserve"> </w:t>
      </w:r>
      <w:r w:rsidRPr="002140D3">
        <w:rPr>
          <w:lang w:val="en-US"/>
        </w:rPr>
        <w:t>world to solve the biggest R&amp;D challenges guided by years of accumulated know-how, data and experience in</w:t>
      </w:r>
      <w:r>
        <w:rPr>
          <w:lang w:val="en-US"/>
        </w:rPr>
        <w:t xml:space="preserve"> </w:t>
      </w:r>
      <w:r w:rsidRPr="002140D3">
        <w:rPr>
          <w:lang w:val="en-US"/>
        </w:rPr>
        <w:t xml:space="preserve">pharma. </w:t>
      </w:r>
      <w:r>
        <w:rPr>
          <w:lang w:val="en-US"/>
        </w:rPr>
        <w:t>Th</w:t>
      </w:r>
      <w:r w:rsidRPr="002140D3">
        <w:rPr>
          <w:lang w:val="en-US"/>
        </w:rPr>
        <w:t>e lab leverages its partners’ wealth of knowledge and a new multidisciplinary mindset with the</w:t>
      </w:r>
      <w:r>
        <w:rPr>
          <w:lang w:val="en-US"/>
        </w:rPr>
        <w:t xml:space="preserve"> </w:t>
      </w:r>
      <w:r w:rsidRPr="002140D3">
        <w:rPr>
          <w:lang w:val="en-US"/>
        </w:rPr>
        <w:t>ingenuity, agility and innovative power of Israel’s startup ecosystem, to develop strong companies with clear</w:t>
      </w:r>
      <w:r>
        <w:rPr>
          <w:lang w:val="en-US"/>
        </w:rPr>
        <w:t xml:space="preserve"> </w:t>
      </w:r>
      <w:r w:rsidRPr="002140D3">
        <w:rPr>
          <w:lang w:val="en-US"/>
        </w:rPr>
        <w:t>long-term</w:t>
      </w:r>
      <w:r>
        <w:rPr>
          <w:lang w:val="en-US"/>
        </w:rPr>
        <w:t xml:space="preserve"> </w:t>
      </w:r>
      <w:r w:rsidRPr="002140D3">
        <w:rPr>
          <w:lang w:val="en-US"/>
        </w:rPr>
        <w:t>strategies, that will pave the way to the future of healthcare. AION Labs cultivates</w:t>
      </w:r>
      <w:r>
        <w:rPr>
          <w:lang w:val="en-US"/>
        </w:rPr>
        <w:t xml:space="preserve"> </w:t>
      </w:r>
      <w:r w:rsidRPr="002140D3">
        <w:rPr>
          <w:lang w:val="en-US"/>
        </w:rPr>
        <w:t>innovation from</w:t>
      </w:r>
      <w:r>
        <w:rPr>
          <w:lang w:val="en-US"/>
        </w:rPr>
        <w:t xml:space="preserve"> </w:t>
      </w:r>
      <w:r w:rsidRPr="002140D3">
        <w:rPr>
          <w:lang w:val="en-US"/>
        </w:rPr>
        <w:t>within; its unique venture creation process bridges the gap between outstanding academic research in the field of</w:t>
      </w:r>
      <w:r>
        <w:rPr>
          <w:lang w:val="en-US"/>
        </w:rPr>
        <w:t xml:space="preserve"> </w:t>
      </w:r>
      <w:r w:rsidRPr="002140D3">
        <w:rPr>
          <w:lang w:val="en-US"/>
        </w:rPr>
        <w:t>AI and the biggest R&amp;D needs in the discovery</w:t>
      </w:r>
      <w:r>
        <w:rPr>
          <w:lang w:val="en-US"/>
        </w:rPr>
        <w:t xml:space="preserve"> </w:t>
      </w:r>
      <w:r w:rsidRPr="002140D3">
        <w:rPr>
          <w:lang w:val="en-US"/>
        </w:rPr>
        <w:t>and development of new medicines for the benefit of patients.</w:t>
      </w:r>
    </w:p>
    <w:p w14:paraId="166915D9" w14:textId="77777777" w:rsidR="002140D3" w:rsidRDefault="002140D3" w:rsidP="00C94F96">
      <w:pPr>
        <w:pStyle w:val="NoSpacing"/>
        <w:jc w:val="both"/>
        <w:rPr>
          <w:lang w:val="en-US"/>
        </w:rPr>
      </w:pPr>
    </w:p>
    <w:p w14:paraId="39C5E2E9" w14:textId="6E73B570" w:rsidR="003D4D91" w:rsidRDefault="00264F2B" w:rsidP="00952226">
      <w:pPr>
        <w:pStyle w:val="NoSpacing"/>
        <w:jc w:val="both"/>
        <w:rPr>
          <w:lang w:val="en-US"/>
        </w:rPr>
      </w:pPr>
      <w:r w:rsidRPr="00264F2B">
        <w:rPr>
          <w:lang w:val="en-US"/>
        </w:rPr>
        <w:t xml:space="preserve">For more information, visit </w:t>
      </w:r>
      <w:hyperlink r:id="rId21" w:history="1">
        <w:r w:rsidR="00217DDD" w:rsidRPr="00217DDD">
          <w:rPr>
            <w:rStyle w:val="Hyperlink"/>
            <w:lang w:val="en-US"/>
          </w:rPr>
          <w:t>aionlabs.com</w:t>
        </w:r>
      </w:hyperlink>
      <w:r w:rsidR="00687B01">
        <w:rPr>
          <w:lang w:val="en-US"/>
        </w:rPr>
        <w:t>.</w:t>
      </w:r>
    </w:p>
    <w:p w14:paraId="16134C21" w14:textId="5ABA1AE5" w:rsidR="000A70BE" w:rsidRDefault="00A60953" w:rsidP="00952226">
      <w:pPr>
        <w:pStyle w:val="NoSpacing"/>
        <w:jc w:val="both"/>
        <w:rPr>
          <w:lang w:val="en-US"/>
        </w:rPr>
      </w:pPr>
      <w:r>
        <w:rPr>
          <w:lang w:val="en-US"/>
        </w:rPr>
        <w:t xml:space="preserve">Follow AION Labs on </w:t>
      </w:r>
      <w:hyperlink r:id="rId22" w:history="1">
        <w:r w:rsidRPr="000A70BE">
          <w:rPr>
            <w:rStyle w:val="Hyperlink"/>
            <w:lang w:val="en-US"/>
          </w:rPr>
          <w:t>LinkedIn</w:t>
        </w:r>
      </w:hyperlink>
      <w:r>
        <w:rPr>
          <w:lang w:val="en-US"/>
        </w:rPr>
        <w:t xml:space="preserve"> and </w:t>
      </w:r>
      <w:hyperlink r:id="rId23" w:history="1">
        <w:r w:rsidRPr="000A70BE">
          <w:rPr>
            <w:rStyle w:val="Hyperlink"/>
            <w:lang w:val="en-US"/>
          </w:rPr>
          <w:t>X</w:t>
        </w:r>
      </w:hyperlink>
      <w:r>
        <w:rPr>
          <w:lang w:val="en-US"/>
        </w:rPr>
        <w:t>.</w:t>
      </w:r>
    </w:p>
    <w:p w14:paraId="527DC501" w14:textId="77777777" w:rsidR="00687B01" w:rsidRDefault="00687B01" w:rsidP="00A546D2">
      <w:pPr>
        <w:pStyle w:val="NoSpacing"/>
        <w:jc w:val="both"/>
        <w:rPr>
          <w:b/>
          <w:bCs/>
          <w:lang w:val="en-US"/>
        </w:rPr>
      </w:pPr>
    </w:p>
    <w:p w14:paraId="73F8C9F1" w14:textId="2AB3E5A5" w:rsidR="00A546D2" w:rsidRPr="00A546D2" w:rsidRDefault="00A546D2" w:rsidP="00A546D2">
      <w:pPr>
        <w:pStyle w:val="NoSpacing"/>
        <w:jc w:val="both"/>
        <w:rPr>
          <w:b/>
          <w:bCs/>
          <w:lang w:val="en-US"/>
        </w:rPr>
      </w:pPr>
      <w:r w:rsidRPr="00A546D2">
        <w:rPr>
          <w:b/>
          <w:bCs/>
          <w:lang w:val="en-US"/>
        </w:rPr>
        <w:t>About Amiti Ventures</w:t>
      </w:r>
    </w:p>
    <w:p w14:paraId="3E1678E9" w14:textId="6B02E430" w:rsidR="005F0DF6" w:rsidRPr="00EC5A2F" w:rsidRDefault="00A546D2" w:rsidP="005F0DF6">
      <w:pPr>
        <w:pStyle w:val="NoSpacing"/>
        <w:jc w:val="both"/>
        <w:rPr>
          <w:rFonts w:ascii="Calibri" w:hAnsi="Calibri" w:cs="Calibri"/>
          <w:color w:val="212121"/>
        </w:rPr>
      </w:pPr>
      <w:r w:rsidRPr="0084573B">
        <w:rPr>
          <w:lang w:val="en-US"/>
        </w:rPr>
        <w:t>Amiti is a</w:t>
      </w:r>
      <w:r w:rsidR="005F0DF6" w:rsidRPr="0084573B">
        <w:rPr>
          <w:lang w:val="en-US"/>
        </w:rPr>
        <w:t xml:space="preserve"> leading</w:t>
      </w:r>
      <w:r w:rsidRPr="0084573B">
        <w:rPr>
          <w:lang w:val="en-US"/>
        </w:rPr>
        <w:t xml:space="preserve"> Israel</w:t>
      </w:r>
      <w:r w:rsidR="00241A39" w:rsidRPr="0084573B">
        <w:rPr>
          <w:lang w:val="en-US"/>
        </w:rPr>
        <w:t>i deep</w:t>
      </w:r>
      <w:r w:rsidR="004F55A3">
        <w:rPr>
          <w:lang w:val="en-US"/>
        </w:rPr>
        <w:t xml:space="preserve"> </w:t>
      </w:r>
      <w:r w:rsidR="00241A39" w:rsidRPr="0084573B">
        <w:rPr>
          <w:lang w:val="en-US"/>
        </w:rPr>
        <w:t xml:space="preserve">tech </w:t>
      </w:r>
      <w:r w:rsidRPr="0084573B">
        <w:rPr>
          <w:lang w:val="en-US"/>
        </w:rPr>
        <w:t xml:space="preserve">venture capital firm </w:t>
      </w:r>
      <w:r w:rsidR="005F0DF6" w:rsidRPr="0084573B">
        <w:rPr>
          <w:lang w:val="en-US"/>
        </w:rPr>
        <w:t xml:space="preserve">focused on </w:t>
      </w:r>
      <w:r w:rsidR="0084573B" w:rsidRPr="0084573B">
        <w:rPr>
          <w:lang w:val="en-US"/>
        </w:rPr>
        <w:t>finding</w:t>
      </w:r>
      <w:r w:rsidR="005F0DF6" w:rsidRPr="0084573B">
        <w:rPr>
          <w:lang w:val="en-US"/>
        </w:rPr>
        <w:t xml:space="preserve"> </w:t>
      </w:r>
      <w:r w:rsidR="004F55A3">
        <w:rPr>
          <w:lang w:val="en-US"/>
        </w:rPr>
        <w:t>seed stage</w:t>
      </w:r>
      <w:r w:rsidR="005F0DF6" w:rsidRPr="0084573B">
        <w:rPr>
          <w:lang w:val="en-US"/>
        </w:rPr>
        <w:t xml:space="preserve"> outlier</w:t>
      </w:r>
      <w:r w:rsidR="004F55A3">
        <w:rPr>
          <w:lang w:val="en-US"/>
        </w:rPr>
        <w:t xml:space="preserve"> companies developing </w:t>
      </w:r>
      <w:r w:rsidR="004F55A3" w:rsidRPr="004F55A3">
        <w:rPr>
          <w:lang w:val="en-US"/>
        </w:rPr>
        <w:t>transformational technologies</w:t>
      </w:r>
      <w:r w:rsidR="005F0DF6" w:rsidRPr="0084573B">
        <w:rPr>
          <w:lang w:val="en-US"/>
        </w:rPr>
        <w:t>. Amiti’s edge is id</w:t>
      </w:r>
      <w:r w:rsidR="0084573B">
        <w:rPr>
          <w:lang w:val="en-US"/>
        </w:rPr>
        <w:t>e</w:t>
      </w:r>
      <w:r w:rsidR="005F0DF6" w:rsidRPr="0084573B">
        <w:rPr>
          <w:lang w:val="en-US"/>
        </w:rPr>
        <w:t>nt</w:t>
      </w:r>
      <w:r w:rsidR="0084573B">
        <w:rPr>
          <w:lang w:val="en-US"/>
        </w:rPr>
        <w:t>if</w:t>
      </w:r>
      <w:r w:rsidR="005F0DF6" w:rsidRPr="0084573B">
        <w:rPr>
          <w:lang w:val="en-US"/>
        </w:rPr>
        <w:t xml:space="preserve">ying the best deep tech founders that have the </w:t>
      </w:r>
      <w:r w:rsidR="004F55A3">
        <w:rPr>
          <w:lang w:val="en-US"/>
        </w:rPr>
        <w:t>potential</w:t>
      </w:r>
      <w:r w:rsidR="005F0DF6" w:rsidRPr="0084573B">
        <w:rPr>
          <w:lang w:val="en-US"/>
        </w:rPr>
        <w:t xml:space="preserve"> </w:t>
      </w:r>
      <w:r w:rsidR="0084573B" w:rsidRPr="0084573B">
        <w:rPr>
          <w:lang w:val="en-US"/>
        </w:rPr>
        <w:t>to</w:t>
      </w:r>
      <w:r w:rsidR="005F0DF6" w:rsidRPr="0084573B">
        <w:rPr>
          <w:lang w:val="en-US"/>
        </w:rPr>
        <w:t xml:space="preserve"> </w:t>
      </w:r>
      <w:r w:rsidR="0084573B" w:rsidRPr="0084573B">
        <w:rPr>
          <w:lang w:val="en-US"/>
        </w:rPr>
        <w:t xml:space="preserve">disrupt and </w:t>
      </w:r>
      <w:r w:rsidR="005F0DF6" w:rsidRPr="0084573B">
        <w:rPr>
          <w:lang w:val="en-US"/>
        </w:rPr>
        <w:t xml:space="preserve">dominate </w:t>
      </w:r>
      <w:r w:rsidR="004F55A3">
        <w:rPr>
          <w:lang w:val="en-US"/>
        </w:rPr>
        <w:t>major</w:t>
      </w:r>
      <w:r w:rsidR="0084573B" w:rsidRPr="0084573B">
        <w:rPr>
          <w:lang w:val="en-US"/>
        </w:rPr>
        <w:t xml:space="preserve"> </w:t>
      </w:r>
      <w:r w:rsidR="005F0DF6" w:rsidRPr="0084573B">
        <w:rPr>
          <w:lang w:val="en-US"/>
        </w:rPr>
        <w:t xml:space="preserve">markets. </w:t>
      </w:r>
      <w:r w:rsidR="00241A39" w:rsidRPr="001B0C0E">
        <w:rPr>
          <w:rFonts w:ascii="Calibri" w:hAnsi="Calibri" w:cs="Calibri"/>
          <w:color w:val="212121"/>
        </w:rPr>
        <w:t xml:space="preserve">Amiti </w:t>
      </w:r>
      <w:r w:rsidR="0084573B">
        <w:rPr>
          <w:rFonts w:ascii="Calibri" w:hAnsi="Calibri" w:cs="Calibri"/>
          <w:color w:val="212121"/>
        </w:rPr>
        <w:t>targets</w:t>
      </w:r>
      <w:r w:rsidR="00241A39" w:rsidRPr="00EC5A2F">
        <w:rPr>
          <w:rFonts w:ascii="Calibri" w:hAnsi="Calibri" w:cs="Calibri"/>
          <w:color w:val="212121"/>
        </w:rPr>
        <w:t xml:space="preserve"> </w:t>
      </w:r>
      <w:r w:rsidR="004F55A3">
        <w:rPr>
          <w:rFonts w:ascii="Calibri" w:hAnsi="Calibri" w:cs="Calibri"/>
          <w:color w:val="212121"/>
        </w:rPr>
        <w:t>q</w:t>
      </w:r>
      <w:r w:rsidR="00241A39" w:rsidRPr="00EC5A2F">
        <w:rPr>
          <w:rFonts w:ascii="Calibri" w:hAnsi="Calibri" w:cs="Calibri"/>
          <w:color w:val="212121"/>
        </w:rPr>
        <w:t xml:space="preserve">uantum </w:t>
      </w:r>
      <w:r w:rsidR="004F55A3">
        <w:rPr>
          <w:rFonts w:ascii="Calibri" w:hAnsi="Calibri" w:cs="Calibri"/>
          <w:color w:val="212121"/>
        </w:rPr>
        <w:t>c</w:t>
      </w:r>
      <w:r w:rsidR="00241A39" w:rsidRPr="00EC5A2F">
        <w:rPr>
          <w:rFonts w:ascii="Calibri" w:hAnsi="Calibri" w:cs="Calibri"/>
          <w:color w:val="212121"/>
        </w:rPr>
        <w:t xml:space="preserve">omputing and </w:t>
      </w:r>
      <w:r w:rsidR="004F55A3">
        <w:rPr>
          <w:rFonts w:ascii="Calibri" w:hAnsi="Calibri" w:cs="Calibri"/>
          <w:color w:val="212121"/>
        </w:rPr>
        <w:t>c</w:t>
      </w:r>
      <w:r w:rsidR="00241A39" w:rsidRPr="00EC5A2F">
        <w:rPr>
          <w:rFonts w:ascii="Calibri" w:hAnsi="Calibri" w:cs="Calibri"/>
          <w:color w:val="212121"/>
        </w:rPr>
        <w:t xml:space="preserve">omputational and </w:t>
      </w:r>
      <w:r w:rsidR="004F55A3">
        <w:rPr>
          <w:rFonts w:ascii="Calibri" w:hAnsi="Calibri" w:cs="Calibri"/>
          <w:color w:val="212121"/>
        </w:rPr>
        <w:t>s</w:t>
      </w:r>
      <w:r w:rsidR="00241A39" w:rsidRPr="00EC5A2F">
        <w:rPr>
          <w:rFonts w:ascii="Calibri" w:hAnsi="Calibri" w:cs="Calibri"/>
          <w:color w:val="212121"/>
        </w:rPr>
        <w:t xml:space="preserve">ynthetic </w:t>
      </w:r>
      <w:r w:rsidR="004F55A3">
        <w:rPr>
          <w:rFonts w:ascii="Calibri" w:hAnsi="Calibri" w:cs="Calibri"/>
          <w:color w:val="212121"/>
        </w:rPr>
        <w:t>b</w:t>
      </w:r>
      <w:r w:rsidR="00241A39" w:rsidRPr="00EC5A2F">
        <w:rPr>
          <w:rFonts w:ascii="Calibri" w:hAnsi="Calibri" w:cs="Calibri"/>
          <w:color w:val="212121"/>
        </w:rPr>
        <w:t xml:space="preserve">iology, where Israel has some of the </w:t>
      </w:r>
      <w:r w:rsidR="004F55A3">
        <w:rPr>
          <w:rFonts w:ascii="Calibri" w:hAnsi="Calibri" w:cs="Calibri"/>
          <w:color w:val="212121"/>
        </w:rPr>
        <w:t>most promising</w:t>
      </w:r>
      <w:r w:rsidR="00241A39" w:rsidRPr="00EC5A2F">
        <w:rPr>
          <w:rFonts w:ascii="Calibri" w:hAnsi="Calibri" w:cs="Calibri"/>
          <w:color w:val="212121"/>
        </w:rPr>
        <w:t xml:space="preserve"> </w:t>
      </w:r>
      <w:r w:rsidR="005F0DF6" w:rsidRPr="00EC5A2F">
        <w:rPr>
          <w:rFonts w:ascii="Calibri" w:hAnsi="Calibri" w:cs="Calibri"/>
          <w:color w:val="212121"/>
        </w:rPr>
        <w:t xml:space="preserve">founders, expertise and multi-disciplinary </w:t>
      </w:r>
      <w:r w:rsidR="0084573B" w:rsidRPr="00EC5A2F">
        <w:rPr>
          <w:rFonts w:ascii="Calibri" w:hAnsi="Calibri" w:cs="Calibri"/>
          <w:color w:val="212121"/>
        </w:rPr>
        <w:t>s</w:t>
      </w:r>
      <w:r w:rsidR="005F0DF6" w:rsidRPr="00EC5A2F">
        <w:rPr>
          <w:rFonts w:ascii="Calibri" w:hAnsi="Calibri" w:cs="Calibri"/>
          <w:color w:val="212121"/>
        </w:rPr>
        <w:t xml:space="preserve">kills in the </w:t>
      </w:r>
      <w:r w:rsidR="004F55A3">
        <w:rPr>
          <w:rFonts w:ascii="Calibri" w:hAnsi="Calibri" w:cs="Calibri"/>
          <w:color w:val="212121"/>
        </w:rPr>
        <w:t>w</w:t>
      </w:r>
      <w:r w:rsidR="005F0DF6" w:rsidRPr="00EC5A2F">
        <w:rPr>
          <w:rFonts w:ascii="Calibri" w:hAnsi="Calibri" w:cs="Calibri"/>
          <w:color w:val="212121"/>
        </w:rPr>
        <w:t>orld.</w:t>
      </w:r>
    </w:p>
    <w:p w14:paraId="6D1004E3" w14:textId="77777777" w:rsidR="007C53E0" w:rsidRDefault="007C53E0" w:rsidP="00687B01">
      <w:pPr>
        <w:pStyle w:val="NoSpacing"/>
        <w:rPr>
          <w:lang w:val="en-US"/>
        </w:rPr>
      </w:pPr>
    </w:p>
    <w:p w14:paraId="7936BA81" w14:textId="4ADF215F" w:rsidR="00836B34" w:rsidRDefault="00264F2B" w:rsidP="00687B01">
      <w:pPr>
        <w:pStyle w:val="NoSpacing"/>
        <w:rPr>
          <w:lang w:val="en-US"/>
        </w:rPr>
      </w:pPr>
      <w:r w:rsidRPr="00264F2B">
        <w:rPr>
          <w:lang w:val="en-US"/>
        </w:rPr>
        <w:t xml:space="preserve">For more information, visit </w:t>
      </w:r>
      <w:hyperlink r:id="rId24" w:history="1">
        <w:r w:rsidR="00A546D2" w:rsidRPr="00BB4B23">
          <w:rPr>
            <w:rStyle w:val="Hyperlink"/>
            <w:lang w:val="en-US"/>
          </w:rPr>
          <w:t>www.amiti.vc</w:t>
        </w:r>
      </w:hyperlink>
      <w:r w:rsidR="00687B01">
        <w:rPr>
          <w:lang w:val="en-US"/>
        </w:rPr>
        <w:t>.</w:t>
      </w:r>
    </w:p>
    <w:p w14:paraId="2F639956" w14:textId="34E366DC" w:rsidR="00A43C0B" w:rsidRDefault="00A43C0B" w:rsidP="001054AD">
      <w:pPr>
        <w:pStyle w:val="NoSpacing"/>
        <w:rPr>
          <w:lang w:val="en-US"/>
        </w:rPr>
      </w:pPr>
    </w:p>
    <w:p w14:paraId="357600CE" w14:textId="77777777" w:rsidR="00A60953" w:rsidRPr="007C53E0" w:rsidRDefault="00A60953" w:rsidP="00A60953">
      <w:pPr>
        <w:pStyle w:val="NoSpacing"/>
        <w:rPr>
          <w:b/>
          <w:bCs/>
          <w:lang w:val="en-US"/>
        </w:rPr>
      </w:pPr>
      <w:r w:rsidRPr="007C53E0">
        <w:rPr>
          <w:b/>
          <w:bCs/>
          <w:lang w:val="en-US"/>
        </w:rPr>
        <w:t>Media Contact</w:t>
      </w:r>
    </w:p>
    <w:p w14:paraId="0B09BF0C" w14:textId="77777777" w:rsidR="00A60953" w:rsidRPr="007C53E0" w:rsidRDefault="00A60953" w:rsidP="00A60953">
      <w:pPr>
        <w:pStyle w:val="NoSpacing"/>
        <w:rPr>
          <w:lang w:val="en-US"/>
        </w:rPr>
      </w:pPr>
      <w:r w:rsidRPr="007C53E0">
        <w:rPr>
          <w:lang w:val="en-US"/>
        </w:rPr>
        <w:t xml:space="preserve">FINN Partners for </w:t>
      </w:r>
      <w:r>
        <w:rPr>
          <w:lang w:val="en-US"/>
        </w:rPr>
        <w:t>AION Labs</w:t>
      </w:r>
    </w:p>
    <w:p w14:paraId="0FF2EB88" w14:textId="77777777" w:rsidR="00A60953" w:rsidRPr="007C53E0" w:rsidRDefault="00A60953" w:rsidP="00A60953">
      <w:pPr>
        <w:pStyle w:val="NoSpacing"/>
        <w:rPr>
          <w:lang w:val="en-US"/>
        </w:rPr>
      </w:pPr>
      <w:r w:rsidRPr="007C53E0">
        <w:rPr>
          <w:lang w:val="en-US"/>
        </w:rPr>
        <w:t>Danny Sudwarts</w:t>
      </w:r>
    </w:p>
    <w:p w14:paraId="75426E69" w14:textId="77777777" w:rsidR="00A60953" w:rsidRPr="007C53E0" w:rsidRDefault="00000000" w:rsidP="00A60953">
      <w:pPr>
        <w:pStyle w:val="NoSpacing"/>
        <w:rPr>
          <w:lang w:val="en-US"/>
        </w:rPr>
      </w:pPr>
      <w:hyperlink r:id="rId25" w:history="1">
        <w:r w:rsidR="00A60953" w:rsidRPr="00B56BC0">
          <w:rPr>
            <w:rStyle w:val="Hyperlink"/>
            <w:lang w:val="en-US"/>
          </w:rPr>
          <w:t>danny.sudwarts@finnpartners.com</w:t>
        </w:r>
      </w:hyperlink>
      <w:r w:rsidR="00A60953">
        <w:rPr>
          <w:lang w:val="en-US"/>
        </w:rPr>
        <w:t xml:space="preserve"> </w:t>
      </w:r>
      <w:r w:rsidR="00A60953" w:rsidRPr="007C53E0">
        <w:rPr>
          <w:lang w:val="en-US"/>
        </w:rPr>
        <w:t xml:space="preserve"> </w:t>
      </w:r>
    </w:p>
    <w:p w14:paraId="1092A038" w14:textId="77777777" w:rsidR="00A60953" w:rsidRPr="00264F2B" w:rsidRDefault="00A60953" w:rsidP="00A60953">
      <w:pPr>
        <w:pStyle w:val="NoSpacing"/>
        <w:rPr>
          <w:lang w:val="en-US"/>
        </w:rPr>
      </w:pPr>
      <w:r w:rsidRPr="007C53E0">
        <w:rPr>
          <w:lang w:val="en-US"/>
        </w:rPr>
        <w:t>(+1) 469-297-2515</w:t>
      </w:r>
    </w:p>
    <w:p w14:paraId="5BF1B930" w14:textId="29FABDA1" w:rsidR="007C53E0" w:rsidRPr="00264F2B" w:rsidRDefault="007C53E0" w:rsidP="007C53E0">
      <w:pPr>
        <w:pStyle w:val="NoSpacing"/>
        <w:rPr>
          <w:lang w:val="en-US"/>
        </w:rPr>
      </w:pPr>
    </w:p>
    <w:sectPr w:rsidR="007C53E0" w:rsidRPr="00264F2B" w:rsidSect="007C53E0">
      <w:headerReference w:type="default" r:id="rId26"/>
      <w:footerReference w:type="default" r:id="rId27"/>
      <w:pgSz w:w="11900" w:h="16840"/>
      <w:pgMar w:top="720" w:right="1190" w:bottom="180" w:left="1260" w:header="288" w:footer="1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2F5245" w14:textId="77777777" w:rsidR="00455728" w:rsidRDefault="00455728" w:rsidP="007517D0">
      <w:r>
        <w:separator/>
      </w:r>
    </w:p>
  </w:endnote>
  <w:endnote w:type="continuationSeparator" w:id="0">
    <w:p w14:paraId="3FB1E252" w14:textId="77777777" w:rsidR="00455728" w:rsidRDefault="00455728" w:rsidP="007517D0">
      <w:r>
        <w:continuationSeparator/>
      </w:r>
    </w:p>
  </w:endnote>
  <w:endnote w:type="continuationNotice" w:id="1">
    <w:p w14:paraId="216D8D23" w14:textId="77777777" w:rsidR="00455728" w:rsidRDefault="004557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7F51D" w14:textId="5F95268B" w:rsidR="007517D0" w:rsidRDefault="007517D0" w:rsidP="003C7BCF">
    <w:pPr>
      <w:pStyle w:val="Footer"/>
      <w:spacing w:before="360"/>
      <w:jc w:val="right"/>
    </w:pPr>
  </w:p>
  <w:p w14:paraId="13330C17" w14:textId="77777777" w:rsidR="007517D0" w:rsidRDefault="007517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8D3A0F" w14:textId="77777777" w:rsidR="00455728" w:rsidRDefault="00455728" w:rsidP="007517D0">
      <w:r>
        <w:separator/>
      </w:r>
    </w:p>
  </w:footnote>
  <w:footnote w:type="continuationSeparator" w:id="0">
    <w:p w14:paraId="06B3F66E" w14:textId="77777777" w:rsidR="00455728" w:rsidRDefault="00455728" w:rsidP="007517D0">
      <w:r>
        <w:continuationSeparator/>
      </w:r>
    </w:p>
  </w:footnote>
  <w:footnote w:type="continuationNotice" w:id="1">
    <w:p w14:paraId="7592DCB9" w14:textId="77777777" w:rsidR="00455728" w:rsidRDefault="0045572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AA587" w14:textId="6AE98AEF" w:rsidR="007C53E0" w:rsidRDefault="007C53E0" w:rsidP="007C53E0">
    <w:pPr>
      <w:pStyle w:val="Header"/>
      <w:jc w:val="center"/>
    </w:pPr>
    <w:r>
      <w:rPr>
        <w:b/>
        <w:bCs/>
        <w:noProof/>
        <w:sz w:val="32"/>
        <w:szCs w:val="32"/>
        <w:lang w:val="en-US"/>
      </w:rPr>
      <w:drawing>
        <wp:inline distT="0" distB="0" distL="0" distR="0" wp14:anchorId="58308865" wp14:editId="5B1B86A3">
          <wp:extent cx="857250" cy="577073"/>
          <wp:effectExtent l="0" t="0" r="0" b="0"/>
          <wp:docPr id="1" name="Grafik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Logo, company nam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1892" cy="580198"/>
                  </a:xfrm>
                  <a:prstGeom prst="rect">
                    <a:avLst/>
                  </a:prstGeom>
                  <a:noFill/>
                  <a:ln>
                    <a:noFill/>
                  </a:ln>
                </pic:spPr>
              </pic:pic>
            </a:graphicData>
          </a:graphic>
        </wp:inline>
      </w:drawing>
    </w:r>
    <w:r>
      <w:tab/>
    </w:r>
    <w:r>
      <w:tab/>
      <w:t xml:space="preserve"> </w:t>
    </w:r>
    <w:r>
      <w:rPr>
        <w:noProof/>
      </w:rPr>
      <w:drawing>
        <wp:inline distT="0" distB="0" distL="0" distR="0" wp14:anchorId="6376BB37" wp14:editId="20DD4352">
          <wp:extent cx="1219200" cy="541511"/>
          <wp:effectExtent l="19050" t="19050" r="1905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
                    <a:extLst>
                      <a:ext uri="{28A0092B-C50C-407E-A947-70E740481C1C}">
                        <a14:useLocalDpi xmlns:a14="http://schemas.microsoft.com/office/drawing/2010/main" val="0"/>
                      </a:ext>
                    </a:extLst>
                  </a:blip>
                  <a:srcRect t="-2" b="-47265"/>
                  <a:stretch/>
                </pic:blipFill>
                <pic:spPr bwMode="auto">
                  <a:xfrm>
                    <a:off x="0" y="0"/>
                    <a:ext cx="1264658" cy="561701"/>
                  </a:xfrm>
                  <a:prstGeom prst="rect">
                    <a:avLst/>
                  </a:prstGeom>
                  <a:noFill/>
                  <a:ln w="9525" cap="flat" cmpd="sng" algn="ctr">
                    <a:solidFill>
                      <a:sysClr val="window" lastClr="FFFFFF"/>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472FF"/>
    <w:multiLevelType w:val="hybridMultilevel"/>
    <w:tmpl w:val="09DE0BF6"/>
    <w:lvl w:ilvl="0" w:tplc="234ED97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95286A"/>
    <w:multiLevelType w:val="hybridMultilevel"/>
    <w:tmpl w:val="288862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C884E57"/>
    <w:multiLevelType w:val="hybridMultilevel"/>
    <w:tmpl w:val="C92646A2"/>
    <w:lvl w:ilvl="0" w:tplc="DC10FA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0E846EE"/>
    <w:multiLevelType w:val="multilevel"/>
    <w:tmpl w:val="CAA80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4E52A8E"/>
    <w:multiLevelType w:val="hybridMultilevel"/>
    <w:tmpl w:val="82465AA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5" w15:restartNumberingAfterBreak="0">
    <w:nsid w:val="55B67B97"/>
    <w:multiLevelType w:val="multilevel"/>
    <w:tmpl w:val="26481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0FD25D4"/>
    <w:multiLevelType w:val="hybridMultilevel"/>
    <w:tmpl w:val="776AAF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51B014B"/>
    <w:multiLevelType w:val="hybridMultilevel"/>
    <w:tmpl w:val="5674F6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39C7BC7"/>
    <w:multiLevelType w:val="hybridMultilevel"/>
    <w:tmpl w:val="8BDC01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44D0518"/>
    <w:multiLevelType w:val="multilevel"/>
    <w:tmpl w:val="17847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6E11AB"/>
    <w:multiLevelType w:val="hybridMultilevel"/>
    <w:tmpl w:val="DCB0C8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052534212">
    <w:abstractNumId w:val="8"/>
  </w:num>
  <w:num w:numId="2" w16cid:durableId="18548807">
    <w:abstractNumId w:val="4"/>
  </w:num>
  <w:num w:numId="3" w16cid:durableId="842939744">
    <w:abstractNumId w:val="10"/>
  </w:num>
  <w:num w:numId="4" w16cid:durableId="1992126446">
    <w:abstractNumId w:val="7"/>
  </w:num>
  <w:num w:numId="5" w16cid:durableId="220292531">
    <w:abstractNumId w:val="9"/>
  </w:num>
  <w:num w:numId="6" w16cid:durableId="1371298505">
    <w:abstractNumId w:val="5"/>
  </w:num>
  <w:num w:numId="7" w16cid:durableId="1596742445">
    <w:abstractNumId w:val="3"/>
  </w:num>
  <w:num w:numId="8" w16cid:durableId="114254310">
    <w:abstractNumId w:val="6"/>
  </w:num>
  <w:num w:numId="9" w16cid:durableId="1111168016">
    <w:abstractNumId w:val="1"/>
  </w:num>
  <w:num w:numId="10" w16cid:durableId="74519563">
    <w:abstractNumId w:val="0"/>
  </w:num>
  <w:num w:numId="11" w16cid:durableId="5104911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DE" w:vendorID="64" w:dllVersion="0" w:nlCheck="1" w:checkStyle="0"/>
  <w:activeWritingStyle w:appName="MSWord" w:lang="en-US" w:vendorID="64" w:dllVersion="0" w:nlCheck="1" w:checkStyle="0"/>
  <w:proofState w:spelling="clean" w:grammar="clean"/>
  <w:defaultTabStop w:val="708"/>
  <w:hyphenationZone w:val="425"/>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A1MDMxMzQ0MzO3MDNS0lEKTi0uzszPAykwrwUAZUGY6CwAAAA="/>
  </w:docVars>
  <w:rsids>
    <w:rsidRoot w:val="009F21D4"/>
    <w:rsid w:val="00002CC4"/>
    <w:rsid w:val="0000377F"/>
    <w:rsid w:val="00005670"/>
    <w:rsid w:val="00005AF0"/>
    <w:rsid w:val="00012E0A"/>
    <w:rsid w:val="00021216"/>
    <w:rsid w:val="00023574"/>
    <w:rsid w:val="00023CBE"/>
    <w:rsid w:val="0002427C"/>
    <w:rsid w:val="00035C6D"/>
    <w:rsid w:val="00047444"/>
    <w:rsid w:val="000509CF"/>
    <w:rsid w:val="00050EF7"/>
    <w:rsid w:val="00060DE5"/>
    <w:rsid w:val="00067712"/>
    <w:rsid w:val="0008522D"/>
    <w:rsid w:val="000870C5"/>
    <w:rsid w:val="00090508"/>
    <w:rsid w:val="00092AD5"/>
    <w:rsid w:val="000A003B"/>
    <w:rsid w:val="000A0B3B"/>
    <w:rsid w:val="000A0ECE"/>
    <w:rsid w:val="000A69FF"/>
    <w:rsid w:val="000A70BE"/>
    <w:rsid w:val="000C11F2"/>
    <w:rsid w:val="000C3483"/>
    <w:rsid w:val="000C4E45"/>
    <w:rsid w:val="000C6821"/>
    <w:rsid w:val="000C6CC5"/>
    <w:rsid w:val="000D2200"/>
    <w:rsid w:val="000D3376"/>
    <w:rsid w:val="000D3857"/>
    <w:rsid w:val="000D44BC"/>
    <w:rsid w:val="000D6280"/>
    <w:rsid w:val="000F31D9"/>
    <w:rsid w:val="000F4DC3"/>
    <w:rsid w:val="001054AD"/>
    <w:rsid w:val="00110EE5"/>
    <w:rsid w:val="0011579A"/>
    <w:rsid w:val="00115836"/>
    <w:rsid w:val="00116BED"/>
    <w:rsid w:val="00122025"/>
    <w:rsid w:val="0012325F"/>
    <w:rsid w:val="0012500F"/>
    <w:rsid w:val="001356A0"/>
    <w:rsid w:val="001522FD"/>
    <w:rsid w:val="0015573B"/>
    <w:rsid w:val="001625A2"/>
    <w:rsid w:val="00162EB0"/>
    <w:rsid w:val="00166F6E"/>
    <w:rsid w:val="001739A4"/>
    <w:rsid w:val="00173BF9"/>
    <w:rsid w:val="00181DF6"/>
    <w:rsid w:val="00186193"/>
    <w:rsid w:val="00192A76"/>
    <w:rsid w:val="001A1448"/>
    <w:rsid w:val="001B0C0E"/>
    <w:rsid w:val="001B5BD6"/>
    <w:rsid w:val="001C0D04"/>
    <w:rsid w:val="001D02CA"/>
    <w:rsid w:val="001E04A3"/>
    <w:rsid w:val="001E159C"/>
    <w:rsid w:val="001F4F55"/>
    <w:rsid w:val="001F58CC"/>
    <w:rsid w:val="00202E90"/>
    <w:rsid w:val="00210720"/>
    <w:rsid w:val="002113D6"/>
    <w:rsid w:val="002140D3"/>
    <w:rsid w:val="0021644C"/>
    <w:rsid w:val="0021706A"/>
    <w:rsid w:val="00217DDD"/>
    <w:rsid w:val="00220FA7"/>
    <w:rsid w:val="00226D79"/>
    <w:rsid w:val="002271BC"/>
    <w:rsid w:val="00227661"/>
    <w:rsid w:val="00230B8D"/>
    <w:rsid w:val="00230FC8"/>
    <w:rsid w:val="002331E5"/>
    <w:rsid w:val="0023762A"/>
    <w:rsid w:val="002404C8"/>
    <w:rsid w:val="00241A39"/>
    <w:rsid w:val="00241DED"/>
    <w:rsid w:val="00245751"/>
    <w:rsid w:val="002504B4"/>
    <w:rsid w:val="0025303A"/>
    <w:rsid w:val="00257FB6"/>
    <w:rsid w:val="00260A0E"/>
    <w:rsid w:val="00264F2B"/>
    <w:rsid w:val="0026524D"/>
    <w:rsid w:val="00266662"/>
    <w:rsid w:val="00275689"/>
    <w:rsid w:val="00277B9C"/>
    <w:rsid w:val="002802CB"/>
    <w:rsid w:val="00281AE7"/>
    <w:rsid w:val="00285F28"/>
    <w:rsid w:val="0029448F"/>
    <w:rsid w:val="00295282"/>
    <w:rsid w:val="00297514"/>
    <w:rsid w:val="002B1F78"/>
    <w:rsid w:val="002D5147"/>
    <w:rsid w:val="002D6A7A"/>
    <w:rsid w:val="002E6213"/>
    <w:rsid w:val="002F43B0"/>
    <w:rsid w:val="002F6465"/>
    <w:rsid w:val="003022D7"/>
    <w:rsid w:val="00305190"/>
    <w:rsid w:val="00307688"/>
    <w:rsid w:val="00313C3C"/>
    <w:rsid w:val="003164E5"/>
    <w:rsid w:val="00320E64"/>
    <w:rsid w:val="003238FE"/>
    <w:rsid w:val="003252DB"/>
    <w:rsid w:val="003467BC"/>
    <w:rsid w:val="00347800"/>
    <w:rsid w:val="00350A45"/>
    <w:rsid w:val="00354818"/>
    <w:rsid w:val="00365E87"/>
    <w:rsid w:val="003733D3"/>
    <w:rsid w:val="0037788F"/>
    <w:rsid w:val="00382CB1"/>
    <w:rsid w:val="0039278B"/>
    <w:rsid w:val="00392EE5"/>
    <w:rsid w:val="00395825"/>
    <w:rsid w:val="003A45F4"/>
    <w:rsid w:val="003B0BB3"/>
    <w:rsid w:val="003B2DC5"/>
    <w:rsid w:val="003B3409"/>
    <w:rsid w:val="003B46C3"/>
    <w:rsid w:val="003B4F73"/>
    <w:rsid w:val="003B765C"/>
    <w:rsid w:val="003C7BCF"/>
    <w:rsid w:val="003D11AB"/>
    <w:rsid w:val="003D1C81"/>
    <w:rsid w:val="003D4D91"/>
    <w:rsid w:val="003F14EE"/>
    <w:rsid w:val="003F51A3"/>
    <w:rsid w:val="00400C63"/>
    <w:rsid w:val="004041EB"/>
    <w:rsid w:val="00405B63"/>
    <w:rsid w:val="004072E9"/>
    <w:rsid w:val="0041000E"/>
    <w:rsid w:val="00424BC3"/>
    <w:rsid w:val="0042531C"/>
    <w:rsid w:val="00427CBD"/>
    <w:rsid w:val="00430347"/>
    <w:rsid w:val="0043046F"/>
    <w:rsid w:val="00432E3B"/>
    <w:rsid w:val="00437B99"/>
    <w:rsid w:val="00442074"/>
    <w:rsid w:val="00445BED"/>
    <w:rsid w:val="00450B9C"/>
    <w:rsid w:val="00455728"/>
    <w:rsid w:val="00455D76"/>
    <w:rsid w:val="004746B6"/>
    <w:rsid w:val="004A0C40"/>
    <w:rsid w:val="004B037F"/>
    <w:rsid w:val="004B15F4"/>
    <w:rsid w:val="004C6AC1"/>
    <w:rsid w:val="004C7786"/>
    <w:rsid w:val="004D66C4"/>
    <w:rsid w:val="004E6107"/>
    <w:rsid w:val="004E7729"/>
    <w:rsid w:val="004F45C9"/>
    <w:rsid w:val="004F55A3"/>
    <w:rsid w:val="0050306B"/>
    <w:rsid w:val="00510FCB"/>
    <w:rsid w:val="0051183B"/>
    <w:rsid w:val="00513AF0"/>
    <w:rsid w:val="0051649D"/>
    <w:rsid w:val="005168D1"/>
    <w:rsid w:val="00520915"/>
    <w:rsid w:val="00523194"/>
    <w:rsid w:val="00524FB3"/>
    <w:rsid w:val="00525865"/>
    <w:rsid w:val="00525E99"/>
    <w:rsid w:val="00530C80"/>
    <w:rsid w:val="00532788"/>
    <w:rsid w:val="005338D9"/>
    <w:rsid w:val="0053656D"/>
    <w:rsid w:val="00543451"/>
    <w:rsid w:val="00546B51"/>
    <w:rsid w:val="005523FB"/>
    <w:rsid w:val="00554356"/>
    <w:rsid w:val="005560E2"/>
    <w:rsid w:val="005613CA"/>
    <w:rsid w:val="00561984"/>
    <w:rsid w:val="0057062D"/>
    <w:rsid w:val="00571CE5"/>
    <w:rsid w:val="005750D4"/>
    <w:rsid w:val="005755FB"/>
    <w:rsid w:val="0057630E"/>
    <w:rsid w:val="00576BE8"/>
    <w:rsid w:val="00583483"/>
    <w:rsid w:val="00593D9A"/>
    <w:rsid w:val="00594E82"/>
    <w:rsid w:val="0059641D"/>
    <w:rsid w:val="00596E80"/>
    <w:rsid w:val="005A713E"/>
    <w:rsid w:val="005C1EA7"/>
    <w:rsid w:val="005C5AF9"/>
    <w:rsid w:val="005C7ADE"/>
    <w:rsid w:val="005D2CE2"/>
    <w:rsid w:val="005D56C8"/>
    <w:rsid w:val="005D7DE1"/>
    <w:rsid w:val="005E4145"/>
    <w:rsid w:val="005E48A3"/>
    <w:rsid w:val="005E70DA"/>
    <w:rsid w:val="005F0DF6"/>
    <w:rsid w:val="00603F03"/>
    <w:rsid w:val="00606656"/>
    <w:rsid w:val="006074B0"/>
    <w:rsid w:val="00611ADC"/>
    <w:rsid w:val="00620120"/>
    <w:rsid w:val="006208CC"/>
    <w:rsid w:val="00623FBB"/>
    <w:rsid w:val="00624FA1"/>
    <w:rsid w:val="00632A18"/>
    <w:rsid w:val="00633FCA"/>
    <w:rsid w:val="00651ECB"/>
    <w:rsid w:val="00654EB9"/>
    <w:rsid w:val="00655FAE"/>
    <w:rsid w:val="006621EA"/>
    <w:rsid w:val="00662F27"/>
    <w:rsid w:val="006639B4"/>
    <w:rsid w:val="0067092B"/>
    <w:rsid w:val="00670F75"/>
    <w:rsid w:val="006726A6"/>
    <w:rsid w:val="0067390F"/>
    <w:rsid w:val="00673C47"/>
    <w:rsid w:val="0068556B"/>
    <w:rsid w:val="0068761C"/>
    <w:rsid w:val="00687B01"/>
    <w:rsid w:val="00691C10"/>
    <w:rsid w:val="006A6414"/>
    <w:rsid w:val="006A7879"/>
    <w:rsid w:val="006C041A"/>
    <w:rsid w:val="006C4EDC"/>
    <w:rsid w:val="006C5003"/>
    <w:rsid w:val="006C6188"/>
    <w:rsid w:val="006D3811"/>
    <w:rsid w:val="006D4E5A"/>
    <w:rsid w:val="006E22CD"/>
    <w:rsid w:val="006E285F"/>
    <w:rsid w:val="006E33FF"/>
    <w:rsid w:val="006E6549"/>
    <w:rsid w:val="006F22FB"/>
    <w:rsid w:val="006F4E75"/>
    <w:rsid w:val="00701164"/>
    <w:rsid w:val="007123CA"/>
    <w:rsid w:val="00716AD8"/>
    <w:rsid w:val="00721A41"/>
    <w:rsid w:val="007247B1"/>
    <w:rsid w:val="00727481"/>
    <w:rsid w:val="007307B8"/>
    <w:rsid w:val="00732CE4"/>
    <w:rsid w:val="00742163"/>
    <w:rsid w:val="007448A4"/>
    <w:rsid w:val="007479D2"/>
    <w:rsid w:val="007517D0"/>
    <w:rsid w:val="00752002"/>
    <w:rsid w:val="00753663"/>
    <w:rsid w:val="007553E8"/>
    <w:rsid w:val="007568DF"/>
    <w:rsid w:val="00756E56"/>
    <w:rsid w:val="007577DD"/>
    <w:rsid w:val="007665BF"/>
    <w:rsid w:val="007772FC"/>
    <w:rsid w:val="00781CE9"/>
    <w:rsid w:val="0078572F"/>
    <w:rsid w:val="0078598B"/>
    <w:rsid w:val="00797159"/>
    <w:rsid w:val="007A5D39"/>
    <w:rsid w:val="007B14D2"/>
    <w:rsid w:val="007B5200"/>
    <w:rsid w:val="007C1C6F"/>
    <w:rsid w:val="007C4CE2"/>
    <w:rsid w:val="007C53E0"/>
    <w:rsid w:val="007C6EF2"/>
    <w:rsid w:val="007D2AAB"/>
    <w:rsid w:val="007D55EA"/>
    <w:rsid w:val="007E2A97"/>
    <w:rsid w:val="007F70FF"/>
    <w:rsid w:val="0080053B"/>
    <w:rsid w:val="008039B0"/>
    <w:rsid w:val="00805D60"/>
    <w:rsid w:val="008061A7"/>
    <w:rsid w:val="008064C2"/>
    <w:rsid w:val="00811F14"/>
    <w:rsid w:val="00812ECF"/>
    <w:rsid w:val="00814B04"/>
    <w:rsid w:val="00815A85"/>
    <w:rsid w:val="00815F09"/>
    <w:rsid w:val="008231A7"/>
    <w:rsid w:val="00824061"/>
    <w:rsid w:val="008248A8"/>
    <w:rsid w:val="00827DEE"/>
    <w:rsid w:val="00830138"/>
    <w:rsid w:val="008344E3"/>
    <w:rsid w:val="00836B34"/>
    <w:rsid w:val="0084505C"/>
    <w:rsid w:val="0084573B"/>
    <w:rsid w:val="00850255"/>
    <w:rsid w:val="00855A0C"/>
    <w:rsid w:val="00857D78"/>
    <w:rsid w:val="00862428"/>
    <w:rsid w:val="008644D1"/>
    <w:rsid w:val="00866D9C"/>
    <w:rsid w:val="00871629"/>
    <w:rsid w:val="008717F0"/>
    <w:rsid w:val="00871BFC"/>
    <w:rsid w:val="0087523F"/>
    <w:rsid w:val="00880815"/>
    <w:rsid w:val="00886DAE"/>
    <w:rsid w:val="00890967"/>
    <w:rsid w:val="0089124D"/>
    <w:rsid w:val="00894D87"/>
    <w:rsid w:val="008A55F4"/>
    <w:rsid w:val="008B7F36"/>
    <w:rsid w:val="008C0F92"/>
    <w:rsid w:val="008C5F5D"/>
    <w:rsid w:val="008C703A"/>
    <w:rsid w:val="008D21A8"/>
    <w:rsid w:val="008D52A7"/>
    <w:rsid w:val="008D583C"/>
    <w:rsid w:val="008D7D51"/>
    <w:rsid w:val="008E395D"/>
    <w:rsid w:val="008F20A0"/>
    <w:rsid w:val="0090360F"/>
    <w:rsid w:val="00903C0B"/>
    <w:rsid w:val="00906B21"/>
    <w:rsid w:val="009101B9"/>
    <w:rsid w:val="00912461"/>
    <w:rsid w:val="00913E90"/>
    <w:rsid w:val="00921194"/>
    <w:rsid w:val="00927735"/>
    <w:rsid w:val="00931A17"/>
    <w:rsid w:val="0093213A"/>
    <w:rsid w:val="00940468"/>
    <w:rsid w:val="009426F0"/>
    <w:rsid w:val="00946FB0"/>
    <w:rsid w:val="00952226"/>
    <w:rsid w:val="00954718"/>
    <w:rsid w:val="0095505A"/>
    <w:rsid w:val="00956322"/>
    <w:rsid w:val="00965614"/>
    <w:rsid w:val="00965F3C"/>
    <w:rsid w:val="00970A66"/>
    <w:rsid w:val="00987078"/>
    <w:rsid w:val="009875A1"/>
    <w:rsid w:val="009917DC"/>
    <w:rsid w:val="009925B9"/>
    <w:rsid w:val="009B1F86"/>
    <w:rsid w:val="009B2567"/>
    <w:rsid w:val="009C08BB"/>
    <w:rsid w:val="009C0FC4"/>
    <w:rsid w:val="009D00E7"/>
    <w:rsid w:val="009D357C"/>
    <w:rsid w:val="009D3D2F"/>
    <w:rsid w:val="009D56B7"/>
    <w:rsid w:val="009F21D4"/>
    <w:rsid w:val="009F5195"/>
    <w:rsid w:val="00A12844"/>
    <w:rsid w:val="00A1323F"/>
    <w:rsid w:val="00A15BF3"/>
    <w:rsid w:val="00A15D78"/>
    <w:rsid w:val="00A2012F"/>
    <w:rsid w:val="00A201E0"/>
    <w:rsid w:val="00A20513"/>
    <w:rsid w:val="00A2374F"/>
    <w:rsid w:val="00A24E3D"/>
    <w:rsid w:val="00A3461C"/>
    <w:rsid w:val="00A43C0B"/>
    <w:rsid w:val="00A546D2"/>
    <w:rsid w:val="00A55370"/>
    <w:rsid w:val="00A60953"/>
    <w:rsid w:val="00A65048"/>
    <w:rsid w:val="00A66499"/>
    <w:rsid w:val="00A67E44"/>
    <w:rsid w:val="00A708BC"/>
    <w:rsid w:val="00A73E62"/>
    <w:rsid w:val="00A73F98"/>
    <w:rsid w:val="00A74120"/>
    <w:rsid w:val="00A770DE"/>
    <w:rsid w:val="00A94A78"/>
    <w:rsid w:val="00A96020"/>
    <w:rsid w:val="00A97113"/>
    <w:rsid w:val="00AA1546"/>
    <w:rsid w:val="00AA2142"/>
    <w:rsid w:val="00AB4DF6"/>
    <w:rsid w:val="00AC570A"/>
    <w:rsid w:val="00AC6DD7"/>
    <w:rsid w:val="00AD5DA7"/>
    <w:rsid w:val="00AE086C"/>
    <w:rsid w:val="00AE4C30"/>
    <w:rsid w:val="00AF11BA"/>
    <w:rsid w:val="00AF3546"/>
    <w:rsid w:val="00B01A90"/>
    <w:rsid w:val="00B125D8"/>
    <w:rsid w:val="00B1310F"/>
    <w:rsid w:val="00B14027"/>
    <w:rsid w:val="00B2221A"/>
    <w:rsid w:val="00B231E3"/>
    <w:rsid w:val="00B2514B"/>
    <w:rsid w:val="00B25274"/>
    <w:rsid w:val="00B25465"/>
    <w:rsid w:val="00B5043B"/>
    <w:rsid w:val="00B55204"/>
    <w:rsid w:val="00B630D9"/>
    <w:rsid w:val="00B63C6D"/>
    <w:rsid w:val="00B72478"/>
    <w:rsid w:val="00B77B38"/>
    <w:rsid w:val="00B97EE1"/>
    <w:rsid w:val="00BA07BA"/>
    <w:rsid w:val="00BA48C8"/>
    <w:rsid w:val="00BA7D52"/>
    <w:rsid w:val="00BB3B43"/>
    <w:rsid w:val="00BB7ACD"/>
    <w:rsid w:val="00BB7DAC"/>
    <w:rsid w:val="00BC27A0"/>
    <w:rsid w:val="00BC5A53"/>
    <w:rsid w:val="00BE2F6D"/>
    <w:rsid w:val="00BE5062"/>
    <w:rsid w:val="00BE717D"/>
    <w:rsid w:val="00BF18C2"/>
    <w:rsid w:val="00BF39A7"/>
    <w:rsid w:val="00C04624"/>
    <w:rsid w:val="00C15107"/>
    <w:rsid w:val="00C176E1"/>
    <w:rsid w:val="00C17ED5"/>
    <w:rsid w:val="00C22673"/>
    <w:rsid w:val="00C25F39"/>
    <w:rsid w:val="00C306D2"/>
    <w:rsid w:val="00C348C5"/>
    <w:rsid w:val="00C37DDF"/>
    <w:rsid w:val="00C43905"/>
    <w:rsid w:val="00C43946"/>
    <w:rsid w:val="00C5582A"/>
    <w:rsid w:val="00C66C76"/>
    <w:rsid w:val="00C71137"/>
    <w:rsid w:val="00C7291E"/>
    <w:rsid w:val="00C73B6E"/>
    <w:rsid w:val="00C74BE4"/>
    <w:rsid w:val="00C75E69"/>
    <w:rsid w:val="00C77D7C"/>
    <w:rsid w:val="00C83036"/>
    <w:rsid w:val="00C858AF"/>
    <w:rsid w:val="00C85A18"/>
    <w:rsid w:val="00C948BE"/>
    <w:rsid w:val="00C94F96"/>
    <w:rsid w:val="00CA079D"/>
    <w:rsid w:val="00CA28E6"/>
    <w:rsid w:val="00CB0F7A"/>
    <w:rsid w:val="00CC1234"/>
    <w:rsid w:val="00CC4E64"/>
    <w:rsid w:val="00CD5919"/>
    <w:rsid w:val="00CE06F3"/>
    <w:rsid w:val="00CE4B74"/>
    <w:rsid w:val="00CF35AF"/>
    <w:rsid w:val="00CF5601"/>
    <w:rsid w:val="00CF5D15"/>
    <w:rsid w:val="00CF5FE2"/>
    <w:rsid w:val="00CF6051"/>
    <w:rsid w:val="00D0567C"/>
    <w:rsid w:val="00D06630"/>
    <w:rsid w:val="00D06A5C"/>
    <w:rsid w:val="00D10EA6"/>
    <w:rsid w:val="00D13912"/>
    <w:rsid w:val="00D14F0F"/>
    <w:rsid w:val="00D16809"/>
    <w:rsid w:val="00D37BAC"/>
    <w:rsid w:val="00D46FD2"/>
    <w:rsid w:val="00D47016"/>
    <w:rsid w:val="00D64870"/>
    <w:rsid w:val="00D6766A"/>
    <w:rsid w:val="00D718CF"/>
    <w:rsid w:val="00D740B0"/>
    <w:rsid w:val="00D757A4"/>
    <w:rsid w:val="00D82CD7"/>
    <w:rsid w:val="00DA1550"/>
    <w:rsid w:val="00DA5EE3"/>
    <w:rsid w:val="00DB1CB0"/>
    <w:rsid w:val="00DB7832"/>
    <w:rsid w:val="00DB7C11"/>
    <w:rsid w:val="00DC614A"/>
    <w:rsid w:val="00DD1C63"/>
    <w:rsid w:val="00DD49F0"/>
    <w:rsid w:val="00DD4C90"/>
    <w:rsid w:val="00DE1624"/>
    <w:rsid w:val="00DE357C"/>
    <w:rsid w:val="00DE6655"/>
    <w:rsid w:val="00DF2D65"/>
    <w:rsid w:val="00DF4A36"/>
    <w:rsid w:val="00DF7B4E"/>
    <w:rsid w:val="00E07B36"/>
    <w:rsid w:val="00E10AC9"/>
    <w:rsid w:val="00E14F90"/>
    <w:rsid w:val="00E17AD4"/>
    <w:rsid w:val="00E24479"/>
    <w:rsid w:val="00E253E5"/>
    <w:rsid w:val="00E30C28"/>
    <w:rsid w:val="00E30F55"/>
    <w:rsid w:val="00E31598"/>
    <w:rsid w:val="00E32AEA"/>
    <w:rsid w:val="00E361CB"/>
    <w:rsid w:val="00E408A8"/>
    <w:rsid w:val="00E40C4F"/>
    <w:rsid w:val="00E4590B"/>
    <w:rsid w:val="00E60FAE"/>
    <w:rsid w:val="00E65DEC"/>
    <w:rsid w:val="00E736F1"/>
    <w:rsid w:val="00E7536D"/>
    <w:rsid w:val="00E8195C"/>
    <w:rsid w:val="00E91019"/>
    <w:rsid w:val="00EA43B6"/>
    <w:rsid w:val="00EB7D25"/>
    <w:rsid w:val="00EC143B"/>
    <w:rsid w:val="00EC3B1C"/>
    <w:rsid w:val="00EC5A2F"/>
    <w:rsid w:val="00ED51E1"/>
    <w:rsid w:val="00EE0242"/>
    <w:rsid w:val="00EE2F9E"/>
    <w:rsid w:val="00EE3C09"/>
    <w:rsid w:val="00EE48E0"/>
    <w:rsid w:val="00EE4D88"/>
    <w:rsid w:val="00F0698F"/>
    <w:rsid w:val="00F159B0"/>
    <w:rsid w:val="00F200FE"/>
    <w:rsid w:val="00F20258"/>
    <w:rsid w:val="00F21090"/>
    <w:rsid w:val="00F232A6"/>
    <w:rsid w:val="00F265DC"/>
    <w:rsid w:val="00F30B0C"/>
    <w:rsid w:val="00F4226B"/>
    <w:rsid w:val="00F43611"/>
    <w:rsid w:val="00F45ED0"/>
    <w:rsid w:val="00F54D03"/>
    <w:rsid w:val="00F55674"/>
    <w:rsid w:val="00F64D99"/>
    <w:rsid w:val="00F65645"/>
    <w:rsid w:val="00F67E12"/>
    <w:rsid w:val="00F77813"/>
    <w:rsid w:val="00F8575F"/>
    <w:rsid w:val="00F87AE9"/>
    <w:rsid w:val="00F90426"/>
    <w:rsid w:val="00FA3CCE"/>
    <w:rsid w:val="00FA4CE7"/>
    <w:rsid w:val="00FA7691"/>
    <w:rsid w:val="00FB01A2"/>
    <w:rsid w:val="00FB6A65"/>
    <w:rsid w:val="00FC365F"/>
    <w:rsid w:val="00FC667A"/>
    <w:rsid w:val="00FE0444"/>
    <w:rsid w:val="00FE7DF9"/>
    <w:rsid w:val="00FF0B70"/>
    <w:rsid w:val="00FF22AA"/>
    <w:rsid w:val="00FF2AB3"/>
    <w:rsid w:val="00FF4035"/>
    <w:rsid w:val="00FF438C"/>
  </w:rsids>
  <m:mathPr>
    <m:mathFont m:val="Cambria Math"/>
    <m:brkBin m:val="before"/>
    <m:brkBinSub m:val="--"/>
    <m:smallFrac m:val="0"/>
    <m:dispDef/>
    <m:lMargin m:val="0"/>
    <m:rMargin m:val="0"/>
    <m:defJc m:val="centerGroup"/>
    <m:wrapIndent m:val="1440"/>
    <m:intLim m:val="subSup"/>
    <m:naryLim m:val="undOvr"/>
  </m:mathPr>
  <w:themeFontLang w:val="de-DE"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FE35A0"/>
  <w14:defaultImageDpi w14:val="32767"/>
  <w15:chartTrackingRefBased/>
  <w15:docId w15:val="{817ACEEC-1BFB-49CD-8CC3-885E94835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21D4"/>
    <w:pPr>
      <w:ind w:left="720"/>
      <w:contextualSpacing/>
    </w:pPr>
  </w:style>
  <w:style w:type="character" w:styleId="Hyperlink">
    <w:name w:val="Hyperlink"/>
    <w:basedOn w:val="DefaultParagraphFont"/>
    <w:uiPriority w:val="99"/>
    <w:unhideWhenUsed/>
    <w:rsid w:val="00192A76"/>
    <w:rPr>
      <w:color w:val="0563C1" w:themeColor="hyperlink"/>
      <w:u w:val="single"/>
    </w:rPr>
  </w:style>
  <w:style w:type="character" w:styleId="UnresolvedMention">
    <w:name w:val="Unresolved Mention"/>
    <w:basedOn w:val="DefaultParagraphFont"/>
    <w:uiPriority w:val="99"/>
    <w:rsid w:val="00192A76"/>
    <w:rPr>
      <w:color w:val="605E5C"/>
      <w:shd w:val="clear" w:color="auto" w:fill="E1DFDD"/>
    </w:rPr>
  </w:style>
  <w:style w:type="character" w:styleId="FollowedHyperlink">
    <w:name w:val="FollowedHyperlink"/>
    <w:basedOn w:val="DefaultParagraphFont"/>
    <w:uiPriority w:val="99"/>
    <w:semiHidden/>
    <w:unhideWhenUsed/>
    <w:rsid w:val="00192A76"/>
    <w:rPr>
      <w:color w:val="954F72" w:themeColor="followedHyperlink"/>
      <w:u w:val="single"/>
    </w:rPr>
  </w:style>
  <w:style w:type="paragraph" w:styleId="BalloonText">
    <w:name w:val="Balloon Text"/>
    <w:basedOn w:val="Normal"/>
    <w:link w:val="BalloonTextChar"/>
    <w:uiPriority w:val="99"/>
    <w:semiHidden/>
    <w:unhideWhenUsed/>
    <w:rsid w:val="00A67E4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7E44"/>
    <w:rPr>
      <w:rFonts w:ascii="Segoe UI" w:hAnsi="Segoe UI" w:cs="Segoe UI"/>
      <w:sz w:val="18"/>
      <w:szCs w:val="18"/>
    </w:rPr>
  </w:style>
  <w:style w:type="character" w:styleId="CommentReference">
    <w:name w:val="annotation reference"/>
    <w:basedOn w:val="DefaultParagraphFont"/>
    <w:uiPriority w:val="99"/>
    <w:semiHidden/>
    <w:unhideWhenUsed/>
    <w:rsid w:val="00A67E44"/>
    <w:rPr>
      <w:sz w:val="16"/>
      <w:szCs w:val="16"/>
    </w:rPr>
  </w:style>
  <w:style w:type="paragraph" w:styleId="CommentText">
    <w:name w:val="annotation text"/>
    <w:basedOn w:val="Normal"/>
    <w:link w:val="CommentTextChar"/>
    <w:uiPriority w:val="99"/>
    <w:unhideWhenUsed/>
    <w:rsid w:val="00A67E44"/>
    <w:rPr>
      <w:sz w:val="20"/>
      <w:szCs w:val="20"/>
    </w:rPr>
  </w:style>
  <w:style w:type="character" w:customStyle="1" w:styleId="CommentTextChar">
    <w:name w:val="Comment Text Char"/>
    <w:basedOn w:val="DefaultParagraphFont"/>
    <w:link w:val="CommentText"/>
    <w:uiPriority w:val="99"/>
    <w:rsid w:val="00A67E44"/>
    <w:rPr>
      <w:sz w:val="20"/>
      <w:szCs w:val="20"/>
    </w:rPr>
  </w:style>
  <w:style w:type="paragraph" w:styleId="CommentSubject">
    <w:name w:val="annotation subject"/>
    <w:basedOn w:val="CommentText"/>
    <w:next w:val="CommentText"/>
    <w:link w:val="CommentSubjectChar"/>
    <w:uiPriority w:val="99"/>
    <w:semiHidden/>
    <w:unhideWhenUsed/>
    <w:rsid w:val="00A67E44"/>
    <w:rPr>
      <w:b/>
      <w:bCs/>
    </w:rPr>
  </w:style>
  <w:style w:type="character" w:customStyle="1" w:styleId="CommentSubjectChar">
    <w:name w:val="Comment Subject Char"/>
    <w:basedOn w:val="CommentTextChar"/>
    <w:link w:val="CommentSubject"/>
    <w:uiPriority w:val="99"/>
    <w:semiHidden/>
    <w:rsid w:val="00A67E44"/>
    <w:rPr>
      <w:b/>
      <w:bCs/>
      <w:sz w:val="20"/>
      <w:szCs w:val="20"/>
    </w:rPr>
  </w:style>
  <w:style w:type="paragraph" w:styleId="Header">
    <w:name w:val="header"/>
    <w:basedOn w:val="Normal"/>
    <w:link w:val="HeaderChar"/>
    <w:uiPriority w:val="99"/>
    <w:unhideWhenUsed/>
    <w:rsid w:val="007517D0"/>
    <w:pPr>
      <w:tabs>
        <w:tab w:val="center" w:pos="4703"/>
        <w:tab w:val="right" w:pos="9406"/>
      </w:tabs>
    </w:pPr>
  </w:style>
  <w:style w:type="character" w:customStyle="1" w:styleId="HeaderChar">
    <w:name w:val="Header Char"/>
    <w:basedOn w:val="DefaultParagraphFont"/>
    <w:link w:val="Header"/>
    <w:uiPriority w:val="99"/>
    <w:rsid w:val="007517D0"/>
  </w:style>
  <w:style w:type="paragraph" w:styleId="Footer">
    <w:name w:val="footer"/>
    <w:basedOn w:val="Normal"/>
    <w:link w:val="FooterChar"/>
    <w:uiPriority w:val="99"/>
    <w:unhideWhenUsed/>
    <w:rsid w:val="007517D0"/>
    <w:pPr>
      <w:tabs>
        <w:tab w:val="center" w:pos="4703"/>
        <w:tab w:val="right" w:pos="9406"/>
      </w:tabs>
    </w:pPr>
  </w:style>
  <w:style w:type="character" w:customStyle="1" w:styleId="FooterChar">
    <w:name w:val="Footer Char"/>
    <w:basedOn w:val="DefaultParagraphFont"/>
    <w:link w:val="Footer"/>
    <w:uiPriority w:val="99"/>
    <w:rsid w:val="007517D0"/>
  </w:style>
  <w:style w:type="paragraph" w:styleId="Revision">
    <w:name w:val="Revision"/>
    <w:hidden/>
    <w:uiPriority w:val="99"/>
    <w:semiHidden/>
    <w:rsid w:val="00241DED"/>
  </w:style>
  <w:style w:type="character" w:customStyle="1" w:styleId="normaltextrun">
    <w:name w:val="normaltextrun"/>
    <w:basedOn w:val="DefaultParagraphFont"/>
    <w:rsid w:val="00906B21"/>
  </w:style>
  <w:style w:type="character" w:customStyle="1" w:styleId="findhit">
    <w:name w:val="findhit"/>
    <w:basedOn w:val="DefaultParagraphFont"/>
    <w:rsid w:val="00906B21"/>
  </w:style>
  <w:style w:type="character" w:customStyle="1" w:styleId="eop">
    <w:name w:val="eop"/>
    <w:basedOn w:val="DefaultParagraphFont"/>
    <w:rsid w:val="00906B21"/>
  </w:style>
  <w:style w:type="paragraph" w:styleId="NoSpacing">
    <w:name w:val="No Spacing"/>
    <w:uiPriority w:val="1"/>
    <w:qFormat/>
    <w:rsid w:val="00FC365F"/>
  </w:style>
  <w:style w:type="paragraph" w:styleId="NormalWeb">
    <w:name w:val="Normal (Web)"/>
    <w:basedOn w:val="Normal"/>
    <w:uiPriority w:val="99"/>
    <w:semiHidden/>
    <w:unhideWhenUsed/>
    <w:rsid w:val="00B14027"/>
    <w:pPr>
      <w:spacing w:before="100" w:beforeAutospacing="1" w:after="100" w:afterAutospacing="1"/>
    </w:pPr>
    <w:rPr>
      <w:rFonts w:ascii="Times New Roman" w:eastAsia="Times New Roman" w:hAnsi="Times New Roman" w:cs="Times New Roman"/>
      <w:lang w:val="en-US" w:bidi="he-IL"/>
    </w:rPr>
  </w:style>
  <w:style w:type="paragraph" w:customStyle="1" w:styleId="pf0">
    <w:name w:val="pf0"/>
    <w:basedOn w:val="Normal"/>
    <w:rsid w:val="00A201E0"/>
    <w:pPr>
      <w:spacing w:before="100" w:beforeAutospacing="1" w:after="100" w:afterAutospacing="1"/>
    </w:pPr>
    <w:rPr>
      <w:rFonts w:ascii="Times New Roman" w:eastAsia="Times New Roman" w:hAnsi="Times New Roman" w:cs="Times New Roman"/>
      <w:lang w:val="en-US" w:bidi="he-IL"/>
    </w:rPr>
  </w:style>
  <w:style w:type="character" w:customStyle="1" w:styleId="cf01">
    <w:name w:val="cf01"/>
    <w:basedOn w:val="DefaultParagraphFont"/>
    <w:rsid w:val="00A201E0"/>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40168">
      <w:bodyDiv w:val="1"/>
      <w:marLeft w:val="0"/>
      <w:marRight w:val="0"/>
      <w:marTop w:val="0"/>
      <w:marBottom w:val="0"/>
      <w:divBdr>
        <w:top w:val="none" w:sz="0" w:space="0" w:color="auto"/>
        <w:left w:val="none" w:sz="0" w:space="0" w:color="auto"/>
        <w:bottom w:val="none" w:sz="0" w:space="0" w:color="auto"/>
        <w:right w:val="none" w:sz="0" w:space="0" w:color="auto"/>
      </w:divBdr>
    </w:div>
    <w:div w:id="94329895">
      <w:bodyDiv w:val="1"/>
      <w:marLeft w:val="0"/>
      <w:marRight w:val="0"/>
      <w:marTop w:val="0"/>
      <w:marBottom w:val="0"/>
      <w:divBdr>
        <w:top w:val="none" w:sz="0" w:space="0" w:color="auto"/>
        <w:left w:val="none" w:sz="0" w:space="0" w:color="auto"/>
        <w:bottom w:val="none" w:sz="0" w:space="0" w:color="auto"/>
        <w:right w:val="none" w:sz="0" w:space="0" w:color="auto"/>
      </w:divBdr>
    </w:div>
    <w:div w:id="112481968">
      <w:bodyDiv w:val="1"/>
      <w:marLeft w:val="0"/>
      <w:marRight w:val="0"/>
      <w:marTop w:val="0"/>
      <w:marBottom w:val="0"/>
      <w:divBdr>
        <w:top w:val="none" w:sz="0" w:space="0" w:color="auto"/>
        <w:left w:val="none" w:sz="0" w:space="0" w:color="auto"/>
        <w:bottom w:val="none" w:sz="0" w:space="0" w:color="auto"/>
        <w:right w:val="none" w:sz="0" w:space="0" w:color="auto"/>
      </w:divBdr>
    </w:div>
    <w:div w:id="141703988">
      <w:bodyDiv w:val="1"/>
      <w:marLeft w:val="0"/>
      <w:marRight w:val="0"/>
      <w:marTop w:val="0"/>
      <w:marBottom w:val="0"/>
      <w:divBdr>
        <w:top w:val="none" w:sz="0" w:space="0" w:color="auto"/>
        <w:left w:val="none" w:sz="0" w:space="0" w:color="auto"/>
        <w:bottom w:val="none" w:sz="0" w:space="0" w:color="auto"/>
        <w:right w:val="none" w:sz="0" w:space="0" w:color="auto"/>
      </w:divBdr>
    </w:div>
    <w:div w:id="183908927">
      <w:bodyDiv w:val="1"/>
      <w:marLeft w:val="0"/>
      <w:marRight w:val="0"/>
      <w:marTop w:val="0"/>
      <w:marBottom w:val="0"/>
      <w:divBdr>
        <w:top w:val="none" w:sz="0" w:space="0" w:color="auto"/>
        <w:left w:val="none" w:sz="0" w:space="0" w:color="auto"/>
        <w:bottom w:val="none" w:sz="0" w:space="0" w:color="auto"/>
        <w:right w:val="none" w:sz="0" w:space="0" w:color="auto"/>
      </w:divBdr>
    </w:div>
    <w:div w:id="185363238">
      <w:bodyDiv w:val="1"/>
      <w:marLeft w:val="0"/>
      <w:marRight w:val="0"/>
      <w:marTop w:val="0"/>
      <w:marBottom w:val="0"/>
      <w:divBdr>
        <w:top w:val="none" w:sz="0" w:space="0" w:color="auto"/>
        <w:left w:val="none" w:sz="0" w:space="0" w:color="auto"/>
        <w:bottom w:val="none" w:sz="0" w:space="0" w:color="auto"/>
        <w:right w:val="none" w:sz="0" w:space="0" w:color="auto"/>
      </w:divBdr>
    </w:div>
    <w:div w:id="206256868">
      <w:bodyDiv w:val="1"/>
      <w:marLeft w:val="0"/>
      <w:marRight w:val="0"/>
      <w:marTop w:val="0"/>
      <w:marBottom w:val="0"/>
      <w:divBdr>
        <w:top w:val="none" w:sz="0" w:space="0" w:color="auto"/>
        <w:left w:val="none" w:sz="0" w:space="0" w:color="auto"/>
        <w:bottom w:val="none" w:sz="0" w:space="0" w:color="auto"/>
        <w:right w:val="none" w:sz="0" w:space="0" w:color="auto"/>
      </w:divBdr>
    </w:div>
    <w:div w:id="214511599">
      <w:bodyDiv w:val="1"/>
      <w:marLeft w:val="0"/>
      <w:marRight w:val="0"/>
      <w:marTop w:val="0"/>
      <w:marBottom w:val="0"/>
      <w:divBdr>
        <w:top w:val="none" w:sz="0" w:space="0" w:color="auto"/>
        <w:left w:val="none" w:sz="0" w:space="0" w:color="auto"/>
        <w:bottom w:val="none" w:sz="0" w:space="0" w:color="auto"/>
        <w:right w:val="none" w:sz="0" w:space="0" w:color="auto"/>
      </w:divBdr>
    </w:div>
    <w:div w:id="265505819">
      <w:bodyDiv w:val="1"/>
      <w:marLeft w:val="0"/>
      <w:marRight w:val="0"/>
      <w:marTop w:val="0"/>
      <w:marBottom w:val="0"/>
      <w:divBdr>
        <w:top w:val="none" w:sz="0" w:space="0" w:color="auto"/>
        <w:left w:val="none" w:sz="0" w:space="0" w:color="auto"/>
        <w:bottom w:val="none" w:sz="0" w:space="0" w:color="auto"/>
        <w:right w:val="none" w:sz="0" w:space="0" w:color="auto"/>
      </w:divBdr>
    </w:div>
    <w:div w:id="367880931">
      <w:bodyDiv w:val="1"/>
      <w:marLeft w:val="0"/>
      <w:marRight w:val="0"/>
      <w:marTop w:val="0"/>
      <w:marBottom w:val="0"/>
      <w:divBdr>
        <w:top w:val="none" w:sz="0" w:space="0" w:color="auto"/>
        <w:left w:val="none" w:sz="0" w:space="0" w:color="auto"/>
        <w:bottom w:val="none" w:sz="0" w:space="0" w:color="auto"/>
        <w:right w:val="none" w:sz="0" w:space="0" w:color="auto"/>
      </w:divBdr>
    </w:div>
    <w:div w:id="380717370">
      <w:bodyDiv w:val="1"/>
      <w:marLeft w:val="0"/>
      <w:marRight w:val="0"/>
      <w:marTop w:val="0"/>
      <w:marBottom w:val="0"/>
      <w:divBdr>
        <w:top w:val="none" w:sz="0" w:space="0" w:color="auto"/>
        <w:left w:val="none" w:sz="0" w:space="0" w:color="auto"/>
        <w:bottom w:val="none" w:sz="0" w:space="0" w:color="auto"/>
        <w:right w:val="none" w:sz="0" w:space="0" w:color="auto"/>
      </w:divBdr>
    </w:div>
    <w:div w:id="435902331">
      <w:bodyDiv w:val="1"/>
      <w:marLeft w:val="0"/>
      <w:marRight w:val="0"/>
      <w:marTop w:val="0"/>
      <w:marBottom w:val="0"/>
      <w:divBdr>
        <w:top w:val="none" w:sz="0" w:space="0" w:color="auto"/>
        <w:left w:val="none" w:sz="0" w:space="0" w:color="auto"/>
        <w:bottom w:val="none" w:sz="0" w:space="0" w:color="auto"/>
        <w:right w:val="none" w:sz="0" w:space="0" w:color="auto"/>
      </w:divBdr>
    </w:div>
    <w:div w:id="437288146">
      <w:bodyDiv w:val="1"/>
      <w:marLeft w:val="0"/>
      <w:marRight w:val="0"/>
      <w:marTop w:val="0"/>
      <w:marBottom w:val="0"/>
      <w:divBdr>
        <w:top w:val="none" w:sz="0" w:space="0" w:color="auto"/>
        <w:left w:val="none" w:sz="0" w:space="0" w:color="auto"/>
        <w:bottom w:val="none" w:sz="0" w:space="0" w:color="auto"/>
        <w:right w:val="none" w:sz="0" w:space="0" w:color="auto"/>
      </w:divBdr>
    </w:div>
    <w:div w:id="456144447">
      <w:bodyDiv w:val="1"/>
      <w:marLeft w:val="0"/>
      <w:marRight w:val="0"/>
      <w:marTop w:val="0"/>
      <w:marBottom w:val="0"/>
      <w:divBdr>
        <w:top w:val="none" w:sz="0" w:space="0" w:color="auto"/>
        <w:left w:val="none" w:sz="0" w:space="0" w:color="auto"/>
        <w:bottom w:val="none" w:sz="0" w:space="0" w:color="auto"/>
        <w:right w:val="none" w:sz="0" w:space="0" w:color="auto"/>
      </w:divBdr>
    </w:div>
    <w:div w:id="468669672">
      <w:bodyDiv w:val="1"/>
      <w:marLeft w:val="0"/>
      <w:marRight w:val="0"/>
      <w:marTop w:val="0"/>
      <w:marBottom w:val="0"/>
      <w:divBdr>
        <w:top w:val="none" w:sz="0" w:space="0" w:color="auto"/>
        <w:left w:val="none" w:sz="0" w:space="0" w:color="auto"/>
        <w:bottom w:val="none" w:sz="0" w:space="0" w:color="auto"/>
        <w:right w:val="none" w:sz="0" w:space="0" w:color="auto"/>
      </w:divBdr>
    </w:div>
    <w:div w:id="525094693">
      <w:bodyDiv w:val="1"/>
      <w:marLeft w:val="0"/>
      <w:marRight w:val="0"/>
      <w:marTop w:val="0"/>
      <w:marBottom w:val="0"/>
      <w:divBdr>
        <w:top w:val="none" w:sz="0" w:space="0" w:color="auto"/>
        <w:left w:val="none" w:sz="0" w:space="0" w:color="auto"/>
        <w:bottom w:val="none" w:sz="0" w:space="0" w:color="auto"/>
        <w:right w:val="none" w:sz="0" w:space="0" w:color="auto"/>
      </w:divBdr>
    </w:div>
    <w:div w:id="549726764">
      <w:bodyDiv w:val="1"/>
      <w:marLeft w:val="0"/>
      <w:marRight w:val="0"/>
      <w:marTop w:val="0"/>
      <w:marBottom w:val="0"/>
      <w:divBdr>
        <w:top w:val="none" w:sz="0" w:space="0" w:color="auto"/>
        <w:left w:val="none" w:sz="0" w:space="0" w:color="auto"/>
        <w:bottom w:val="none" w:sz="0" w:space="0" w:color="auto"/>
        <w:right w:val="none" w:sz="0" w:space="0" w:color="auto"/>
      </w:divBdr>
    </w:div>
    <w:div w:id="676812883">
      <w:bodyDiv w:val="1"/>
      <w:marLeft w:val="0"/>
      <w:marRight w:val="0"/>
      <w:marTop w:val="0"/>
      <w:marBottom w:val="0"/>
      <w:divBdr>
        <w:top w:val="none" w:sz="0" w:space="0" w:color="auto"/>
        <w:left w:val="none" w:sz="0" w:space="0" w:color="auto"/>
        <w:bottom w:val="none" w:sz="0" w:space="0" w:color="auto"/>
        <w:right w:val="none" w:sz="0" w:space="0" w:color="auto"/>
      </w:divBdr>
    </w:div>
    <w:div w:id="711029955">
      <w:bodyDiv w:val="1"/>
      <w:marLeft w:val="0"/>
      <w:marRight w:val="0"/>
      <w:marTop w:val="0"/>
      <w:marBottom w:val="0"/>
      <w:divBdr>
        <w:top w:val="none" w:sz="0" w:space="0" w:color="auto"/>
        <w:left w:val="none" w:sz="0" w:space="0" w:color="auto"/>
        <w:bottom w:val="none" w:sz="0" w:space="0" w:color="auto"/>
        <w:right w:val="none" w:sz="0" w:space="0" w:color="auto"/>
      </w:divBdr>
    </w:div>
    <w:div w:id="771586653">
      <w:bodyDiv w:val="1"/>
      <w:marLeft w:val="0"/>
      <w:marRight w:val="0"/>
      <w:marTop w:val="0"/>
      <w:marBottom w:val="0"/>
      <w:divBdr>
        <w:top w:val="none" w:sz="0" w:space="0" w:color="auto"/>
        <w:left w:val="none" w:sz="0" w:space="0" w:color="auto"/>
        <w:bottom w:val="none" w:sz="0" w:space="0" w:color="auto"/>
        <w:right w:val="none" w:sz="0" w:space="0" w:color="auto"/>
      </w:divBdr>
    </w:div>
    <w:div w:id="790590385">
      <w:bodyDiv w:val="1"/>
      <w:marLeft w:val="0"/>
      <w:marRight w:val="0"/>
      <w:marTop w:val="0"/>
      <w:marBottom w:val="0"/>
      <w:divBdr>
        <w:top w:val="none" w:sz="0" w:space="0" w:color="auto"/>
        <w:left w:val="none" w:sz="0" w:space="0" w:color="auto"/>
        <w:bottom w:val="none" w:sz="0" w:space="0" w:color="auto"/>
        <w:right w:val="none" w:sz="0" w:space="0" w:color="auto"/>
      </w:divBdr>
    </w:div>
    <w:div w:id="838736620">
      <w:bodyDiv w:val="1"/>
      <w:marLeft w:val="0"/>
      <w:marRight w:val="0"/>
      <w:marTop w:val="0"/>
      <w:marBottom w:val="0"/>
      <w:divBdr>
        <w:top w:val="none" w:sz="0" w:space="0" w:color="auto"/>
        <w:left w:val="none" w:sz="0" w:space="0" w:color="auto"/>
        <w:bottom w:val="none" w:sz="0" w:space="0" w:color="auto"/>
        <w:right w:val="none" w:sz="0" w:space="0" w:color="auto"/>
      </w:divBdr>
    </w:div>
    <w:div w:id="894703459">
      <w:bodyDiv w:val="1"/>
      <w:marLeft w:val="0"/>
      <w:marRight w:val="0"/>
      <w:marTop w:val="0"/>
      <w:marBottom w:val="0"/>
      <w:divBdr>
        <w:top w:val="none" w:sz="0" w:space="0" w:color="auto"/>
        <w:left w:val="none" w:sz="0" w:space="0" w:color="auto"/>
        <w:bottom w:val="none" w:sz="0" w:space="0" w:color="auto"/>
        <w:right w:val="none" w:sz="0" w:space="0" w:color="auto"/>
      </w:divBdr>
    </w:div>
    <w:div w:id="924458239">
      <w:bodyDiv w:val="1"/>
      <w:marLeft w:val="0"/>
      <w:marRight w:val="0"/>
      <w:marTop w:val="0"/>
      <w:marBottom w:val="0"/>
      <w:divBdr>
        <w:top w:val="none" w:sz="0" w:space="0" w:color="auto"/>
        <w:left w:val="none" w:sz="0" w:space="0" w:color="auto"/>
        <w:bottom w:val="none" w:sz="0" w:space="0" w:color="auto"/>
        <w:right w:val="none" w:sz="0" w:space="0" w:color="auto"/>
      </w:divBdr>
    </w:div>
    <w:div w:id="941185881">
      <w:bodyDiv w:val="1"/>
      <w:marLeft w:val="0"/>
      <w:marRight w:val="0"/>
      <w:marTop w:val="0"/>
      <w:marBottom w:val="0"/>
      <w:divBdr>
        <w:top w:val="none" w:sz="0" w:space="0" w:color="auto"/>
        <w:left w:val="none" w:sz="0" w:space="0" w:color="auto"/>
        <w:bottom w:val="none" w:sz="0" w:space="0" w:color="auto"/>
        <w:right w:val="none" w:sz="0" w:space="0" w:color="auto"/>
      </w:divBdr>
    </w:div>
    <w:div w:id="1032849850">
      <w:bodyDiv w:val="1"/>
      <w:marLeft w:val="0"/>
      <w:marRight w:val="0"/>
      <w:marTop w:val="0"/>
      <w:marBottom w:val="0"/>
      <w:divBdr>
        <w:top w:val="none" w:sz="0" w:space="0" w:color="auto"/>
        <w:left w:val="none" w:sz="0" w:space="0" w:color="auto"/>
        <w:bottom w:val="none" w:sz="0" w:space="0" w:color="auto"/>
        <w:right w:val="none" w:sz="0" w:space="0" w:color="auto"/>
      </w:divBdr>
    </w:div>
    <w:div w:id="1116407381">
      <w:bodyDiv w:val="1"/>
      <w:marLeft w:val="0"/>
      <w:marRight w:val="0"/>
      <w:marTop w:val="0"/>
      <w:marBottom w:val="0"/>
      <w:divBdr>
        <w:top w:val="none" w:sz="0" w:space="0" w:color="auto"/>
        <w:left w:val="none" w:sz="0" w:space="0" w:color="auto"/>
        <w:bottom w:val="none" w:sz="0" w:space="0" w:color="auto"/>
        <w:right w:val="none" w:sz="0" w:space="0" w:color="auto"/>
      </w:divBdr>
      <w:divsChild>
        <w:div w:id="712191344">
          <w:marLeft w:val="0"/>
          <w:marRight w:val="0"/>
          <w:marTop w:val="0"/>
          <w:marBottom w:val="0"/>
          <w:divBdr>
            <w:top w:val="none" w:sz="0" w:space="0" w:color="auto"/>
            <w:left w:val="none" w:sz="0" w:space="0" w:color="auto"/>
            <w:bottom w:val="none" w:sz="0" w:space="0" w:color="auto"/>
            <w:right w:val="none" w:sz="0" w:space="0" w:color="auto"/>
          </w:divBdr>
        </w:div>
      </w:divsChild>
    </w:div>
    <w:div w:id="1172375638">
      <w:bodyDiv w:val="1"/>
      <w:marLeft w:val="0"/>
      <w:marRight w:val="0"/>
      <w:marTop w:val="0"/>
      <w:marBottom w:val="0"/>
      <w:divBdr>
        <w:top w:val="none" w:sz="0" w:space="0" w:color="auto"/>
        <w:left w:val="none" w:sz="0" w:space="0" w:color="auto"/>
        <w:bottom w:val="none" w:sz="0" w:space="0" w:color="auto"/>
        <w:right w:val="none" w:sz="0" w:space="0" w:color="auto"/>
      </w:divBdr>
    </w:div>
    <w:div w:id="1176190385">
      <w:bodyDiv w:val="1"/>
      <w:marLeft w:val="0"/>
      <w:marRight w:val="0"/>
      <w:marTop w:val="0"/>
      <w:marBottom w:val="0"/>
      <w:divBdr>
        <w:top w:val="none" w:sz="0" w:space="0" w:color="auto"/>
        <w:left w:val="none" w:sz="0" w:space="0" w:color="auto"/>
        <w:bottom w:val="none" w:sz="0" w:space="0" w:color="auto"/>
        <w:right w:val="none" w:sz="0" w:space="0" w:color="auto"/>
      </w:divBdr>
    </w:div>
    <w:div w:id="1196502261">
      <w:bodyDiv w:val="1"/>
      <w:marLeft w:val="0"/>
      <w:marRight w:val="0"/>
      <w:marTop w:val="0"/>
      <w:marBottom w:val="0"/>
      <w:divBdr>
        <w:top w:val="none" w:sz="0" w:space="0" w:color="auto"/>
        <w:left w:val="none" w:sz="0" w:space="0" w:color="auto"/>
        <w:bottom w:val="none" w:sz="0" w:space="0" w:color="auto"/>
        <w:right w:val="none" w:sz="0" w:space="0" w:color="auto"/>
      </w:divBdr>
    </w:div>
    <w:div w:id="1218207184">
      <w:bodyDiv w:val="1"/>
      <w:marLeft w:val="0"/>
      <w:marRight w:val="0"/>
      <w:marTop w:val="0"/>
      <w:marBottom w:val="0"/>
      <w:divBdr>
        <w:top w:val="none" w:sz="0" w:space="0" w:color="auto"/>
        <w:left w:val="none" w:sz="0" w:space="0" w:color="auto"/>
        <w:bottom w:val="none" w:sz="0" w:space="0" w:color="auto"/>
        <w:right w:val="none" w:sz="0" w:space="0" w:color="auto"/>
      </w:divBdr>
    </w:div>
    <w:div w:id="1246256885">
      <w:bodyDiv w:val="1"/>
      <w:marLeft w:val="0"/>
      <w:marRight w:val="0"/>
      <w:marTop w:val="0"/>
      <w:marBottom w:val="0"/>
      <w:divBdr>
        <w:top w:val="none" w:sz="0" w:space="0" w:color="auto"/>
        <w:left w:val="none" w:sz="0" w:space="0" w:color="auto"/>
        <w:bottom w:val="none" w:sz="0" w:space="0" w:color="auto"/>
        <w:right w:val="none" w:sz="0" w:space="0" w:color="auto"/>
      </w:divBdr>
    </w:div>
    <w:div w:id="1263877494">
      <w:bodyDiv w:val="1"/>
      <w:marLeft w:val="0"/>
      <w:marRight w:val="0"/>
      <w:marTop w:val="0"/>
      <w:marBottom w:val="0"/>
      <w:divBdr>
        <w:top w:val="none" w:sz="0" w:space="0" w:color="auto"/>
        <w:left w:val="none" w:sz="0" w:space="0" w:color="auto"/>
        <w:bottom w:val="none" w:sz="0" w:space="0" w:color="auto"/>
        <w:right w:val="none" w:sz="0" w:space="0" w:color="auto"/>
      </w:divBdr>
      <w:divsChild>
        <w:div w:id="1653604462">
          <w:marLeft w:val="0"/>
          <w:marRight w:val="0"/>
          <w:marTop w:val="0"/>
          <w:marBottom w:val="0"/>
          <w:divBdr>
            <w:top w:val="none" w:sz="0" w:space="0" w:color="auto"/>
            <w:left w:val="none" w:sz="0" w:space="0" w:color="auto"/>
            <w:bottom w:val="none" w:sz="0" w:space="0" w:color="auto"/>
            <w:right w:val="none" w:sz="0" w:space="0" w:color="auto"/>
          </w:divBdr>
        </w:div>
        <w:div w:id="2070758894">
          <w:marLeft w:val="0"/>
          <w:marRight w:val="0"/>
          <w:marTop w:val="0"/>
          <w:marBottom w:val="0"/>
          <w:divBdr>
            <w:top w:val="none" w:sz="0" w:space="0" w:color="auto"/>
            <w:left w:val="none" w:sz="0" w:space="0" w:color="auto"/>
            <w:bottom w:val="none" w:sz="0" w:space="0" w:color="auto"/>
            <w:right w:val="none" w:sz="0" w:space="0" w:color="auto"/>
          </w:divBdr>
        </w:div>
        <w:div w:id="1447848269">
          <w:marLeft w:val="0"/>
          <w:marRight w:val="0"/>
          <w:marTop w:val="0"/>
          <w:marBottom w:val="0"/>
          <w:divBdr>
            <w:top w:val="none" w:sz="0" w:space="0" w:color="auto"/>
            <w:left w:val="none" w:sz="0" w:space="0" w:color="auto"/>
            <w:bottom w:val="none" w:sz="0" w:space="0" w:color="auto"/>
            <w:right w:val="none" w:sz="0" w:space="0" w:color="auto"/>
          </w:divBdr>
        </w:div>
      </w:divsChild>
    </w:div>
    <w:div w:id="1459907390">
      <w:bodyDiv w:val="1"/>
      <w:marLeft w:val="0"/>
      <w:marRight w:val="0"/>
      <w:marTop w:val="0"/>
      <w:marBottom w:val="0"/>
      <w:divBdr>
        <w:top w:val="none" w:sz="0" w:space="0" w:color="auto"/>
        <w:left w:val="none" w:sz="0" w:space="0" w:color="auto"/>
        <w:bottom w:val="none" w:sz="0" w:space="0" w:color="auto"/>
        <w:right w:val="none" w:sz="0" w:space="0" w:color="auto"/>
      </w:divBdr>
    </w:div>
    <w:div w:id="1497770830">
      <w:bodyDiv w:val="1"/>
      <w:marLeft w:val="0"/>
      <w:marRight w:val="0"/>
      <w:marTop w:val="0"/>
      <w:marBottom w:val="0"/>
      <w:divBdr>
        <w:top w:val="none" w:sz="0" w:space="0" w:color="auto"/>
        <w:left w:val="none" w:sz="0" w:space="0" w:color="auto"/>
        <w:bottom w:val="none" w:sz="0" w:space="0" w:color="auto"/>
        <w:right w:val="none" w:sz="0" w:space="0" w:color="auto"/>
      </w:divBdr>
    </w:div>
    <w:div w:id="1517767992">
      <w:bodyDiv w:val="1"/>
      <w:marLeft w:val="0"/>
      <w:marRight w:val="0"/>
      <w:marTop w:val="0"/>
      <w:marBottom w:val="0"/>
      <w:divBdr>
        <w:top w:val="none" w:sz="0" w:space="0" w:color="auto"/>
        <w:left w:val="none" w:sz="0" w:space="0" w:color="auto"/>
        <w:bottom w:val="none" w:sz="0" w:space="0" w:color="auto"/>
        <w:right w:val="none" w:sz="0" w:space="0" w:color="auto"/>
      </w:divBdr>
    </w:div>
    <w:div w:id="1530142523">
      <w:bodyDiv w:val="1"/>
      <w:marLeft w:val="0"/>
      <w:marRight w:val="0"/>
      <w:marTop w:val="0"/>
      <w:marBottom w:val="0"/>
      <w:divBdr>
        <w:top w:val="none" w:sz="0" w:space="0" w:color="auto"/>
        <w:left w:val="none" w:sz="0" w:space="0" w:color="auto"/>
        <w:bottom w:val="none" w:sz="0" w:space="0" w:color="auto"/>
        <w:right w:val="none" w:sz="0" w:space="0" w:color="auto"/>
      </w:divBdr>
    </w:div>
    <w:div w:id="1581721313">
      <w:bodyDiv w:val="1"/>
      <w:marLeft w:val="0"/>
      <w:marRight w:val="0"/>
      <w:marTop w:val="0"/>
      <w:marBottom w:val="0"/>
      <w:divBdr>
        <w:top w:val="none" w:sz="0" w:space="0" w:color="auto"/>
        <w:left w:val="none" w:sz="0" w:space="0" w:color="auto"/>
        <w:bottom w:val="none" w:sz="0" w:space="0" w:color="auto"/>
        <w:right w:val="none" w:sz="0" w:space="0" w:color="auto"/>
      </w:divBdr>
    </w:div>
    <w:div w:id="1599406143">
      <w:bodyDiv w:val="1"/>
      <w:marLeft w:val="0"/>
      <w:marRight w:val="0"/>
      <w:marTop w:val="0"/>
      <w:marBottom w:val="0"/>
      <w:divBdr>
        <w:top w:val="none" w:sz="0" w:space="0" w:color="auto"/>
        <w:left w:val="none" w:sz="0" w:space="0" w:color="auto"/>
        <w:bottom w:val="none" w:sz="0" w:space="0" w:color="auto"/>
        <w:right w:val="none" w:sz="0" w:space="0" w:color="auto"/>
      </w:divBdr>
    </w:div>
    <w:div w:id="1623801687">
      <w:bodyDiv w:val="1"/>
      <w:marLeft w:val="0"/>
      <w:marRight w:val="0"/>
      <w:marTop w:val="0"/>
      <w:marBottom w:val="0"/>
      <w:divBdr>
        <w:top w:val="none" w:sz="0" w:space="0" w:color="auto"/>
        <w:left w:val="none" w:sz="0" w:space="0" w:color="auto"/>
        <w:bottom w:val="none" w:sz="0" w:space="0" w:color="auto"/>
        <w:right w:val="none" w:sz="0" w:space="0" w:color="auto"/>
      </w:divBdr>
      <w:divsChild>
        <w:div w:id="914705552">
          <w:marLeft w:val="0"/>
          <w:marRight w:val="0"/>
          <w:marTop w:val="0"/>
          <w:marBottom w:val="0"/>
          <w:divBdr>
            <w:top w:val="none" w:sz="0" w:space="0" w:color="auto"/>
            <w:left w:val="none" w:sz="0" w:space="0" w:color="auto"/>
            <w:bottom w:val="none" w:sz="0" w:space="0" w:color="auto"/>
            <w:right w:val="none" w:sz="0" w:space="0" w:color="auto"/>
          </w:divBdr>
        </w:div>
      </w:divsChild>
    </w:div>
    <w:div w:id="1642806360">
      <w:bodyDiv w:val="1"/>
      <w:marLeft w:val="0"/>
      <w:marRight w:val="0"/>
      <w:marTop w:val="0"/>
      <w:marBottom w:val="0"/>
      <w:divBdr>
        <w:top w:val="none" w:sz="0" w:space="0" w:color="auto"/>
        <w:left w:val="none" w:sz="0" w:space="0" w:color="auto"/>
        <w:bottom w:val="none" w:sz="0" w:space="0" w:color="auto"/>
        <w:right w:val="none" w:sz="0" w:space="0" w:color="auto"/>
      </w:divBdr>
      <w:divsChild>
        <w:div w:id="1261063369">
          <w:marLeft w:val="0"/>
          <w:marRight w:val="0"/>
          <w:marTop w:val="0"/>
          <w:marBottom w:val="0"/>
          <w:divBdr>
            <w:top w:val="none" w:sz="0" w:space="0" w:color="auto"/>
            <w:left w:val="none" w:sz="0" w:space="0" w:color="auto"/>
            <w:bottom w:val="none" w:sz="0" w:space="0" w:color="auto"/>
            <w:right w:val="none" w:sz="0" w:space="0" w:color="auto"/>
          </w:divBdr>
        </w:div>
      </w:divsChild>
    </w:div>
    <w:div w:id="1670332065">
      <w:bodyDiv w:val="1"/>
      <w:marLeft w:val="0"/>
      <w:marRight w:val="0"/>
      <w:marTop w:val="0"/>
      <w:marBottom w:val="0"/>
      <w:divBdr>
        <w:top w:val="none" w:sz="0" w:space="0" w:color="auto"/>
        <w:left w:val="none" w:sz="0" w:space="0" w:color="auto"/>
        <w:bottom w:val="none" w:sz="0" w:space="0" w:color="auto"/>
        <w:right w:val="none" w:sz="0" w:space="0" w:color="auto"/>
      </w:divBdr>
    </w:div>
    <w:div w:id="1715350931">
      <w:bodyDiv w:val="1"/>
      <w:marLeft w:val="0"/>
      <w:marRight w:val="0"/>
      <w:marTop w:val="0"/>
      <w:marBottom w:val="0"/>
      <w:divBdr>
        <w:top w:val="none" w:sz="0" w:space="0" w:color="auto"/>
        <w:left w:val="none" w:sz="0" w:space="0" w:color="auto"/>
        <w:bottom w:val="none" w:sz="0" w:space="0" w:color="auto"/>
        <w:right w:val="none" w:sz="0" w:space="0" w:color="auto"/>
      </w:divBdr>
    </w:div>
    <w:div w:id="1773891719">
      <w:bodyDiv w:val="1"/>
      <w:marLeft w:val="0"/>
      <w:marRight w:val="0"/>
      <w:marTop w:val="0"/>
      <w:marBottom w:val="0"/>
      <w:divBdr>
        <w:top w:val="none" w:sz="0" w:space="0" w:color="auto"/>
        <w:left w:val="none" w:sz="0" w:space="0" w:color="auto"/>
        <w:bottom w:val="none" w:sz="0" w:space="0" w:color="auto"/>
        <w:right w:val="none" w:sz="0" w:space="0" w:color="auto"/>
      </w:divBdr>
    </w:div>
    <w:div w:id="1821070240">
      <w:bodyDiv w:val="1"/>
      <w:marLeft w:val="0"/>
      <w:marRight w:val="0"/>
      <w:marTop w:val="0"/>
      <w:marBottom w:val="0"/>
      <w:divBdr>
        <w:top w:val="none" w:sz="0" w:space="0" w:color="auto"/>
        <w:left w:val="none" w:sz="0" w:space="0" w:color="auto"/>
        <w:bottom w:val="none" w:sz="0" w:space="0" w:color="auto"/>
        <w:right w:val="none" w:sz="0" w:space="0" w:color="auto"/>
      </w:divBdr>
      <w:divsChild>
        <w:div w:id="436949010">
          <w:marLeft w:val="0"/>
          <w:marRight w:val="0"/>
          <w:marTop w:val="0"/>
          <w:marBottom w:val="0"/>
          <w:divBdr>
            <w:top w:val="none" w:sz="0" w:space="0" w:color="auto"/>
            <w:left w:val="none" w:sz="0" w:space="0" w:color="auto"/>
            <w:bottom w:val="none" w:sz="0" w:space="0" w:color="auto"/>
            <w:right w:val="none" w:sz="0" w:space="0" w:color="auto"/>
          </w:divBdr>
        </w:div>
      </w:divsChild>
    </w:div>
    <w:div w:id="1851600707">
      <w:bodyDiv w:val="1"/>
      <w:marLeft w:val="0"/>
      <w:marRight w:val="0"/>
      <w:marTop w:val="0"/>
      <w:marBottom w:val="0"/>
      <w:divBdr>
        <w:top w:val="none" w:sz="0" w:space="0" w:color="auto"/>
        <w:left w:val="none" w:sz="0" w:space="0" w:color="auto"/>
        <w:bottom w:val="none" w:sz="0" w:space="0" w:color="auto"/>
        <w:right w:val="none" w:sz="0" w:space="0" w:color="auto"/>
      </w:divBdr>
      <w:divsChild>
        <w:div w:id="1732925402">
          <w:marLeft w:val="0"/>
          <w:marRight w:val="0"/>
          <w:marTop w:val="0"/>
          <w:marBottom w:val="0"/>
          <w:divBdr>
            <w:top w:val="none" w:sz="0" w:space="0" w:color="auto"/>
            <w:left w:val="none" w:sz="0" w:space="0" w:color="auto"/>
            <w:bottom w:val="none" w:sz="0" w:space="0" w:color="auto"/>
            <w:right w:val="none" w:sz="0" w:space="0" w:color="auto"/>
          </w:divBdr>
        </w:div>
      </w:divsChild>
    </w:div>
    <w:div w:id="1866943918">
      <w:bodyDiv w:val="1"/>
      <w:marLeft w:val="0"/>
      <w:marRight w:val="0"/>
      <w:marTop w:val="0"/>
      <w:marBottom w:val="0"/>
      <w:divBdr>
        <w:top w:val="none" w:sz="0" w:space="0" w:color="auto"/>
        <w:left w:val="none" w:sz="0" w:space="0" w:color="auto"/>
        <w:bottom w:val="none" w:sz="0" w:space="0" w:color="auto"/>
        <w:right w:val="none" w:sz="0" w:space="0" w:color="auto"/>
      </w:divBdr>
    </w:div>
    <w:div w:id="1928686133">
      <w:bodyDiv w:val="1"/>
      <w:marLeft w:val="0"/>
      <w:marRight w:val="0"/>
      <w:marTop w:val="0"/>
      <w:marBottom w:val="0"/>
      <w:divBdr>
        <w:top w:val="none" w:sz="0" w:space="0" w:color="auto"/>
        <w:left w:val="none" w:sz="0" w:space="0" w:color="auto"/>
        <w:bottom w:val="none" w:sz="0" w:space="0" w:color="auto"/>
        <w:right w:val="none" w:sz="0" w:space="0" w:color="auto"/>
      </w:divBdr>
    </w:div>
    <w:div w:id="1977366800">
      <w:bodyDiv w:val="1"/>
      <w:marLeft w:val="0"/>
      <w:marRight w:val="0"/>
      <w:marTop w:val="0"/>
      <w:marBottom w:val="0"/>
      <w:divBdr>
        <w:top w:val="none" w:sz="0" w:space="0" w:color="auto"/>
        <w:left w:val="none" w:sz="0" w:space="0" w:color="auto"/>
        <w:bottom w:val="none" w:sz="0" w:space="0" w:color="auto"/>
        <w:right w:val="none" w:sz="0" w:space="0" w:color="auto"/>
      </w:divBdr>
    </w:div>
    <w:div w:id="2022000121">
      <w:bodyDiv w:val="1"/>
      <w:marLeft w:val="0"/>
      <w:marRight w:val="0"/>
      <w:marTop w:val="0"/>
      <w:marBottom w:val="0"/>
      <w:divBdr>
        <w:top w:val="none" w:sz="0" w:space="0" w:color="auto"/>
        <w:left w:val="none" w:sz="0" w:space="0" w:color="auto"/>
        <w:bottom w:val="none" w:sz="0" w:space="0" w:color="auto"/>
        <w:right w:val="none" w:sz="0" w:space="0" w:color="auto"/>
      </w:divBdr>
    </w:div>
    <w:div w:id="2056270459">
      <w:bodyDiv w:val="1"/>
      <w:marLeft w:val="0"/>
      <w:marRight w:val="0"/>
      <w:marTop w:val="0"/>
      <w:marBottom w:val="0"/>
      <w:divBdr>
        <w:top w:val="none" w:sz="0" w:space="0" w:color="auto"/>
        <w:left w:val="none" w:sz="0" w:space="0" w:color="auto"/>
        <w:bottom w:val="none" w:sz="0" w:space="0" w:color="auto"/>
        <w:right w:val="none" w:sz="0" w:space="0" w:color="auto"/>
      </w:divBdr>
    </w:div>
    <w:div w:id="2091730885">
      <w:bodyDiv w:val="1"/>
      <w:marLeft w:val="0"/>
      <w:marRight w:val="0"/>
      <w:marTop w:val="0"/>
      <w:marBottom w:val="0"/>
      <w:divBdr>
        <w:top w:val="none" w:sz="0" w:space="0" w:color="auto"/>
        <w:left w:val="none" w:sz="0" w:space="0" w:color="auto"/>
        <w:bottom w:val="none" w:sz="0" w:space="0" w:color="auto"/>
        <w:right w:val="none" w:sz="0" w:space="0" w:color="auto"/>
      </w:divBdr>
    </w:div>
    <w:div w:id="2099251481">
      <w:bodyDiv w:val="1"/>
      <w:marLeft w:val="0"/>
      <w:marRight w:val="0"/>
      <w:marTop w:val="0"/>
      <w:marBottom w:val="0"/>
      <w:divBdr>
        <w:top w:val="none" w:sz="0" w:space="0" w:color="auto"/>
        <w:left w:val="none" w:sz="0" w:space="0" w:color="auto"/>
        <w:bottom w:val="none" w:sz="0" w:space="0" w:color="auto"/>
        <w:right w:val="none" w:sz="0" w:space="0" w:color="auto"/>
      </w:divBdr>
    </w:div>
    <w:div w:id="2121026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erckgroup.com/en" TargetMode="External"/><Relationship Id="rId18" Type="http://schemas.openxmlformats.org/officeDocument/2006/relationships/hyperlink" Target="https://aws.amazon.com/"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aionlabs.com/" TargetMode="External"/><Relationship Id="rId7" Type="http://schemas.openxmlformats.org/officeDocument/2006/relationships/endnotes" Target="endnotes.xml"/><Relationship Id="rId12" Type="http://schemas.openxmlformats.org/officeDocument/2006/relationships/hyperlink" Target="https://www.astrazeneca.com/" TargetMode="External"/><Relationship Id="rId17" Type="http://schemas.openxmlformats.org/officeDocument/2006/relationships/hyperlink" Target="https://www.amiti.vc/" TargetMode="External"/><Relationship Id="rId25" Type="http://schemas.openxmlformats.org/officeDocument/2006/relationships/hyperlink" Target="mailto:danny.sudwarts@finnpartners.com" TargetMode="External"/><Relationship Id="rId2" Type="http://schemas.openxmlformats.org/officeDocument/2006/relationships/numbering" Target="numbering.xml"/><Relationship Id="rId16" Type="http://schemas.openxmlformats.org/officeDocument/2006/relationships/hyperlink" Target="https://ibf.fund/" TargetMode="External"/><Relationship Id="rId20" Type="http://schemas.openxmlformats.org/officeDocument/2006/relationships/hyperlink" Target="https://innovationisrael.org.il/en/"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novai.com/" TargetMode="External"/><Relationship Id="rId24" Type="http://schemas.openxmlformats.org/officeDocument/2006/relationships/hyperlink" Target="https://www.amiti.vc/" TargetMode="External"/><Relationship Id="rId5" Type="http://schemas.openxmlformats.org/officeDocument/2006/relationships/webSettings" Target="webSettings.xml"/><Relationship Id="rId15" Type="http://schemas.openxmlformats.org/officeDocument/2006/relationships/hyperlink" Target="https://www.tevapharm.com/" TargetMode="External"/><Relationship Id="rId23" Type="http://schemas.openxmlformats.org/officeDocument/2006/relationships/hyperlink" Target="https://twitter.com/AionLabs" TargetMode="External"/><Relationship Id="rId28" Type="http://schemas.openxmlformats.org/officeDocument/2006/relationships/fontTable" Target="fontTable.xml"/><Relationship Id="rId10" Type="http://schemas.openxmlformats.org/officeDocument/2006/relationships/hyperlink" Target="https://www.amiti.vc/" TargetMode="External"/><Relationship Id="rId19" Type="http://schemas.openxmlformats.org/officeDocument/2006/relationships/hyperlink" Target="https://bio.mx/" TargetMode="External"/><Relationship Id="rId4" Type="http://schemas.openxmlformats.org/officeDocument/2006/relationships/settings" Target="settings.xml"/><Relationship Id="rId9" Type="http://schemas.openxmlformats.org/officeDocument/2006/relationships/hyperlink" Target="https://aionlabs.com/" TargetMode="External"/><Relationship Id="rId14" Type="http://schemas.openxmlformats.org/officeDocument/2006/relationships/hyperlink" Target="https://www.pfizer.com/" TargetMode="External"/><Relationship Id="rId22" Type="http://schemas.openxmlformats.org/officeDocument/2006/relationships/hyperlink" Target="https://www.linkedin.com/company/aion-labs/" TargetMode="External"/><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B1060B-C18C-4D72-A8BF-6CCF9F10F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928</Words>
  <Characters>5293</Characters>
  <Application>Microsoft Office Word</Application>
  <DocSecurity>0</DocSecurity>
  <Lines>44</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Sudwarts</dc:creator>
  <cp:keywords/>
  <dc:description/>
  <cp:lastModifiedBy>Danny Sudwarts</cp:lastModifiedBy>
  <cp:revision>7</cp:revision>
  <dcterms:created xsi:type="dcterms:W3CDTF">2023-12-14T09:35:00Z</dcterms:created>
  <dcterms:modified xsi:type="dcterms:W3CDTF">2024-01-04T08:51:00Z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791b42f-c435-42ca-9531-75a3f42aae3d_Enabled">
    <vt:lpwstr>true</vt:lpwstr>
  </property>
  <property fmtid="{D5CDD505-2E9C-101B-9397-08002B2CF9AE}" pid="3" name="MSIP_Label_4791b42f-c435-42ca-9531-75a3f42aae3d_SetDate">
    <vt:lpwstr>2023-03-09T16:13:16Z</vt:lpwstr>
  </property>
  <property fmtid="{D5CDD505-2E9C-101B-9397-08002B2CF9AE}" pid="4" name="MSIP_Label_4791b42f-c435-42ca-9531-75a3f42aae3d_Method">
    <vt:lpwstr>Privileged</vt:lpwstr>
  </property>
  <property fmtid="{D5CDD505-2E9C-101B-9397-08002B2CF9AE}" pid="5" name="MSIP_Label_4791b42f-c435-42ca-9531-75a3f42aae3d_Name">
    <vt:lpwstr>4791b42f-c435-42ca-9531-75a3f42aae3d</vt:lpwstr>
  </property>
  <property fmtid="{D5CDD505-2E9C-101B-9397-08002B2CF9AE}" pid="6" name="MSIP_Label_4791b42f-c435-42ca-9531-75a3f42aae3d_SiteId">
    <vt:lpwstr>7a916015-20ae-4ad1-9170-eefd915e9272</vt:lpwstr>
  </property>
  <property fmtid="{D5CDD505-2E9C-101B-9397-08002B2CF9AE}" pid="7" name="MSIP_Label_4791b42f-c435-42ca-9531-75a3f42aae3d_ActionId">
    <vt:lpwstr>782798b8-aadd-4d5a-95d9-55dd6d81f32a</vt:lpwstr>
  </property>
  <property fmtid="{D5CDD505-2E9C-101B-9397-08002B2CF9AE}" pid="8" name="MSIP_Label_4791b42f-c435-42ca-9531-75a3f42aae3d_ContentBits">
    <vt:lpwstr>0</vt:lpwstr>
  </property>
  <property fmtid="{D5CDD505-2E9C-101B-9397-08002B2CF9AE}" pid="9" name="MSIP_Label_defa4170-0d19-0005-0004-bc88714345d2_Enabled">
    <vt:lpwstr>true</vt:lpwstr>
  </property>
  <property fmtid="{D5CDD505-2E9C-101B-9397-08002B2CF9AE}" pid="10" name="MSIP_Label_defa4170-0d19-0005-0004-bc88714345d2_SetDate">
    <vt:lpwstr>2023-11-01T15:01:14Z</vt:lpwstr>
  </property>
  <property fmtid="{D5CDD505-2E9C-101B-9397-08002B2CF9AE}" pid="11" name="MSIP_Label_defa4170-0d19-0005-0004-bc88714345d2_Method">
    <vt:lpwstr>Standard</vt:lpwstr>
  </property>
  <property fmtid="{D5CDD505-2E9C-101B-9397-08002B2CF9AE}" pid="12" name="MSIP_Label_defa4170-0d19-0005-0004-bc88714345d2_Name">
    <vt:lpwstr>defa4170-0d19-0005-0004-bc88714345d2</vt:lpwstr>
  </property>
  <property fmtid="{D5CDD505-2E9C-101B-9397-08002B2CF9AE}" pid="13" name="MSIP_Label_defa4170-0d19-0005-0004-bc88714345d2_SiteId">
    <vt:lpwstr>bcc5574b-0667-49f4-92a4-21caede33866</vt:lpwstr>
  </property>
  <property fmtid="{D5CDD505-2E9C-101B-9397-08002B2CF9AE}" pid="14" name="MSIP_Label_defa4170-0d19-0005-0004-bc88714345d2_ActionId">
    <vt:lpwstr>c19290c7-5a20-442d-8a06-e809107fb37a</vt:lpwstr>
  </property>
  <property fmtid="{D5CDD505-2E9C-101B-9397-08002B2CF9AE}" pid="15" name="MSIP_Label_defa4170-0d19-0005-0004-bc88714345d2_ContentBits">
    <vt:lpwstr>0</vt:lpwstr>
  </property>
</Properties>
</file>