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6BC" w:rsidRDefault="00E51249" w:rsidP="00E51249">
      <w:pPr>
        <w:pStyle w:val="CambioTitle"/>
      </w:pPr>
      <w:r>
        <w:t>DOE for Hybrid Plies Characterization</w:t>
      </w:r>
    </w:p>
    <w:p w:rsidR="00E51249" w:rsidRPr="00E51249" w:rsidRDefault="00E51249" w:rsidP="00E51249">
      <w:pPr>
        <w:pStyle w:val="CambioS-T"/>
      </w:pPr>
      <w:r>
        <w:t>Design of Experiment</w:t>
      </w:r>
      <w:r w:rsidR="00DB41BA">
        <w:t>(S)</w:t>
      </w:r>
      <w:r w:rsidR="00BE5902">
        <w:t xml:space="preserve"> using THE j2-</w:t>
      </w:r>
      <w:r>
        <w:t>optimality algorithm</w:t>
      </w:r>
    </w:p>
    <w:p w:rsidR="00D54DD8" w:rsidRDefault="00D54DD8"/>
    <w:p w:rsidR="0001398E" w:rsidRDefault="0001398E" w:rsidP="0001398E">
      <w:pPr>
        <w:pStyle w:val="CambioH1"/>
      </w:pPr>
      <w:bookmarkStart w:id="0" w:name="_Toc442195542"/>
      <w:bookmarkStart w:id="1" w:name="_Toc442205149"/>
      <w:bookmarkStart w:id="2" w:name="_Toc442282377"/>
      <w:bookmarkStart w:id="3" w:name="_Toc447481762"/>
      <w:bookmarkStart w:id="4" w:name="_Toc448776832"/>
      <w:r>
        <w:t>Document Release</w:t>
      </w:r>
      <w:bookmarkEnd w:id="0"/>
      <w:bookmarkEnd w:id="1"/>
      <w:bookmarkEnd w:id="2"/>
      <w:bookmarkEnd w:id="3"/>
      <w:bookmarkEnd w:id="4"/>
    </w:p>
    <w:p w:rsidR="0001398E" w:rsidRDefault="0001398E" w:rsidP="0001398E">
      <w:pPr>
        <w:jc w:val="both"/>
      </w:pPr>
      <w:r w:rsidRPr="00366556">
        <w:t xml:space="preserve">This document of </w:t>
      </w:r>
      <w:r w:rsidR="001F09A6">
        <w:t>a</w:t>
      </w:r>
      <w:r>
        <w:t xml:space="preserve"> design sub-process for Cambio describes the intricacies of design and outlines, broadly as well as in detail, the necessary sequential actions for achieving the intended design result. On the parallel, it is also meant to aid in work breakdown structure creation and project finance planning. By signing this document, members acknowledge that they have read, understood and accepted implications, requirements and outcomes of taking the design and planning actions recommended in this document. This document may be released</w:t>
      </w:r>
      <w:r w:rsidRPr="00366556">
        <w:t xml:space="preserve"> </w:t>
      </w:r>
      <w:r>
        <w:t>upon obtaining all relevant signatures.</w:t>
      </w:r>
    </w:p>
    <w:p w:rsidR="0001398E" w:rsidRDefault="0001398E" w:rsidP="0001398E"/>
    <w:p w:rsidR="0001398E" w:rsidRDefault="0001398E" w:rsidP="0001398E">
      <w:r w:rsidRPr="00D240C3">
        <w:rPr>
          <w:b/>
        </w:rPr>
        <w:t>PREPARED</w:t>
      </w:r>
      <w:r>
        <w:t xml:space="preserve">: </w:t>
      </w:r>
      <w:r>
        <w:tab/>
        <w:t>_________________________________</w:t>
      </w:r>
      <w:r>
        <w:tab/>
      </w:r>
      <w:r>
        <w:tab/>
      </w:r>
      <w:r w:rsidRPr="00D240C3">
        <w:rPr>
          <w:b/>
        </w:rPr>
        <w:t>Date</w:t>
      </w:r>
      <w:r>
        <w:t>: _______________</w:t>
      </w:r>
    </w:p>
    <w:p w:rsidR="0001398E" w:rsidRPr="00385FD6" w:rsidRDefault="0001398E" w:rsidP="0001398E">
      <w:pPr>
        <w:rPr>
          <w:bCs/>
        </w:rPr>
      </w:pPr>
      <w:r>
        <w:tab/>
      </w:r>
      <w:r>
        <w:tab/>
      </w:r>
      <w:r>
        <w:tab/>
      </w:r>
      <w:r w:rsidRPr="00385FD6">
        <w:rPr>
          <w:bCs/>
        </w:rPr>
        <w:t>Sarang Deshpande</w:t>
      </w:r>
    </w:p>
    <w:p w:rsidR="0001398E" w:rsidRDefault="0001398E" w:rsidP="0001398E"/>
    <w:p w:rsidR="0001398E" w:rsidRDefault="0001398E" w:rsidP="0001398E">
      <w:r w:rsidRPr="00D240C3">
        <w:rPr>
          <w:b/>
        </w:rPr>
        <w:t>ACCEPTED</w:t>
      </w:r>
      <w:r>
        <w:t>:</w:t>
      </w:r>
      <w:r>
        <w:tab/>
        <w:t>_________________________________</w:t>
      </w:r>
      <w:r>
        <w:tab/>
      </w:r>
      <w:r>
        <w:tab/>
      </w:r>
      <w:r w:rsidRPr="00D240C3">
        <w:rPr>
          <w:b/>
        </w:rPr>
        <w:t>Date</w:t>
      </w:r>
      <w:r>
        <w:t>: _______________</w:t>
      </w:r>
    </w:p>
    <w:p w:rsidR="0001398E" w:rsidRPr="00D240C3" w:rsidRDefault="0001398E" w:rsidP="0001398E">
      <w:r>
        <w:tab/>
      </w:r>
      <w:r>
        <w:tab/>
      </w:r>
      <w:r>
        <w:tab/>
      </w:r>
      <w:r w:rsidRPr="00D240C3">
        <w:t>Sarang Deshpande</w:t>
      </w:r>
    </w:p>
    <w:p w:rsidR="0001398E" w:rsidRPr="00376BA5" w:rsidRDefault="0001398E" w:rsidP="0001398E"/>
    <w:p w:rsidR="0001398E" w:rsidRDefault="0001398E" w:rsidP="0001398E">
      <w:r w:rsidRPr="00D240C3">
        <w:rPr>
          <w:b/>
        </w:rPr>
        <w:t>ACCEPTED</w:t>
      </w:r>
      <w:r>
        <w:t>:</w:t>
      </w:r>
      <w:r>
        <w:tab/>
        <w:t>_________________________________</w:t>
      </w:r>
      <w:r>
        <w:tab/>
      </w:r>
      <w:r>
        <w:tab/>
      </w:r>
      <w:r w:rsidRPr="00D240C3">
        <w:rPr>
          <w:b/>
        </w:rPr>
        <w:t>Date</w:t>
      </w:r>
      <w:r>
        <w:t>: _______________</w:t>
      </w:r>
    </w:p>
    <w:p w:rsidR="0001398E" w:rsidRPr="00D240C3" w:rsidRDefault="0001398E" w:rsidP="0001398E">
      <w:r>
        <w:tab/>
      </w:r>
      <w:r>
        <w:tab/>
      </w:r>
      <w:r>
        <w:tab/>
      </w:r>
      <w:r w:rsidRPr="00D240C3">
        <w:t>Raj Anupam</w:t>
      </w:r>
    </w:p>
    <w:p w:rsidR="0001398E" w:rsidRPr="00376BA5" w:rsidRDefault="0001398E" w:rsidP="0001398E"/>
    <w:p w:rsidR="0001398E" w:rsidRDefault="0001398E" w:rsidP="0001398E">
      <w:r w:rsidRPr="00D240C3">
        <w:rPr>
          <w:b/>
        </w:rPr>
        <w:t>ACCEPTED</w:t>
      </w:r>
      <w:r>
        <w:t>:</w:t>
      </w:r>
      <w:r>
        <w:tab/>
        <w:t>_________________________________</w:t>
      </w:r>
      <w:r>
        <w:tab/>
      </w:r>
      <w:r>
        <w:tab/>
      </w:r>
      <w:r w:rsidRPr="00D240C3">
        <w:rPr>
          <w:b/>
        </w:rPr>
        <w:t>Date</w:t>
      </w:r>
      <w:r>
        <w:t>: _______________</w:t>
      </w:r>
    </w:p>
    <w:p w:rsidR="0001398E" w:rsidRPr="00D240C3" w:rsidRDefault="0001398E" w:rsidP="0001398E">
      <w:r>
        <w:tab/>
      </w:r>
      <w:r>
        <w:tab/>
      </w:r>
      <w:r>
        <w:tab/>
      </w:r>
      <w:r w:rsidRPr="00D240C3">
        <w:t>Yash Trivedi</w:t>
      </w:r>
    </w:p>
    <w:p w:rsidR="0001398E" w:rsidRPr="00376BA5" w:rsidRDefault="0001398E" w:rsidP="0001398E"/>
    <w:p w:rsidR="0001398E" w:rsidRDefault="0001398E" w:rsidP="0001398E">
      <w:r w:rsidRPr="00D240C3">
        <w:rPr>
          <w:b/>
        </w:rPr>
        <w:t>ACCEPTED</w:t>
      </w:r>
      <w:r>
        <w:t>:</w:t>
      </w:r>
      <w:r>
        <w:tab/>
        <w:t>_________________________________</w:t>
      </w:r>
      <w:r>
        <w:tab/>
      </w:r>
      <w:r>
        <w:tab/>
      </w:r>
      <w:r w:rsidRPr="00D240C3">
        <w:rPr>
          <w:b/>
        </w:rPr>
        <w:t>Date</w:t>
      </w:r>
      <w:r>
        <w:t>: _______________</w:t>
      </w:r>
    </w:p>
    <w:p w:rsidR="0001398E" w:rsidRPr="00D240C3" w:rsidRDefault="0001398E" w:rsidP="0001398E">
      <w:r>
        <w:tab/>
      </w:r>
      <w:r>
        <w:tab/>
      </w:r>
      <w:r>
        <w:tab/>
      </w:r>
      <w:r w:rsidRPr="00D240C3">
        <w:t>Abhishek Kumar Singh</w:t>
      </w:r>
    </w:p>
    <w:p w:rsidR="0001398E" w:rsidRPr="00376BA5" w:rsidRDefault="0001398E" w:rsidP="0001398E"/>
    <w:p w:rsidR="0001398E" w:rsidRDefault="0001398E" w:rsidP="0001398E">
      <w:r w:rsidRPr="00D240C3">
        <w:rPr>
          <w:b/>
        </w:rPr>
        <w:t>ACCEPTED</w:t>
      </w:r>
      <w:r>
        <w:t>:</w:t>
      </w:r>
      <w:r>
        <w:tab/>
        <w:t>_________________________________</w:t>
      </w:r>
      <w:r>
        <w:tab/>
      </w:r>
      <w:r>
        <w:tab/>
      </w:r>
      <w:r w:rsidRPr="00D240C3">
        <w:rPr>
          <w:b/>
        </w:rPr>
        <w:t>Date</w:t>
      </w:r>
      <w:r>
        <w:t>: _______________</w:t>
      </w:r>
    </w:p>
    <w:p w:rsidR="0001398E" w:rsidRPr="00817812" w:rsidRDefault="0001398E" w:rsidP="0001398E">
      <w:pPr>
        <w:rPr>
          <w:bCs/>
        </w:rPr>
      </w:pPr>
      <w:r>
        <w:tab/>
      </w:r>
      <w:r>
        <w:tab/>
      </w:r>
      <w:r>
        <w:tab/>
      </w:r>
      <w:bookmarkStart w:id="5" w:name="_Toc442195543"/>
      <w:r w:rsidRPr="00817812">
        <w:rPr>
          <w:bCs/>
        </w:rPr>
        <w:t xml:space="preserve">Mr. </w:t>
      </w:r>
      <w:proofErr w:type="spellStart"/>
      <w:r w:rsidRPr="00817812">
        <w:rPr>
          <w:bCs/>
        </w:rPr>
        <w:t>Shaan</w:t>
      </w:r>
      <w:proofErr w:type="spellEnd"/>
      <w:r w:rsidRPr="00817812">
        <w:rPr>
          <w:bCs/>
        </w:rPr>
        <w:t xml:space="preserve"> Varma</w:t>
      </w:r>
      <w:r w:rsidRPr="00817812">
        <w:rPr>
          <w:bCs/>
        </w:rPr>
        <w:br w:type="page"/>
      </w:r>
    </w:p>
    <w:p w:rsidR="0001398E" w:rsidRDefault="0001398E" w:rsidP="0001398E">
      <w:pPr>
        <w:pStyle w:val="CambioH1"/>
      </w:pPr>
      <w:bookmarkStart w:id="6" w:name="_Toc442205150"/>
      <w:bookmarkStart w:id="7" w:name="_Toc442282378"/>
      <w:bookmarkStart w:id="8" w:name="_Toc447481763"/>
      <w:bookmarkStart w:id="9" w:name="_Toc448776833"/>
      <w:r>
        <w:lastRenderedPageBreak/>
        <w:t>Revision Summary</w:t>
      </w:r>
      <w:bookmarkEnd w:id="5"/>
      <w:bookmarkEnd w:id="6"/>
      <w:bookmarkEnd w:id="7"/>
      <w:bookmarkEnd w:id="8"/>
      <w:bookmarkEnd w:id="9"/>
    </w:p>
    <w:p w:rsidR="0001398E" w:rsidRPr="00FE59BD" w:rsidRDefault="0001398E" w:rsidP="0001398E">
      <w:pPr>
        <w:rPr>
          <w:b/>
          <w:lang w:eastAsia="en-IN"/>
        </w:rPr>
      </w:pPr>
      <w:r w:rsidRPr="00FE59BD">
        <w:rPr>
          <w:b/>
          <w:lang w:eastAsia="en-IN"/>
        </w:rPr>
        <w:t>Build Status</w:t>
      </w:r>
    </w:p>
    <w:tbl>
      <w:tblPr>
        <w:tblStyle w:val="ListTable6Colorful"/>
        <w:tblW w:w="0" w:type="auto"/>
        <w:tblLook w:val="04A0" w:firstRow="1" w:lastRow="0" w:firstColumn="1" w:lastColumn="0" w:noHBand="0" w:noVBand="1"/>
      </w:tblPr>
      <w:tblGrid>
        <w:gridCol w:w="1418"/>
        <w:gridCol w:w="1276"/>
        <w:gridCol w:w="2126"/>
        <w:gridCol w:w="2835"/>
        <w:gridCol w:w="1371"/>
      </w:tblGrid>
      <w:tr w:rsidR="0001398E" w:rsidRPr="00D3359C" w:rsidTr="00E11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01398E" w:rsidRPr="00D3359C" w:rsidRDefault="0001398E" w:rsidP="00E116BC">
            <w:pPr>
              <w:jc w:val="center"/>
            </w:pPr>
            <w:r w:rsidRPr="00D3359C">
              <w:t>Revision no.</w:t>
            </w:r>
          </w:p>
        </w:tc>
        <w:tc>
          <w:tcPr>
            <w:tcW w:w="1276" w:type="dxa"/>
          </w:tcPr>
          <w:p w:rsidR="0001398E" w:rsidRPr="00D3359C" w:rsidRDefault="0001398E" w:rsidP="00E116BC">
            <w:pPr>
              <w:jc w:val="center"/>
              <w:cnfStyle w:val="100000000000" w:firstRow="1" w:lastRow="0" w:firstColumn="0" w:lastColumn="0" w:oddVBand="0" w:evenVBand="0" w:oddHBand="0" w:evenHBand="0" w:firstRowFirstColumn="0" w:firstRowLastColumn="0" w:lastRowFirstColumn="0" w:lastRowLastColumn="0"/>
            </w:pPr>
            <w:r w:rsidRPr="00D3359C">
              <w:t>Date</w:t>
            </w:r>
          </w:p>
        </w:tc>
        <w:tc>
          <w:tcPr>
            <w:tcW w:w="2126" w:type="dxa"/>
          </w:tcPr>
          <w:p w:rsidR="0001398E" w:rsidRPr="00D3359C" w:rsidRDefault="0001398E" w:rsidP="00E116BC">
            <w:pPr>
              <w:jc w:val="center"/>
              <w:cnfStyle w:val="100000000000" w:firstRow="1" w:lastRow="0" w:firstColumn="0" w:lastColumn="0" w:oddVBand="0" w:evenVBand="0" w:oddHBand="0" w:evenHBand="0" w:firstRowFirstColumn="0" w:firstRowLastColumn="0" w:lastRowFirstColumn="0" w:lastRowLastColumn="0"/>
            </w:pPr>
            <w:r w:rsidRPr="00D3359C">
              <w:t>Author</w:t>
            </w:r>
          </w:p>
        </w:tc>
        <w:tc>
          <w:tcPr>
            <w:tcW w:w="2835" w:type="dxa"/>
          </w:tcPr>
          <w:p w:rsidR="0001398E" w:rsidRPr="00D3359C" w:rsidRDefault="0001398E" w:rsidP="00E116BC">
            <w:pPr>
              <w:jc w:val="center"/>
              <w:cnfStyle w:val="100000000000" w:firstRow="1" w:lastRow="0" w:firstColumn="0" w:lastColumn="0" w:oddVBand="0" w:evenVBand="0" w:oddHBand="0" w:evenHBand="0" w:firstRowFirstColumn="0" w:firstRowLastColumn="0" w:lastRowFirstColumn="0" w:lastRowLastColumn="0"/>
            </w:pPr>
            <w:r w:rsidRPr="00D3359C">
              <w:t>Reason</w:t>
            </w:r>
          </w:p>
        </w:tc>
        <w:tc>
          <w:tcPr>
            <w:tcW w:w="1371" w:type="dxa"/>
          </w:tcPr>
          <w:p w:rsidR="0001398E" w:rsidRPr="00D3359C" w:rsidRDefault="0001398E" w:rsidP="00E116BC">
            <w:pPr>
              <w:jc w:val="center"/>
              <w:cnfStyle w:val="100000000000" w:firstRow="1" w:lastRow="0" w:firstColumn="0" w:lastColumn="0" w:oddVBand="0" w:evenVBand="0" w:oddHBand="0" w:evenHBand="0" w:firstRowFirstColumn="0" w:firstRowLastColumn="0" w:lastRowFirstColumn="0" w:lastRowLastColumn="0"/>
            </w:pPr>
            <w:r w:rsidRPr="00D3359C">
              <w:t>Section</w:t>
            </w:r>
          </w:p>
        </w:tc>
      </w:tr>
      <w:tr w:rsidR="0001398E" w:rsidTr="00E1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01398E" w:rsidRDefault="0001398E" w:rsidP="00E116BC">
            <w:r>
              <w:t>1</w:t>
            </w:r>
          </w:p>
        </w:tc>
        <w:tc>
          <w:tcPr>
            <w:tcW w:w="1276" w:type="dxa"/>
          </w:tcPr>
          <w:p w:rsidR="0001398E" w:rsidRDefault="0001398E" w:rsidP="00E116BC">
            <w:pPr>
              <w:cnfStyle w:val="000000100000" w:firstRow="0" w:lastRow="0" w:firstColumn="0" w:lastColumn="0" w:oddVBand="0" w:evenVBand="0" w:oddHBand="1" w:evenHBand="0" w:firstRowFirstColumn="0" w:firstRowLastColumn="0" w:lastRowFirstColumn="0" w:lastRowLastColumn="0"/>
            </w:pPr>
            <w:r>
              <w:t>17-04-2016</w:t>
            </w:r>
          </w:p>
        </w:tc>
        <w:tc>
          <w:tcPr>
            <w:tcW w:w="2126" w:type="dxa"/>
          </w:tcPr>
          <w:p w:rsidR="0001398E" w:rsidRDefault="0001398E" w:rsidP="00E116BC">
            <w:pPr>
              <w:cnfStyle w:val="000000100000" w:firstRow="0" w:lastRow="0" w:firstColumn="0" w:lastColumn="0" w:oddVBand="0" w:evenVBand="0" w:oddHBand="1" w:evenHBand="0" w:firstRowFirstColumn="0" w:firstRowLastColumn="0" w:lastRowFirstColumn="0" w:lastRowLastColumn="0"/>
            </w:pPr>
            <w:r>
              <w:t>Sarang Deshpande, Abhishek Singh</w:t>
            </w:r>
          </w:p>
        </w:tc>
        <w:tc>
          <w:tcPr>
            <w:tcW w:w="2835" w:type="dxa"/>
          </w:tcPr>
          <w:p w:rsidR="0001398E" w:rsidRDefault="0001398E" w:rsidP="0001398E">
            <w:pPr>
              <w:cnfStyle w:val="000000100000" w:firstRow="0" w:lastRow="0" w:firstColumn="0" w:lastColumn="0" w:oddVBand="0" w:evenVBand="0" w:oddHBand="1" w:evenHBand="0" w:firstRowFirstColumn="0" w:firstRowLastColumn="0" w:lastRowFirstColumn="0" w:lastRowLastColumn="0"/>
            </w:pPr>
            <w:r>
              <w:t>Pre-processing and pre-programming steps</w:t>
            </w:r>
          </w:p>
        </w:tc>
        <w:tc>
          <w:tcPr>
            <w:tcW w:w="1371" w:type="dxa"/>
          </w:tcPr>
          <w:p w:rsidR="0001398E" w:rsidRDefault="0001398E" w:rsidP="00E116BC">
            <w:pPr>
              <w:cnfStyle w:val="000000100000" w:firstRow="0" w:lastRow="0" w:firstColumn="0" w:lastColumn="0" w:oddVBand="0" w:evenVBand="0" w:oddHBand="1" w:evenHBand="0" w:firstRowFirstColumn="0" w:firstRowLastColumn="0" w:lastRowFirstColumn="0" w:lastRowLastColumn="0"/>
            </w:pPr>
          </w:p>
        </w:tc>
      </w:tr>
      <w:tr w:rsidR="0001398E" w:rsidTr="00E116BC">
        <w:tc>
          <w:tcPr>
            <w:cnfStyle w:val="001000000000" w:firstRow="0" w:lastRow="0" w:firstColumn="1" w:lastColumn="0" w:oddVBand="0" w:evenVBand="0" w:oddHBand="0" w:evenHBand="0" w:firstRowFirstColumn="0" w:firstRowLastColumn="0" w:lastRowFirstColumn="0" w:lastRowLastColumn="0"/>
            <w:tcW w:w="1418" w:type="dxa"/>
          </w:tcPr>
          <w:p w:rsidR="0001398E" w:rsidRDefault="00B90D02" w:rsidP="00E116BC">
            <w:r>
              <w:t>2</w:t>
            </w:r>
          </w:p>
        </w:tc>
        <w:tc>
          <w:tcPr>
            <w:tcW w:w="1276" w:type="dxa"/>
          </w:tcPr>
          <w:p w:rsidR="0001398E" w:rsidRDefault="0001398E" w:rsidP="00E116BC">
            <w:pPr>
              <w:cnfStyle w:val="000000000000" w:firstRow="0" w:lastRow="0" w:firstColumn="0" w:lastColumn="0" w:oddVBand="0" w:evenVBand="0" w:oddHBand="0" w:evenHBand="0" w:firstRowFirstColumn="0" w:firstRowLastColumn="0" w:lastRowFirstColumn="0" w:lastRowLastColumn="0"/>
            </w:pPr>
          </w:p>
        </w:tc>
        <w:tc>
          <w:tcPr>
            <w:tcW w:w="2126" w:type="dxa"/>
          </w:tcPr>
          <w:p w:rsidR="0001398E" w:rsidRDefault="00B90D02" w:rsidP="00E116BC">
            <w:pPr>
              <w:cnfStyle w:val="000000000000" w:firstRow="0" w:lastRow="0" w:firstColumn="0" w:lastColumn="0" w:oddVBand="0" w:evenVBand="0" w:oddHBand="0" w:evenHBand="0" w:firstRowFirstColumn="0" w:firstRowLastColumn="0" w:lastRowFirstColumn="0" w:lastRowLastColumn="0"/>
            </w:pPr>
            <w:r>
              <w:t>Abhishek Singh</w:t>
            </w:r>
          </w:p>
        </w:tc>
        <w:tc>
          <w:tcPr>
            <w:tcW w:w="2835" w:type="dxa"/>
          </w:tcPr>
          <w:p w:rsidR="0001398E" w:rsidRDefault="00B90D02" w:rsidP="00E116BC">
            <w:pPr>
              <w:cnfStyle w:val="000000000000" w:firstRow="0" w:lastRow="0" w:firstColumn="0" w:lastColumn="0" w:oddVBand="0" w:evenVBand="0" w:oddHBand="0" w:evenHBand="0" w:firstRowFirstColumn="0" w:firstRowLastColumn="0" w:lastRowFirstColumn="0" w:lastRowLastColumn="0"/>
            </w:pPr>
            <w:r>
              <w:t>Costing</w:t>
            </w:r>
          </w:p>
        </w:tc>
        <w:tc>
          <w:tcPr>
            <w:tcW w:w="1371" w:type="dxa"/>
          </w:tcPr>
          <w:p w:rsidR="0001398E" w:rsidRDefault="0001398E" w:rsidP="00E116BC">
            <w:pPr>
              <w:cnfStyle w:val="000000000000" w:firstRow="0" w:lastRow="0" w:firstColumn="0" w:lastColumn="0" w:oddVBand="0" w:evenVBand="0" w:oddHBand="0" w:evenHBand="0" w:firstRowFirstColumn="0" w:firstRowLastColumn="0" w:lastRowFirstColumn="0" w:lastRowLastColumn="0"/>
            </w:pPr>
          </w:p>
        </w:tc>
      </w:tr>
      <w:tr w:rsidR="00B90D02" w:rsidTr="00E1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90D02" w:rsidRDefault="00B90D02" w:rsidP="00E116BC"/>
        </w:tc>
        <w:tc>
          <w:tcPr>
            <w:tcW w:w="1276" w:type="dxa"/>
          </w:tcPr>
          <w:p w:rsidR="00B90D02" w:rsidRDefault="00B90D02" w:rsidP="00E116BC">
            <w:pPr>
              <w:cnfStyle w:val="000000100000" w:firstRow="0" w:lastRow="0" w:firstColumn="0" w:lastColumn="0" w:oddVBand="0" w:evenVBand="0" w:oddHBand="1" w:evenHBand="0" w:firstRowFirstColumn="0" w:firstRowLastColumn="0" w:lastRowFirstColumn="0" w:lastRowLastColumn="0"/>
            </w:pPr>
          </w:p>
        </w:tc>
        <w:tc>
          <w:tcPr>
            <w:tcW w:w="2126" w:type="dxa"/>
          </w:tcPr>
          <w:p w:rsidR="00B90D02" w:rsidRDefault="00B90D02" w:rsidP="00E116BC">
            <w:pPr>
              <w:cnfStyle w:val="000000100000" w:firstRow="0" w:lastRow="0" w:firstColumn="0" w:lastColumn="0" w:oddVBand="0" w:evenVBand="0" w:oddHBand="1" w:evenHBand="0" w:firstRowFirstColumn="0" w:firstRowLastColumn="0" w:lastRowFirstColumn="0" w:lastRowLastColumn="0"/>
            </w:pPr>
          </w:p>
        </w:tc>
        <w:tc>
          <w:tcPr>
            <w:tcW w:w="2835" w:type="dxa"/>
          </w:tcPr>
          <w:p w:rsidR="00B90D02" w:rsidRDefault="00B90D02" w:rsidP="00E116BC">
            <w:pPr>
              <w:cnfStyle w:val="000000100000" w:firstRow="0" w:lastRow="0" w:firstColumn="0" w:lastColumn="0" w:oddVBand="0" w:evenVBand="0" w:oddHBand="1" w:evenHBand="0" w:firstRowFirstColumn="0" w:firstRowLastColumn="0" w:lastRowFirstColumn="0" w:lastRowLastColumn="0"/>
            </w:pPr>
          </w:p>
        </w:tc>
        <w:tc>
          <w:tcPr>
            <w:tcW w:w="1371" w:type="dxa"/>
          </w:tcPr>
          <w:p w:rsidR="00B90D02" w:rsidRDefault="00B90D02" w:rsidP="00E116BC">
            <w:pPr>
              <w:cnfStyle w:val="000000100000" w:firstRow="0" w:lastRow="0" w:firstColumn="0" w:lastColumn="0" w:oddVBand="0" w:evenVBand="0" w:oddHBand="1" w:evenHBand="0" w:firstRowFirstColumn="0" w:firstRowLastColumn="0" w:lastRowFirstColumn="0" w:lastRowLastColumn="0"/>
            </w:pPr>
          </w:p>
        </w:tc>
      </w:tr>
    </w:tbl>
    <w:p w:rsidR="0001398E" w:rsidRDefault="0001398E" w:rsidP="0001398E">
      <w:pPr>
        <w:tabs>
          <w:tab w:val="left" w:pos="4110"/>
        </w:tabs>
      </w:pPr>
      <w:r>
        <w:tab/>
      </w:r>
    </w:p>
    <w:p w:rsidR="0001398E" w:rsidRPr="00FE59BD" w:rsidRDefault="0001398E" w:rsidP="0001398E">
      <w:pPr>
        <w:rPr>
          <w:b/>
        </w:rPr>
      </w:pPr>
      <w:r w:rsidRPr="00FE59BD">
        <w:rPr>
          <w:b/>
        </w:rPr>
        <w:t>Distribution</w:t>
      </w:r>
    </w:p>
    <w:tbl>
      <w:tblPr>
        <w:tblStyle w:val="ListTable6Colorful"/>
        <w:tblW w:w="0" w:type="auto"/>
        <w:tblLook w:val="04A0" w:firstRow="1" w:lastRow="0" w:firstColumn="1" w:lastColumn="0" w:noHBand="0" w:noVBand="1"/>
      </w:tblPr>
      <w:tblGrid>
        <w:gridCol w:w="1333"/>
        <w:gridCol w:w="1754"/>
        <w:gridCol w:w="3688"/>
        <w:gridCol w:w="2251"/>
      </w:tblGrid>
      <w:tr w:rsidR="0001398E" w:rsidRPr="00D3359C" w:rsidTr="00E11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01398E" w:rsidRPr="00D3359C" w:rsidRDefault="0001398E" w:rsidP="00E116BC">
            <w:pPr>
              <w:jc w:val="center"/>
            </w:pPr>
            <w:r w:rsidRPr="00D3359C">
              <w:t>Copy No.</w:t>
            </w:r>
          </w:p>
        </w:tc>
        <w:tc>
          <w:tcPr>
            <w:tcW w:w="1800" w:type="dxa"/>
          </w:tcPr>
          <w:p w:rsidR="0001398E" w:rsidRPr="00D3359C" w:rsidRDefault="0001398E" w:rsidP="00E116BC">
            <w:pPr>
              <w:jc w:val="center"/>
              <w:cnfStyle w:val="100000000000" w:firstRow="1" w:lastRow="0" w:firstColumn="0" w:lastColumn="0" w:oddVBand="0" w:evenVBand="0" w:oddHBand="0" w:evenHBand="0" w:firstRowFirstColumn="0" w:firstRowLastColumn="0" w:lastRowFirstColumn="0" w:lastRowLastColumn="0"/>
            </w:pPr>
            <w:r w:rsidRPr="00D3359C">
              <w:t>Revision no.</w:t>
            </w:r>
          </w:p>
        </w:tc>
        <w:tc>
          <w:tcPr>
            <w:tcW w:w="3867" w:type="dxa"/>
          </w:tcPr>
          <w:p w:rsidR="0001398E" w:rsidRPr="00D3359C" w:rsidRDefault="0001398E" w:rsidP="00E116BC">
            <w:pPr>
              <w:jc w:val="center"/>
              <w:cnfStyle w:val="100000000000" w:firstRow="1" w:lastRow="0" w:firstColumn="0" w:lastColumn="0" w:oddVBand="0" w:evenVBand="0" w:oddHBand="0" w:evenHBand="0" w:firstRowFirstColumn="0" w:firstRowLastColumn="0" w:lastRowFirstColumn="0" w:lastRowLastColumn="0"/>
            </w:pPr>
            <w:r w:rsidRPr="00D3359C">
              <w:t>Issue Date</w:t>
            </w:r>
          </w:p>
        </w:tc>
        <w:tc>
          <w:tcPr>
            <w:tcW w:w="2338" w:type="dxa"/>
          </w:tcPr>
          <w:p w:rsidR="0001398E" w:rsidRPr="00D3359C" w:rsidRDefault="0001398E" w:rsidP="00E116BC">
            <w:pPr>
              <w:jc w:val="center"/>
              <w:cnfStyle w:val="100000000000" w:firstRow="1" w:lastRow="0" w:firstColumn="0" w:lastColumn="0" w:oddVBand="0" w:evenVBand="0" w:oddHBand="0" w:evenHBand="0" w:firstRowFirstColumn="0" w:firstRowLastColumn="0" w:lastRowFirstColumn="0" w:lastRowLastColumn="0"/>
            </w:pPr>
            <w:r w:rsidRPr="00D3359C">
              <w:t>Issued to</w:t>
            </w:r>
          </w:p>
        </w:tc>
      </w:tr>
      <w:tr w:rsidR="0001398E" w:rsidTr="00E1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01398E" w:rsidRDefault="0001398E" w:rsidP="00E116BC">
            <w:r>
              <w:t>1</w:t>
            </w:r>
          </w:p>
        </w:tc>
        <w:tc>
          <w:tcPr>
            <w:tcW w:w="1800" w:type="dxa"/>
          </w:tcPr>
          <w:p w:rsidR="0001398E" w:rsidRDefault="0001398E" w:rsidP="00E116BC">
            <w:pPr>
              <w:cnfStyle w:val="000000100000" w:firstRow="0" w:lastRow="0" w:firstColumn="0" w:lastColumn="0" w:oddVBand="0" w:evenVBand="0" w:oddHBand="1" w:evenHBand="0" w:firstRowFirstColumn="0" w:firstRowLastColumn="0" w:lastRowFirstColumn="0" w:lastRowLastColumn="0"/>
            </w:pPr>
          </w:p>
        </w:tc>
        <w:tc>
          <w:tcPr>
            <w:tcW w:w="3867" w:type="dxa"/>
          </w:tcPr>
          <w:p w:rsidR="0001398E" w:rsidRDefault="0001398E" w:rsidP="00E116BC">
            <w:pPr>
              <w:cnfStyle w:val="000000100000" w:firstRow="0" w:lastRow="0" w:firstColumn="0" w:lastColumn="0" w:oddVBand="0" w:evenVBand="0" w:oddHBand="1" w:evenHBand="0" w:firstRowFirstColumn="0" w:firstRowLastColumn="0" w:lastRowFirstColumn="0" w:lastRowLastColumn="0"/>
            </w:pPr>
          </w:p>
        </w:tc>
        <w:tc>
          <w:tcPr>
            <w:tcW w:w="2338" w:type="dxa"/>
          </w:tcPr>
          <w:p w:rsidR="0001398E" w:rsidRDefault="0001398E" w:rsidP="00E116BC">
            <w:pPr>
              <w:cnfStyle w:val="000000100000" w:firstRow="0" w:lastRow="0" w:firstColumn="0" w:lastColumn="0" w:oddVBand="0" w:evenVBand="0" w:oddHBand="1" w:evenHBand="0" w:firstRowFirstColumn="0" w:firstRowLastColumn="0" w:lastRowFirstColumn="0" w:lastRowLastColumn="0"/>
            </w:pPr>
          </w:p>
        </w:tc>
      </w:tr>
      <w:tr w:rsidR="0001398E" w:rsidTr="00E116BC">
        <w:tc>
          <w:tcPr>
            <w:cnfStyle w:val="001000000000" w:firstRow="0" w:lastRow="0" w:firstColumn="1" w:lastColumn="0" w:oddVBand="0" w:evenVBand="0" w:oddHBand="0" w:evenHBand="0" w:firstRowFirstColumn="0" w:firstRowLastColumn="0" w:lastRowFirstColumn="0" w:lastRowLastColumn="0"/>
            <w:tcW w:w="1345" w:type="dxa"/>
          </w:tcPr>
          <w:p w:rsidR="0001398E" w:rsidRDefault="0001398E" w:rsidP="00E116BC">
            <w:r>
              <w:t>2</w:t>
            </w:r>
          </w:p>
        </w:tc>
        <w:tc>
          <w:tcPr>
            <w:tcW w:w="1800" w:type="dxa"/>
          </w:tcPr>
          <w:p w:rsidR="0001398E" w:rsidRDefault="0001398E" w:rsidP="00E116BC">
            <w:pPr>
              <w:cnfStyle w:val="000000000000" w:firstRow="0" w:lastRow="0" w:firstColumn="0" w:lastColumn="0" w:oddVBand="0" w:evenVBand="0" w:oddHBand="0" w:evenHBand="0" w:firstRowFirstColumn="0" w:firstRowLastColumn="0" w:lastRowFirstColumn="0" w:lastRowLastColumn="0"/>
            </w:pPr>
          </w:p>
        </w:tc>
        <w:tc>
          <w:tcPr>
            <w:tcW w:w="3867" w:type="dxa"/>
          </w:tcPr>
          <w:p w:rsidR="0001398E" w:rsidRDefault="0001398E" w:rsidP="00E116BC">
            <w:pPr>
              <w:cnfStyle w:val="000000000000" w:firstRow="0" w:lastRow="0" w:firstColumn="0" w:lastColumn="0" w:oddVBand="0" w:evenVBand="0" w:oddHBand="0" w:evenHBand="0" w:firstRowFirstColumn="0" w:firstRowLastColumn="0" w:lastRowFirstColumn="0" w:lastRowLastColumn="0"/>
            </w:pPr>
          </w:p>
        </w:tc>
        <w:tc>
          <w:tcPr>
            <w:tcW w:w="2338" w:type="dxa"/>
          </w:tcPr>
          <w:p w:rsidR="0001398E" w:rsidRDefault="0001398E" w:rsidP="00E116BC">
            <w:pPr>
              <w:cnfStyle w:val="000000000000" w:firstRow="0" w:lastRow="0" w:firstColumn="0" w:lastColumn="0" w:oddVBand="0" w:evenVBand="0" w:oddHBand="0" w:evenHBand="0" w:firstRowFirstColumn="0" w:firstRowLastColumn="0" w:lastRowFirstColumn="0" w:lastRowLastColumn="0"/>
            </w:pPr>
          </w:p>
        </w:tc>
      </w:tr>
      <w:tr w:rsidR="0001398E" w:rsidTr="00E1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01398E" w:rsidRDefault="0001398E" w:rsidP="00E116BC"/>
        </w:tc>
        <w:tc>
          <w:tcPr>
            <w:tcW w:w="1800" w:type="dxa"/>
          </w:tcPr>
          <w:p w:rsidR="0001398E" w:rsidRDefault="0001398E" w:rsidP="00E116BC">
            <w:pPr>
              <w:cnfStyle w:val="000000100000" w:firstRow="0" w:lastRow="0" w:firstColumn="0" w:lastColumn="0" w:oddVBand="0" w:evenVBand="0" w:oddHBand="1" w:evenHBand="0" w:firstRowFirstColumn="0" w:firstRowLastColumn="0" w:lastRowFirstColumn="0" w:lastRowLastColumn="0"/>
            </w:pPr>
          </w:p>
        </w:tc>
        <w:tc>
          <w:tcPr>
            <w:tcW w:w="3867" w:type="dxa"/>
          </w:tcPr>
          <w:p w:rsidR="0001398E" w:rsidRDefault="0001398E" w:rsidP="00E116BC">
            <w:pPr>
              <w:cnfStyle w:val="000000100000" w:firstRow="0" w:lastRow="0" w:firstColumn="0" w:lastColumn="0" w:oddVBand="0" w:evenVBand="0" w:oddHBand="1" w:evenHBand="0" w:firstRowFirstColumn="0" w:firstRowLastColumn="0" w:lastRowFirstColumn="0" w:lastRowLastColumn="0"/>
            </w:pPr>
          </w:p>
        </w:tc>
        <w:tc>
          <w:tcPr>
            <w:tcW w:w="2338" w:type="dxa"/>
          </w:tcPr>
          <w:p w:rsidR="0001398E" w:rsidRDefault="0001398E" w:rsidP="00E116BC">
            <w:pPr>
              <w:cnfStyle w:val="000000100000" w:firstRow="0" w:lastRow="0" w:firstColumn="0" w:lastColumn="0" w:oddVBand="0" w:evenVBand="0" w:oddHBand="1" w:evenHBand="0" w:firstRowFirstColumn="0" w:firstRowLastColumn="0" w:lastRowFirstColumn="0" w:lastRowLastColumn="0"/>
            </w:pPr>
          </w:p>
        </w:tc>
      </w:tr>
      <w:tr w:rsidR="0001398E" w:rsidTr="00E116BC">
        <w:tc>
          <w:tcPr>
            <w:cnfStyle w:val="001000000000" w:firstRow="0" w:lastRow="0" w:firstColumn="1" w:lastColumn="0" w:oddVBand="0" w:evenVBand="0" w:oddHBand="0" w:evenHBand="0" w:firstRowFirstColumn="0" w:firstRowLastColumn="0" w:lastRowFirstColumn="0" w:lastRowLastColumn="0"/>
            <w:tcW w:w="1345" w:type="dxa"/>
          </w:tcPr>
          <w:p w:rsidR="0001398E" w:rsidRDefault="0001398E" w:rsidP="00E116BC">
            <w:r>
              <w:t>Electronic</w:t>
            </w:r>
          </w:p>
        </w:tc>
        <w:tc>
          <w:tcPr>
            <w:tcW w:w="1800" w:type="dxa"/>
          </w:tcPr>
          <w:p w:rsidR="0001398E" w:rsidRDefault="0001398E" w:rsidP="00E116BC">
            <w:pPr>
              <w:cnfStyle w:val="000000000000" w:firstRow="0" w:lastRow="0" w:firstColumn="0" w:lastColumn="0" w:oddVBand="0" w:evenVBand="0" w:oddHBand="0" w:evenHBand="0" w:firstRowFirstColumn="0" w:firstRowLastColumn="0" w:lastRowFirstColumn="0" w:lastRowLastColumn="0"/>
            </w:pPr>
          </w:p>
        </w:tc>
        <w:tc>
          <w:tcPr>
            <w:tcW w:w="3867" w:type="dxa"/>
          </w:tcPr>
          <w:p w:rsidR="0001398E" w:rsidRDefault="0001398E" w:rsidP="00E116BC">
            <w:pPr>
              <w:cnfStyle w:val="000000000000" w:firstRow="0" w:lastRow="0" w:firstColumn="0" w:lastColumn="0" w:oddVBand="0" w:evenVBand="0" w:oddHBand="0" w:evenHBand="0" w:firstRowFirstColumn="0" w:firstRowLastColumn="0" w:lastRowFirstColumn="0" w:lastRowLastColumn="0"/>
            </w:pPr>
          </w:p>
        </w:tc>
        <w:tc>
          <w:tcPr>
            <w:tcW w:w="2338" w:type="dxa"/>
          </w:tcPr>
          <w:p w:rsidR="0001398E" w:rsidRDefault="0001398E" w:rsidP="00E116BC">
            <w:pPr>
              <w:cnfStyle w:val="000000000000" w:firstRow="0" w:lastRow="0" w:firstColumn="0" w:lastColumn="0" w:oddVBand="0" w:evenVBand="0" w:oddHBand="0" w:evenHBand="0" w:firstRowFirstColumn="0" w:firstRowLastColumn="0" w:lastRowFirstColumn="0" w:lastRowLastColumn="0"/>
            </w:pPr>
          </w:p>
        </w:tc>
      </w:tr>
    </w:tbl>
    <w:p w:rsidR="0001398E" w:rsidRDefault="0001398E" w:rsidP="0001398E"/>
    <w:p w:rsidR="0001398E" w:rsidRDefault="0001398E" w:rsidP="0001398E">
      <w:pPr>
        <w:rPr>
          <w:rFonts w:asciiTheme="majorHAnsi" w:eastAsiaTheme="majorEastAsia" w:hAnsiTheme="majorHAnsi" w:cstheme="majorBidi"/>
          <w:b/>
          <w:sz w:val="32"/>
          <w:szCs w:val="32"/>
          <w:lang w:eastAsia="en-IN"/>
        </w:rPr>
      </w:pPr>
    </w:p>
    <w:p w:rsidR="0001398E" w:rsidRDefault="0001398E" w:rsidP="0001398E">
      <w:pPr>
        <w:pStyle w:val="CambioH1"/>
      </w:pPr>
      <w:bookmarkStart w:id="10" w:name="_Toc442195544"/>
      <w:bookmarkStart w:id="11" w:name="_Toc442205151"/>
      <w:bookmarkStart w:id="12" w:name="_Toc442282379"/>
      <w:bookmarkStart w:id="13" w:name="_Toc447481764"/>
      <w:bookmarkStart w:id="14" w:name="_Toc448776834"/>
      <w:r>
        <w:t>List of Relevant Documents</w:t>
      </w:r>
      <w:bookmarkEnd w:id="10"/>
      <w:bookmarkEnd w:id="11"/>
      <w:bookmarkEnd w:id="12"/>
      <w:bookmarkEnd w:id="13"/>
      <w:bookmarkEnd w:id="14"/>
    </w:p>
    <w:tbl>
      <w:tblPr>
        <w:tblStyle w:val="ListTable6Colorful"/>
        <w:tblW w:w="0" w:type="auto"/>
        <w:tblLook w:val="04A0" w:firstRow="1" w:lastRow="0" w:firstColumn="1" w:lastColumn="0" w:noHBand="0" w:noVBand="1"/>
      </w:tblPr>
      <w:tblGrid>
        <w:gridCol w:w="1219"/>
        <w:gridCol w:w="2110"/>
        <w:gridCol w:w="5697"/>
      </w:tblGrid>
      <w:tr w:rsidR="0001398E" w:rsidTr="00E11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01398E" w:rsidRPr="008E09BC" w:rsidRDefault="0001398E" w:rsidP="00E116BC">
            <w:pPr>
              <w:jc w:val="center"/>
              <w:rPr>
                <w:b w:val="0"/>
                <w:lang w:eastAsia="en-IN"/>
              </w:rPr>
            </w:pPr>
            <w:r w:rsidRPr="008E09BC">
              <w:rPr>
                <w:b w:val="0"/>
                <w:lang w:eastAsia="en-IN"/>
              </w:rPr>
              <w:t>Sr. No.</w:t>
            </w:r>
          </w:p>
        </w:tc>
        <w:tc>
          <w:tcPr>
            <w:tcW w:w="2160" w:type="dxa"/>
          </w:tcPr>
          <w:p w:rsidR="0001398E" w:rsidRPr="008E09BC" w:rsidRDefault="0001398E" w:rsidP="00E116BC">
            <w:pPr>
              <w:jc w:val="center"/>
              <w:cnfStyle w:val="100000000000" w:firstRow="1" w:lastRow="0" w:firstColumn="0" w:lastColumn="0" w:oddVBand="0" w:evenVBand="0" w:oddHBand="0" w:evenHBand="0" w:firstRowFirstColumn="0" w:firstRowLastColumn="0" w:lastRowFirstColumn="0" w:lastRowLastColumn="0"/>
              <w:rPr>
                <w:b w:val="0"/>
                <w:lang w:eastAsia="en-IN"/>
              </w:rPr>
            </w:pPr>
            <w:r w:rsidRPr="008E09BC">
              <w:rPr>
                <w:b w:val="0"/>
                <w:lang w:eastAsia="en-IN"/>
              </w:rPr>
              <w:t>Document No.</w:t>
            </w:r>
          </w:p>
        </w:tc>
        <w:tc>
          <w:tcPr>
            <w:tcW w:w="5935" w:type="dxa"/>
          </w:tcPr>
          <w:p w:rsidR="0001398E" w:rsidRPr="008E09BC" w:rsidRDefault="0001398E" w:rsidP="00E116BC">
            <w:pPr>
              <w:jc w:val="center"/>
              <w:cnfStyle w:val="100000000000" w:firstRow="1" w:lastRow="0" w:firstColumn="0" w:lastColumn="0" w:oddVBand="0" w:evenVBand="0" w:oddHBand="0" w:evenHBand="0" w:firstRowFirstColumn="0" w:firstRowLastColumn="0" w:lastRowFirstColumn="0" w:lastRowLastColumn="0"/>
              <w:rPr>
                <w:b w:val="0"/>
                <w:lang w:eastAsia="en-IN"/>
              </w:rPr>
            </w:pPr>
            <w:r w:rsidRPr="008E09BC">
              <w:rPr>
                <w:b w:val="0"/>
                <w:lang w:eastAsia="en-IN"/>
              </w:rPr>
              <w:t>Document Title</w:t>
            </w:r>
          </w:p>
        </w:tc>
      </w:tr>
      <w:tr w:rsidR="0001398E" w:rsidTr="00E1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01398E" w:rsidRDefault="0001398E" w:rsidP="00E116BC">
            <w:pPr>
              <w:rPr>
                <w:lang w:eastAsia="en-IN"/>
              </w:rPr>
            </w:pPr>
          </w:p>
        </w:tc>
        <w:tc>
          <w:tcPr>
            <w:tcW w:w="2160" w:type="dxa"/>
          </w:tcPr>
          <w:p w:rsidR="0001398E" w:rsidRDefault="0001398E" w:rsidP="00E116BC">
            <w:pPr>
              <w:cnfStyle w:val="000000100000" w:firstRow="0" w:lastRow="0" w:firstColumn="0" w:lastColumn="0" w:oddVBand="0" w:evenVBand="0" w:oddHBand="1" w:evenHBand="0" w:firstRowFirstColumn="0" w:firstRowLastColumn="0" w:lastRowFirstColumn="0" w:lastRowLastColumn="0"/>
              <w:rPr>
                <w:lang w:eastAsia="en-IN"/>
              </w:rPr>
            </w:pPr>
          </w:p>
        </w:tc>
        <w:tc>
          <w:tcPr>
            <w:tcW w:w="5935" w:type="dxa"/>
          </w:tcPr>
          <w:p w:rsidR="0001398E" w:rsidRDefault="0001398E" w:rsidP="00E116BC">
            <w:pPr>
              <w:cnfStyle w:val="000000100000" w:firstRow="0" w:lastRow="0" w:firstColumn="0" w:lastColumn="0" w:oddVBand="0" w:evenVBand="0" w:oddHBand="1" w:evenHBand="0" w:firstRowFirstColumn="0" w:firstRowLastColumn="0" w:lastRowFirstColumn="0" w:lastRowLastColumn="0"/>
              <w:rPr>
                <w:lang w:eastAsia="en-IN"/>
              </w:rPr>
            </w:pPr>
          </w:p>
        </w:tc>
      </w:tr>
      <w:tr w:rsidR="0001398E" w:rsidTr="00E116BC">
        <w:tc>
          <w:tcPr>
            <w:cnfStyle w:val="001000000000" w:firstRow="0" w:lastRow="0" w:firstColumn="1" w:lastColumn="0" w:oddVBand="0" w:evenVBand="0" w:oddHBand="0" w:evenHBand="0" w:firstRowFirstColumn="0" w:firstRowLastColumn="0" w:lastRowFirstColumn="0" w:lastRowLastColumn="0"/>
            <w:tcW w:w="1255" w:type="dxa"/>
          </w:tcPr>
          <w:p w:rsidR="0001398E" w:rsidRDefault="0001398E" w:rsidP="00E116BC">
            <w:pPr>
              <w:rPr>
                <w:lang w:eastAsia="en-IN"/>
              </w:rPr>
            </w:pPr>
          </w:p>
        </w:tc>
        <w:tc>
          <w:tcPr>
            <w:tcW w:w="2160" w:type="dxa"/>
          </w:tcPr>
          <w:p w:rsidR="0001398E" w:rsidRDefault="0001398E" w:rsidP="00E116BC">
            <w:pPr>
              <w:cnfStyle w:val="000000000000" w:firstRow="0" w:lastRow="0" w:firstColumn="0" w:lastColumn="0" w:oddVBand="0" w:evenVBand="0" w:oddHBand="0" w:evenHBand="0" w:firstRowFirstColumn="0" w:firstRowLastColumn="0" w:lastRowFirstColumn="0" w:lastRowLastColumn="0"/>
              <w:rPr>
                <w:lang w:eastAsia="en-IN"/>
              </w:rPr>
            </w:pPr>
          </w:p>
        </w:tc>
        <w:tc>
          <w:tcPr>
            <w:tcW w:w="5935" w:type="dxa"/>
          </w:tcPr>
          <w:p w:rsidR="0001398E" w:rsidRDefault="0001398E" w:rsidP="00E116BC">
            <w:pPr>
              <w:cnfStyle w:val="000000000000" w:firstRow="0" w:lastRow="0" w:firstColumn="0" w:lastColumn="0" w:oddVBand="0" w:evenVBand="0" w:oddHBand="0" w:evenHBand="0" w:firstRowFirstColumn="0" w:firstRowLastColumn="0" w:lastRowFirstColumn="0" w:lastRowLastColumn="0"/>
              <w:rPr>
                <w:lang w:eastAsia="en-IN"/>
              </w:rPr>
            </w:pPr>
          </w:p>
        </w:tc>
      </w:tr>
      <w:tr w:rsidR="0001398E" w:rsidTr="00E1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01398E" w:rsidRDefault="0001398E" w:rsidP="00E116BC">
            <w:pPr>
              <w:rPr>
                <w:lang w:eastAsia="en-IN"/>
              </w:rPr>
            </w:pPr>
          </w:p>
        </w:tc>
        <w:tc>
          <w:tcPr>
            <w:tcW w:w="2160" w:type="dxa"/>
          </w:tcPr>
          <w:p w:rsidR="0001398E" w:rsidRDefault="0001398E" w:rsidP="00E116BC">
            <w:pPr>
              <w:cnfStyle w:val="000000100000" w:firstRow="0" w:lastRow="0" w:firstColumn="0" w:lastColumn="0" w:oddVBand="0" w:evenVBand="0" w:oddHBand="1" w:evenHBand="0" w:firstRowFirstColumn="0" w:firstRowLastColumn="0" w:lastRowFirstColumn="0" w:lastRowLastColumn="0"/>
              <w:rPr>
                <w:lang w:eastAsia="en-IN"/>
              </w:rPr>
            </w:pPr>
          </w:p>
        </w:tc>
        <w:tc>
          <w:tcPr>
            <w:tcW w:w="5935" w:type="dxa"/>
          </w:tcPr>
          <w:p w:rsidR="0001398E" w:rsidRDefault="0001398E" w:rsidP="00E116BC">
            <w:pPr>
              <w:cnfStyle w:val="000000100000" w:firstRow="0" w:lastRow="0" w:firstColumn="0" w:lastColumn="0" w:oddVBand="0" w:evenVBand="0" w:oddHBand="1" w:evenHBand="0" w:firstRowFirstColumn="0" w:firstRowLastColumn="0" w:lastRowFirstColumn="0" w:lastRowLastColumn="0"/>
              <w:rPr>
                <w:lang w:eastAsia="en-IN"/>
              </w:rPr>
            </w:pPr>
          </w:p>
        </w:tc>
      </w:tr>
      <w:tr w:rsidR="0001398E" w:rsidTr="00E116BC">
        <w:tc>
          <w:tcPr>
            <w:cnfStyle w:val="001000000000" w:firstRow="0" w:lastRow="0" w:firstColumn="1" w:lastColumn="0" w:oddVBand="0" w:evenVBand="0" w:oddHBand="0" w:evenHBand="0" w:firstRowFirstColumn="0" w:firstRowLastColumn="0" w:lastRowFirstColumn="0" w:lastRowLastColumn="0"/>
            <w:tcW w:w="1255" w:type="dxa"/>
          </w:tcPr>
          <w:p w:rsidR="0001398E" w:rsidRDefault="0001398E" w:rsidP="00E116BC">
            <w:pPr>
              <w:rPr>
                <w:lang w:eastAsia="en-IN"/>
              </w:rPr>
            </w:pPr>
          </w:p>
        </w:tc>
        <w:tc>
          <w:tcPr>
            <w:tcW w:w="2160" w:type="dxa"/>
          </w:tcPr>
          <w:p w:rsidR="0001398E" w:rsidRDefault="0001398E" w:rsidP="00E116BC">
            <w:pPr>
              <w:cnfStyle w:val="000000000000" w:firstRow="0" w:lastRow="0" w:firstColumn="0" w:lastColumn="0" w:oddVBand="0" w:evenVBand="0" w:oddHBand="0" w:evenHBand="0" w:firstRowFirstColumn="0" w:firstRowLastColumn="0" w:lastRowFirstColumn="0" w:lastRowLastColumn="0"/>
              <w:rPr>
                <w:lang w:eastAsia="en-IN"/>
              </w:rPr>
            </w:pPr>
          </w:p>
        </w:tc>
        <w:tc>
          <w:tcPr>
            <w:tcW w:w="5935" w:type="dxa"/>
          </w:tcPr>
          <w:p w:rsidR="0001398E" w:rsidRDefault="0001398E" w:rsidP="00E116BC">
            <w:pPr>
              <w:cnfStyle w:val="000000000000" w:firstRow="0" w:lastRow="0" w:firstColumn="0" w:lastColumn="0" w:oddVBand="0" w:evenVBand="0" w:oddHBand="0" w:evenHBand="0" w:firstRowFirstColumn="0" w:firstRowLastColumn="0" w:lastRowFirstColumn="0" w:lastRowLastColumn="0"/>
              <w:rPr>
                <w:lang w:eastAsia="en-IN"/>
              </w:rPr>
            </w:pPr>
          </w:p>
        </w:tc>
      </w:tr>
      <w:tr w:rsidR="0001398E" w:rsidTr="00E1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01398E" w:rsidRDefault="0001398E" w:rsidP="00E116BC">
            <w:pPr>
              <w:rPr>
                <w:lang w:eastAsia="en-IN"/>
              </w:rPr>
            </w:pPr>
          </w:p>
        </w:tc>
        <w:tc>
          <w:tcPr>
            <w:tcW w:w="2160" w:type="dxa"/>
          </w:tcPr>
          <w:p w:rsidR="0001398E" w:rsidRDefault="0001398E" w:rsidP="00E116BC">
            <w:pPr>
              <w:cnfStyle w:val="000000100000" w:firstRow="0" w:lastRow="0" w:firstColumn="0" w:lastColumn="0" w:oddVBand="0" w:evenVBand="0" w:oddHBand="1" w:evenHBand="0" w:firstRowFirstColumn="0" w:firstRowLastColumn="0" w:lastRowFirstColumn="0" w:lastRowLastColumn="0"/>
              <w:rPr>
                <w:lang w:eastAsia="en-IN"/>
              </w:rPr>
            </w:pPr>
          </w:p>
        </w:tc>
        <w:tc>
          <w:tcPr>
            <w:tcW w:w="5935" w:type="dxa"/>
          </w:tcPr>
          <w:p w:rsidR="0001398E" w:rsidRDefault="0001398E" w:rsidP="00E116BC">
            <w:pPr>
              <w:cnfStyle w:val="000000100000" w:firstRow="0" w:lastRow="0" w:firstColumn="0" w:lastColumn="0" w:oddVBand="0" w:evenVBand="0" w:oddHBand="1" w:evenHBand="0" w:firstRowFirstColumn="0" w:firstRowLastColumn="0" w:lastRowFirstColumn="0" w:lastRowLastColumn="0"/>
              <w:rPr>
                <w:lang w:eastAsia="en-IN"/>
              </w:rPr>
            </w:pPr>
          </w:p>
        </w:tc>
      </w:tr>
      <w:tr w:rsidR="0001398E" w:rsidTr="00E116BC">
        <w:tc>
          <w:tcPr>
            <w:cnfStyle w:val="001000000000" w:firstRow="0" w:lastRow="0" w:firstColumn="1" w:lastColumn="0" w:oddVBand="0" w:evenVBand="0" w:oddHBand="0" w:evenHBand="0" w:firstRowFirstColumn="0" w:firstRowLastColumn="0" w:lastRowFirstColumn="0" w:lastRowLastColumn="0"/>
            <w:tcW w:w="1255" w:type="dxa"/>
          </w:tcPr>
          <w:p w:rsidR="0001398E" w:rsidRDefault="0001398E" w:rsidP="00E116BC">
            <w:pPr>
              <w:rPr>
                <w:lang w:eastAsia="en-IN"/>
              </w:rPr>
            </w:pPr>
          </w:p>
        </w:tc>
        <w:tc>
          <w:tcPr>
            <w:tcW w:w="2160" w:type="dxa"/>
          </w:tcPr>
          <w:p w:rsidR="0001398E" w:rsidRDefault="0001398E" w:rsidP="00E116BC">
            <w:pPr>
              <w:cnfStyle w:val="000000000000" w:firstRow="0" w:lastRow="0" w:firstColumn="0" w:lastColumn="0" w:oddVBand="0" w:evenVBand="0" w:oddHBand="0" w:evenHBand="0" w:firstRowFirstColumn="0" w:firstRowLastColumn="0" w:lastRowFirstColumn="0" w:lastRowLastColumn="0"/>
              <w:rPr>
                <w:lang w:eastAsia="en-IN"/>
              </w:rPr>
            </w:pPr>
          </w:p>
        </w:tc>
        <w:tc>
          <w:tcPr>
            <w:tcW w:w="5935" w:type="dxa"/>
          </w:tcPr>
          <w:p w:rsidR="0001398E" w:rsidRDefault="0001398E" w:rsidP="00E116BC">
            <w:pPr>
              <w:cnfStyle w:val="000000000000" w:firstRow="0" w:lastRow="0" w:firstColumn="0" w:lastColumn="0" w:oddVBand="0" w:evenVBand="0" w:oddHBand="0" w:evenHBand="0" w:firstRowFirstColumn="0" w:firstRowLastColumn="0" w:lastRowFirstColumn="0" w:lastRowLastColumn="0"/>
              <w:rPr>
                <w:lang w:eastAsia="en-IN"/>
              </w:rPr>
            </w:pPr>
          </w:p>
        </w:tc>
      </w:tr>
    </w:tbl>
    <w:p w:rsidR="0001398E" w:rsidRDefault="0001398E" w:rsidP="0001398E"/>
    <w:p w:rsidR="0001398E" w:rsidRDefault="0001398E" w:rsidP="0001398E">
      <w:pPr>
        <w:rPr>
          <w:rFonts w:ascii="Calibri" w:hAnsi="Calibri"/>
        </w:rPr>
      </w:pPr>
      <w:r>
        <w:br w:type="page"/>
      </w:r>
    </w:p>
    <w:sdt>
      <w:sdtPr>
        <w:rPr>
          <w:rFonts w:asciiTheme="minorHAnsi" w:eastAsiaTheme="minorHAnsi" w:hAnsiTheme="minorHAnsi" w:cstheme="minorBidi"/>
          <w:color w:val="auto"/>
          <w:sz w:val="22"/>
          <w:szCs w:val="20"/>
          <w:lang w:val="en-IN" w:bidi="hi-IN"/>
        </w:rPr>
        <w:id w:val="-755362115"/>
        <w:docPartObj>
          <w:docPartGallery w:val="Table of Contents"/>
          <w:docPartUnique/>
        </w:docPartObj>
      </w:sdtPr>
      <w:sdtEndPr>
        <w:rPr>
          <w:b/>
          <w:bCs/>
          <w:noProof/>
        </w:rPr>
      </w:sdtEndPr>
      <w:sdtContent>
        <w:p w:rsidR="0001398E" w:rsidRPr="0001398E" w:rsidRDefault="0001398E">
          <w:pPr>
            <w:pStyle w:val="TOCHeading"/>
            <w:rPr>
              <w:b/>
              <w:bCs/>
              <w:color w:val="auto"/>
            </w:rPr>
          </w:pPr>
          <w:r w:rsidRPr="0001398E">
            <w:rPr>
              <w:b/>
              <w:bCs/>
              <w:color w:val="auto"/>
            </w:rPr>
            <w:t>Contents</w:t>
          </w:r>
        </w:p>
        <w:p w:rsidR="003267F4" w:rsidRDefault="0001398E">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48776832" w:history="1">
            <w:r w:rsidR="003267F4" w:rsidRPr="00503BC8">
              <w:rPr>
                <w:rStyle w:val="Hyperlink"/>
                <w:noProof/>
              </w:rPr>
              <w:t>Document Release</w:t>
            </w:r>
            <w:r w:rsidR="003267F4">
              <w:rPr>
                <w:noProof/>
                <w:webHidden/>
              </w:rPr>
              <w:tab/>
            </w:r>
            <w:r w:rsidR="003267F4">
              <w:rPr>
                <w:noProof/>
                <w:webHidden/>
              </w:rPr>
              <w:fldChar w:fldCharType="begin"/>
            </w:r>
            <w:r w:rsidR="003267F4">
              <w:rPr>
                <w:noProof/>
                <w:webHidden/>
              </w:rPr>
              <w:instrText xml:space="preserve"> PAGEREF _Toc448776832 \h </w:instrText>
            </w:r>
            <w:r w:rsidR="003267F4">
              <w:rPr>
                <w:noProof/>
                <w:webHidden/>
              </w:rPr>
            </w:r>
            <w:r w:rsidR="003267F4">
              <w:rPr>
                <w:noProof/>
                <w:webHidden/>
              </w:rPr>
              <w:fldChar w:fldCharType="separate"/>
            </w:r>
            <w:r w:rsidR="003267F4">
              <w:rPr>
                <w:noProof/>
                <w:webHidden/>
              </w:rPr>
              <w:t>i</w:t>
            </w:r>
            <w:r w:rsidR="003267F4">
              <w:rPr>
                <w:noProof/>
                <w:webHidden/>
              </w:rPr>
              <w:fldChar w:fldCharType="end"/>
            </w:r>
          </w:hyperlink>
        </w:p>
        <w:p w:rsidR="003267F4" w:rsidRDefault="00B90D02">
          <w:pPr>
            <w:pStyle w:val="TOC1"/>
            <w:tabs>
              <w:tab w:val="right" w:leader="dot" w:pos="9016"/>
            </w:tabs>
            <w:rPr>
              <w:rFonts w:eastAsiaTheme="minorEastAsia"/>
              <w:noProof/>
              <w:lang w:eastAsia="en-IN"/>
            </w:rPr>
          </w:pPr>
          <w:hyperlink w:anchor="_Toc448776833" w:history="1">
            <w:r w:rsidR="003267F4" w:rsidRPr="00503BC8">
              <w:rPr>
                <w:rStyle w:val="Hyperlink"/>
                <w:noProof/>
              </w:rPr>
              <w:t>Revision Summary</w:t>
            </w:r>
            <w:r w:rsidR="003267F4">
              <w:rPr>
                <w:noProof/>
                <w:webHidden/>
              </w:rPr>
              <w:tab/>
            </w:r>
            <w:r w:rsidR="003267F4">
              <w:rPr>
                <w:noProof/>
                <w:webHidden/>
              </w:rPr>
              <w:fldChar w:fldCharType="begin"/>
            </w:r>
            <w:r w:rsidR="003267F4">
              <w:rPr>
                <w:noProof/>
                <w:webHidden/>
              </w:rPr>
              <w:instrText xml:space="preserve"> PAGEREF _Toc448776833 \h </w:instrText>
            </w:r>
            <w:r w:rsidR="003267F4">
              <w:rPr>
                <w:noProof/>
                <w:webHidden/>
              </w:rPr>
            </w:r>
            <w:r w:rsidR="003267F4">
              <w:rPr>
                <w:noProof/>
                <w:webHidden/>
              </w:rPr>
              <w:fldChar w:fldCharType="separate"/>
            </w:r>
            <w:r w:rsidR="003267F4">
              <w:rPr>
                <w:noProof/>
                <w:webHidden/>
              </w:rPr>
              <w:t>ii</w:t>
            </w:r>
            <w:r w:rsidR="003267F4">
              <w:rPr>
                <w:noProof/>
                <w:webHidden/>
              </w:rPr>
              <w:fldChar w:fldCharType="end"/>
            </w:r>
          </w:hyperlink>
        </w:p>
        <w:p w:rsidR="003267F4" w:rsidRDefault="00B90D02">
          <w:pPr>
            <w:pStyle w:val="TOC1"/>
            <w:tabs>
              <w:tab w:val="right" w:leader="dot" w:pos="9016"/>
            </w:tabs>
            <w:rPr>
              <w:rFonts w:eastAsiaTheme="minorEastAsia"/>
              <w:noProof/>
              <w:lang w:eastAsia="en-IN"/>
            </w:rPr>
          </w:pPr>
          <w:hyperlink w:anchor="_Toc448776834" w:history="1">
            <w:r w:rsidR="003267F4" w:rsidRPr="00503BC8">
              <w:rPr>
                <w:rStyle w:val="Hyperlink"/>
                <w:noProof/>
              </w:rPr>
              <w:t>List of Relevant Documents</w:t>
            </w:r>
            <w:r w:rsidR="003267F4">
              <w:rPr>
                <w:noProof/>
                <w:webHidden/>
              </w:rPr>
              <w:tab/>
            </w:r>
            <w:r w:rsidR="003267F4">
              <w:rPr>
                <w:noProof/>
                <w:webHidden/>
              </w:rPr>
              <w:fldChar w:fldCharType="begin"/>
            </w:r>
            <w:r w:rsidR="003267F4">
              <w:rPr>
                <w:noProof/>
                <w:webHidden/>
              </w:rPr>
              <w:instrText xml:space="preserve"> PAGEREF _Toc448776834 \h </w:instrText>
            </w:r>
            <w:r w:rsidR="003267F4">
              <w:rPr>
                <w:noProof/>
                <w:webHidden/>
              </w:rPr>
            </w:r>
            <w:r w:rsidR="003267F4">
              <w:rPr>
                <w:noProof/>
                <w:webHidden/>
              </w:rPr>
              <w:fldChar w:fldCharType="separate"/>
            </w:r>
            <w:r w:rsidR="003267F4">
              <w:rPr>
                <w:noProof/>
                <w:webHidden/>
              </w:rPr>
              <w:t>ii</w:t>
            </w:r>
            <w:r w:rsidR="003267F4">
              <w:rPr>
                <w:noProof/>
                <w:webHidden/>
              </w:rPr>
              <w:fldChar w:fldCharType="end"/>
            </w:r>
          </w:hyperlink>
        </w:p>
        <w:p w:rsidR="003267F4" w:rsidRDefault="00B90D02">
          <w:pPr>
            <w:pStyle w:val="TOC1"/>
            <w:tabs>
              <w:tab w:val="left" w:pos="440"/>
              <w:tab w:val="right" w:leader="dot" w:pos="9016"/>
            </w:tabs>
            <w:rPr>
              <w:rFonts w:eastAsiaTheme="minorEastAsia"/>
              <w:noProof/>
              <w:lang w:eastAsia="en-IN"/>
            </w:rPr>
          </w:pPr>
          <w:hyperlink w:anchor="_Toc448776835" w:history="1">
            <w:r w:rsidR="003267F4" w:rsidRPr="00503BC8">
              <w:rPr>
                <w:rStyle w:val="Hyperlink"/>
                <w:noProof/>
              </w:rPr>
              <w:t>1</w:t>
            </w:r>
            <w:r w:rsidR="003267F4">
              <w:rPr>
                <w:rFonts w:eastAsiaTheme="minorEastAsia"/>
                <w:noProof/>
                <w:lang w:eastAsia="en-IN"/>
              </w:rPr>
              <w:tab/>
            </w:r>
            <w:r w:rsidR="003267F4" w:rsidRPr="00503BC8">
              <w:rPr>
                <w:rStyle w:val="Hyperlink"/>
                <w:noProof/>
              </w:rPr>
              <w:t>Introduction and Rationale</w:t>
            </w:r>
            <w:r w:rsidR="003267F4">
              <w:rPr>
                <w:noProof/>
                <w:webHidden/>
              </w:rPr>
              <w:tab/>
            </w:r>
            <w:r w:rsidR="003267F4">
              <w:rPr>
                <w:noProof/>
                <w:webHidden/>
              </w:rPr>
              <w:fldChar w:fldCharType="begin"/>
            </w:r>
            <w:r w:rsidR="003267F4">
              <w:rPr>
                <w:noProof/>
                <w:webHidden/>
              </w:rPr>
              <w:instrText xml:space="preserve"> PAGEREF _Toc448776835 \h </w:instrText>
            </w:r>
            <w:r w:rsidR="003267F4">
              <w:rPr>
                <w:noProof/>
                <w:webHidden/>
              </w:rPr>
            </w:r>
            <w:r w:rsidR="003267F4">
              <w:rPr>
                <w:noProof/>
                <w:webHidden/>
              </w:rPr>
              <w:fldChar w:fldCharType="separate"/>
            </w:r>
            <w:r w:rsidR="003267F4">
              <w:rPr>
                <w:noProof/>
                <w:webHidden/>
              </w:rPr>
              <w:t>1</w:t>
            </w:r>
            <w:r w:rsidR="003267F4">
              <w:rPr>
                <w:noProof/>
                <w:webHidden/>
              </w:rPr>
              <w:fldChar w:fldCharType="end"/>
            </w:r>
          </w:hyperlink>
        </w:p>
        <w:p w:rsidR="003267F4" w:rsidRDefault="00B90D02">
          <w:pPr>
            <w:pStyle w:val="TOC2"/>
            <w:tabs>
              <w:tab w:val="left" w:pos="880"/>
              <w:tab w:val="right" w:leader="dot" w:pos="9016"/>
            </w:tabs>
            <w:rPr>
              <w:rFonts w:eastAsiaTheme="minorEastAsia"/>
              <w:noProof/>
              <w:lang w:eastAsia="en-IN"/>
            </w:rPr>
          </w:pPr>
          <w:hyperlink w:anchor="_Toc448776836" w:history="1">
            <w:r w:rsidR="003267F4" w:rsidRPr="00503BC8">
              <w:rPr>
                <w:rStyle w:val="Hyperlink"/>
                <w:noProof/>
              </w:rPr>
              <w:t>1.1</w:t>
            </w:r>
            <w:r w:rsidR="003267F4">
              <w:rPr>
                <w:rFonts w:eastAsiaTheme="minorEastAsia"/>
                <w:noProof/>
                <w:lang w:eastAsia="en-IN"/>
              </w:rPr>
              <w:tab/>
            </w:r>
            <w:r w:rsidR="003267F4" w:rsidRPr="00503BC8">
              <w:rPr>
                <w:rStyle w:val="Hyperlink"/>
                <w:noProof/>
              </w:rPr>
              <w:t>Choice of experiment design methodology</w:t>
            </w:r>
            <w:r w:rsidR="003267F4">
              <w:rPr>
                <w:noProof/>
                <w:webHidden/>
              </w:rPr>
              <w:tab/>
            </w:r>
            <w:r w:rsidR="003267F4">
              <w:rPr>
                <w:noProof/>
                <w:webHidden/>
              </w:rPr>
              <w:fldChar w:fldCharType="begin"/>
            </w:r>
            <w:r w:rsidR="003267F4">
              <w:rPr>
                <w:noProof/>
                <w:webHidden/>
              </w:rPr>
              <w:instrText xml:space="preserve"> PAGEREF _Toc448776836 \h </w:instrText>
            </w:r>
            <w:r w:rsidR="003267F4">
              <w:rPr>
                <w:noProof/>
                <w:webHidden/>
              </w:rPr>
            </w:r>
            <w:r w:rsidR="003267F4">
              <w:rPr>
                <w:noProof/>
                <w:webHidden/>
              </w:rPr>
              <w:fldChar w:fldCharType="separate"/>
            </w:r>
            <w:r w:rsidR="003267F4">
              <w:rPr>
                <w:noProof/>
                <w:webHidden/>
              </w:rPr>
              <w:t>1</w:t>
            </w:r>
            <w:r w:rsidR="003267F4">
              <w:rPr>
                <w:noProof/>
                <w:webHidden/>
              </w:rPr>
              <w:fldChar w:fldCharType="end"/>
            </w:r>
          </w:hyperlink>
        </w:p>
        <w:p w:rsidR="003267F4" w:rsidRDefault="00B90D02">
          <w:pPr>
            <w:pStyle w:val="TOC1"/>
            <w:tabs>
              <w:tab w:val="left" w:pos="440"/>
              <w:tab w:val="right" w:leader="dot" w:pos="9016"/>
            </w:tabs>
            <w:rPr>
              <w:rFonts w:eastAsiaTheme="minorEastAsia"/>
              <w:noProof/>
              <w:lang w:eastAsia="en-IN"/>
            </w:rPr>
          </w:pPr>
          <w:hyperlink w:anchor="_Toc448776837" w:history="1">
            <w:r w:rsidR="003267F4" w:rsidRPr="00503BC8">
              <w:rPr>
                <w:rStyle w:val="Hyperlink"/>
                <w:noProof/>
              </w:rPr>
              <w:t>2</w:t>
            </w:r>
            <w:r w:rsidR="003267F4">
              <w:rPr>
                <w:rFonts w:eastAsiaTheme="minorEastAsia"/>
                <w:noProof/>
                <w:lang w:eastAsia="en-IN"/>
              </w:rPr>
              <w:tab/>
            </w:r>
            <w:r w:rsidR="003267F4" w:rsidRPr="00503BC8">
              <w:rPr>
                <w:rStyle w:val="Hyperlink"/>
                <w:noProof/>
              </w:rPr>
              <w:t>Experim</w:t>
            </w:r>
            <w:r w:rsidR="003267F4" w:rsidRPr="00503BC8">
              <w:rPr>
                <w:rStyle w:val="Hyperlink"/>
                <w:noProof/>
              </w:rPr>
              <w:t>e</w:t>
            </w:r>
            <w:r w:rsidR="003267F4" w:rsidRPr="00503BC8">
              <w:rPr>
                <w:rStyle w:val="Hyperlink"/>
                <w:noProof/>
              </w:rPr>
              <w:t>nt Design</w:t>
            </w:r>
            <w:r w:rsidR="003267F4">
              <w:rPr>
                <w:noProof/>
                <w:webHidden/>
              </w:rPr>
              <w:tab/>
            </w:r>
            <w:r w:rsidR="003267F4">
              <w:rPr>
                <w:noProof/>
                <w:webHidden/>
              </w:rPr>
              <w:fldChar w:fldCharType="begin"/>
            </w:r>
            <w:r w:rsidR="003267F4">
              <w:rPr>
                <w:noProof/>
                <w:webHidden/>
              </w:rPr>
              <w:instrText xml:space="preserve"> PAGEREF _Toc448776837 \h </w:instrText>
            </w:r>
            <w:r w:rsidR="003267F4">
              <w:rPr>
                <w:noProof/>
                <w:webHidden/>
              </w:rPr>
            </w:r>
            <w:r w:rsidR="003267F4">
              <w:rPr>
                <w:noProof/>
                <w:webHidden/>
              </w:rPr>
              <w:fldChar w:fldCharType="separate"/>
            </w:r>
            <w:r w:rsidR="003267F4">
              <w:rPr>
                <w:noProof/>
                <w:webHidden/>
              </w:rPr>
              <w:t>2</w:t>
            </w:r>
            <w:r w:rsidR="003267F4">
              <w:rPr>
                <w:noProof/>
                <w:webHidden/>
              </w:rPr>
              <w:fldChar w:fldCharType="end"/>
            </w:r>
          </w:hyperlink>
        </w:p>
        <w:p w:rsidR="003267F4" w:rsidRDefault="00B90D02">
          <w:pPr>
            <w:pStyle w:val="TOC2"/>
            <w:tabs>
              <w:tab w:val="left" w:pos="880"/>
              <w:tab w:val="right" w:leader="dot" w:pos="9016"/>
            </w:tabs>
            <w:rPr>
              <w:rFonts w:eastAsiaTheme="minorEastAsia"/>
              <w:noProof/>
              <w:lang w:eastAsia="en-IN"/>
            </w:rPr>
          </w:pPr>
          <w:hyperlink w:anchor="_Toc448776838" w:history="1">
            <w:r w:rsidR="003267F4" w:rsidRPr="00503BC8">
              <w:rPr>
                <w:rStyle w:val="Hyperlink"/>
                <w:noProof/>
              </w:rPr>
              <w:t>2.1</w:t>
            </w:r>
            <w:r w:rsidR="003267F4">
              <w:rPr>
                <w:rFonts w:eastAsiaTheme="minorEastAsia"/>
                <w:noProof/>
                <w:lang w:eastAsia="en-IN"/>
              </w:rPr>
              <w:tab/>
            </w:r>
            <w:r w:rsidR="003267F4" w:rsidRPr="00503BC8">
              <w:rPr>
                <w:rStyle w:val="Hyperlink"/>
                <w:noProof/>
              </w:rPr>
              <w:t>Factor and Level Definitions</w:t>
            </w:r>
            <w:r w:rsidR="003267F4">
              <w:rPr>
                <w:noProof/>
                <w:webHidden/>
              </w:rPr>
              <w:tab/>
            </w:r>
            <w:r w:rsidR="003267F4">
              <w:rPr>
                <w:noProof/>
                <w:webHidden/>
              </w:rPr>
              <w:fldChar w:fldCharType="begin"/>
            </w:r>
            <w:r w:rsidR="003267F4">
              <w:rPr>
                <w:noProof/>
                <w:webHidden/>
              </w:rPr>
              <w:instrText xml:space="preserve"> PAGEREF _Toc448776838 \h </w:instrText>
            </w:r>
            <w:r w:rsidR="003267F4">
              <w:rPr>
                <w:noProof/>
                <w:webHidden/>
              </w:rPr>
            </w:r>
            <w:r w:rsidR="003267F4">
              <w:rPr>
                <w:noProof/>
                <w:webHidden/>
              </w:rPr>
              <w:fldChar w:fldCharType="separate"/>
            </w:r>
            <w:r w:rsidR="003267F4">
              <w:rPr>
                <w:noProof/>
                <w:webHidden/>
              </w:rPr>
              <w:t>3</w:t>
            </w:r>
            <w:r w:rsidR="003267F4">
              <w:rPr>
                <w:noProof/>
                <w:webHidden/>
              </w:rPr>
              <w:fldChar w:fldCharType="end"/>
            </w:r>
          </w:hyperlink>
        </w:p>
        <w:p w:rsidR="003267F4" w:rsidRDefault="00B90D02">
          <w:pPr>
            <w:pStyle w:val="TOC2"/>
            <w:tabs>
              <w:tab w:val="left" w:pos="880"/>
              <w:tab w:val="right" w:leader="dot" w:pos="9016"/>
            </w:tabs>
            <w:rPr>
              <w:rFonts w:eastAsiaTheme="minorEastAsia"/>
              <w:noProof/>
              <w:lang w:eastAsia="en-IN"/>
            </w:rPr>
          </w:pPr>
          <w:hyperlink w:anchor="_Toc448776839" w:history="1">
            <w:r w:rsidR="003267F4" w:rsidRPr="00503BC8">
              <w:rPr>
                <w:rStyle w:val="Hyperlink"/>
                <w:noProof/>
              </w:rPr>
              <w:t>2.2</w:t>
            </w:r>
            <w:r w:rsidR="003267F4">
              <w:rPr>
                <w:rFonts w:eastAsiaTheme="minorEastAsia"/>
                <w:noProof/>
                <w:lang w:eastAsia="en-IN"/>
              </w:rPr>
              <w:tab/>
            </w:r>
            <w:r w:rsidR="003267F4" w:rsidRPr="00503BC8">
              <w:rPr>
                <w:rStyle w:val="Hyperlink"/>
                <w:noProof/>
              </w:rPr>
              <w:t>Design Simplification</w:t>
            </w:r>
            <w:r w:rsidR="003267F4">
              <w:rPr>
                <w:noProof/>
                <w:webHidden/>
              </w:rPr>
              <w:tab/>
            </w:r>
            <w:r w:rsidR="003267F4">
              <w:rPr>
                <w:noProof/>
                <w:webHidden/>
              </w:rPr>
              <w:fldChar w:fldCharType="begin"/>
            </w:r>
            <w:r w:rsidR="003267F4">
              <w:rPr>
                <w:noProof/>
                <w:webHidden/>
              </w:rPr>
              <w:instrText xml:space="preserve"> PAGEREF _Toc448776839 \h </w:instrText>
            </w:r>
            <w:r w:rsidR="003267F4">
              <w:rPr>
                <w:noProof/>
                <w:webHidden/>
              </w:rPr>
            </w:r>
            <w:r w:rsidR="003267F4">
              <w:rPr>
                <w:noProof/>
                <w:webHidden/>
              </w:rPr>
              <w:fldChar w:fldCharType="separate"/>
            </w:r>
            <w:r w:rsidR="003267F4">
              <w:rPr>
                <w:noProof/>
                <w:webHidden/>
              </w:rPr>
              <w:t>5</w:t>
            </w:r>
            <w:r w:rsidR="003267F4">
              <w:rPr>
                <w:noProof/>
                <w:webHidden/>
              </w:rPr>
              <w:fldChar w:fldCharType="end"/>
            </w:r>
          </w:hyperlink>
        </w:p>
        <w:p w:rsidR="003267F4" w:rsidRDefault="00B90D02">
          <w:pPr>
            <w:pStyle w:val="TOC2"/>
            <w:tabs>
              <w:tab w:val="left" w:pos="880"/>
              <w:tab w:val="right" w:leader="dot" w:pos="9016"/>
            </w:tabs>
            <w:rPr>
              <w:rFonts w:eastAsiaTheme="minorEastAsia"/>
              <w:noProof/>
              <w:lang w:eastAsia="en-IN"/>
            </w:rPr>
          </w:pPr>
          <w:hyperlink w:anchor="_Toc448776840" w:history="1">
            <w:r w:rsidR="003267F4" w:rsidRPr="00503BC8">
              <w:rPr>
                <w:rStyle w:val="Hyperlink"/>
                <w:noProof/>
              </w:rPr>
              <w:t>2.3</w:t>
            </w:r>
            <w:r w:rsidR="003267F4">
              <w:rPr>
                <w:rFonts w:eastAsiaTheme="minorEastAsia"/>
                <w:noProof/>
                <w:lang w:eastAsia="en-IN"/>
              </w:rPr>
              <w:tab/>
            </w:r>
            <w:r w:rsidR="003267F4" w:rsidRPr="00503BC8">
              <w:rPr>
                <w:rStyle w:val="Hyperlink"/>
                <w:noProof/>
              </w:rPr>
              <w:t>Isolated Treatment of Honeycomb-Cored Laminates</w:t>
            </w:r>
            <w:r w:rsidR="003267F4">
              <w:rPr>
                <w:noProof/>
                <w:webHidden/>
              </w:rPr>
              <w:tab/>
            </w:r>
            <w:r w:rsidR="003267F4">
              <w:rPr>
                <w:noProof/>
                <w:webHidden/>
              </w:rPr>
              <w:fldChar w:fldCharType="begin"/>
            </w:r>
            <w:r w:rsidR="003267F4">
              <w:rPr>
                <w:noProof/>
                <w:webHidden/>
              </w:rPr>
              <w:instrText xml:space="preserve"> PAGEREF _Toc448776840 \h </w:instrText>
            </w:r>
            <w:r w:rsidR="003267F4">
              <w:rPr>
                <w:noProof/>
                <w:webHidden/>
              </w:rPr>
            </w:r>
            <w:r w:rsidR="003267F4">
              <w:rPr>
                <w:noProof/>
                <w:webHidden/>
              </w:rPr>
              <w:fldChar w:fldCharType="separate"/>
            </w:r>
            <w:r w:rsidR="003267F4">
              <w:rPr>
                <w:noProof/>
                <w:webHidden/>
              </w:rPr>
              <w:t>8</w:t>
            </w:r>
            <w:r w:rsidR="003267F4">
              <w:rPr>
                <w:noProof/>
                <w:webHidden/>
              </w:rPr>
              <w:fldChar w:fldCharType="end"/>
            </w:r>
          </w:hyperlink>
        </w:p>
        <w:p w:rsidR="003267F4" w:rsidRDefault="00B90D02">
          <w:pPr>
            <w:pStyle w:val="TOC2"/>
            <w:tabs>
              <w:tab w:val="left" w:pos="880"/>
              <w:tab w:val="right" w:leader="dot" w:pos="9016"/>
            </w:tabs>
            <w:rPr>
              <w:rFonts w:eastAsiaTheme="minorEastAsia"/>
              <w:noProof/>
              <w:lang w:eastAsia="en-IN"/>
            </w:rPr>
          </w:pPr>
          <w:hyperlink w:anchor="_Toc448776841" w:history="1">
            <w:r w:rsidR="003267F4" w:rsidRPr="00503BC8">
              <w:rPr>
                <w:rStyle w:val="Hyperlink"/>
                <w:noProof/>
              </w:rPr>
              <w:t>2.4</w:t>
            </w:r>
            <w:r w:rsidR="003267F4">
              <w:rPr>
                <w:rFonts w:eastAsiaTheme="minorEastAsia"/>
                <w:noProof/>
                <w:lang w:eastAsia="en-IN"/>
              </w:rPr>
              <w:tab/>
            </w:r>
            <w:r w:rsidR="003267F4" w:rsidRPr="00503BC8">
              <w:rPr>
                <w:rStyle w:val="Hyperlink"/>
                <w:noProof/>
              </w:rPr>
              <w:t>Process of Design Generation</w:t>
            </w:r>
            <w:r w:rsidR="003267F4">
              <w:rPr>
                <w:noProof/>
                <w:webHidden/>
              </w:rPr>
              <w:tab/>
            </w:r>
            <w:r w:rsidR="003267F4">
              <w:rPr>
                <w:noProof/>
                <w:webHidden/>
              </w:rPr>
              <w:fldChar w:fldCharType="begin"/>
            </w:r>
            <w:r w:rsidR="003267F4">
              <w:rPr>
                <w:noProof/>
                <w:webHidden/>
              </w:rPr>
              <w:instrText xml:space="preserve"> PAGEREF _Toc448776841 \h </w:instrText>
            </w:r>
            <w:r w:rsidR="003267F4">
              <w:rPr>
                <w:noProof/>
                <w:webHidden/>
              </w:rPr>
            </w:r>
            <w:r w:rsidR="003267F4">
              <w:rPr>
                <w:noProof/>
                <w:webHidden/>
              </w:rPr>
              <w:fldChar w:fldCharType="separate"/>
            </w:r>
            <w:r w:rsidR="003267F4">
              <w:rPr>
                <w:noProof/>
                <w:webHidden/>
              </w:rPr>
              <w:t>9</w:t>
            </w:r>
            <w:r w:rsidR="003267F4">
              <w:rPr>
                <w:noProof/>
                <w:webHidden/>
              </w:rPr>
              <w:fldChar w:fldCharType="end"/>
            </w:r>
          </w:hyperlink>
        </w:p>
        <w:p w:rsidR="003267F4" w:rsidRDefault="00B90D02">
          <w:pPr>
            <w:pStyle w:val="TOC3"/>
            <w:tabs>
              <w:tab w:val="left" w:pos="1320"/>
              <w:tab w:val="right" w:leader="dot" w:pos="9016"/>
            </w:tabs>
            <w:rPr>
              <w:noProof/>
            </w:rPr>
          </w:pPr>
          <w:hyperlink w:anchor="_Toc448776842" w:history="1">
            <w:r w:rsidR="003267F4" w:rsidRPr="00503BC8">
              <w:rPr>
                <w:rStyle w:val="Hyperlink"/>
                <w:noProof/>
                <w:lang w:eastAsia="en-IN"/>
              </w:rPr>
              <w:t>2.4.1</w:t>
            </w:r>
            <w:r w:rsidR="003267F4">
              <w:rPr>
                <w:noProof/>
              </w:rPr>
              <w:tab/>
            </w:r>
            <w:r w:rsidR="003267F4" w:rsidRPr="00503BC8">
              <w:rPr>
                <w:rStyle w:val="Hyperlink"/>
                <w:noProof/>
                <w:lang w:eastAsia="en-IN"/>
              </w:rPr>
              <w:t>Options of Factor-level settings possible</w:t>
            </w:r>
            <w:r w:rsidR="003267F4">
              <w:rPr>
                <w:noProof/>
                <w:webHidden/>
              </w:rPr>
              <w:tab/>
            </w:r>
            <w:r w:rsidR="003267F4">
              <w:rPr>
                <w:noProof/>
                <w:webHidden/>
              </w:rPr>
              <w:fldChar w:fldCharType="begin"/>
            </w:r>
            <w:r w:rsidR="003267F4">
              <w:rPr>
                <w:noProof/>
                <w:webHidden/>
              </w:rPr>
              <w:instrText xml:space="preserve"> PAGEREF _Toc448776842 \h </w:instrText>
            </w:r>
            <w:r w:rsidR="003267F4">
              <w:rPr>
                <w:noProof/>
                <w:webHidden/>
              </w:rPr>
            </w:r>
            <w:r w:rsidR="003267F4">
              <w:rPr>
                <w:noProof/>
                <w:webHidden/>
              </w:rPr>
              <w:fldChar w:fldCharType="separate"/>
            </w:r>
            <w:r w:rsidR="003267F4">
              <w:rPr>
                <w:noProof/>
                <w:webHidden/>
              </w:rPr>
              <w:t>10</w:t>
            </w:r>
            <w:r w:rsidR="003267F4">
              <w:rPr>
                <w:noProof/>
                <w:webHidden/>
              </w:rPr>
              <w:fldChar w:fldCharType="end"/>
            </w:r>
          </w:hyperlink>
        </w:p>
        <w:p w:rsidR="003267F4" w:rsidRDefault="00B90D02">
          <w:pPr>
            <w:pStyle w:val="TOC3"/>
            <w:tabs>
              <w:tab w:val="left" w:pos="1320"/>
              <w:tab w:val="right" w:leader="dot" w:pos="9016"/>
            </w:tabs>
            <w:rPr>
              <w:noProof/>
            </w:rPr>
          </w:pPr>
          <w:hyperlink w:anchor="_Toc448776843" w:history="1">
            <w:r w:rsidR="003267F4" w:rsidRPr="00503BC8">
              <w:rPr>
                <w:rStyle w:val="Hyperlink"/>
                <w:noProof/>
                <w:lang w:eastAsia="en-IN"/>
              </w:rPr>
              <w:t>2.4.2</w:t>
            </w:r>
            <w:r w:rsidR="003267F4">
              <w:rPr>
                <w:noProof/>
              </w:rPr>
              <w:tab/>
            </w:r>
            <w:r w:rsidR="003267F4" w:rsidRPr="00503BC8">
              <w:rPr>
                <w:rStyle w:val="Hyperlink"/>
                <w:noProof/>
                <w:lang w:eastAsia="en-IN"/>
              </w:rPr>
              <w:t>Discussion</w:t>
            </w:r>
            <w:r w:rsidR="003267F4">
              <w:rPr>
                <w:noProof/>
                <w:webHidden/>
              </w:rPr>
              <w:tab/>
            </w:r>
            <w:r w:rsidR="003267F4">
              <w:rPr>
                <w:noProof/>
                <w:webHidden/>
              </w:rPr>
              <w:fldChar w:fldCharType="begin"/>
            </w:r>
            <w:r w:rsidR="003267F4">
              <w:rPr>
                <w:noProof/>
                <w:webHidden/>
              </w:rPr>
              <w:instrText xml:space="preserve"> PAGEREF _Toc448776843 \h </w:instrText>
            </w:r>
            <w:r w:rsidR="003267F4">
              <w:rPr>
                <w:noProof/>
                <w:webHidden/>
              </w:rPr>
            </w:r>
            <w:r w:rsidR="003267F4">
              <w:rPr>
                <w:noProof/>
                <w:webHidden/>
              </w:rPr>
              <w:fldChar w:fldCharType="separate"/>
            </w:r>
            <w:r w:rsidR="003267F4">
              <w:rPr>
                <w:noProof/>
                <w:webHidden/>
              </w:rPr>
              <w:t>10</w:t>
            </w:r>
            <w:r w:rsidR="003267F4">
              <w:rPr>
                <w:noProof/>
                <w:webHidden/>
              </w:rPr>
              <w:fldChar w:fldCharType="end"/>
            </w:r>
          </w:hyperlink>
        </w:p>
        <w:p w:rsidR="0001398E" w:rsidRDefault="0001398E">
          <w:r>
            <w:rPr>
              <w:b/>
              <w:bCs/>
              <w:noProof/>
            </w:rPr>
            <w:fldChar w:fldCharType="end"/>
          </w:r>
        </w:p>
      </w:sdtContent>
    </w:sdt>
    <w:p w:rsidR="0001398E" w:rsidRPr="0001398E" w:rsidRDefault="0001398E" w:rsidP="0001398E">
      <w:pPr>
        <w:pStyle w:val="CambioText"/>
        <w:rPr>
          <w:lang w:eastAsia="en-IN"/>
        </w:rPr>
      </w:pPr>
    </w:p>
    <w:p w:rsidR="0001398E" w:rsidRDefault="0001398E"/>
    <w:p w:rsidR="0001398E" w:rsidRDefault="0001398E"/>
    <w:p w:rsidR="0001398E" w:rsidRDefault="0001398E"/>
    <w:p w:rsidR="00D25742" w:rsidRDefault="00D25742">
      <w:pPr>
        <w:rPr>
          <w:rFonts w:asciiTheme="majorHAnsi" w:eastAsiaTheme="majorEastAsia" w:hAnsiTheme="majorHAnsi" w:cstheme="majorBidi"/>
          <w:b/>
          <w:sz w:val="32"/>
          <w:szCs w:val="32"/>
          <w:lang w:eastAsia="en-IN"/>
        </w:rPr>
        <w:sectPr w:rsidR="00D25742" w:rsidSect="00D25742">
          <w:headerReference w:type="default" r:id="rId8"/>
          <w:footerReference w:type="default" r:id="rId9"/>
          <w:pgSz w:w="11906" w:h="16838"/>
          <w:pgMar w:top="1440" w:right="1440" w:bottom="1440" w:left="1440" w:header="708" w:footer="708" w:gutter="0"/>
          <w:pgNumType w:fmt="lowerRoman"/>
          <w:cols w:space="708"/>
          <w:docGrid w:linePitch="360"/>
        </w:sectPr>
      </w:pPr>
    </w:p>
    <w:p w:rsidR="00D54DD8" w:rsidRDefault="00E51249" w:rsidP="00E51249">
      <w:pPr>
        <w:pStyle w:val="CambioH1"/>
      </w:pPr>
      <w:bookmarkStart w:id="15" w:name="_Toc448776835"/>
      <w:r>
        <w:lastRenderedPageBreak/>
        <w:t>1</w:t>
      </w:r>
      <w:r>
        <w:tab/>
        <w:t>Introduction and Rationale</w:t>
      </w:r>
      <w:bookmarkEnd w:id="15"/>
    </w:p>
    <w:p w:rsidR="00E51249" w:rsidRDefault="00E51249" w:rsidP="00E51249">
      <w:pPr>
        <w:pStyle w:val="CambioText"/>
        <w:rPr>
          <w:lang w:eastAsia="en-IN"/>
        </w:rPr>
      </w:pPr>
    </w:p>
    <w:p w:rsidR="0001398E" w:rsidRDefault="0001398E" w:rsidP="00E51249">
      <w:pPr>
        <w:pStyle w:val="CambioText"/>
        <w:rPr>
          <w:lang w:eastAsia="en-IN"/>
        </w:rPr>
      </w:pPr>
    </w:p>
    <w:p w:rsidR="0001398E" w:rsidRPr="00E51249" w:rsidRDefault="0001398E" w:rsidP="0001398E">
      <w:pPr>
        <w:pStyle w:val="CambioH2"/>
      </w:pPr>
      <w:bookmarkStart w:id="16" w:name="_Toc448776836"/>
      <w:r>
        <w:t>1.1</w:t>
      </w:r>
      <w:r>
        <w:tab/>
        <w:t>Choice of experiment design methodology</w:t>
      </w:r>
      <w:bookmarkEnd w:id="16"/>
    </w:p>
    <w:p w:rsidR="00D54DD8" w:rsidRDefault="00D54DD8"/>
    <w:p w:rsidR="00DE1392" w:rsidRDefault="00DE1392"/>
    <w:p w:rsidR="001A57AC" w:rsidRDefault="001A57AC" w:rsidP="001A57AC">
      <w:r>
        <w:t>The OA/NOA design algorithm (programmed based on the J</w:t>
      </w:r>
      <w:r w:rsidRPr="00676ACA">
        <w:rPr>
          <w:vertAlign w:val="subscript"/>
        </w:rPr>
        <w:t>2</w:t>
      </w:r>
      <w:r>
        <w:t>-optimality criterion) will choose the appropriate level combinations for number of plies from the values obtained in Table 2 in Section 2.2.</w:t>
      </w:r>
    </w:p>
    <w:p w:rsidR="00D54DD8" w:rsidRDefault="00D54DD8"/>
    <w:p w:rsidR="008662FB" w:rsidRDefault="008662FB"/>
    <w:p w:rsidR="00DE1392" w:rsidRDefault="00DE1392">
      <w:pPr>
        <w:rPr>
          <w:rFonts w:asciiTheme="majorHAnsi" w:eastAsiaTheme="majorEastAsia" w:hAnsiTheme="majorHAnsi" w:cstheme="majorBidi"/>
          <w:b/>
          <w:sz w:val="32"/>
          <w:szCs w:val="32"/>
          <w:lang w:eastAsia="en-IN"/>
        </w:rPr>
      </w:pPr>
      <w:r>
        <w:br w:type="page"/>
      </w:r>
    </w:p>
    <w:p w:rsidR="008662FB" w:rsidRDefault="008662FB" w:rsidP="008662FB">
      <w:pPr>
        <w:pStyle w:val="CambioH1"/>
      </w:pPr>
      <w:bookmarkStart w:id="17" w:name="_Toc448776837"/>
      <w:r>
        <w:lastRenderedPageBreak/>
        <w:t>2</w:t>
      </w:r>
      <w:r>
        <w:tab/>
        <w:t>Experiment Design</w:t>
      </w:r>
      <w:bookmarkEnd w:id="17"/>
    </w:p>
    <w:p w:rsidR="008662FB" w:rsidRDefault="009C2DF1" w:rsidP="008662FB">
      <w:pPr>
        <w:pStyle w:val="CambioText"/>
        <w:rPr>
          <w:lang w:eastAsia="en-IN"/>
        </w:rPr>
      </w:pPr>
      <w:r>
        <w:rPr>
          <w:lang w:eastAsia="en-IN"/>
        </w:rPr>
        <w:t>Automotive parts and panels are subject to various loading conditions, many of which occur simultaneously</w:t>
      </w:r>
      <w:r w:rsidR="000869FC">
        <w:rPr>
          <w:lang w:eastAsia="en-IN"/>
        </w:rPr>
        <w:t>. In light of this, i</w:t>
      </w:r>
      <w:r w:rsidR="00CD3953">
        <w:rPr>
          <w:lang w:eastAsia="en-IN"/>
        </w:rPr>
        <w:t xml:space="preserve">t is sought to find out the performance trends </w:t>
      </w:r>
      <w:r w:rsidR="000869FC">
        <w:rPr>
          <w:lang w:eastAsia="en-IN"/>
        </w:rPr>
        <w:t xml:space="preserve">of pure and hybrid composites </w:t>
      </w:r>
      <w:r w:rsidR="00291BCA">
        <w:rPr>
          <w:lang w:eastAsia="en-IN"/>
        </w:rPr>
        <w:t>for the following parameters.</w:t>
      </w:r>
    </w:p>
    <w:p w:rsidR="00CD3953" w:rsidRDefault="00CD3953" w:rsidP="0007498D">
      <w:pPr>
        <w:pStyle w:val="CambioText"/>
        <w:numPr>
          <w:ilvl w:val="0"/>
          <w:numId w:val="3"/>
        </w:numPr>
        <w:rPr>
          <w:lang w:eastAsia="en-IN"/>
        </w:rPr>
      </w:pPr>
      <w:r>
        <w:rPr>
          <w:lang w:eastAsia="en-IN"/>
        </w:rPr>
        <w:t>Elastic modulus</w:t>
      </w:r>
      <w:r w:rsidR="0007498D">
        <w:rPr>
          <w:lang w:eastAsia="en-IN"/>
        </w:rPr>
        <w:t>, t</w:t>
      </w:r>
      <w:r>
        <w:rPr>
          <w:lang w:eastAsia="en-IN"/>
        </w:rPr>
        <w:t>ensile yield strength, ultimate tensile strength</w:t>
      </w:r>
      <w:r w:rsidR="0007498D">
        <w:rPr>
          <w:lang w:eastAsia="en-IN"/>
        </w:rPr>
        <w:t xml:space="preserve"> for:</w:t>
      </w:r>
    </w:p>
    <w:p w:rsidR="0007498D" w:rsidRDefault="0007498D" w:rsidP="0007498D">
      <w:pPr>
        <w:pStyle w:val="CambioText"/>
        <w:numPr>
          <w:ilvl w:val="1"/>
          <w:numId w:val="3"/>
        </w:numPr>
        <w:rPr>
          <w:lang w:eastAsia="en-IN"/>
        </w:rPr>
      </w:pPr>
      <w:r>
        <w:rPr>
          <w:lang w:eastAsia="en-IN"/>
        </w:rPr>
        <w:t>Axial tension</w:t>
      </w:r>
    </w:p>
    <w:p w:rsidR="0007498D" w:rsidRDefault="0007498D" w:rsidP="0007498D">
      <w:pPr>
        <w:pStyle w:val="CambioText"/>
        <w:numPr>
          <w:ilvl w:val="1"/>
          <w:numId w:val="3"/>
        </w:numPr>
        <w:rPr>
          <w:lang w:eastAsia="en-IN"/>
        </w:rPr>
      </w:pPr>
      <w:r>
        <w:rPr>
          <w:lang w:eastAsia="en-IN"/>
        </w:rPr>
        <w:t>Transverse tension</w:t>
      </w:r>
    </w:p>
    <w:p w:rsidR="0007498D" w:rsidRDefault="0007498D" w:rsidP="0007498D">
      <w:pPr>
        <w:pStyle w:val="CambioText"/>
        <w:numPr>
          <w:ilvl w:val="1"/>
          <w:numId w:val="3"/>
        </w:numPr>
        <w:rPr>
          <w:lang w:eastAsia="en-IN"/>
        </w:rPr>
      </w:pPr>
      <w:r>
        <w:rPr>
          <w:lang w:eastAsia="en-IN"/>
        </w:rPr>
        <w:t>Compression</w:t>
      </w:r>
    </w:p>
    <w:p w:rsidR="0007498D" w:rsidRDefault="0007498D" w:rsidP="0007498D">
      <w:pPr>
        <w:pStyle w:val="CambioText"/>
        <w:numPr>
          <w:ilvl w:val="1"/>
          <w:numId w:val="3"/>
        </w:numPr>
        <w:rPr>
          <w:lang w:eastAsia="en-IN"/>
        </w:rPr>
      </w:pPr>
      <w:r>
        <w:rPr>
          <w:lang w:eastAsia="en-IN"/>
        </w:rPr>
        <w:t>Edge Compression</w:t>
      </w:r>
    </w:p>
    <w:p w:rsidR="00CD3953" w:rsidRDefault="00CD3953" w:rsidP="00E116BC">
      <w:pPr>
        <w:pStyle w:val="CambioText"/>
        <w:numPr>
          <w:ilvl w:val="0"/>
          <w:numId w:val="3"/>
        </w:numPr>
        <w:rPr>
          <w:lang w:eastAsia="en-IN"/>
        </w:rPr>
      </w:pPr>
      <w:r>
        <w:rPr>
          <w:lang w:eastAsia="en-IN"/>
        </w:rPr>
        <w:t>Shear modulus</w:t>
      </w:r>
      <w:r w:rsidR="0007498D">
        <w:rPr>
          <w:lang w:eastAsia="en-IN"/>
        </w:rPr>
        <w:t>, s</w:t>
      </w:r>
      <w:r>
        <w:rPr>
          <w:lang w:eastAsia="en-IN"/>
        </w:rPr>
        <w:t>hear yield strength, ultimate shear strength</w:t>
      </w:r>
      <w:r w:rsidR="0007498D">
        <w:rPr>
          <w:lang w:eastAsia="en-IN"/>
        </w:rPr>
        <w:t xml:space="preserve"> for:</w:t>
      </w:r>
    </w:p>
    <w:p w:rsidR="0007498D" w:rsidRDefault="0007498D" w:rsidP="0007498D">
      <w:pPr>
        <w:pStyle w:val="CambioText"/>
        <w:numPr>
          <w:ilvl w:val="1"/>
          <w:numId w:val="3"/>
        </w:numPr>
        <w:rPr>
          <w:lang w:eastAsia="en-IN"/>
        </w:rPr>
      </w:pPr>
      <w:r>
        <w:rPr>
          <w:lang w:eastAsia="en-IN"/>
        </w:rPr>
        <w:t>In-plane shear</w:t>
      </w:r>
    </w:p>
    <w:p w:rsidR="00AC7540" w:rsidRDefault="0007498D" w:rsidP="00AC7540">
      <w:pPr>
        <w:pStyle w:val="CambioText"/>
        <w:numPr>
          <w:ilvl w:val="1"/>
          <w:numId w:val="3"/>
        </w:numPr>
        <w:rPr>
          <w:lang w:eastAsia="en-IN"/>
        </w:rPr>
      </w:pPr>
      <w:r>
        <w:rPr>
          <w:lang w:eastAsia="en-IN"/>
        </w:rPr>
        <w:t>Interlaminar shear</w:t>
      </w:r>
    </w:p>
    <w:p w:rsidR="00AC7540" w:rsidRDefault="00AC7540" w:rsidP="00AC7540">
      <w:pPr>
        <w:pStyle w:val="CambioText"/>
        <w:numPr>
          <w:ilvl w:val="0"/>
          <w:numId w:val="3"/>
        </w:numPr>
        <w:rPr>
          <w:lang w:eastAsia="en-IN"/>
        </w:rPr>
      </w:pPr>
      <w:r>
        <w:rPr>
          <w:lang w:eastAsia="en-IN"/>
        </w:rPr>
        <w:t>Bending (delamination, shear crimping, etc.)</w:t>
      </w:r>
    </w:p>
    <w:p w:rsidR="00CD3953" w:rsidRDefault="00CD3953" w:rsidP="00CD3953">
      <w:pPr>
        <w:pStyle w:val="CambioText"/>
        <w:numPr>
          <w:ilvl w:val="0"/>
          <w:numId w:val="3"/>
        </w:numPr>
        <w:rPr>
          <w:lang w:eastAsia="en-IN"/>
        </w:rPr>
      </w:pPr>
      <w:r>
        <w:rPr>
          <w:lang w:eastAsia="en-IN"/>
        </w:rPr>
        <w:t>Toughness</w:t>
      </w:r>
    </w:p>
    <w:p w:rsidR="00CD3953" w:rsidRDefault="00CD3953" w:rsidP="00CD3953">
      <w:pPr>
        <w:pStyle w:val="CambioText"/>
        <w:numPr>
          <w:ilvl w:val="0"/>
          <w:numId w:val="3"/>
        </w:numPr>
        <w:rPr>
          <w:lang w:eastAsia="en-IN"/>
        </w:rPr>
      </w:pPr>
      <w:r>
        <w:rPr>
          <w:lang w:eastAsia="en-IN"/>
        </w:rPr>
        <w:t>Hardness</w:t>
      </w:r>
    </w:p>
    <w:p w:rsidR="00CD3953" w:rsidRDefault="00CD3953" w:rsidP="00CD3953">
      <w:pPr>
        <w:pStyle w:val="CambioText"/>
        <w:numPr>
          <w:ilvl w:val="0"/>
          <w:numId w:val="3"/>
        </w:numPr>
        <w:rPr>
          <w:lang w:eastAsia="en-IN"/>
        </w:rPr>
      </w:pPr>
      <w:r>
        <w:rPr>
          <w:lang w:eastAsia="en-IN"/>
        </w:rPr>
        <w:t>Elastic/Transition/Plastic Moduli (where applicable)</w:t>
      </w:r>
    </w:p>
    <w:p w:rsidR="00CD3953" w:rsidRDefault="0007498D" w:rsidP="00CD3953">
      <w:pPr>
        <w:pStyle w:val="CambioText"/>
        <w:numPr>
          <w:ilvl w:val="0"/>
          <w:numId w:val="3"/>
        </w:numPr>
        <w:rPr>
          <w:lang w:eastAsia="en-IN"/>
        </w:rPr>
      </w:pPr>
      <w:r>
        <w:rPr>
          <w:lang w:eastAsia="en-IN"/>
        </w:rPr>
        <w:t>Fatigue life (S-N curve at different stress ratios)</w:t>
      </w:r>
    </w:p>
    <w:p w:rsidR="00853C9C" w:rsidRDefault="00853C9C" w:rsidP="00291BCA">
      <w:pPr>
        <w:pStyle w:val="CambioText"/>
        <w:numPr>
          <w:ilvl w:val="0"/>
          <w:numId w:val="3"/>
        </w:numPr>
        <w:rPr>
          <w:lang w:eastAsia="en-IN"/>
        </w:rPr>
      </w:pPr>
      <w:r>
        <w:rPr>
          <w:lang w:eastAsia="en-IN"/>
        </w:rPr>
        <w:t>Heat transfer coefficient</w:t>
      </w:r>
    </w:p>
    <w:p w:rsidR="00853C9C" w:rsidRDefault="00853C9C" w:rsidP="00291BCA">
      <w:pPr>
        <w:pStyle w:val="CambioText"/>
        <w:numPr>
          <w:ilvl w:val="0"/>
          <w:numId w:val="3"/>
        </w:numPr>
        <w:rPr>
          <w:lang w:eastAsia="en-IN"/>
        </w:rPr>
      </w:pPr>
      <w:r>
        <w:rPr>
          <w:lang w:eastAsia="en-IN"/>
        </w:rPr>
        <w:t>Thermal fatigue (S</w:t>
      </w:r>
      <w:r w:rsidR="00AC7540">
        <w:rPr>
          <w:lang w:eastAsia="en-IN"/>
        </w:rPr>
        <w:t>-</w:t>
      </w:r>
      <w:r>
        <w:rPr>
          <w:lang w:eastAsia="en-IN"/>
        </w:rPr>
        <w:t>N curve at different stress ratios)</w:t>
      </w:r>
    </w:p>
    <w:p w:rsidR="0007419C" w:rsidRDefault="00853C9C" w:rsidP="00CD3953">
      <w:pPr>
        <w:pStyle w:val="CambioText"/>
        <w:numPr>
          <w:ilvl w:val="0"/>
          <w:numId w:val="3"/>
        </w:numPr>
        <w:rPr>
          <w:lang w:eastAsia="en-IN"/>
        </w:rPr>
      </w:pPr>
      <w:r>
        <w:rPr>
          <w:lang w:eastAsia="en-IN"/>
        </w:rPr>
        <w:t>Behaviour under v</w:t>
      </w:r>
      <w:r w:rsidR="0007419C">
        <w:rPr>
          <w:lang w:eastAsia="en-IN"/>
        </w:rPr>
        <w:t>ibration</w:t>
      </w:r>
    </w:p>
    <w:p w:rsidR="00853C9C" w:rsidRDefault="005D441C" w:rsidP="00853C9C">
      <w:pPr>
        <w:pStyle w:val="CambioText"/>
        <w:numPr>
          <w:ilvl w:val="0"/>
          <w:numId w:val="3"/>
        </w:numPr>
        <w:rPr>
          <w:lang w:eastAsia="en-IN"/>
        </w:rPr>
      </w:pPr>
      <w:r>
        <w:rPr>
          <w:lang w:eastAsia="en-IN"/>
        </w:rPr>
        <w:t>Hygrothermal behaviour</w:t>
      </w:r>
    </w:p>
    <w:p w:rsidR="00BD7B47" w:rsidRDefault="00BD7B47" w:rsidP="008662FB">
      <w:pPr>
        <w:pStyle w:val="CambioText"/>
        <w:rPr>
          <w:lang w:eastAsia="en-IN"/>
        </w:rPr>
      </w:pPr>
    </w:p>
    <w:p w:rsidR="009C2DF1" w:rsidRDefault="009C2DF1" w:rsidP="008662FB">
      <w:pPr>
        <w:pStyle w:val="CambioText"/>
        <w:rPr>
          <w:lang w:eastAsia="en-IN"/>
        </w:rPr>
      </w:pPr>
      <w:r>
        <w:rPr>
          <w:lang w:eastAsia="en-IN"/>
        </w:rPr>
        <w:t>The following section describe how the experiment is proposed to be designed to characterize the general behaviour of hybrid plies.</w:t>
      </w:r>
    </w:p>
    <w:p w:rsidR="005D441C" w:rsidRDefault="005D441C" w:rsidP="008662FB">
      <w:pPr>
        <w:pStyle w:val="CambioText"/>
        <w:rPr>
          <w:lang w:eastAsia="en-IN"/>
        </w:rPr>
      </w:pPr>
    </w:p>
    <w:p w:rsidR="005D441C" w:rsidRDefault="005D441C" w:rsidP="008662FB">
      <w:pPr>
        <w:pStyle w:val="CambioText"/>
        <w:rPr>
          <w:lang w:eastAsia="en-IN"/>
        </w:rPr>
      </w:pPr>
    </w:p>
    <w:p w:rsidR="00456081" w:rsidRDefault="00456081" w:rsidP="008662FB">
      <w:pPr>
        <w:pStyle w:val="CambioText"/>
        <w:rPr>
          <w:lang w:eastAsia="en-IN"/>
        </w:rPr>
      </w:pPr>
    </w:p>
    <w:p w:rsidR="00456081" w:rsidRDefault="00456081" w:rsidP="008662FB">
      <w:pPr>
        <w:pStyle w:val="CambioText"/>
        <w:rPr>
          <w:lang w:eastAsia="en-IN"/>
        </w:rPr>
      </w:pPr>
    </w:p>
    <w:p w:rsidR="00323E53" w:rsidRDefault="00323E53">
      <w:pPr>
        <w:rPr>
          <w:rFonts w:ascii="Calibri" w:hAnsi="Calibri"/>
          <w:lang w:eastAsia="en-IN"/>
        </w:rPr>
      </w:pPr>
      <w:r>
        <w:rPr>
          <w:rFonts w:ascii="Calibri" w:hAnsi="Calibri"/>
          <w:b/>
          <w:bCs/>
        </w:rPr>
        <w:br w:type="page"/>
      </w:r>
    </w:p>
    <w:p w:rsidR="00AF24F0" w:rsidRDefault="00AF24F0" w:rsidP="00AF24F0">
      <w:pPr>
        <w:pStyle w:val="CambioH2"/>
      </w:pPr>
      <w:bookmarkStart w:id="18" w:name="_Toc448776838"/>
      <w:r>
        <w:lastRenderedPageBreak/>
        <w:t>2.1</w:t>
      </w:r>
      <w:r>
        <w:tab/>
        <w:t>Factor and Level Definitions</w:t>
      </w:r>
      <w:bookmarkEnd w:id="18"/>
    </w:p>
    <w:p w:rsidR="008662FB" w:rsidRDefault="009E7901" w:rsidP="008662FB">
      <w:pPr>
        <w:pStyle w:val="CambioText"/>
        <w:rPr>
          <w:lang w:eastAsia="en-IN"/>
        </w:rPr>
      </w:pPr>
      <w:r>
        <w:rPr>
          <w:lang w:eastAsia="en-IN"/>
        </w:rPr>
        <w:t>T</w:t>
      </w:r>
      <w:r w:rsidR="006D74AA">
        <w:rPr>
          <w:lang w:eastAsia="en-IN"/>
        </w:rPr>
        <w:t xml:space="preserve">he following variables should </w:t>
      </w:r>
      <w:r>
        <w:rPr>
          <w:lang w:eastAsia="en-IN"/>
        </w:rPr>
        <w:t>be set at the allowable options, to fully define a glass-carbon hybrid laminate:</w:t>
      </w:r>
    </w:p>
    <w:p w:rsidR="006D74AA" w:rsidRDefault="006D74AA" w:rsidP="006D74AA">
      <w:pPr>
        <w:pStyle w:val="CambioText"/>
        <w:numPr>
          <w:ilvl w:val="0"/>
          <w:numId w:val="2"/>
        </w:numPr>
        <w:rPr>
          <w:lang w:eastAsia="en-IN"/>
        </w:rPr>
      </w:pPr>
      <w:r>
        <w:rPr>
          <w:lang w:eastAsia="en-IN"/>
        </w:rPr>
        <w:t>Number of plies</w:t>
      </w:r>
    </w:p>
    <w:p w:rsidR="006D74AA" w:rsidRDefault="006D74AA" w:rsidP="006D74AA">
      <w:pPr>
        <w:pStyle w:val="CambioText"/>
        <w:numPr>
          <w:ilvl w:val="0"/>
          <w:numId w:val="2"/>
        </w:numPr>
        <w:rPr>
          <w:lang w:eastAsia="en-IN"/>
        </w:rPr>
      </w:pPr>
      <w:r>
        <w:rPr>
          <w:lang w:eastAsia="en-IN"/>
        </w:rPr>
        <w:t xml:space="preserve">Laminate character </w:t>
      </w:r>
      <w:r w:rsidR="009E7901">
        <w:rPr>
          <w:lang w:eastAsia="en-IN"/>
        </w:rPr>
        <w:t>(symmetry, balance)</w:t>
      </w:r>
    </w:p>
    <w:p w:rsidR="009E7901" w:rsidRDefault="009E7901" w:rsidP="006D74AA">
      <w:pPr>
        <w:pStyle w:val="CambioText"/>
        <w:numPr>
          <w:ilvl w:val="0"/>
          <w:numId w:val="2"/>
        </w:numPr>
        <w:rPr>
          <w:lang w:eastAsia="en-IN"/>
        </w:rPr>
      </w:pPr>
      <w:r>
        <w:rPr>
          <w:lang w:eastAsia="en-IN"/>
        </w:rPr>
        <w:t>% hybridization (% carbon plies in a base glass laminate)</w:t>
      </w:r>
    </w:p>
    <w:p w:rsidR="009E7901" w:rsidRDefault="009E7901" w:rsidP="006D74AA">
      <w:pPr>
        <w:pStyle w:val="CambioText"/>
        <w:numPr>
          <w:ilvl w:val="0"/>
          <w:numId w:val="2"/>
        </w:numPr>
        <w:rPr>
          <w:lang w:eastAsia="en-IN"/>
        </w:rPr>
      </w:pPr>
      <w:r>
        <w:rPr>
          <w:lang w:eastAsia="en-IN"/>
        </w:rPr>
        <w:t xml:space="preserve">Type of ply (unidirectional, biaxial, </w:t>
      </w:r>
      <w:proofErr w:type="spellStart"/>
      <w:r>
        <w:rPr>
          <w:lang w:eastAsia="en-IN"/>
        </w:rPr>
        <w:t>triaxial</w:t>
      </w:r>
      <w:proofErr w:type="spellEnd"/>
      <w:r>
        <w:rPr>
          <w:lang w:eastAsia="en-IN"/>
        </w:rPr>
        <w:t xml:space="preserve">, </w:t>
      </w:r>
      <w:proofErr w:type="spellStart"/>
      <w:r w:rsidR="000C0F64">
        <w:rPr>
          <w:lang w:eastAsia="en-IN"/>
        </w:rPr>
        <w:t>quadriaxial</w:t>
      </w:r>
      <w:proofErr w:type="spellEnd"/>
      <w:r w:rsidR="000C0F64">
        <w:rPr>
          <w:lang w:eastAsia="en-IN"/>
        </w:rPr>
        <w:t xml:space="preserve">, </w:t>
      </w:r>
      <w:r>
        <w:rPr>
          <w:lang w:eastAsia="en-IN"/>
        </w:rPr>
        <w:t>etc.)</w:t>
      </w:r>
    </w:p>
    <w:p w:rsidR="009E7901" w:rsidRDefault="009E7901" w:rsidP="006D74AA">
      <w:pPr>
        <w:pStyle w:val="CambioText"/>
        <w:numPr>
          <w:ilvl w:val="0"/>
          <w:numId w:val="2"/>
        </w:numPr>
        <w:rPr>
          <w:lang w:eastAsia="en-IN"/>
        </w:rPr>
      </w:pPr>
      <w:r>
        <w:rPr>
          <w:lang w:eastAsia="en-IN"/>
        </w:rPr>
        <w:t>Material type</w:t>
      </w:r>
    </w:p>
    <w:p w:rsidR="009E7901" w:rsidRDefault="009E7901" w:rsidP="009E7901">
      <w:pPr>
        <w:pStyle w:val="CambioText"/>
        <w:numPr>
          <w:ilvl w:val="1"/>
          <w:numId w:val="2"/>
        </w:numPr>
        <w:rPr>
          <w:lang w:eastAsia="en-IN"/>
        </w:rPr>
      </w:pPr>
      <w:r>
        <w:rPr>
          <w:lang w:eastAsia="en-IN"/>
        </w:rPr>
        <w:t>Glass: S-glass, E-glass</w:t>
      </w:r>
    </w:p>
    <w:p w:rsidR="009E7901" w:rsidRDefault="009E7901" w:rsidP="009E7901">
      <w:pPr>
        <w:pStyle w:val="CambioText"/>
        <w:numPr>
          <w:ilvl w:val="1"/>
          <w:numId w:val="2"/>
        </w:numPr>
        <w:rPr>
          <w:lang w:eastAsia="en-IN"/>
        </w:rPr>
      </w:pPr>
      <w:r>
        <w:rPr>
          <w:lang w:eastAsia="en-IN"/>
        </w:rPr>
        <w:t>Carbon: H</w:t>
      </w:r>
      <w:r w:rsidR="005E776C">
        <w:rPr>
          <w:lang w:eastAsia="en-IN"/>
        </w:rPr>
        <w:t xml:space="preserve">igh </w:t>
      </w:r>
      <w:r>
        <w:rPr>
          <w:lang w:eastAsia="en-IN"/>
        </w:rPr>
        <w:t>S</w:t>
      </w:r>
      <w:r w:rsidR="005E776C">
        <w:rPr>
          <w:lang w:eastAsia="en-IN"/>
        </w:rPr>
        <w:t>trength (HS)</w:t>
      </w:r>
      <w:r>
        <w:rPr>
          <w:lang w:eastAsia="en-IN"/>
        </w:rPr>
        <w:t>, I</w:t>
      </w:r>
      <w:r w:rsidR="005E776C">
        <w:rPr>
          <w:lang w:eastAsia="en-IN"/>
        </w:rPr>
        <w:t xml:space="preserve">ntermediate </w:t>
      </w:r>
      <w:r>
        <w:rPr>
          <w:lang w:eastAsia="en-IN"/>
        </w:rPr>
        <w:t>M</w:t>
      </w:r>
      <w:r w:rsidR="005E776C">
        <w:rPr>
          <w:lang w:eastAsia="en-IN"/>
        </w:rPr>
        <w:t>odulus (IM)</w:t>
      </w:r>
      <w:r>
        <w:rPr>
          <w:lang w:eastAsia="en-IN"/>
        </w:rPr>
        <w:t>, H</w:t>
      </w:r>
      <w:r w:rsidR="005E776C">
        <w:rPr>
          <w:lang w:eastAsia="en-IN"/>
        </w:rPr>
        <w:t xml:space="preserve">igh </w:t>
      </w:r>
      <w:r>
        <w:rPr>
          <w:lang w:eastAsia="en-IN"/>
        </w:rPr>
        <w:t>M</w:t>
      </w:r>
      <w:r w:rsidR="005E776C">
        <w:rPr>
          <w:lang w:eastAsia="en-IN"/>
        </w:rPr>
        <w:t>odulus (HM)</w:t>
      </w:r>
      <w:r>
        <w:rPr>
          <w:lang w:eastAsia="en-IN"/>
        </w:rPr>
        <w:t>, U</w:t>
      </w:r>
      <w:r w:rsidR="005E776C">
        <w:rPr>
          <w:lang w:eastAsia="en-IN"/>
        </w:rPr>
        <w:t>ltra-</w:t>
      </w:r>
      <w:r>
        <w:rPr>
          <w:lang w:eastAsia="en-IN"/>
        </w:rPr>
        <w:t>H</w:t>
      </w:r>
      <w:r w:rsidR="005E776C">
        <w:rPr>
          <w:lang w:eastAsia="en-IN"/>
        </w:rPr>
        <w:t xml:space="preserve">igh </w:t>
      </w:r>
      <w:r>
        <w:rPr>
          <w:lang w:eastAsia="en-IN"/>
        </w:rPr>
        <w:t>M</w:t>
      </w:r>
      <w:r w:rsidR="005E776C">
        <w:rPr>
          <w:lang w:eastAsia="en-IN"/>
        </w:rPr>
        <w:t>odulus (UHM)</w:t>
      </w:r>
    </w:p>
    <w:p w:rsidR="009E7901" w:rsidRDefault="009E7901" w:rsidP="009E7901">
      <w:pPr>
        <w:pStyle w:val="CambioText"/>
        <w:numPr>
          <w:ilvl w:val="0"/>
          <w:numId w:val="2"/>
        </w:numPr>
        <w:rPr>
          <w:lang w:eastAsia="en-IN"/>
        </w:rPr>
      </w:pPr>
      <w:r>
        <w:rPr>
          <w:lang w:eastAsia="en-IN"/>
        </w:rPr>
        <w:t>Tow size</w:t>
      </w:r>
      <w:r w:rsidR="0076266A">
        <w:rPr>
          <w:lang w:eastAsia="en-IN"/>
        </w:rPr>
        <w:t xml:space="preserve"> (2K, 3K, 12K, etc.)</w:t>
      </w:r>
    </w:p>
    <w:p w:rsidR="009E7901" w:rsidRDefault="009E7901" w:rsidP="009E7901">
      <w:pPr>
        <w:pStyle w:val="CambioText"/>
        <w:numPr>
          <w:ilvl w:val="0"/>
          <w:numId w:val="2"/>
        </w:numPr>
        <w:rPr>
          <w:lang w:eastAsia="en-IN"/>
        </w:rPr>
      </w:pPr>
      <w:r>
        <w:rPr>
          <w:lang w:eastAsia="en-IN"/>
        </w:rPr>
        <w:t>Core type</w:t>
      </w:r>
    </w:p>
    <w:p w:rsidR="009E7901" w:rsidRDefault="009E7901" w:rsidP="009E7901">
      <w:pPr>
        <w:pStyle w:val="CambioText"/>
        <w:numPr>
          <w:ilvl w:val="1"/>
          <w:numId w:val="2"/>
        </w:numPr>
        <w:rPr>
          <w:lang w:eastAsia="en-IN"/>
        </w:rPr>
      </w:pPr>
      <w:r>
        <w:rPr>
          <w:lang w:eastAsia="en-IN"/>
        </w:rPr>
        <w:t>Coreless</w:t>
      </w:r>
    </w:p>
    <w:p w:rsidR="009E7901" w:rsidRDefault="009E7901" w:rsidP="009E7901">
      <w:pPr>
        <w:pStyle w:val="CambioText"/>
        <w:numPr>
          <w:ilvl w:val="1"/>
          <w:numId w:val="2"/>
        </w:numPr>
        <w:rPr>
          <w:lang w:eastAsia="en-IN"/>
        </w:rPr>
      </w:pPr>
      <w:r>
        <w:rPr>
          <w:lang w:eastAsia="en-IN"/>
        </w:rPr>
        <w:t>Core: P</w:t>
      </w:r>
      <w:r w:rsidR="00415FFE">
        <w:rPr>
          <w:lang w:eastAsia="en-IN"/>
        </w:rPr>
        <w:t>olyurethane (P</w:t>
      </w:r>
      <w:r>
        <w:rPr>
          <w:lang w:eastAsia="en-IN"/>
        </w:rPr>
        <w:t>U</w:t>
      </w:r>
      <w:r w:rsidR="00415FFE">
        <w:rPr>
          <w:lang w:eastAsia="en-IN"/>
        </w:rPr>
        <w:t>)</w:t>
      </w:r>
      <w:r>
        <w:rPr>
          <w:lang w:eastAsia="en-IN"/>
        </w:rPr>
        <w:t xml:space="preserve">, </w:t>
      </w:r>
      <w:r w:rsidR="00415FFE">
        <w:rPr>
          <w:lang w:eastAsia="en-IN"/>
        </w:rPr>
        <w:t>Polyvinyl chloride (</w:t>
      </w:r>
      <w:r>
        <w:rPr>
          <w:lang w:eastAsia="en-IN"/>
        </w:rPr>
        <w:t>PVC</w:t>
      </w:r>
      <w:r w:rsidR="00415FFE">
        <w:rPr>
          <w:lang w:eastAsia="en-IN"/>
        </w:rPr>
        <w:t>)</w:t>
      </w:r>
      <w:r>
        <w:rPr>
          <w:lang w:eastAsia="en-IN"/>
        </w:rPr>
        <w:t xml:space="preserve">, </w:t>
      </w:r>
      <w:r w:rsidR="00415FFE">
        <w:rPr>
          <w:lang w:eastAsia="en-IN"/>
        </w:rPr>
        <w:t>Polystyrene (</w:t>
      </w:r>
      <w:r>
        <w:rPr>
          <w:lang w:eastAsia="en-IN"/>
        </w:rPr>
        <w:t>PS</w:t>
      </w:r>
      <w:r w:rsidR="00415FFE">
        <w:rPr>
          <w:lang w:eastAsia="en-IN"/>
        </w:rPr>
        <w:t>)</w:t>
      </w:r>
      <w:r>
        <w:rPr>
          <w:lang w:eastAsia="en-IN"/>
        </w:rPr>
        <w:t>, aluminium honeycomb, Nomex honeycomb</w:t>
      </w:r>
      <w:r w:rsidR="00015611">
        <w:rPr>
          <w:lang w:eastAsia="en-IN"/>
        </w:rPr>
        <w:t>, Balsa wood</w:t>
      </w:r>
      <w:r w:rsidR="00C227B0">
        <w:rPr>
          <w:lang w:eastAsia="en-IN"/>
        </w:rPr>
        <w:t>, etc.</w:t>
      </w:r>
    </w:p>
    <w:p w:rsidR="009E7901" w:rsidRDefault="009E7901" w:rsidP="009E7901">
      <w:pPr>
        <w:pStyle w:val="CambioText"/>
        <w:numPr>
          <w:ilvl w:val="0"/>
          <w:numId w:val="2"/>
        </w:numPr>
        <w:rPr>
          <w:lang w:eastAsia="en-IN"/>
        </w:rPr>
      </w:pPr>
      <w:r>
        <w:rPr>
          <w:lang w:eastAsia="en-IN"/>
        </w:rPr>
        <w:t>Core thickness</w:t>
      </w:r>
      <w:r w:rsidR="00B03096">
        <w:rPr>
          <w:lang w:eastAsia="en-IN"/>
        </w:rPr>
        <w:t xml:space="preserve"> (increments in mm)</w:t>
      </w:r>
    </w:p>
    <w:p w:rsidR="009E7901" w:rsidRDefault="009E7901" w:rsidP="009E7901">
      <w:pPr>
        <w:pStyle w:val="CambioText"/>
        <w:numPr>
          <w:ilvl w:val="0"/>
          <w:numId w:val="2"/>
        </w:numPr>
        <w:rPr>
          <w:lang w:eastAsia="en-IN"/>
        </w:rPr>
      </w:pPr>
      <w:r>
        <w:rPr>
          <w:lang w:eastAsia="en-IN"/>
        </w:rPr>
        <w:t>Ply angles</w:t>
      </w:r>
      <w:r w:rsidR="00B03096">
        <w:rPr>
          <w:lang w:eastAsia="en-IN"/>
        </w:rPr>
        <w:t xml:space="preserve"> (increments in degrees)</w:t>
      </w:r>
    </w:p>
    <w:p w:rsidR="009E7901" w:rsidRDefault="009E7901" w:rsidP="009E7901">
      <w:pPr>
        <w:pStyle w:val="CambioText"/>
        <w:rPr>
          <w:lang w:eastAsia="en-IN"/>
        </w:rPr>
      </w:pPr>
    </w:p>
    <w:p w:rsidR="009E7901" w:rsidRDefault="009B7BFD" w:rsidP="009E7901">
      <w:pPr>
        <w:pStyle w:val="CambioText"/>
        <w:rPr>
          <w:lang w:eastAsia="en-IN"/>
        </w:rPr>
      </w:pPr>
      <w:r>
        <w:rPr>
          <w:lang w:eastAsia="en-IN"/>
        </w:rPr>
        <w:t>These factors and their corresponding levels have been defined in Table 1, with number of levels, degrees of freedom and level values specified.</w:t>
      </w:r>
    </w:p>
    <w:p w:rsidR="00BD7B47" w:rsidRPr="008662FB" w:rsidRDefault="00BD7B47" w:rsidP="008662FB">
      <w:pPr>
        <w:pStyle w:val="CambioText"/>
        <w:rPr>
          <w:lang w:eastAsia="en-IN"/>
        </w:rPr>
      </w:pPr>
    </w:p>
    <w:p w:rsidR="00D54DD8" w:rsidRPr="0001398E" w:rsidRDefault="00F57B2A" w:rsidP="0002050F">
      <w:pPr>
        <w:jc w:val="center"/>
        <w:rPr>
          <w:i/>
          <w:iCs/>
        </w:rPr>
      </w:pPr>
      <w:r w:rsidRPr="0001398E">
        <w:rPr>
          <w:i/>
          <w:iCs/>
        </w:rPr>
        <w:t xml:space="preserve">Table </w:t>
      </w:r>
      <w:r w:rsidR="0001398E" w:rsidRPr="0001398E">
        <w:rPr>
          <w:i/>
          <w:iCs/>
        </w:rPr>
        <w:t xml:space="preserve">1: Table </w:t>
      </w:r>
      <w:r w:rsidRPr="0001398E">
        <w:rPr>
          <w:i/>
          <w:iCs/>
        </w:rPr>
        <w:t>of Design Degrees of Freedom</w:t>
      </w:r>
    </w:p>
    <w:tbl>
      <w:tblPr>
        <w:tblStyle w:val="GridTable1Light"/>
        <w:tblW w:w="0" w:type="auto"/>
        <w:tblLook w:val="04A0" w:firstRow="1" w:lastRow="0" w:firstColumn="1" w:lastColumn="0" w:noHBand="0" w:noVBand="1"/>
      </w:tblPr>
      <w:tblGrid>
        <w:gridCol w:w="2537"/>
        <w:gridCol w:w="1955"/>
        <w:gridCol w:w="3831"/>
        <w:gridCol w:w="693"/>
      </w:tblGrid>
      <w:tr w:rsidR="00B72A72" w:rsidRPr="00D54DD8" w:rsidTr="00323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vAlign w:val="center"/>
          </w:tcPr>
          <w:p w:rsidR="00B72A72" w:rsidRPr="00323E53" w:rsidRDefault="00B72A72" w:rsidP="00323E53">
            <w:pPr>
              <w:jc w:val="center"/>
            </w:pPr>
            <w:r w:rsidRPr="00323E53">
              <w:t>FACTORS</w:t>
            </w:r>
          </w:p>
        </w:tc>
        <w:tc>
          <w:tcPr>
            <w:tcW w:w="1955" w:type="dxa"/>
            <w:vAlign w:val="center"/>
          </w:tcPr>
          <w:p w:rsidR="00B72A72" w:rsidRPr="00323E53" w:rsidRDefault="00B72A72" w:rsidP="00323E53">
            <w:pPr>
              <w:jc w:val="center"/>
              <w:cnfStyle w:val="100000000000" w:firstRow="1" w:lastRow="0" w:firstColumn="0" w:lastColumn="0" w:oddVBand="0" w:evenVBand="0" w:oddHBand="0" w:evenHBand="0" w:firstRowFirstColumn="0" w:firstRowLastColumn="0" w:lastRowFirstColumn="0" w:lastRowLastColumn="0"/>
            </w:pPr>
            <w:r w:rsidRPr="00323E53">
              <w:t>NO. OF LEVELS</w:t>
            </w:r>
          </w:p>
        </w:tc>
        <w:tc>
          <w:tcPr>
            <w:tcW w:w="3831" w:type="dxa"/>
            <w:vAlign w:val="center"/>
          </w:tcPr>
          <w:p w:rsidR="00B72A72" w:rsidRPr="00323E53" w:rsidRDefault="00B72A72" w:rsidP="00323E53">
            <w:pPr>
              <w:jc w:val="center"/>
              <w:cnfStyle w:val="100000000000" w:firstRow="1" w:lastRow="0" w:firstColumn="0" w:lastColumn="0" w:oddVBand="0" w:evenVBand="0" w:oddHBand="0" w:evenHBand="0" w:firstRowFirstColumn="0" w:firstRowLastColumn="0" w:lastRowFirstColumn="0" w:lastRowLastColumn="0"/>
            </w:pPr>
            <w:r w:rsidRPr="00323E53">
              <w:t>LEVEL DESCRIPTION</w:t>
            </w:r>
          </w:p>
        </w:tc>
        <w:tc>
          <w:tcPr>
            <w:tcW w:w="693" w:type="dxa"/>
            <w:vAlign w:val="center"/>
          </w:tcPr>
          <w:p w:rsidR="00B72A72" w:rsidRPr="00323E53" w:rsidRDefault="00F57B2A" w:rsidP="00323E53">
            <w:pPr>
              <w:jc w:val="center"/>
              <w:cnfStyle w:val="100000000000" w:firstRow="1" w:lastRow="0" w:firstColumn="0" w:lastColumn="0" w:oddVBand="0" w:evenVBand="0" w:oddHBand="0" w:evenHBand="0" w:firstRowFirstColumn="0" w:firstRowLastColumn="0" w:lastRowFirstColumn="0" w:lastRowLastColumn="0"/>
            </w:pPr>
            <w:r w:rsidRPr="00323E53">
              <w:t>DOFs</w:t>
            </w:r>
          </w:p>
        </w:tc>
      </w:tr>
      <w:tr w:rsidR="00D54DD8" w:rsidTr="00323E53">
        <w:tc>
          <w:tcPr>
            <w:cnfStyle w:val="001000000000" w:firstRow="0" w:lastRow="0" w:firstColumn="1" w:lastColumn="0" w:oddVBand="0" w:evenVBand="0" w:oddHBand="0" w:evenHBand="0" w:firstRowFirstColumn="0" w:firstRowLastColumn="0" w:lastRowFirstColumn="0" w:lastRowLastColumn="0"/>
            <w:tcW w:w="2547" w:type="dxa"/>
            <w:vAlign w:val="center"/>
          </w:tcPr>
          <w:p w:rsidR="00D54DD8" w:rsidRPr="00323E53" w:rsidRDefault="00B72A72" w:rsidP="00323E53">
            <w:pPr>
              <w:rPr>
                <w:b w:val="0"/>
                <w:bCs w:val="0"/>
              </w:rPr>
            </w:pPr>
            <w:r w:rsidRPr="00323E53">
              <w:rPr>
                <w:b w:val="0"/>
                <w:bCs w:val="0"/>
              </w:rPr>
              <w:t>Number of plies (Odd)</w:t>
            </w:r>
          </w:p>
        </w:tc>
        <w:tc>
          <w:tcPr>
            <w:tcW w:w="1961" w:type="dxa"/>
            <w:vAlign w:val="center"/>
          </w:tcPr>
          <w:p w:rsidR="00D54DD8" w:rsidRDefault="00B72A72" w:rsidP="00323E53">
            <w:pPr>
              <w:jc w:val="center"/>
              <w:cnfStyle w:val="000000000000" w:firstRow="0" w:lastRow="0" w:firstColumn="0" w:lastColumn="0" w:oddVBand="0" w:evenVBand="0" w:oddHBand="0" w:evenHBand="0" w:firstRowFirstColumn="0" w:firstRowLastColumn="0" w:lastRowFirstColumn="0" w:lastRowLastColumn="0"/>
            </w:pPr>
            <w:r>
              <w:t>11</w:t>
            </w:r>
          </w:p>
        </w:tc>
        <w:tc>
          <w:tcPr>
            <w:tcW w:w="3851" w:type="dxa"/>
            <w:vAlign w:val="center"/>
          </w:tcPr>
          <w:p w:rsidR="00D54DD8" w:rsidRPr="00420D2C" w:rsidRDefault="00B72A72" w:rsidP="00323E53">
            <w:pPr>
              <w:cnfStyle w:val="000000000000" w:firstRow="0" w:lastRow="0" w:firstColumn="0" w:lastColumn="0" w:oddVBand="0" w:evenVBand="0" w:oddHBand="0" w:evenHBand="0" w:firstRowFirstColumn="0" w:firstRowLastColumn="0" w:lastRowFirstColumn="0" w:lastRowLastColumn="0"/>
            </w:pPr>
            <w:r w:rsidRPr="00420D2C">
              <w:t>1 3 5 7 9 11 13 15 17 19 21</w:t>
            </w:r>
          </w:p>
        </w:tc>
        <w:tc>
          <w:tcPr>
            <w:tcW w:w="657" w:type="dxa"/>
            <w:vAlign w:val="center"/>
          </w:tcPr>
          <w:p w:rsidR="00D54DD8" w:rsidRDefault="00F57B2A" w:rsidP="00323E53">
            <w:pPr>
              <w:jc w:val="center"/>
              <w:cnfStyle w:val="000000000000" w:firstRow="0" w:lastRow="0" w:firstColumn="0" w:lastColumn="0" w:oddVBand="0" w:evenVBand="0" w:oddHBand="0" w:evenHBand="0" w:firstRowFirstColumn="0" w:firstRowLastColumn="0" w:lastRowFirstColumn="0" w:lastRowLastColumn="0"/>
            </w:pPr>
            <w:r>
              <w:t>10</w:t>
            </w:r>
          </w:p>
        </w:tc>
      </w:tr>
      <w:tr w:rsidR="00D54DD8" w:rsidTr="00323E53">
        <w:tc>
          <w:tcPr>
            <w:cnfStyle w:val="001000000000" w:firstRow="0" w:lastRow="0" w:firstColumn="1" w:lastColumn="0" w:oddVBand="0" w:evenVBand="0" w:oddHBand="0" w:evenHBand="0" w:firstRowFirstColumn="0" w:firstRowLastColumn="0" w:lastRowFirstColumn="0" w:lastRowLastColumn="0"/>
            <w:tcW w:w="2547" w:type="dxa"/>
            <w:vAlign w:val="center"/>
          </w:tcPr>
          <w:p w:rsidR="00D54DD8" w:rsidRPr="00323E53" w:rsidRDefault="00B72A72" w:rsidP="00323E53">
            <w:pPr>
              <w:rPr>
                <w:b w:val="0"/>
                <w:bCs w:val="0"/>
              </w:rPr>
            </w:pPr>
            <w:r w:rsidRPr="00323E53">
              <w:rPr>
                <w:b w:val="0"/>
                <w:bCs w:val="0"/>
              </w:rPr>
              <w:t>Number of plies (Even)</w:t>
            </w:r>
          </w:p>
        </w:tc>
        <w:tc>
          <w:tcPr>
            <w:tcW w:w="1961" w:type="dxa"/>
            <w:vAlign w:val="center"/>
          </w:tcPr>
          <w:p w:rsidR="00D54DD8" w:rsidRDefault="00B72A72" w:rsidP="00323E53">
            <w:pPr>
              <w:jc w:val="center"/>
              <w:cnfStyle w:val="000000000000" w:firstRow="0" w:lastRow="0" w:firstColumn="0" w:lastColumn="0" w:oddVBand="0" w:evenVBand="0" w:oddHBand="0" w:evenHBand="0" w:firstRowFirstColumn="0" w:firstRowLastColumn="0" w:lastRowFirstColumn="0" w:lastRowLastColumn="0"/>
            </w:pPr>
            <w:r>
              <w:t>11</w:t>
            </w:r>
          </w:p>
        </w:tc>
        <w:tc>
          <w:tcPr>
            <w:tcW w:w="3851" w:type="dxa"/>
            <w:vAlign w:val="center"/>
          </w:tcPr>
          <w:p w:rsidR="00D54DD8" w:rsidRPr="00420D2C" w:rsidRDefault="00B72A72" w:rsidP="00323E53">
            <w:pPr>
              <w:cnfStyle w:val="000000000000" w:firstRow="0" w:lastRow="0" w:firstColumn="0" w:lastColumn="0" w:oddVBand="0" w:evenVBand="0" w:oddHBand="0" w:evenHBand="0" w:firstRowFirstColumn="0" w:firstRowLastColumn="0" w:lastRowFirstColumn="0" w:lastRowLastColumn="0"/>
            </w:pPr>
            <w:r w:rsidRPr="00420D2C">
              <w:t>2 4 6 8 10 12 14 16 18 20 22</w:t>
            </w:r>
          </w:p>
        </w:tc>
        <w:tc>
          <w:tcPr>
            <w:tcW w:w="657" w:type="dxa"/>
            <w:vAlign w:val="center"/>
          </w:tcPr>
          <w:p w:rsidR="00D54DD8" w:rsidRDefault="00F57B2A" w:rsidP="00323E53">
            <w:pPr>
              <w:jc w:val="center"/>
              <w:cnfStyle w:val="000000000000" w:firstRow="0" w:lastRow="0" w:firstColumn="0" w:lastColumn="0" w:oddVBand="0" w:evenVBand="0" w:oddHBand="0" w:evenHBand="0" w:firstRowFirstColumn="0" w:firstRowLastColumn="0" w:lastRowFirstColumn="0" w:lastRowLastColumn="0"/>
            </w:pPr>
            <w:r>
              <w:t>10</w:t>
            </w:r>
          </w:p>
        </w:tc>
      </w:tr>
      <w:tr w:rsidR="00D54DD8" w:rsidTr="00323E53">
        <w:tc>
          <w:tcPr>
            <w:cnfStyle w:val="001000000000" w:firstRow="0" w:lastRow="0" w:firstColumn="1" w:lastColumn="0" w:oddVBand="0" w:evenVBand="0" w:oddHBand="0" w:evenHBand="0" w:firstRowFirstColumn="0" w:firstRowLastColumn="0" w:lastRowFirstColumn="0" w:lastRowLastColumn="0"/>
            <w:tcW w:w="2547" w:type="dxa"/>
            <w:vAlign w:val="center"/>
          </w:tcPr>
          <w:p w:rsidR="00D54DD8" w:rsidRPr="00323E53" w:rsidRDefault="00234330" w:rsidP="00323E53">
            <w:pPr>
              <w:rPr>
                <w:b w:val="0"/>
                <w:bCs w:val="0"/>
              </w:rPr>
            </w:pPr>
            <w:r w:rsidRPr="00323E53">
              <w:rPr>
                <w:b w:val="0"/>
                <w:bCs w:val="0"/>
              </w:rPr>
              <w:t>Laminate Character</w:t>
            </w:r>
            <w:r w:rsidR="005B5EB5" w:rsidRPr="00323E53">
              <w:rPr>
                <w:b w:val="0"/>
                <w:bCs w:val="0"/>
              </w:rPr>
              <w:t xml:space="preserve"> (Odd)</w:t>
            </w:r>
          </w:p>
        </w:tc>
        <w:tc>
          <w:tcPr>
            <w:tcW w:w="1961" w:type="dxa"/>
            <w:vAlign w:val="center"/>
          </w:tcPr>
          <w:p w:rsidR="00D54DD8" w:rsidRDefault="00F57B2A" w:rsidP="00323E53">
            <w:pPr>
              <w:jc w:val="center"/>
              <w:cnfStyle w:val="000000000000" w:firstRow="0" w:lastRow="0" w:firstColumn="0" w:lastColumn="0" w:oddVBand="0" w:evenVBand="0" w:oddHBand="0" w:evenHBand="0" w:firstRowFirstColumn="0" w:firstRowLastColumn="0" w:lastRowFirstColumn="0" w:lastRowLastColumn="0"/>
            </w:pPr>
            <w:r>
              <w:t>3</w:t>
            </w:r>
          </w:p>
        </w:tc>
        <w:tc>
          <w:tcPr>
            <w:tcW w:w="3851" w:type="dxa"/>
            <w:vAlign w:val="center"/>
          </w:tcPr>
          <w:p w:rsidR="00D54DD8" w:rsidRDefault="005B5EB5" w:rsidP="00323E53">
            <w:pPr>
              <w:cnfStyle w:val="000000000000" w:firstRow="0" w:lastRow="0" w:firstColumn="0" w:lastColumn="0" w:oddVBand="0" w:evenVBand="0" w:oddHBand="0" w:evenHBand="0" w:firstRowFirstColumn="0" w:firstRowLastColumn="0" w:lastRowFirstColumn="0" w:lastRowLastColumn="0"/>
            </w:pPr>
            <w:r>
              <w:t xml:space="preserve">Non-symmetric, </w:t>
            </w:r>
            <w:r w:rsidR="00234330">
              <w:t>Symmetric-Unbalanced, Antisymmetric</w:t>
            </w:r>
          </w:p>
        </w:tc>
        <w:tc>
          <w:tcPr>
            <w:tcW w:w="657" w:type="dxa"/>
            <w:vAlign w:val="center"/>
          </w:tcPr>
          <w:p w:rsidR="00D54DD8" w:rsidRDefault="00F57B2A" w:rsidP="00323E53">
            <w:pPr>
              <w:jc w:val="center"/>
              <w:cnfStyle w:val="000000000000" w:firstRow="0" w:lastRow="0" w:firstColumn="0" w:lastColumn="0" w:oddVBand="0" w:evenVBand="0" w:oddHBand="0" w:evenHBand="0" w:firstRowFirstColumn="0" w:firstRowLastColumn="0" w:lastRowFirstColumn="0" w:lastRowLastColumn="0"/>
            </w:pPr>
            <w:r>
              <w:t>2</w:t>
            </w:r>
          </w:p>
        </w:tc>
      </w:tr>
      <w:tr w:rsidR="00D54DD8" w:rsidTr="00323E53">
        <w:tc>
          <w:tcPr>
            <w:cnfStyle w:val="001000000000" w:firstRow="0" w:lastRow="0" w:firstColumn="1" w:lastColumn="0" w:oddVBand="0" w:evenVBand="0" w:oddHBand="0" w:evenHBand="0" w:firstRowFirstColumn="0" w:firstRowLastColumn="0" w:lastRowFirstColumn="0" w:lastRowLastColumn="0"/>
            <w:tcW w:w="2547" w:type="dxa"/>
            <w:vAlign w:val="center"/>
          </w:tcPr>
          <w:p w:rsidR="00D54DD8" w:rsidRPr="00323E53" w:rsidRDefault="005B5EB5" w:rsidP="00323E53">
            <w:pPr>
              <w:rPr>
                <w:b w:val="0"/>
                <w:bCs w:val="0"/>
              </w:rPr>
            </w:pPr>
            <w:r w:rsidRPr="00323E53">
              <w:rPr>
                <w:b w:val="0"/>
                <w:bCs w:val="0"/>
              </w:rPr>
              <w:t>Laminate Character (Even)</w:t>
            </w:r>
          </w:p>
        </w:tc>
        <w:tc>
          <w:tcPr>
            <w:tcW w:w="1961" w:type="dxa"/>
            <w:vAlign w:val="center"/>
          </w:tcPr>
          <w:p w:rsidR="00D54DD8" w:rsidRDefault="00B904F1" w:rsidP="00323E53">
            <w:pPr>
              <w:jc w:val="center"/>
              <w:cnfStyle w:val="000000000000" w:firstRow="0" w:lastRow="0" w:firstColumn="0" w:lastColumn="0" w:oddVBand="0" w:evenVBand="0" w:oddHBand="0" w:evenHBand="0" w:firstRowFirstColumn="0" w:firstRowLastColumn="0" w:lastRowFirstColumn="0" w:lastRowLastColumn="0"/>
            </w:pPr>
            <w:r>
              <w:t>4</w:t>
            </w:r>
          </w:p>
        </w:tc>
        <w:tc>
          <w:tcPr>
            <w:tcW w:w="3851" w:type="dxa"/>
            <w:vAlign w:val="center"/>
          </w:tcPr>
          <w:p w:rsidR="00D54DD8" w:rsidRDefault="005B5EB5" w:rsidP="00323E53">
            <w:pPr>
              <w:cnfStyle w:val="000000000000" w:firstRow="0" w:lastRow="0" w:firstColumn="0" w:lastColumn="0" w:oddVBand="0" w:evenVBand="0" w:oddHBand="0" w:evenHBand="0" w:firstRowFirstColumn="0" w:firstRowLastColumn="0" w:lastRowFirstColumn="0" w:lastRowLastColumn="0"/>
            </w:pPr>
            <w:r>
              <w:t>Non-symmetric, Symmetric-Unbalanced, Symmetric-Unbalanced, Antisymmetric</w:t>
            </w:r>
          </w:p>
        </w:tc>
        <w:tc>
          <w:tcPr>
            <w:tcW w:w="657" w:type="dxa"/>
            <w:vAlign w:val="center"/>
          </w:tcPr>
          <w:p w:rsidR="00D54DD8" w:rsidRDefault="00B904F1" w:rsidP="00323E53">
            <w:pPr>
              <w:jc w:val="center"/>
              <w:cnfStyle w:val="000000000000" w:firstRow="0" w:lastRow="0" w:firstColumn="0" w:lastColumn="0" w:oddVBand="0" w:evenVBand="0" w:oddHBand="0" w:evenHBand="0" w:firstRowFirstColumn="0" w:firstRowLastColumn="0" w:lastRowFirstColumn="0" w:lastRowLastColumn="0"/>
            </w:pPr>
            <w:r>
              <w:t>3</w:t>
            </w:r>
          </w:p>
        </w:tc>
      </w:tr>
      <w:tr w:rsidR="00D54DD8" w:rsidTr="00323E53">
        <w:tc>
          <w:tcPr>
            <w:cnfStyle w:val="001000000000" w:firstRow="0" w:lastRow="0" w:firstColumn="1" w:lastColumn="0" w:oddVBand="0" w:evenVBand="0" w:oddHBand="0" w:evenHBand="0" w:firstRowFirstColumn="0" w:firstRowLastColumn="0" w:lastRowFirstColumn="0" w:lastRowLastColumn="0"/>
            <w:tcW w:w="2547" w:type="dxa"/>
            <w:vAlign w:val="center"/>
          </w:tcPr>
          <w:p w:rsidR="00D54DD8" w:rsidRPr="00323E53" w:rsidRDefault="00704ABF" w:rsidP="00323E53">
            <w:pPr>
              <w:rPr>
                <w:b w:val="0"/>
                <w:bCs w:val="0"/>
              </w:rPr>
            </w:pPr>
            <w:r w:rsidRPr="00323E53">
              <w:rPr>
                <w:b w:val="0"/>
                <w:bCs w:val="0"/>
              </w:rPr>
              <w:t>% Hybridization</w:t>
            </w:r>
          </w:p>
        </w:tc>
        <w:tc>
          <w:tcPr>
            <w:tcW w:w="1961" w:type="dxa"/>
            <w:vAlign w:val="center"/>
          </w:tcPr>
          <w:p w:rsidR="00D54DD8" w:rsidRDefault="0024689B" w:rsidP="00323E53">
            <w:pPr>
              <w:jc w:val="center"/>
              <w:cnfStyle w:val="000000000000" w:firstRow="0" w:lastRow="0" w:firstColumn="0" w:lastColumn="0" w:oddVBand="0" w:evenVBand="0" w:oddHBand="0" w:evenHBand="0" w:firstRowFirstColumn="0" w:firstRowLastColumn="0" w:lastRowFirstColumn="0" w:lastRowLastColumn="0"/>
            </w:pPr>
            <w:r>
              <w:t>Dependent</w:t>
            </w:r>
            <w:r w:rsidR="00CA6DD6">
              <w:t xml:space="preserve"> on number of plies</w:t>
            </w:r>
            <w:r w:rsidR="008B5B47">
              <w:t xml:space="preserve"> (Up to 22)</w:t>
            </w:r>
          </w:p>
        </w:tc>
        <w:tc>
          <w:tcPr>
            <w:tcW w:w="3851" w:type="dxa"/>
            <w:vAlign w:val="center"/>
          </w:tcPr>
          <w:p w:rsidR="0095106C" w:rsidRDefault="007F572E" w:rsidP="00323E53">
            <w:pPr>
              <w:cnfStyle w:val="000000000000" w:firstRow="0" w:lastRow="0" w:firstColumn="0" w:lastColumn="0" w:oddVBand="0" w:evenVBand="0" w:oddHBand="0" w:evenHBand="0" w:firstRowFirstColumn="0" w:firstRowLastColumn="0" w:lastRowFirstColumn="0" w:lastRowLastColumn="0"/>
            </w:pPr>
            <w:r>
              <w:t>% h</w:t>
            </w:r>
            <w:r w:rsidR="0095106C">
              <w:t xml:space="preserve">ybridization is defined as </w:t>
            </w:r>
            <w:r w:rsidR="0043734D">
              <w:t>amount of carbon in a base glass laminate</w:t>
            </w:r>
            <w:r w:rsidR="0024689B">
              <w:t>.</w:t>
            </w:r>
          </w:p>
          <w:p w:rsidR="00CA6DD6" w:rsidRDefault="00CA6DD6" w:rsidP="00323E5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One: 100%</w:t>
            </w:r>
          </w:p>
          <w:p w:rsidR="00CA6DD6" w:rsidRDefault="00CA6DD6" w:rsidP="00323E5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Two: 0%, 50%, 100%</w:t>
            </w:r>
          </w:p>
          <w:p w:rsidR="00CA6DD6" w:rsidRDefault="00CA6DD6" w:rsidP="00323E5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Three: </w:t>
            </w:r>
            <w:r w:rsidR="0095106C">
              <w:t>0%, 33.3%, 66.6%, 100%</w:t>
            </w:r>
          </w:p>
          <w:p w:rsidR="0095106C" w:rsidRDefault="0095106C" w:rsidP="00323E5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Four: 0%, 25%, 50%, 75%, 100%</w:t>
            </w:r>
          </w:p>
          <w:p w:rsidR="002A605E" w:rsidRDefault="002A605E" w:rsidP="00323E5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lastRenderedPageBreak/>
              <w:t>And so on</w:t>
            </w:r>
            <w:r w:rsidR="0024689B">
              <w:t>…</w:t>
            </w:r>
          </w:p>
        </w:tc>
        <w:tc>
          <w:tcPr>
            <w:tcW w:w="657" w:type="dxa"/>
            <w:vAlign w:val="center"/>
          </w:tcPr>
          <w:p w:rsidR="00D54DD8" w:rsidRDefault="008B5B47" w:rsidP="00323E53">
            <w:pPr>
              <w:jc w:val="center"/>
              <w:cnfStyle w:val="000000000000" w:firstRow="0" w:lastRow="0" w:firstColumn="0" w:lastColumn="0" w:oddVBand="0" w:evenVBand="0" w:oddHBand="0" w:evenHBand="0" w:firstRowFirstColumn="0" w:firstRowLastColumn="0" w:lastRowFirstColumn="0" w:lastRowLastColumn="0"/>
            </w:pPr>
            <w:r>
              <w:lastRenderedPageBreak/>
              <w:t>Up to 21</w:t>
            </w:r>
          </w:p>
        </w:tc>
      </w:tr>
      <w:tr w:rsidR="00D54DD8" w:rsidTr="00323E53">
        <w:tc>
          <w:tcPr>
            <w:cnfStyle w:val="001000000000" w:firstRow="0" w:lastRow="0" w:firstColumn="1" w:lastColumn="0" w:oddVBand="0" w:evenVBand="0" w:oddHBand="0" w:evenHBand="0" w:firstRowFirstColumn="0" w:firstRowLastColumn="0" w:lastRowFirstColumn="0" w:lastRowLastColumn="0"/>
            <w:tcW w:w="2547" w:type="dxa"/>
            <w:vAlign w:val="center"/>
          </w:tcPr>
          <w:p w:rsidR="00D54DD8" w:rsidRPr="00323E53" w:rsidRDefault="0024689B" w:rsidP="00323E53">
            <w:pPr>
              <w:rPr>
                <w:b w:val="0"/>
                <w:bCs w:val="0"/>
              </w:rPr>
            </w:pPr>
            <w:r w:rsidRPr="00323E53">
              <w:rPr>
                <w:b w:val="0"/>
                <w:bCs w:val="0"/>
              </w:rPr>
              <w:t>Type of ply</w:t>
            </w:r>
          </w:p>
        </w:tc>
        <w:tc>
          <w:tcPr>
            <w:tcW w:w="1961" w:type="dxa"/>
            <w:vAlign w:val="center"/>
          </w:tcPr>
          <w:p w:rsidR="00D54DD8" w:rsidRDefault="0024689B" w:rsidP="00323E53">
            <w:pPr>
              <w:jc w:val="center"/>
              <w:cnfStyle w:val="000000000000" w:firstRow="0" w:lastRow="0" w:firstColumn="0" w:lastColumn="0" w:oddVBand="0" w:evenVBand="0" w:oddHBand="0" w:evenHBand="0" w:firstRowFirstColumn="0" w:firstRowLastColumn="0" w:lastRowFirstColumn="0" w:lastRowLastColumn="0"/>
            </w:pPr>
            <w:r>
              <w:t>4</w:t>
            </w:r>
          </w:p>
        </w:tc>
        <w:tc>
          <w:tcPr>
            <w:tcW w:w="3851" w:type="dxa"/>
            <w:vAlign w:val="center"/>
          </w:tcPr>
          <w:p w:rsidR="00D54DD8" w:rsidRDefault="0024689B" w:rsidP="00323E53">
            <w:pPr>
              <w:cnfStyle w:val="000000000000" w:firstRow="0" w:lastRow="0" w:firstColumn="0" w:lastColumn="0" w:oddVBand="0" w:evenVBand="0" w:oddHBand="0" w:evenHBand="0" w:firstRowFirstColumn="0" w:firstRowLastColumn="0" w:lastRowFirstColumn="0" w:lastRowLastColumn="0"/>
            </w:pPr>
            <w:r>
              <w:t xml:space="preserve">Unidirectional, Biaxial, </w:t>
            </w:r>
            <w:proofErr w:type="spellStart"/>
            <w:r>
              <w:t>Triaxial</w:t>
            </w:r>
            <w:proofErr w:type="spellEnd"/>
            <w:r>
              <w:t xml:space="preserve">, </w:t>
            </w:r>
            <w:proofErr w:type="spellStart"/>
            <w:r>
              <w:t>Quadriaxial</w:t>
            </w:r>
            <w:proofErr w:type="spellEnd"/>
          </w:p>
        </w:tc>
        <w:tc>
          <w:tcPr>
            <w:tcW w:w="657" w:type="dxa"/>
            <w:vAlign w:val="center"/>
          </w:tcPr>
          <w:p w:rsidR="00D54DD8" w:rsidRDefault="00F57B2A" w:rsidP="00323E53">
            <w:pPr>
              <w:jc w:val="center"/>
              <w:cnfStyle w:val="000000000000" w:firstRow="0" w:lastRow="0" w:firstColumn="0" w:lastColumn="0" w:oddVBand="0" w:evenVBand="0" w:oddHBand="0" w:evenHBand="0" w:firstRowFirstColumn="0" w:firstRowLastColumn="0" w:lastRowFirstColumn="0" w:lastRowLastColumn="0"/>
            </w:pPr>
            <w:r>
              <w:t>3</w:t>
            </w:r>
          </w:p>
        </w:tc>
      </w:tr>
      <w:tr w:rsidR="00D54DD8" w:rsidTr="00323E53">
        <w:tc>
          <w:tcPr>
            <w:cnfStyle w:val="001000000000" w:firstRow="0" w:lastRow="0" w:firstColumn="1" w:lastColumn="0" w:oddVBand="0" w:evenVBand="0" w:oddHBand="0" w:evenHBand="0" w:firstRowFirstColumn="0" w:firstRowLastColumn="0" w:lastRowFirstColumn="0" w:lastRowLastColumn="0"/>
            <w:tcW w:w="2547" w:type="dxa"/>
            <w:vAlign w:val="center"/>
          </w:tcPr>
          <w:p w:rsidR="00D54DD8" w:rsidRPr="00323E53" w:rsidRDefault="0024689B" w:rsidP="00323E53">
            <w:pPr>
              <w:rPr>
                <w:b w:val="0"/>
                <w:bCs w:val="0"/>
              </w:rPr>
            </w:pPr>
            <w:r w:rsidRPr="00323E53">
              <w:rPr>
                <w:b w:val="0"/>
                <w:bCs w:val="0"/>
              </w:rPr>
              <w:t>Material type (Glass)</w:t>
            </w:r>
          </w:p>
        </w:tc>
        <w:tc>
          <w:tcPr>
            <w:tcW w:w="1961" w:type="dxa"/>
            <w:vAlign w:val="center"/>
          </w:tcPr>
          <w:p w:rsidR="00D54DD8" w:rsidRDefault="0024689B" w:rsidP="00323E53">
            <w:pPr>
              <w:jc w:val="center"/>
              <w:cnfStyle w:val="000000000000" w:firstRow="0" w:lastRow="0" w:firstColumn="0" w:lastColumn="0" w:oddVBand="0" w:evenVBand="0" w:oddHBand="0" w:evenHBand="0" w:firstRowFirstColumn="0" w:firstRowLastColumn="0" w:lastRowFirstColumn="0" w:lastRowLastColumn="0"/>
            </w:pPr>
            <w:r>
              <w:t>2</w:t>
            </w:r>
          </w:p>
        </w:tc>
        <w:tc>
          <w:tcPr>
            <w:tcW w:w="3851" w:type="dxa"/>
            <w:vAlign w:val="center"/>
          </w:tcPr>
          <w:p w:rsidR="00D54DD8" w:rsidRDefault="0024689B" w:rsidP="00323E53">
            <w:pPr>
              <w:cnfStyle w:val="000000000000" w:firstRow="0" w:lastRow="0" w:firstColumn="0" w:lastColumn="0" w:oddVBand="0" w:evenVBand="0" w:oddHBand="0" w:evenHBand="0" w:firstRowFirstColumn="0" w:firstRowLastColumn="0" w:lastRowFirstColumn="0" w:lastRowLastColumn="0"/>
            </w:pPr>
            <w:r>
              <w:t>E-glass, S-glass</w:t>
            </w:r>
          </w:p>
        </w:tc>
        <w:tc>
          <w:tcPr>
            <w:tcW w:w="657" w:type="dxa"/>
            <w:vAlign w:val="center"/>
          </w:tcPr>
          <w:p w:rsidR="00D54DD8" w:rsidRDefault="00F57B2A" w:rsidP="00323E53">
            <w:pPr>
              <w:jc w:val="center"/>
              <w:cnfStyle w:val="000000000000" w:firstRow="0" w:lastRow="0" w:firstColumn="0" w:lastColumn="0" w:oddVBand="0" w:evenVBand="0" w:oddHBand="0" w:evenHBand="0" w:firstRowFirstColumn="0" w:firstRowLastColumn="0" w:lastRowFirstColumn="0" w:lastRowLastColumn="0"/>
            </w:pPr>
            <w:r>
              <w:t>1</w:t>
            </w:r>
          </w:p>
        </w:tc>
      </w:tr>
      <w:tr w:rsidR="0024689B" w:rsidTr="00323E53">
        <w:tc>
          <w:tcPr>
            <w:cnfStyle w:val="001000000000" w:firstRow="0" w:lastRow="0" w:firstColumn="1" w:lastColumn="0" w:oddVBand="0" w:evenVBand="0" w:oddHBand="0" w:evenHBand="0" w:firstRowFirstColumn="0" w:firstRowLastColumn="0" w:lastRowFirstColumn="0" w:lastRowLastColumn="0"/>
            <w:tcW w:w="2547" w:type="dxa"/>
            <w:vAlign w:val="center"/>
          </w:tcPr>
          <w:p w:rsidR="0024689B" w:rsidRPr="00323E53" w:rsidRDefault="0024689B" w:rsidP="00323E53">
            <w:pPr>
              <w:rPr>
                <w:b w:val="0"/>
                <w:bCs w:val="0"/>
              </w:rPr>
            </w:pPr>
            <w:r w:rsidRPr="00323E53">
              <w:rPr>
                <w:b w:val="0"/>
                <w:bCs w:val="0"/>
              </w:rPr>
              <w:t>Material type (Carbon)</w:t>
            </w:r>
          </w:p>
        </w:tc>
        <w:tc>
          <w:tcPr>
            <w:tcW w:w="1961" w:type="dxa"/>
            <w:vAlign w:val="center"/>
          </w:tcPr>
          <w:p w:rsidR="0024689B" w:rsidRDefault="0024689B" w:rsidP="00323E53">
            <w:pPr>
              <w:jc w:val="center"/>
              <w:cnfStyle w:val="000000000000" w:firstRow="0" w:lastRow="0" w:firstColumn="0" w:lastColumn="0" w:oddVBand="0" w:evenVBand="0" w:oddHBand="0" w:evenHBand="0" w:firstRowFirstColumn="0" w:firstRowLastColumn="0" w:lastRowFirstColumn="0" w:lastRowLastColumn="0"/>
            </w:pPr>
            <w:r>
              <w:t>4</w:t>
            </w:r>
          </w:p>
        </w:tc>
        <w:tc>
          <w:tcPr>
            <w:tcW w:w="3851" w:type="dxa"/>
            <w:vAlign w:val="center"/>
          </w:tcPr>
          <w:p w:rsidR="0024689B" w:rsidRDefault="0024689B" w:rsidP="00323E53">
            <w:pPr>
              <w:cnfStyle w:val="000000000000" w:firstRow="0" w:lastRow="0" w:firstColumn="0" w:lastColumn="0" w:oddVBand="0" w:evenVBand="0" w:oddHBand="0" w:evenHBand="0" w:firstRowFirstColumn="0" w:firstRowLastColumn="0" w:lastRowFirstColumn="0" w:lastRowLastColumn="0"/>
            </w:pPr>
            <w:r>
              <w:t>High Strength (HS), Intermediate Modulus (IM), High Modulus (HM), Ultra-High Modulus (UHM)</w:t>
            </w:r>
          </w:p>
        </w:tc>
        <w:tc>
          <w:tcPr>
            <w:tcW w:w="657" w:type="dxa"/>
            <w:vAlign w:val="center"/>
          </w:tcPr>
          <w:p w:rsidR="0024689B" w:rsidRDefault="00F57B2A" w:rsidP="00323E53">
            <w:pPr>
              <w:jc w:val="center"/>
              <w:cnfStyle w:val="000000000000" w:firstRow="0" w:lastRow="0" w:firstColumn="0" w:lastColumn="0" w:oddVBand="0" w:evenVBand="0" w:oddHBand="0" w:evenHBand="0" w:firstRowFirstColumn="0" w:firstRowLastColumn="0" w:lastRowFirstColumn="0" w:lastRowLastColumn="0"/>
            </w:pPr>
            <w:r>
              <w:t>3</w:t>
            </w:r>
          </w:p>
        </w:tc>
      </w:tr>
      <w:tr w:rsidR="0024689B" w:rsidTr="00323E53">
        <w:tc>
          <w:tcPr>
            <w:cnfStyle w:val="001000000000" w:firstRow="0" w:lastRow="0" w:firstColumn="1" w:lastColumn="0" w:oddVBand="0" w:evenVBand="0" w:oddHBand="0" w:evenHBand="0" w:firstRowFirstColumn="0" w:firstRowLastColumn="0" w:lastRowFirstColumn="0" w:lastRowLastColumn="0"/>
            <w:tcW w:w="2547" w:type="dxa"/>
            <w:vAlign w:val="center"/>
          </w:tcPr>
          <w:p w:rsidR="0024689B" w:rsidRPr="00323E53" w:rsidRDefault="0024689B" w:rsidP="00323E53">
            <w:pPr>
              <w:rPr>
                <w:b w:val="0"/>
                <w:bCs w:val="0"/>
              </w:rPr>
            </w:pPr>
            <w:r w:rsidRPr="00323E53">
              <w:rPr>
                <w:b w:val="0"/>
                <w:bCs w:val="0"/>
              </w:rPr>
              <w:t>Tow</w:t>
            </w:r>
          </w:p>
        </w:tc>
        <w:tc>
          <w:tcPr>
            <w:tcW w:w="1961" w:type="dxa"/>
            <w:vAlign w:val="center"/>
          </w:tcPr>
          <w:p w:rsidR="0024689B" w:rsidRDefault="0024689B" w:rsidP="00323E53">
            <w:pPr>
              <w:jc w:val="center"/>
              <w:cnfStyle w:val="000000000000" w:firstRow="0" w:lastRow="0" w:firstColumn="0" w:lastColumn="0" w:oddVBand="0" w:evenVBand="0" w:oddHBand="0" w:evenHBand="0" w:firstRowFirstColumn="0" w:firstRowLastColumn="0" w:lastRowFirstColumn="0" w:lastRowLastColumn="0"/>
            </w:pPr>
            <w:r>
              <w:t>8</w:t>
            </w:r>
          </w:p>
        </w:tc>
        <w:tc>
          <w:tcPr>
            <w:tcW w:w="3851" w:type="dxa"/>
            <w:vAlign w:val="center"/>
          </w:tcPr>
          <w:p w:rsidR="0024689B" w:rsidRDefault="0024689B" w:rsidP="00323E53">
            <w:pPr>
              <w:cnfStyle w:val="000000000000" w:firstRow="0" w:lastRow="0" w:firstColumn="0" w:lastColumn="0" w:oddVBand="0" w:evenVBand="0" w:oddHBand="0" w:evenHBand="0" w:firstRowFirstColumn="0" w:firstRowLastColumn="0" w:lastRowFirstColumn="0" w:lastRowLastColumn="0"/>
            </w:pPr>
            <w:r>
              <w:t>1K 2K 3K 4K 6K 12K 24K 50K</w:t>
            </w:r>
          </w:p>
        </w:tc>
        <w:tc>
          <w:tcPr>
            <w:tcW w:w="657" w:type="dxa"/>
            <w:vAlign w:val="center"/>
          </w:tcPr>
          <w:p w:rsidR="0024689B" w:rsidRDefault="00F57B2A" w:rsidP="00323E53">
            <w:pPr>
              <w:jc w:val="center"/>
              <w:cnfStyle w:val="000000000000" w:firstRow="0" w:lastRow="0" w:firstColumn="0" w:lastColumn="0" w:oddVBand="0" w:evenVBand="0" w:oddHBand="0" w:evenHBand="0" w:firstRowFirstColumn="0" w:firstRowLastColumn="0" w:lastRowFirstColumn="0" w:lastRowLastColumn="0"/>
            </w:pPr>
            <w:r>
              <w:t>7</w:t>
            </w:r>
          </w:p>
        </w:tc>
      </w:tr>
      <w:tr w:rsidR="00FD0450" w:rsidTr="00323E53">
        <w:tc>
          <w:tcPr>
            <w:cnfStyle w:val="001000000000" w:firstRow="0" w:lastRow="0" w:firstColumn="1" w:lastColumn="0" w:oddVBand="0" w:evenVBand="0" w:oddHBand="0" w:evenHBand="0" w:firstRowFirstColumn="0" w:firstRowLastColumn="0" w:lastRowFirstColumn="0" w:lastRowLastColumn="0"/>
            <w:tcW w:w="2547" w:type="dxa"/>
            <w:vAlign w:val="center"/>
          </w:tcPr>
          <w:p w:rsidR="00FD0450" w:rsidRPr="00FD0450" w:rsidRDefault="00FD0450" w:rsidP="00323E53">
            <w:pPr>
              <w:rPr>
                <w:b w:val="0"/>
                <w:bCs w:val="0"/>
              </w:rPr>
            </w:pPr>
            <w:r w:rsidRPr="00FD0450">
              <w:rPr>
                <w:b w:val="0"/>
                <w:bCs w:val="0"/>
              </w:rPr>
              <w:t>Resin</w:t>
            </w:r>
          </w:p>
        </w:tc>
        <w:tc>
          <w:tcPr>
            <w:tcW w:w="1961" w:type="dxa"/>
            <w:vAlign w:val="center"/>
          </w:tcPr>
          <w:p w:rsidR="00FD0450" w:rsidRDefault="00FD0450" w:rsidP="00323E53">
            <w:pPr>
              <w:jc w:val="center"/>
              <w:cnfStyle w:val="000000000000" w:firstRow="0" w:lastRow="0" w:firstColumn="0" w:lastColumn="0" w:oddVBand="0" w:evenVBand="0" w:oddHBand="0" w:evenHBand="0" w:firstRowFirstColumn="0" w:firstRowLastColumn="0" w:lastRowFirstColumn="0" w:lastRowLastColumn="0"/>
            </w:pPr>
            <w:r>
              <w:t>3</w:t>
            </w:r>
          </w:p>
        </w:tc>
        <w:tc>
          <w:tcPr>
            <w:tcW w:w="3851" w:type="dxa"/>
            <w:vAlign w:val="center"/>
          </w:tcPr>
          <w:p w:rsidR="00FD0450" w:rsidRDefault="00FD0450" w:rsidP="00323E53">
            <w:pPr>
              <w:cnfStyle w:val="000000000000" w:firstRow="0" w:lastRow="0" w:firstColumn="0" w:lastColumn="0" w:oddVBand="0" w:evenVBand="0" w:oddHBand="0" w:evenHBand="0" w:firstRowFirstColumn="0" w:firstRowLastColumn="0" w:lastRowFirstColumn="0" w:lastRowLastColumn="0"/>
            </w:pPr>
            <w:r>
              <w:t xml:space="preserve">Epoxy, Polyester, </w:t>
            </w:r>
            <w:proofErr w:type="spellStart"/>
            <w:r>
              <w:t>Vinylester</w:t>
            </w:r>
            <w:proofErr w:type="spellEnd"/>
          </w:p>
        </w:tc>
        <w:tc>
          <w:tcPr>
            <w:tcW w:w="657" w:type="dxa"/>
            <w:vAlign w:val="center"/>
          </w:tcPr>
          <w:p w:rsidR="00FD0450" w:rsidRDefault="00FD0450" w:rsidP="00323E53">
            <w:pPr>
              <w:jc w:val="center"/>
              <w:cnfStyle w:val="000000000000" w:firstRow="0" w:lastRow="0" w:firstColumn="0" w:lastColumn="0" w:oddVBand="0" w:evenVBand="0" w:oddHBand="0" w:evenHBand="0" w:firstRowFirstColumn="0" w:firstRowLastColumn="0" w:lastRowFirstColumn="0" w:lastRowLastColumn="0"/>
            </w:pPr>
            <w:r>
              <w:t>2</w:t>
            </w:r>
          </w:p>
        </w:tc>
      </w:tr>
      <w:tr w:rsidR="0024689B" w:rsidTr="00323E53">
        <w:tc>
          <w:tcPr>
            <w:cnfStyle w:val="001000000000" w:firstRow="0" w:lastRow="0" w:firstColumn="1" w:lastColumn="0" w:oddVBand="0" w:evenVBand="0" w:oddHBand="0" w:evenHBand="0" w:firstRowFirstColumn="0" w:firstRowLastColumn="0" w:lastRowFirstColumn="0" w:lastRowLastColumn="0"/>
            <w:tcW w:w="2547" w:type="dxa"/>
            <w:vAlign w:val="center"/>
          </w:tcPr>
          <w:p w:rsidR="0024689B" w:rsidRPr="00323E53" w:rsidRDefault="0024689B" w:rsidP="00323E53">
            <w:pPr>
              <w:rPr>
                <w:b w:val="0"/>
                <w:bCs w:val="0"/>
              </w:rPr>
            </w:pPr>
            <w:r w:rsidRPr="00323E53">
              <w:rPr>
                <w:b w:val="0"/>
                <w:bCs w:val="0"/>
              </w:rPr>
              <w:t>Core material</w:t>
            </w:r>
          </w:p>
        </w:tc>
        <w:tc>
          <w:tcPr>
            <w:tcW w:w="1961" w:type="dxa"/>
            <w:vAlign w:val="center"/>
          </w:tcPr>
          <w:p w:rsidR="0024689B" w:rsidRDefault="00571860" w:rsidP="00323E53">
            <w:pPr>
              <w:jc w:val="center"/>
              <w:cnfStyle w:val="000000000000" w:firstRow="0" w:lastRow="0" w:firstColumn="0" w:lastColumn="0" w:oddVBand="0" w:evenVBand="0" w:oddHBand="0" w:evenHBand="0" w:firstRowFirstColumn="0" w:firstRowLastColumn="0" w:lastRowFirstColumn="0" w:lastRowLastColumn="0"/>
            </w:pPr>
            <w:r>
              <w:t>10</w:t>
            </w:r>
          </w:p>
        </w:tc>
        <w:tc>
          <w:tcPr>
            <w:tcW w:w="3851" w:type="dxa"/>
            <w:vAlign w:val="center"/>
          </w:tcPr>
          <w:p w:rsidR="0024689B" w:rsidRDefault="0024689B" w:rsidP="00323E53">
            <w:pPr>
              <w:cnfStyle w:val="000000000000" w:firstRow="0" w:lastRow="0" w:firstColumn="0" w:lastColumn="0" w:oddVBand="0" w:evenVBand="0" w:oddHBand="0" w:evenHBand="0" w:firstRowFirstColumn="0" w:firstRowLastColumn="0" w:lastRowFirstColumn="0" w:lastRowLastColumn="0"/>
            </w:pPr>
            <w:r>
              <w:t xml:space="preserve">None (coreless), PU, PVC, PS, </w:t>
            </w:r>
            <w:r w:rsidR="00571860">
              <w:t xml:space="preserve">PMA, PEI, SAN, </w:t>
            </w:r>
            <w:r>
              <w:t>Al. honeycomb, Nomex honeycomb, Balsa</w:t>
            </w:r>
          </w:p>
        </w:tc>
        <w:tc>
          <w:tcPr>
            <w:tcW w:w="657" w:type="dxa"/>
            <w:vAlign w:val="center"/>
          </w:tcPr>
          <w:p w:rsidR="0024689B" w:rsidRDefault="00571860" w:rsidP="00323E53">
            <w:pPr>
              <w:jc w:val="center"/>
              <w:cnfStyle w:val="000000000000" w:firstRow="0" w:lastRow="0" w:firstColumn="0" w:lastColumn="0" w:oddVBand="0" w:evenVBand="0" w:oddHBand="0" w:evenHBand="0" w:firstRowFirstColumn="0" w:firstRowLastColumn="0" w:lastRowFirstColumn="0" w:lastRowLastColumn="0"/>
            </w:pPr>
            <w:r>
              <w:t>9</w:t>
            </w:r>
          </w:p>
        </w:tc>
      </w:tr>
      <w:tr w:rsidR="0024689B" w:rsidTr="00323E53">
        <w:tc>
          <w:tcPr>
            <w:cnfStyle w:val="001000000000" w:firstRow="0" w:lastRow="0" w:firstColumn="1" w:lastColumn="0" w:oddVBand="0" w:evenVBand="0" w:oddHBand="0" w:evenHBand="0" w:firstRowFirstColumn="0" w:firstRowLastColumn="0" w:lastRowFirstColumn="0" w:lastRowLastColumn="0"/>
            <w:tcW w:w="2547" w:type="dxa"/>
            <w:vAlign w:val="center"/>
          </w:tcPr>
          <w:p w:rsidR="0024689B" w:rsidRPr="00323E53" w:rsidRDefault="0024689B" w:rsidP="00323E53">
            <w:pPr>
              <w:rPr>
                <w:b w:val="0"/>
                <w:bCs w:val="0"/>
              </w:rPr>
            </w:pPr>
            <w:r w:rsidRPr="00323E53">
              <w:rPr>
                <w:b w:val="0"/>
                <w:bCs w:val="0"/>
              </w:rPr>
              <w:t>Core thickness</w:t>
            </w:r>
          </w:p>
        </w:tc>
        <w:tc>
          <w:tcPr>
            <w:tcW w:w="1961" w:type="dxa"/>
            <w:vAlign w:val="center"/>
          </w:tcPr>
          <w:p w:rsidR="0024689B" w:rsidRDefault="0024689B" w:rsidP="00323E53">
            <w:pPr>
              <w:jc w:val="center"/>
              <w:cnfStyle w:val="000000000000" w:firstRow="0" w:lastRow="0" w:firstColumn="0" w:lastColumn="0" w:oddVBand="0" w:evenVBand="0" w:oddHBand="0" w:evenHBand="0" w:firstRowFirstColumn="0" w:firstRowLastColumn="0" w:lastRowFirstColumn="0" w:lastRowLastColumn="0"/>
            </w:pPr>
            <w:r>
              <w:t>9</w:t>
            </w:r>
          </w:p>
        </w:tc>
        <w:tc>
          <w:tcPr>
            <w:tcW w:w="3851" w:type="dxa"/>
            <w:vAlign w:val="center"/>
          </w:tcPr>
          <w:p w:rsidR="0024689B" w:rsidRDefault="0024689B" w:rsidP="00323E53">
            <w:pPr>
              <w:cnfStyle w:val="000000000000" w:firstRow="0" w:lastRow="0" w:firstColumn="0" w:lastColumn="0" w:oddVBand="0" w:evenVBand="0" w:oddHBand="0" w:evenHBand="0" w:firstRowFirstColumn="0" w:firstRowLastColumn="0" w:lastRowFirstColumn="0" w:lastRowLastColumn="0"/>
            </w:pPr>
            <w:r>
              <w:t>1 mm, 2 mm, 3 mm, 5 mm, 7.5 mm, 10 mm, 12 mm, 15 mm, 20 mm</w:t>
            </w:r>
          </w:p>
        </w:tc>
        <w:tc>
          <w:tcPr>
            <w:tcW w:w="657" w:type="dxa"/>
            <w:vAlign w:val="center"/>
          </w:tcPr>
          <w:p w:rsidR="0024689B" w:rsidRDefault="00F57B2A" w:rsidP="00323E53">
            <w:pPr>
              <w:jc w:val="center"/>
              <w:cnfStyle w:val="000000000000" w:firstRow="0" w:lastRow="0" w:firstColumn="0" w:lastColumn="0" w:oddVBand="0" w:evenVBand="0" w:oddHBand="0" w:evenHBand="0" w:firstRowFirstColumn="0" w:firstRowLastColumn="0" w:lastRowFirstColumn="0" w:lastRowLastColumn="0"/>
            </w:pPr>
            <w:r>
              <w:t>8</w:t>
            </w:r>
          </w:p>
        </w:tc>
      </w:tr>
      <w:tr w:rsidR="00A6437C" w:rsidTr="00323E53">
        <w:tc>
          <w:tcPr>
            <w:cnfStyle w:val="001000000000" w:firstRow="0" w:lastRow="0" w:firstColumn="1" w:lastColumn="0" w:oddVBand="0" w:evenVBand="0" w:oddHBand="0" w:evenHBand="0" w:firstRowFirstColumn="0" w:firstRowLastColumn="0" w:lastRowFirstColumn="0" w:lastRowLastColumn="0"/>
            <w:tcW w:w="2547" w:type="dxa"/>
            <w:vAlign w:val="center"/>
          </w:tcPr>
          <w:p w:rsidR="00A6437C" w:rsidRPr="00323E53" w:rsidRDefault="00A6437C" w:rsidP="00323E53">
            <w:pPr>
              <w:rPr>
                <w:b w:val="0"/>
                <w:bCs w:val="0"/>
              </w:rPr>
            </w:pPr>
            <w:r w:rsidRPr="00323E53">
              <w:rPr>
                <w:b w:val="0"/>
                <w:bCs w:val="0"/>
              </w:rPr>
              <w:t>Honeycomb thickness</w:t>
            </w:r>
          </w:p>
        </w:tc>
        <w:tc>
          <w:tcPr>
            <w:tcW w:w="1961" w:type="dxa"/>
            <w:vAlign w:val="center"/>
          </w:tcPr>
          <w:p w:rsidR="00A6437C" w:rsidRDefault="00A6437C" w:rsidP="00323E53">
            <w:pPr>
              <w:jc w:val="center"/>
              <w:cnfStyle w:val="000000000000" w:firstRow="0" w:lastRow="0" w:firstColumn="0" w:lastColumn="0" w:oddVBand="0" w:evenVBand="0" w:oddHBand="0" w:evenHBand="0" w:firstRowFirstColumn="0" w:firstRowLastColumn="0" w:lastRowFirstColumn="0" w:lastRowLastColumn="0"/>
            </w:pPr>
            <w:r>
              <w:t>3</w:t>
            </w:r>
          </w:p>
        </w:tc>
        <w:tc>
          <w:tcPr>
            <w:tcW w:w="3851" w:type="dxa"/>
            <w:vAlign w:val="center"/>
          </w:tcPr>
          <w:p w:rsidR="00A6437C" w:rsidRDefault="00A6437C" w:rsidP="00323E53">
            <w:pPr>
              <w:cnfStyle w:val="000000000000" w:firstRow="0" w:lastRow="0" w:firstColumn="0" w:lastColumn="0" w:oddVBand="0" w:evenVBand="0" w:oddHBand="0" w:evenHBand="0" w:firstRowFirstColumn="0" w:firstRowLastColumn="0" w:lastRowFirstColumn="0" w:lastRowLastColumn="0"/>
            </w:pPr>
            <w:r>
              <w:t>10 mm, 20 mm, 30 mm</w:t>
            </w:r>
          </w:p>
        </w:tc>
        <w:tc>
          <w:tcPr>
            <w:tcW w:w="657" w:type="dxa"/>
            <w:vAlign w:val="center"/>
          </w:tcPr>
          <w:p w:rsidR="00A6437C" w:rsidRDefault="00A6437C" w:rsidP="00323E53">
            <w:pPr>
              <w:jc w:val="center"/>
              <w:cnfStyle w:val="000000000000" w:firstRow="0" w:lastRow="0" w:firstColumn="0" w:lastColumn="0" w:oddVBand="0" w:evenVBand="0" w:oddHBand="0" w:evenHBand="0" w:firstRowFirstColumn="0" w:firstRowLastColumn="0" w:lastRowFirstColumn="0" w:lastRowLastColumn="0"/>
            </w:pPr>
            <w:r>
              <w:t>2</w:t>
            </w:r>
          </w:p>
        </w:tc>
      </w:tr>
      <w:tr w:rsidR="00A6437C" w:rsidTr="00323E53">
        <w:tc>
          <w:tcPr>
            <w:cnfStyle w:val="001000000000" w:firstRow="0" w:lastRow="0" w:firstColumn="1" w:lastColumn="0" w:oddVBand="0" w:evenVBand="0" w:oddHBand="0" w:evenHBand="0" w:firstRowFirstColumn="0" w:firstRowLastColumn="0" w:lastRowFirstColumn="0" w:lastRowLastColumn="0"/>
            <w:tcW w:w="2537" w:type="dxa"/>
            <w:vAlign w:val="center"/>
          </w:tcPr>
          <w:p w:rsidR="00A6437C" w:rsidRPr="00323E53" w:rsidRDefault="00A6437C" w:rsidP="00323E53">
            <w:pPr>
              <w:rPr>
                <w:b w:val="0"/>
                <w:bCs w:val="0"/>
              </w:rPr>
            </w:pPr>
            <w:r w:rsidRPr="00323E53">
              <w:rPr>
                <w:b w:val="0"/>
                <w:bCs w:val="0"/>
              </w:rPr>
              <w:t>Honeycomb cell size</w:t>
            </w:r>
          </w:p>
        </w:tc>
        <w:tc>
          <w:tcPr>
            <w:tcW w:w="1955" w:type="dxa"/>
            <w:vAlign w:val="center"/>
          </w:tcPr>
          <w:p w:rsidR="00A6437C" w:rsidRDefault="00A6437C" w:rsidP="00323E53">
            <w:pPr>
              <w:jc w:val="center"/>
              <w:cnfStyle w:val="000000000000" w:firstRow="0" w:lastRow="0" w:firstColumn="0" w:lastColumn="0" w:oddVBand="0" w:evenVBand="0" w:oddHBand="0" w:evenHBand="0" w:firstRowFirstColumn="0" w:firstRowLastColumn="0" w:lastRowFirstColumn="0" w:lastRowLastColumn="0"/>
            </w:pPr>
            <w:r>
              <w:t>3</w:t>
            </w:r>
          </w:p>
        </w:tc>
        <w:tc>
          <w:tcPr>
            <w:tcW w:w="3831" w:type="dxa"/>
            <w:vAlign w:val="center"/>
          </w:tcPr>
          <w:p w:rsidR="00A6437C" w:rsidRDefault="00A6437C" w:rsidP="00323E53">
            <w:pPr>
              <w:cnfStyle w:val="000000000000" w:firstRow="0" w:lastRow="0" w:firstColumn="0" w:lastColumn="0" w:oddVBand="0" w:evenVBand="0" w:oddHBand="0" w:evenHBand="0" w:firstRowFirstColumn="0" w:firstRowLastColumn="0" w:lastRowFirstColumn="0" w:lastRowLastColumn="0"/>
            </w:pPr>
            <w:r>
              <w:t>3.2 mm, 6.4 mm, 19.1 mm</w:t>
            </w:r>
          </w:p>
        </w:tc>
        <w:tc>
          <w:tcPr>
            <w:tcW w:w="693" w:type="dxa"/>
            <w:vAlign w:val="center"/>
          </w:tcPr>
          <w:p w:rsidR="00A6437C" w:rsidRDefault="00A6437C" w:rsidP="00323E53">
            <w:pPr>
              <w:jc w:val="center"/>
              <w:cnfStyle w:val="000000000000" w:firstRow="0" w:lastRow="0" w:firstColumn="0" w:lastColumn="0" w:oddVBand="0" w:evenVBand="0" w:oddHBand="0" w:evenHBand="0" w:firstRowFirstColumn="0" w:firstRowLastColumn="0" w:lastRowFirstColumn="0" w:lastRowLastColumn="0"/>
            </w:pPr>
            <w:r>
              <w:t>2</w:t>
            </w:r>
          </w:p>
        </w:tc>
      </w:tr>
      <w:tr w:rsidR="00A6437C" w:rsidTr="00323E53">
        <w:tc>
          <w:tcPr>
            <w:cnfStyle w:val="001000000000" w:firstRow="0" w:lastRow="0" w:firstColumn="1" w:lastColumn="0" w:oddVBand="0" w:evenVBand="0" w:oddHBand="0" w:evenHBand="0" w:firstRowFirstColumn="0" w:firstRowLastColumn="0" w:lastRowFirstColumn="0" w:lastRowLastColumn="0"/>
            <w:tcW w:w="2537" w:type="dxa"/>
            <w:vAlign w:val="center"/>
          </w:tcPr>
          <w:p w:rsidR="00A6437C" w:rsidRPr="00323E53" w:rsidRDefault="00A6437C" w:rsidP="00323E53">
            <w:pPr>
              <w:rPr>
                <w:b w:val="0"/>
                <w:bCs w:val="0"/>
              </w:rPr>
            </w:pPr>
            <w:r w:rsidRPr="00323E53">
              <w:rPr>
                <w:b w:val="0"/>
                <w:bCs w:val="0"/>
              </w:rPr>
              <w:t>Honeycomb foil gauge</w:t>
            </w:r>
          </w:p>
        </w:tc>
        <w:tc>
          <w:tcPr>
            <w:tcW w:w="1955" w:type="dxa"/>
            <w:vAlign w:val="center"/>
          </w:tcPr>
          <w:p w:rsidR="00A6437C" w:rsidRDefault="0097397D" w:rsidP="00323E53">
            <w:pPr>
              <w:jc w:val="center"/>
              <w:cnfStyle w:val="000000000000" w:firstRow="0" w:lastRow="0" w:firstColumn="0" w:lastColumn="0" w:oddVBand="0" w:evenVBand="0" w:oddHBand="0" w:evenHBand="0" w:firstRowFirstColumn="0" w:firstRowLastColumn="0" w:lastRowFirstColumn="0" w:lastRowLastColumn="0"/>
            </w:pPr>
            <w:r>
              <w:t>8</w:t>
            </w:r>
          </w:p>
        </w:tc>
        <w:tc>
          <w:tcPr>
            <w:tcW w:w="3831" w:type="dxa"/>
            <w:vAlign w:val="center"/>
          </w:tcPr>
          <w:p w:rsidR="00A6437C" w:rsidRDefault="0097397D" w:rsidP="00323E53">
            <w:pPr>
              <w:cnfStyle w:val="000000000000" w:firstRow="0" w:lastRow="0" w:firstColumn="0" w:lastColumn="0" w:oddVBand="0" w:evenVBand="0" w:oddHBand="0" w:evenHBand="0" w:firstRowFirstColumn="0" w:firstRowLastColumn="0" w:lastRowFirstColumn="0" w:lastRowLastColumn="0"/>
            </w:pPr>
            <w:r>
              <w:t>0.0007 in, 0.001 in, 0.0015 in, 0.002 in, 0.0025 in, 0.003 in, 0.004 in, 0.005 in</w:t>
            </w:r>
          </w:p>
        </w:tc>
        <w:tc>
          <w:tcPr>
            <w:tcW w:w="693" w:type="dxa"/>
            <w:vAlign w:val="center"/>
          </w:tcPr>
          <w:p w:rsidR="00A6437C" w:rsidRDefault="0097397D" w:rsidP="00323E53">
            <w:pPr>
              <w:jc w:val="center"/>
              <w:cnfStyle w:val="000000000000" w:firstRow="0" w:lastRow="0" w:firstColumn="0" w:lastColumn="0" w:oddVBand="0" w:evenVBand="0" w:oddHBand="0" w:evenHBand="0" w:firstRowFirstColumn="0" w:firstRowLastColumn="0" w:lastRowFirstColumn="0" w:lastRowLastColumn="0"/>
            </w:pPr>
            <w:r>
              <w:t>7</w:t>
            </w:r>
          </w:p>
        </w:tc>
      </w:tr>
      <w:tr w:rsidR="00A6437C" w:rsidTr="00323E53">
        <w:tc>
          <w:tcPr>
            <w:cnfStyle w:val="001000000000" w:firstRow="0" w:lastRow="0" w:firstColumn="1" w:lastColumn="0" w:oddVBand="0" w:evenVBand="0" w:oddHBand="0" w:evenHBand="0" w:firstRowFirstColumn="0" w:firstRowLastColumn="0" w:lastRowFirstColumn="0" w:lastRowLastColumn="0"/>
            <w:tcW w:w="2537" w:type="dxa"/>
            <w:vAlign w:val="center"/>
          </w:tcPr>
          <w:p w:rsidR="00A6437C" w:rsidRPr="00323E53" w:rsidRDefault="00A6437C" w:rsidP="00323E53">
            <w:r w:rsidRPr="00323E53">
              <w:t>TOTAL</w:t>
            </w:r>
          </w:p>
        </w:tc>
        <w:tc>
          <w:tcPr>
            <w:tcW w:w="1955" w:type="dxa"/>
            <w:vAlign w:val="center"/>
          </w:tcPr>
          <w:p w:rsidR="00A6437C" w:rsidRPr="00B904F1" w:rsidRDefault="00571860" w:rsidP="00323E53">
            <w:pPr>
              <w:jc w:val="center"/>
              <w:cnfStyle w:val="000000000000" w:firstRow="0" w:lastRow="0" w:firstColumn="0" w:lastColumn="0" w:oddVBand="0" w:evenVBand="0" w:oddHBand="0" w:evenHBand="0" w:firstRowFirstColumn="0" w:firstRowLastColumn="0" w:lastRowFirstColumn="0" w:lastRowLastColumn="0"/>
              <w:rPr>
                <w:b/>
                <w:bCs/>
              </w:rPr>
            </w:pPr>
            <w:r>
              <w:rPr>
                <w:b/>
                <w:bCs/>
              </w:rPr>
              <w:t>105</w:t>
            </w:r>
          </w:p>
        </w:tc>
        <w:tc>
          <w:tcPr>
            <w:tcW w:w="3831" w:type="dxa"/>
            <w:vAlign w:val="center"/>
          </w:tcPr>
          <w:p w:rsidR="00A6437C" w:rsidRDefault="00A6437C" w:rsidP="00323E53">
            <w:pPr>
              <w:cnfStyle w:val="000000000000" w:firstRow="0" w:lastRow="0" w:firstColumn="0" w:lastColumn="0" w:oddVBand="0" w:evenVBand="0" w:oddHBand="0" w:evenHBand="0" w:firstRowFirstColumn="0" w:firstRowLastColumn="0" w:lastRowFirstColumn="0" w:lastRowLastColumn="0"/>
            </w:pPr>
          </w:p>
        </w:tc>
        <w:tc>
          <w:tcPr>
            <w:tcW w:w="693" w:type="dxa"/>
            <w:vAlign w:val="center"/>
          </w:tcPr>
          <w:p w:rsidR="00A6437C" w:rsidRPr="00B904F1" w:rsidRDefault="00571860" w:rsidP="00323E53">
            <w:pPr>
              <w:jc w:val="center"/>
              <w:cnfStyle w:val="000000000000" w:firstRow="0" w:lastRow="0" w:firstColumn="0" w:lastColumn="0" w:oddVBand="0" w:evenVBand="0" w:oddHBand="0" w:evenHBand="0" w:firstRowFirstColumn="0" w:firstRowLastColumn="0" w:lastRowFirstColumn="0" w:lastRowLastColumn="0"/>
              <w:rPr>
                <w:b/>
                <w:bCs/>
              </w:rPr>
            </w:pPr>
            <w:r>
              <w:rPr>
                <w:b/>
                <w:bCs/>
              </w:rPr>
              <w:t>90</w:t>
            </w:r>
          </w:p>
        </w:tc>
      </w:tr>
    </w:tbl>
    <w:p w:rsidR="00D54DD8" w:rsidRDefault="00D54DD8"/>
    <w:p w:rsidR="00225707" w:rsidRDefault="00225707">
      <w:r>
        <w:t>This table immediately makes apparent the extreme amount of design flexibility available at the composite designer’s hands. It also makes obvious the problems faced in testing and characterization of composite laminate materials.</w:t>
      </w:r>
    </w:p>
    <w:p w:rsidR="00693121" w:rsidRDefault="00200FE1">
      <w:r>
        <w:t xml:space="preserve">It should be noted that ply angle for each ply is a factor that has been purposely left out of the design matrix, because keeping it increases </w:t>
      </w:r>
      <w:r w:rsidR="000B2EF3">
        <w:t xml:space="preserve">multi-fold </w:t>
      </w:r>
      <w:r>
        <w:t>the complexity of the design as well as the design generation</w:t>
      </w:r>
      <w:r w:rsidR="00E64C8D">
        <w:t xml:space="preserve"> process</w:t>
      </w:r>
      <w:r>
        <w:t>.</w:t>
      </w:r>
    </w:p>
    <w:p w:rsidR="000B2EF3" w:rsidRDefault="000B2EF3"/>
    <w:p w:rsidR="00323E53" w:rsidRDefault="00323E53">
      <w:pPr>
        <w:rPr>
          <w:rFonts w:asciiTheme="majorHAnsi" w:eastAsia="Times New Roman" w:hAnsiTheme="majorHAnsi" w:cs="Times New Roman"/>
          <w:b/>
          <w:bCs/>
          <w:sz w:val="28"/>
          <w:szCs w:val="36"/>
          <w:lang w:eastAsia="en-IN"/>
        </w:rPr>
      </w:pPr>
      <w:r>
        <w:br w:type="page"/>
      </w:r>
    </w:p>
    <w:p w:rsidR="00693121" w:rsidRDefault="00693121" w:rsidP="00693121">
      <w:pPr>
        <w:pStyle w:val="CambioH2"/>
      </w:pPr>
      <w:bookmarkStart w:id="19" w:name="_Toc448776839"/>
      <w:r>
        <w:lastRenderedPageBreak/>
        <w:t>2.2</w:t>
      </w:r>
      <w:r>
        <w:tab/>
        <w:t>Design Simplification</w:t>
      </w:r>
      <w:bookmarkEnd w:id="19"/>
    </w:p>
    <w:p w:rsidR="005D3515" w:rsidRDefault="009B7BFD">
      <w:r>
        <w:t>It can be easily recognized that running an experime</w:t>
      </w:r>
      <w:r w:rsidR="004A2BC8">
        <w:t xml:space="preserve">ntal design of </w:t>
      </w:r>
      <w:r w:rsidR="002913EC">
        <w:t xml:space="preserve">the </w:t>
      </w:r>
      <w:r w:rsidR="004A2BC8">
        <w:t>type</w:t>
      </w:r>
      <w:r w:rsidR="002E693F">
        <w:t>, e.g.</w:t>
      </w:r>
      <w:r>
        <w:t xml:space="preserve"> </w:t>
      </w:r>
      <w:r w:rsidRPr="00E74A9B">
        <w:t>11</w:t>
      </w:r>
      <w:r w:rsidRPr="00E74A9B">
        <w:rPr>
          <w:vertAlign w:val="superscript"/>
        </w:rPr>
        <w:t>2</w:t>
      </w:r>
      <w:r w:rsidR="00E74A9B">
        <w:t>10</w:t>
      </w:r>
      <w:r w:rsidR="00E74A9B" w:rsidRPr="00E74A9B">
        <w:rPr>
          <w:vertAlign w:val="superscript"/>
        </w:rPr>
        <w:t>1</w:t>
      </w:r>
      <w:r w:rsidR="00ED05D4" w:rsidRPr="00E74A9B">
        <w:t>9</w:t>
      </w:r>
      <w:r w:rsidR="00ED05D4" w:rsidRPr="00E74A9B">
        <w:rPr>
          <w:vertAlign w:val="superscript"/>
        </w:rPr>
        <w:t>1</w:t>
      </w:r>
      <w:r w:rsidR="00ED05D4" w:rsidRPr="00E74A9B">
        <w:t>8</w:t>
      </w:r>
      <w:r w:rsidR="00ED05D4" w:rsidRPr="00E74A9B">
        <w:rPr>
          <w:vertAlign w:val="superscript"/>
        </w:rPr>
        <w:t>2</w:t>
      </w:r>
      <w:r w:rsidR="00ED05D4" w:rsidRPr="00E74A9B">
        <w:t>4</w:t>
      </w:r>
      <w:r w:rsidR="00ED05D4" w:rsidRPr="00E74A9B">
        <w:rPr>
          <w:vertAlign w:val="superscript"/>
        </w:rPr>
        <w:t>3</w:t>
      </w:r>
      <w:r w:rsidR="00ED05D4" w:rsidRPr="00E74A9B">
        <w:t>3</w:t>
      </w:r>
      <w:r w:rsidR="00ED05D4" w:rsidRPr="00E74A9B">
        <w:rPr>
          <w:vertAlign w:val="superscript"/>
        </w:rPr>
        <w:t>3</w:t>
      </w:r>
      <w:r w:rsidRPr="00E74A9B">
        <w:t>2</w:t>
      </w:r>
      <w:r w:rsidRPr="00E74A9B">
        <w:rPr>
          <w:vertAlign w:val="superscript"/>
        </w:rPr>
        <w:t>1</w:t>
      </w:r>
      <w:r w:rsidR="002E693F">
        <w:t>,</w:t>
      </w:r>
      <w:r>
        <w:t xml:space="preserve"> is highly impractical due to the associated costs and time</w:t>
      </w:r>
      <w:r w:rsidR="002F6A7E">
        <w:t>, even if a full factorial design is rejected for its ridiculous</w:t>
      </w:r>
      <w:r w:rsidR="003670F1">
        <w:t>ly large</w:t>
      </w:r>
      <w:r w:rsidR="002F6A7E">
        <w:t xml:space="preserve"> size in favour of </w:t>
      </w:r>
      <w:r w:rsidR="000707AD">
        <w:t xml:space="preserve">a reduced </w:t>
      </w:r>
      <w:r w:rsidR="002F6A7E">
        <w:t>orthogonal design</w:t>
      </w:r>
      <w:r>
        <w:t xml:space="preserve">. </w:t>
      </w:r>
      <w:r w:rsidR="00B72A72">
        <w:t xml:space="preserve">Due to </w:t>
      </w:r>
      <w:r w:rsidR="007B1603">
        <w:t xml:space="preserve">these </w:t>
      </w:r>
      <w:r w:rsidR="00B72A72">
        <w:t>cost and experimental size constraints, the following table is proposed to be used for the final experimental design.</w:t>
      </w:r>
      <w:r w:rsidR="008534A7">
        <w:t xml:space="preserve"> Some factor levels have been reduced and some factors have been broken down and simplified for ease.</w:t>
      </w:r>
    </w:p>
    <w:p w:rsidR="005D3515" w:rsidRDefault="005D3515"/>
    <w:p w:rsidR="005D3515" w:rsidRPr="005D3515" w:rsidRDefault="005D3515" w:rsidP="005D3515">
      <w:pPr>
        <w:jc w:val="center"/>
        <w:rPr>
          <w:i/>
          <w:iCs/>
        </w:rPr>
      </w:pPr>
      <w:r w:rsidRPr="005D3515">
        <w:rPr>
          <w:i/>
          <w:iCs/>
        </w:rPr>
        <w:t>Table 2: Description of Chosen Factor Levels</w:t>
      </w:r>
    </w:p>
    <w:tbl>
      <w:tblPr>
        <w:tblStyle w:val="GridTable1Light"/>
        <w:tblW w:w="0" w:type="auto"/>
        <w:tblLook w:val="04A0" w:firstRow="1" w:lastRow="0" w:firstColumn="1" w:lastColumn="0" w:noHBand="0" w:noVBand="1"/>
      </w:tblPr>
      <w:tblGrid>
        <w:gridCol w:w="2538"/>
        <w:gridCol w:w="1275"/>
        <w:gridCol w:w="4510"/>
        <w:gridCol w:w="693"/>
      </w:tblGrid>
      <w:tr w:rsidR="0024689B" w:rsidRPr="00D54DD8" w:rsidTr="00323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24689B" w:rsidRPr="00323E53" w:rsidRDefault="0024689B" w:rsidP="00323E53">
            <w:pPr>
              <w:jc w:val="center"/>
            </w:pPr>
            <w:r w:rsidRPr="00323E53">
              <w:t>FACTORS</w:t>
            </w:r>
          </w:p>
        </w:tc>
        <w:tc>
          <w:tcPr>
            <w:tcW w:w="1275" w:type="dxa"/>
            <w:vAlign w:val="center"/>
          </w:tcPr>
          <w:p w:rsidR="0024689B" w:rsidRPr="00323E53" w:rsidRDefault="0024689B" w:rsidP="00323E53">
            <w:pPr>
              <w:jc w:val="center"/>
              <w:cnfStyle w:val="100000000000" w:firstRow="1" w:lastRow="0" w:firstColumn="0" w:lastColumn="0" w:oddVBand="0" w:evenVBand="0" w:oddHBand="0" w:evenHBand="0" w:firstRowFirstColumn="0" w:firstRowLastColumn="0" w:lastRowFirstColumn="0" w:lastRowLastColumn="0"/>
            </w:pPr>
            <w:r w:rsidRPr="00323E53">
              <w:t>NO. OF LEVELS</w:t>
            </w:r>
          </w:p>
        </w:tc>
        <w:tc>
          <w:tcPr>
            <w:tcW w:w="4510" w:type="dxa"/>
            <w:vAlign w:val="center"/>
          </w:tcPr>
          <w:p w:rsidR="0024689B" w:rsidRPr="00323E53" w:rsidRDefault="005D3515" w:rsidP="00323E53">
            <w:pPr>
              <w:jc w:val="center"/>
              <w:cnfStyle w:val="100000000000" w:firstRow="1" w:lastRow="0" w:firstColumn="0" w:lastColumn="0" w:oddVBand="0" w:evenVBand="0" w:oddHBand="0" w:evenHBand="0" w:firstRowFirstColumn="0" w:firstRowLastColumn="0" w:lastRowFirstColumn="0" w:lastRowLastColumn="0"/>
            </w:pPr>
            <w:r w:rsidRPr="00323E53">
              <w:t xml:space="preserve">CHOSEN </w:t>
            </w:r>
            <w:r w:rsidR="0024689B" w:rsidRPr="00323E53">
              <w:t>LEVEL</w:t>
            </w:r>
            <w:r w:rsidRPr="00323E53">
              <w:t>S -</w:t>
            </w:r>
            <w:r w:rsidR="0024689B" w:rsidRPr="00323E53">
              <w:t xml:space="preserve"> DESCRIPTION</w:t>
            </w:r>
          </w:p>
        </w:tc>
        <w:tc>
          <w:tcPr>
            <w:tcW w:w="693" w:type="dxa"/>
            <w:vAlign w:val="center"/>
          </w:tcPr>
          <w:p w:rsidR="0024689B" w:rsidRPr="00323E53" w:rsidRDefault="00F57B2A" w:rsidP="00323E53">
            <w:pPr>
              <w:jc w:val="center"/>
              <w:cnfStyle w:val="100000000000" w:firstRow="1" w:lastRow="0" w:firstColumn="0" w:lastColumn="0" w:oddVBand="0" w:evenVBand="0" w:oddHBand="0" w:evenHBand="0" w:firstRowFirstColumn="0" w:firstRowLastColumn="0" w:lastRowFirstColumn="0" w:lastRowLastColumn="0"/>
            </w:pPr>
            <w:r w:rsidRPr="00323E53">
              <w:t>DOFs</w:t>
            </w:r>
          </w:p>
        </w:tc>
      </w:tr>
      <w:tr w:rsidR="0024689B" w:rsidTr="00323E53">
        <w:tc>
          <w:tcPr>
            <w:cnfStyle w:val="001000000000" w:firstRow="0" w:lastRow="0" w:firstColumn="1" w:lastColumn="0" w:oddVBand="0" w:evenVBand="0" w:oddHBand="0" w:evenHBand="0" w:firstRowFirstColumn="0" w:firstRowLastColumn="0" w:lastRowFirstColumn="0" w:lastRowLastColumn="0"/>
            <w:tcW w:w="2538" w:type="dxa"/>
            <w:vAlign w:val="center"/>
          </w:tcPr>
          <w:p w:rsidR="0024689B" w:rsidRPr="00323E53" w:rsidRDefault="0024689B" w:rsidP="00323E53">
            <w:pPr>
              <w:rPr>
                <w:b w:val="0"/>
                <w:bCs w:val="0"/>
              </w:rPr>
            </w:pPr>
            <w:r w:rsidRPr="00323E53">
              <w:rPr>
                <w:b w:val="0"/>
                <w:bCs w:val="0"/>
              </w:rPr>
              <w:t>Number of plies (Odd)</w:t>
            </w:r>
          </w:p>
        </w:tc>
        <w:tc>
          <w:tcPr>
            <w:tcW w:w="1275" w:type="dxa"/>
            <w:vAlign w:val="center"/>
          </w:tcPr>
          <w:p w:rsidR="0024689B" w:rsidRDefault="0024689B" w:rsidP="00323E53">
            <w:pPr>
              <w:jc w:val="center"/>
              <w:cnfStyle w:val="000000000000" w:firstRow="0" w:lastRow="0" w:firstColumn="0" w:lastColumn="0" w:oddVBand="0" w:evenVBand="0" w:oddHBand="0" w:evenHBand="0" w:firstRowFirstColumn="0" w:firstRowLastColumn="0" w:lastRowFirstColumn="0" w:lastRowLastColumn="0"/>
            </w:pPr>
            <w:r>
              <w:t>5</w:t>
            </w:r>
          </w:p>
        </w:tc>
        <w:tc>
          <w:tcPr>
            <w:tcW w:w="4510" w:type="dxa"/>
            <w:vAlign w:val="center"/>
          </w:tcPr>
          <w:p w:rsidR="0024689B" w:rsidRPr="0024689B" w:rsidRDefault="0024689B" w:rsidP="00323E53">
            <w:pPr>
              <w:cnfStyle w:val="000000000000" w:firstRow="0" w:lastRow="0" w:firstColumn="0" w:lastColumn="0" w:oddVBand="0" w:evenVBand="0" w:oddHBand="0" w:evenHBand="0" w:firstRowFirstColumn="0" w:firstRowLastColumn="0" w:lastRowFirstColumn="0" w:lastRowLastColumn="0"/>
            </w:pPr>
            <w:r w:rsidRPr="0024689B">
              <w:t>1</w:t>
            </w:r>
            <w:r w:rsidR="001D3331">
              <w:t>,</w:t>
            </w:r>
            <w:r w:rsidRPr="0024689B">
              <w:t xml:space="preserve"> 5</w:t>
            </w:r>
            <w:r w:rsidR="001D3331">
              <w:t>,</w:t>
            </w:r>
            <w:r w:rsidRPr="0024689B">
              <w:t xml:space="preserve"> 9</w:t>
            </w:r>
            <w:r w:rsidR="001D3331">
              <w:t>,</w:t>
            </w:r>
            <w:r w:rsidRPr="0024689B">
              <w:t xml:space="preserve"> 15</w:t>
            </w:r>
            <w:r w:rsidR="001D3331">
              <w:t>,</w:t>
            </w:r>
            <w:r w:rsidRPr="0024689B">
              <w:t xml:space="preserve"> 19</w:t>
            </w:r>
          </w:p>
        </w:tc>
        <w:tc>
          <w:tcPr>
            <w:tcW w:w="693" w:type="dxa"/>
            <w:vAlign w:val="center"/>
          </w:tcPr>
          <w:p w:rsidR="0024689B" w:rsidRDefault="00F57B2A" w:rsidP="00323E53">
            <w:pPr>
              <w:jc w:val="center"/>
              <w:cnfStyle w:val="000000000000" w:firstRow="0" w:lastRow="0" w:firstColumn="0" w:lastColumn="0" w:oddVBand="0" w:evenVBand="0" w:oddHBand="0" w:evenHBand="0" w:firstRowFirstColumn="0" w:firstRowLastColumn="0" w:lastRowFirstColumn="0" w:lastRowLastColumn="0"/>
            </w:pPr>
            <w:r>
              <w:t>4</w:t>
            </w:r>
          </w:p>
        </w:tc>
      </w:tr>
      <w:tr w:rsidR="0024689B" w:rsidTr="00323E53">
        <w:tc>
          <w:tcPr>
            <w:cnfStyle w:val="001000000000" w:firstRow="0" w:lastRow="0" w:firstColumn="1" w:lastColumn="0" w:oddVBand="0" w:evenVBand="0" w:oddHBand="0" w:evenHBand="0" w:firstRowFirstColumn="0" w:firstRowLastColumn="0" w:lastRowFirstColumn="0" w:lastRowLastColumn="0"/>
            <w:tcW w:w="2538" w:type="dxa"/>
            <w:vAlign w:val="center"/>
          </w:tcPr>
          <w:p w:rsidR="0024689B" w:rsidRPr="00323E53" w:rsidRDefault="0024689B" w:rsidP="00323E53">
            <w:pPr>
              <w:rPr>
                <w:b w:val="0"/>
                <w:bCs w:val="0"/>
              </w:rPr>
            </w:pPr>
            <w:r w:rsidRPr="00323E53">
              <w:rPr>
                <w:b w:val="0"/>
                <w:bCs w:val="0"/>
              </w:rPr>
              <w:t>Number of plies (Even)</w:t>
            </w:r>
          </w:p>
        </w:tc>
        <w:tc>
          <w:tcPr>
            <w:tcW w:w="1275" w:type="dxa"/>
            <w:vAlign w:val="center"/>
          </w:tcPr>
          <w:p w:rsidR="0024689B" w:rsidRDefault="0024689B" w:rsidP="00323E53">
            <w:pPr>
              <w:jc w:val="center"/>
              <w:cnfStyle w:val="000000000000" w:firstRow="0" w:lastRow="0" w:firstColumn="0" w:lastColumn="0" w:oddVBand="0" w:evenVBand="0" w:oddHBand="0" w:evenHBand="0" w:firstRowFirstColumn="0" w:firstRowLastColumn="0" w:lastRowFirstColumn="0" w:lastRowLastColumn="0"/>
            </w:pPr>
            <w:r>
              <w:t>4</w:t>
            </w:r>
          </w:p>
        </w:tc>
        <w:tc>
          <w:tcPr>
            <w:tcW w:w="4510" w:type="dxa"/>
            <w:vAlign w:val="center"/>
          </w:tcPr>
          <w:p w:rsidR="0024689B" w:rsidRPr="0024689B" w:rsidRDefault="0024689B" w:rsidP="00323E53">
            <w:pPr>
              <w:cnfStyle w:val="000000000000" w:firstRow="0" w:lastRow="0" w:firstColumn="0" w:lastColumn="0" w:oddVBand="0" w:evenVBand="0" w:oddHBand="0" w:evenHBand="0" w:firstRowFirstColumn="0" w:firstRowLastColumn="0" w:lastRowFirstColumn="0" w:lastRowLastColumn="0"/>
            </w:pPr>
            <w:r w:rsidRPr="0024689B">
              <w:t>4</w:t>
            </w:r>
            <w:r w:rsidR="001D3331">
              <w:t>,</w:t>
            </w:r>
            <w:r w:rsidRPr="0024689B">
              <w:t xml:space="preserve"> 10</w:t>
            </w:r>
            <w:r w:rsidR="001D3331">
              <w:t>,</w:t>
            </w:r>
            <w:r w:rsidRPr="0024689B">
              <w:t xml:space="preserve"> 16</w:t>
            </w:r>
            <w:r w:rsidR="001D3331">
              <w:t>,</w:t>
            </w:r>
            <w:r w:rsidRPr="0024689B">
              <w:t xml:space="preserve"> 22</w:t>
            </w:r>
          </w:p>
        </w:tc>
        <w:tc>
          <w:tcPr>
            <w:tcW w:w="693" w:type="dxa"/>
            <w:vAlign w:val="center"/>
          </w:tcPr>
          <w:p w:rsidR="0024689B" w:rsidRDefault="00F57B2A" w:rsidP="00323E53">
            <w:pPr>
              <w:jc w:val="center"/>
              <w:cnfStyle w:val="000000000000" w:firstRow="0" w:lastRow="0" w:firstColumn="0" w:lastColumn="0" w:oddVBand="0" w:evenVBand="0" w:oddHBand="0" w:evenHBand="0" w:firstRowFirstColumn="0" w:firstRowLastColumn="0" w:lastRowFirstColumn="0" w:lastRowLastColumn="0"/>
            </w:pPr>
            <w:r>
              <w:t>3</w:t>
            </w:r>
          </w:p>
        </w:tc>
      </w:tr>
      <w:tr w:rsidR="0024689B" w:rsidTr="00323E53">
        <w:tc>
          <w:tcPr>
            <w:cnfStyle w:val="001000000000" w:firstRow="0" w:lastRow="0" w:firstColumn="1" w:lastColumn="0" w:oddVBand="0" w:evenVBand="0" w:oddHBand="0" w:evenHBand="0" w:firstRowFirstColumn="0" w:firstRowLastColumn="0" w:lastRowFirstColumn="0" w:lastRowLastColumn="0"/>
            <w:tcW w:w="2538" w:type="dxa"/>
            <w:vAlign w:val="center"/>
          </w:tcPr>
          <w:p w:rsidR="0024689B" w:rsidRPr="00323E53" w:rsidRDefault="0024689B" w:rsidP="00323E53">
            <w:pPr>
              <w:rPr>
                <w:b w:val="0"/>
                <w:bCs w:val="0"/>
              </w:rPr>
            </w:pPr>
            <w:r w:rsidRPr="00323E53">
              <w:rPr>
                <w:b w:val="0"/>
                <w:bCs w:val="0"/>
              </w:rPr>
              <w:t>Laminate Character (Odd)</w:t>
            </w:r>
          </w:p>
        </w:tc>
        <w:tc>
          <w:tcPr>
            <w:tcW w:w="1275" w:type="dxa"/>
            <w:vAlign w:val="center"/>
          </w:tcPr>
          <w:p w:rsidR="0024689B" w:rsidRDefault="00B904F1" w:rsidP="00323E53">
            <w:pPr>
              <w:jc w:val="center"/>
              <w:cnfStyle w:val="000000000000" w:firstRow="0" w:lastRow="0" w:firstColumn="0" w:lastColumn="0" w:oddVBand="0" w:evenVBand="0" w:oddHBand="0" w:evenHBand="0" w:firstRowFirstColumn="0" w:firstRowLastColumn="0" w:lastRowFirstColumn="0" w:lastRowLastColumn="0"/>
            </w:pPr>
            <w:r>
              <w:t>3</w:t>
            </w:r>
          </w:p>
        </w:tc>
        <w:tc>
          <w:tcPr>
            <w:tcW w:w="4510" w:type="dxa"/>
            <w:vAlign w:val="center"/>
          </w:tcPr>
          <w:p w:rsidR="0024689B" w:rsidRDefault="0024689B" w:rsidP="00323E53">
            <w:pPr>
              <w:cnfStyle w:val="000000000000" w:firstRow="0" w:lastRow="0" w:firstColumn="0" w:lastColumn="0" w:oddVBand="0" w:evenVBand="0" w:oddHBand="0" w:evenHBand="0" w:firstRowFirstColumn="0" w:firstRowLastColumn="0" w:lastRowFirstColumn="0" w:lastRowLastColumn="0"/>
            </w:pPr>
            <w:r>
              <w:t>Non-symmetric, Symmetric-Unbalanced, Antisymmetric</w:t>
            </w:r>
          </w:p>
        </w:tc>
        <w:tc>
          <w:tcPr>
            <w:tcW w:w="693" w:type="dxa"/>
            <w:vAlign w:val="center"/>
          </w:tcPr>
          <w:p w:rsidR="0024689B" w:rsidRDefault="00DB44C4" w:rsidP="00323E53">
            <w:pPr>
              <w:jc w:val="center"/>
              <w:cnfStyle w:val="000000000000" w:firstRow="0" w:lastRow="0" w:firstColumn="0" w:lastColumn="0" w:oddVBand="0" w:evenVBand="0" w:oddHBand="0" w:evenHBand="0" w:firstRowFirstColumn="0" w:firstRowLastColumn="0" w:lastRowFirstColumn="0" w:lastRowLastColumn="0"/>
            </w:pPr>
            <w:r>
              <w:t>2</w:t>
            </w:r>
          </w:p>
        </w:tc>
      </w:tr>
      <w:tr w:rsidR="0024689B" w:rsidTr="00323E53">
        <w:tc>
          <w:tcPr>
            <w:cnfStyle w:val="001000000000" w:firstRow="0" w:lastRow="0" w:firstColumn="1" w:lastColumn="0" w:oddVBand="0" w:evenVBand="0" w:oddHBand="0" w:evenHBand="0" w:firstRowFirstColumn="0" w:firstRowLastColumn="0" w:lastRowFirstColumn="0" w:lastRowLastColumn="0"/>
            <w:tcW w:w="2538" w:type="dxa"/>
            <w:vAlign w:val="center"/>
          </w:tcPr>
          <w:p w:rsidR="0024689B" w:rsidRPr="00323E53" w:rsidRDefault="0024689B" w:rsidP="00323E53">
            <w:pPr>
              <w:rPr>
                <w:b w:val="0"/>
                <w:bCs w:val="0"/>
              </w:rPr>
            </w:pPr>
            <w:r w:rsidRPr="00323E53">
              <w:rPr>
                <w:b w:val="0"/>
                <w:bCs w:val="0"/>
              </w:rPr>
              <w:t>Laminate Character (Even)</w:t>
            </w:r>
          </w:p>
        </w:tc>
        <w:tc>
          <w:tcPr>
            <w:tcW w:w="1275" w:type="dxa"/>
            <w:vAlign w:val="center"/>
          </w:tcPr>
          <w:p w:rsidR="0024689B" w:rsidRDefault="0024689B" w:rsidP="00323E53">
            <w:pPr>
              <w:jc w:val="center"/>
              <w:cnfStyle w:val="000000000000" w:firstRow="0" w:lastRow="0" w:firstColumn="0" w:lastColumn="0" w:oddVBand="0" w:evenVBand="0" w:oddHBand="0" w:evenHBand="0" w:firstRowFirstColumn="0" w:firstRowLastColumn="0" w:lastRowFirstColumn="0" w:lastRowLastColumn="0"/>
            </w:pPr>
            <w:r>
              <w:t>4</w:t>
            </w:r>
          </w:p>
        </w:tc>
        <w:tc>
          <w:tcPr>
            <w:tcW w:w="4510" w:type="dxa"/>
            <w:vAlign w:val="center"/>
          </w:tcPr>
          <w:p w:rsidR="0024689B" w:rsidRDefault="0024689B" w:rsidP="00323E53">
            <w:pPr>
              <w:cnfStyle w:val="000000000000" w:firstRow="0" w:lastRow="0" w:firstColumn="0" w:lastColumn="0" w:oddVBand="0" w:evenVBand="0" w:oddHBand="0" w:evenHBand="0" w:firstRowFirstColumn="0" w:firstRowLastColumn="0" w:lastRowFirstColumn="0" w:lastRowLastColumn="0"/>
            </w:pPr>
            <w:r>
              <w:t>Non-symmetric, Symmetric-Unbalanced, Symmetric-Unbalanced, Antisymmetric</w:t>
            </w:r>
          </w:p>
        </w:tc>
        <w:tc>
          <w:tcPr>
            <w:tcW w:w="693" w:type="dxa"/>
            <w:vAlign w:val="center"/>
          </w:tcPr>
          <w:p w:rsidR="0024689B" w:rsidRDefault="00F57B2A" w:rsidP="00323E53">
            <w:pPr>
              <w:jc w:val="center"/>
              <w:cnfStyle w:val="000000000000" w:firstRow="0" w:lastRow="0" w:firstColumn="0" w:lastColumn="0" w:oddVBand="0" w:evenVBand="0" w:oddHBand="0" w:evenHBand="0" w:firstRowFirstColumn="0" w:firstRowLastColumn="0" w:lastRowFirstColumn="0" w:lastRowLastColumn="0"/>
            </w:pPr>
            <w:r>
              <w:t>3</w:t>
            </w:r>
          </w:p>
        </w:tc>
      </w:tr>
      <w:tr w:rsidR="0024689B" w:rsidTr="00323E53">
        <w:tc>
          <w:tcPr>
            <w:cnfStyle w:val="001000000000" w:firstRow="0" w:lastRow="0" w:firstColumn="1" w:lastColumn="0" w:oddVBand="0" w:evenVBand="0" w:oddHBand="0" w:evenHBand="0" w:firstRowFirstColumn="0" w:firstRowLastColumn="0" w:lastRowFirstColumn="0" w:lastRowLastColumn="0"/>
            <w:tcW w:w="2538" w:type="dxa"/>
            <w:vAlign w:val="center"/>
          </w:tcPr>
          <w:p w:rsidR="0024689B" w:rsidRPr="00323E53" w:rsidRDefault="0024689B" w:rsidP="00323E53">
            <w:pPr>
              <w:rPr>
                <w:b w:val="0"/>
                <w:bCs w:val="0"/>
              </w:rPr>
            </w:pPr>
            <w:r w:rsidRPr="00323E53">
              <w:rPr>
                <w:b w:val="0"/>
                <w:bCs w:val="0"/>
              </w:rPr>
              <w:t>% Hybridization</w:t>
            </w:r>
          </w:p>
        </w:tc>
        <w:tc>
          <w:tcPr>
            <w:tcW w:w="1275" w:type="dxa"/>
            <w:vAlign w:val="center"/>
          </w:tcPr>
          <w:p w:rsidR="0024689B" w:rsidRDefault="0024689B" w:rsidP="00323E53">
            <w:pPr>
              <w:jc w:val="center"/>
              <w:cnfStyle w:val="000000000000" w:firstRow="0" w:lastRow="0" w:firstColumn="0" w:lastColumn="0" w:oddVBand="0" w:evenVBand="0" w:oddHBand="0" w:evenHBand="0" w:firstRowFirstColumn="0" w:firstRowLastColumn="0" w:lastRowFirstColumn="0" w:lastRowLastColumn="0"/>
            </w:pPr>
            <w:r>
              <w:t>Dependent on number of plies</w:t>
            </w:r>
            <w:r w:rsidR="008B5B47">
              <w:t xml:space="preserve"> (Up to 8)</w:t>
            </w:r>
          </w:p>
        </w:tc>
        <w:tc>
          <w:tcPr>
            <w:tcW w:w="4510" w:type="dxa"/>
            <w:vAlign w:val="center"/>
          </w:tcPr>
          <w:p w:rsidR="0024689B" w:rsidRDefault="0024689B" w:rsidP="00323E53">
            <w:pPr>
              <w:cnfStyle w:val="000000000000" w:firstRow="0" w:lastRow="0" w:firstColumn="0" w:lastColumn="0" w:oddVBand="0" w:evenVBand="0" w:oddHBand="0" w:evenHBand="0" w:firstRowFirstColumn="0" w:firstRowLastColumn="0" w:lastRowFirstColumn="0" w:lastRowLastColumn="0"/>
            </w:pPr>
            <w:r>
              <w:t>% hybridization is defined as amount of carbon in a base glass laminate.</w:t>
            </w:r>
          </w:p>
          <w:p w:rsidR="009B7C32" w:rsidRDefault="009B7C32" w:rsidP="00323E53">
            <w:pPr>
              <w:cnfStyle w:val="000000000000" w:firstRow="0" w:lastRow="0" w:firstColumn="0" w:lastColumn="0" w:oddVBand="0" w:evenVBand="0" w:oddHBand="0" w:evenHBand="0" w:firstRowFirstColumn="0" w:firstRowLastColumn="0" w:lastRowFirstColumn="0" w:lastRowLastColumn="0"/>
            </w:pPr>
          </w:p>
          <w:p w:rsidR="0024689B" w:rsidRDefault="00A1556B" w:rsidP="00323E53">
            <w:pPr>
              <w:cnfStyle w:val="000000000000" w:firstRow="0" w:lastRow="0" w:firstColumn="0" w:lastColumn="0" w:oddVBand="0" w:evenVBand="0" w:oddHBand="0" w:evenHBand="0" w:firstRowFirstColumn="0" w:firstRowLastColumn="0" w:lastRowFirstColumn="0" w:lastRowLastColumn="0"/>
            </w:pPr>
            <w:r>
              <w:t>Refer T</w:t>
            </w:r>
            <w:r w:rsidR="009B7C32">
              <w:t>able</w:t>
            </w:r>
            <w:r>
              <w:t xml:space="preserve"> 3</w:t>
            </w:r>
            <w:r w:rsidR="009B7C32">
              <w:t>.</w:t>
            </w:r>
          </w:p>
          <w:p w:rsidR="00C371EA" w:rsidRDefault="00C371EA" w:rsidP="00323E53">
            <w:pPr>
              <w:cnfStyle w:val="000000000000" w:firstRow="0" w:lastRow="0" w:firstColumn="0" w:lastColumn="0" w:oddVBand="0" w:evenVBand="0" w:oddHBand="0" w:evenHBand="0" w:firstRowFirstColumn="0" w:firstRowLastColumn="0" w:lastRowFirstColumn="0" w:lastRowLastColumn="0"/>
            </w:pPr>
          </w:p>
        </w:tc>
        <w:tc>
          <w:tcPr>
            <w:tcW w:w="693" w:type="dxa"/>
            <w:vAlign w:val="center"/>
          </w:tcPr>
          <w:p w:rsidR="0024689B" w:rsidRDefault="008B5B47" w:rsidP="00323E53">
            <w:pPr>
              <w:jc w:val="center"/>
              <w:cnfStyle w:val="000000000000" w:firstRow="0" w:lastRow="0" w:firstColumn="0" w:lastColumn="0" w:oddVBand="0" w:evenVBand="0" w:oddHBand="0" w:evenHBand="0" w:firstRowFirstColumn="0" w:firstRowLastColumn="0" w:lastRowFirstColumn="0" w:lastRowLastColumn="0"/>
            </w:pPr>
            <w:r>
              <w:t>Up to 7</w:t>
            </w:r>
          </w:p>
        </w:tc>
      </w:tr>
      <w:tr w:rsidR="0024689B" w:rsidTr="00323E53">
        <w:tc>
          <w:tcPr>
            <w:cnfStyle w:val="001000000000" w:firstRow="0" w:lastRow="0" w:firstColumn="1" w:lastColumn="0" w:oddVBand="0" w:evenVBand="0" w:oddHBand="0" w:evenHBand="0" w:firstRowFirstColumn="0" w:firstRowLastColumn="0" w:lastRowFirstColumn="0" w:lastRowLastColumn="0"/>
            <w:tcW w:w="2538" w:type="dxa"/>
            <w:vAlign w:val="center"/>
          </w:tcPr>
          <w:p w:rsidR="0024689B" w:rsidRPr="00323E53" w:rsidRDefault="0024689B" w:rsidP="00323E53">
            <w:pPr>
              <w:rPr>
                <w:b w:val="0"/>
                <w:bCs w:val="0"/>
              </w:rPr>
            </w:pPr>
            <w:r w:rsidRPr="00323E53">
              <w:rPr>
                <w:b w:val="0"/>
                <w:bCs w:val="0"/>
              </w:rPr>
              <w:t>Type of ply</w:t>
            </w:r>
          </w:p>
        </w:tc>
        <w:tc>
          <w:tcPr>
            <w:tcW w:w="1275" w:type="dxa"/>
            <w:vAlign w:val="center"/>
          </w:tcPr>
          <w:p w:rsidR="0024689B" w:rsidRDefault="00451827" w:rsidP="00323E53">
            <w:pPr>
              <w:jc w:val="center"/>
              <w:cnfStyle w:val="000000000000" w:firstRow="0" w:lastRow="0" w:firstColumn="0" w:lastColumn="0" w:oddVBand="0" w:evenVBand="0" w:oddHBand="0" w:evenHBand="0" w:firstRowFirstColumn="0" w:firstRowLastColumn="0" w:lastRowFirstColumn="0" w:lastRowLastColumn="0"/>
            </w:pPr>
            <w:r>
              <w:t>2</w:t>
            </w:r>
          </w:p>
        </w:tc>
        <w:tc>
          <w:tcPr>
            <w:tcW w:w="4510" w:type="dxa"/>
            <w:vAlign w:val="center"/>
          </w:tcPr>
          <w:p w:rsidR="0024689B" w:rsidRDefault="0024689B" w:rsidP="00323E53">
            <w:pPr>
              <w:cnfStyle w:val="000000000000" w:firstRow="0" w:lastRow="0" w:firstColumn="0" w:lastColumn="0" w:oddVBand="0" w:evenVBand="0" w:oddHBand="0" w:evenHBand="0" w:firstRowFirstColumn="0" w:firstRowLastColumn="0" w:lastRowFirstColumn="0" w:lastRowLastColumn="0"/>
            </w:pPr>
            <w:r>
              <w:t>Unidirectional, Biaxial</w:t>
            </w:r>
          </w:p>
        </w:tc>
        <w:tc>
          <w:tcPr>
            <w:tcW w:w="693" w:type="dxa"/>
            <w:vAlign w:val="center"/>
          </w:tcPr>
          <w:p w:rsidR="0024689B" w:rsidRDefault="00451827" w:rsidP="00323E53">
            <w:pPr>
              <w:jc w:val="center"/>
              <w:cnfStyle w:val="000000000000" w:firstRow="0" w:lastRow="0" w:firstColumn="0" w:lastColumn="0" w:oddVBand="0" w:evenVBand="0" w:oddHBand="0" w:evenHBand="0" w:firstRowFirstColumn="0" w:firstRowLastColumn="0" w:lastRowFirstColumn="0" w:lastRowLastColumn="0"/>
            </w:pPr>
            <w:r>
              <w:t>1</w:t>
            </w:r>
          </w:p>
        </w:tc>
      </w:tr>
      <w:tr w:rsidR="0024689B" w:rsidTr="00323E53">
        <w:tc>
          <w:tcPr>
            <w:cnfStyle w:val="001000000000" w:firstRow="0" w:lastRow="0" w:firstColumn="1" w:lastColumn="0" w:oddVBand="0" w:evenVBand="0" w:oddHBand="0" w:evenHBand="0" w:firstRowFirstColumn="0" w:firstRowLastColumn="0" w:lastRowFirstColumn="0" w:lastRowLastColumn="0"/>
            <w:tcW w:w="2538" w:type="dxa"/>
            <w:vAlign w:val="center"/>
          </w:tcPr>
          <w:p w:rsidR="0024689B" w:rsidRPr="00323E53" w:rsidRDefault="0024689B" w:rsidP="00323E53">
            <w:pPr>
              <w:rPr>
                <w:b w:val="0"/>
                <w:bCs w:val="0"/>
              </w:rPr>
            </w:pPr>
            <w:r w:rsidRPr="00323E53">
              <w:rPr>
                <w:b w:val="0"/>
                <w:bCs w:val="0"/>
              </w:rPr>
              <w:t>Material type (Glass)</w:t>
            </w:r>
          </w:p>
        </w:tc>
        <w:tc>
          <w:tcPr>
            <w:tcW w:w="1275" w:type="dxa"/>
            <w:vAlign w:val="center"/>
          </w:tcPr>
          <w:p w:rsidR="0024689B" w:rsidRDefault="0024689B" w:rsidP="00323E53">
            <w:pPr>
              <w:jc w:val="center"/>
              <w:cnfStyle w:val="000000000000" w:firstRow="0" w:lastRow="0" w:firstColumn="0" w:lastColumn="0" w:oddVBand="0" w:evenVBand="0" w:oddHBand="0" w:evenHBand="0" w:firstRowFirstColumn="0" w:firstRowLastColumn="0" w:lastRowFirstColumn="0" w:lastRowLastColumn="0"/>
            </w:pPr>
            <w:r>
              <w:t>2</w:t>
            </w:r>
          </w:p>
        </w:tc>
        <w:tc>
          <w:tcPr>
            <w:tcW w:w="4510" w:type="dxa"/>
            <w:vAlign w:val="center"/>
          </w:tcPr>
          <w:p w:rsidR="0024689B" w:rsidRDefault="0024689B" w:rsidP="00323E53">
            <w:pPr>
              <w:cnfStyle w:val="000000000000" w:firstRow="0" w:lastRow="0" w:firstColumn="0" w:lastColumn="0" w:oddVBand="0" w:evenVBand="0" w:oddHBand="0" w:evenHBand="0" w:firstRowFirstColumn="0" w:firstRowLastColumn="0" w:lastRowFirstColumn="0" w:lastRowLastColumn="0"/>
            </w:pPr>
            <w:r>
              <w:t>E-glass, S-glass</w:t>
            </w:r>
          </w:p>
        </w:tc>
        <w:tc>
          <w:tcPr>
            <w:tcW w:w="693" w:type="dxa"/>
            <w:vAlign w:val="center"/>
          </w:tcPr>
          <w:p w:rsidR="0024689B" w:rsidRDefault="00F57B2A" w:rsidP="00323E53">
            <w:pPr>
              <w:jc w:val="center"/>
              <w:cnfStyle w:val="000000000000" w:firstRow="0" w:lastRow="0" w:firstColumn="0" w:lastColumn="0" w:oddVBand="0" w:evenVBand="0" w:oddHBand="0" w:evenHBand="0" w:firstRowFirstColumn="0" w:firstRowLastColumn="0" w:lastRowFirstColumn="0" w:lastRowLastColumn="0"/>
            </w:pPr>
            <w:r>
              <w:t>1</w:t>
            </w:r>
          </w:p>
        </w:tc>
      </w:tr>
      <w:tr w:rsidR="0024689B" w:rsidTr="00323E53">
        <w:tc>
          <w:tcPr>
            <w:cnfStyle w:val="001000000000" w:firstRow="0" w:lastRow="0" w:firstColumn="1" w:lastColumn="0" w:oddVBand="0" w:evenVBand="0" w:oddHBand="0" w:evenHBand="0" w:firstRowFirstColumn="0" w:firstRowLastColumn="0" w:lastRowFirstColumn="0" w:lastRowLastColumn="0"/>
            <w:tcW w:w="2538" w:type="dxa"/>
            <w:vAlign w:val="center"/>
          </w:tcPr>
          <w:p w:rsidR="0024689B" w:rsidRPr="00323E53" w:rsidRDefault="0024689B" w:rsidP="00323E53">
            <w:pPr>
              <w:rPr>
                <w:b w:val="0"/>
                <w:bCs w:val="0"/>
              </w:rPr>
            </w:pPr>
            <w:r w:rsidRPr="00323E53">
              <w:rPr>
                <w:b w:val="0"/>
                <w:bCs w:val="0"/>
              </w:rPr>
              <w:t>Material type (Carbon)</w:t>
            </w:r>
          </w:p>
        </w:tc>
        <w:tc>
          <w:tcPr>
            <w:tcW w:w="1275" w:type="dxa"/>
            <w:vAlign w:val="center"/>
          </w:tcPr>
          <w:p w:rsidR="0024689B" w:rsidRDefault="0024689B" w:rsidP="00323E53">
            <w:pPr>
              <w:jc w:val="center"/>
              <w:cnfStyle w:val="000000000000" w:firstRow="0" w:lastRow="0" w:firstColumn="0" w:lastColumn="0" w:oddVBand="0" w:evenVBand="0" w:oddHBand="0" w:evenHBand="0" w:firstRowFirstColumn="0" w:firstRowLastColumn="0" w:lastRowFirstColumn="0" w:lastRowLastColumn="0"/>
            </w:pPr>
            <w:r>
              <w:t>4</w:t>
            </w:r>
          </w:p>
        </w:tc>
        <w:tc>
          <w:tcPr>
            <w:tcW w:w="4510" w:type="dxa"/>
            <w:vAlign w:val="center"/>
          </w:tcPr>
          <w:p w:rsidR="0024689B" w:rsidRDefault="0024689B" w:rsidP="00323E53">
            <w:pPr>
              <w:cnfStyle w:val="000000000000" w:firstRow="0" w:lastRow="0" w:firstColumn="0" w:lastColumn="0" w:oddVBand="0" w:evenVBand="0" w:oddHBand="0" w:evenHBand="0" w:firstRowFirstColumn="0" w:firstRowLastColumn="0" w:lastRowFirstColumn="0" w:lastRowLastColumn="0"/>
            </w:pPr>
            <w:r>
              <w:t>High Strength (HS), Intermediate Modulus (IM), High Modulus (HM), Ultra-High Modulus (UHM)</w:t>
            </w:r>
          </w:p>
        </w:tc>
        <w:tc>
          <w:tcPr>
            <w:tcW w:w="693" w:type="dxa"/>
            <w:vAlign w:val="center"/>
          </w:tcPr>
          <w:p w:rsidR="0024689B" w:rsidRDefault="00F57B2A" w:rsidP="00323E53">
            <w:pPr>
              <w:jc w:val="center"/>
              <w:cnfStyle w:val="000000000000" w:firstRow="0" w:lastRow="0" w:firstColumn="0" w:lastColumn="0" w:oddVBand="0" w:evenVBand="0" w:oddHBand="0" w:evenHBand="0" w:firstRowFirstColumn="0" w:firstRowLastColumn="0" w:lastRowFirstColumn="0" w:lastRowLastColumn="0"/>
            </w:pPr>
            <w:r>
              <w:t>3</w:t>
            </w:r>
          </w:p>
        </w:tc>
      </w:tr>
      <w:tr w:rsidR="0024689B" w:rsidTr="00323E53">
        <w:tc>
          <w:tcPr>
            <w:cnfStyle w:val="001000000000" w:firstRow="0" w:lastRow="0" w:firstColumn="1" w:lastColumn="0" w:oddVBand="0" w:evenVBand="0" w:oddHBand="0" w:evenHBand="0" w:firstRowFirstColumn="0" w:firstRowLastColumn="0" w:lastRowFirstColumn="0" w:lastRowLastColumn="0"/>
            <w:tcW w:w="2538" w:type="dxa"/>
            <w:vAlign w:val="center"/>
          </w:tcPr>
          <w:p w:rsidR="0024689B" w:rsidRPr="00323E53" w:rsidRDefault="0024689B" w:rsidP="00323E53">
            <w:pPr>
              <w:rPr>
                <w:b w:val="0"/>
                <w:bCs w:val="0"/>
              </w:rPr>
            </w:pPr>
            <w:r w:rsidRPr="00323E53">
              <w:rPr>
                <w:b w:val="0"/>
                <w:bCs w:val="0"/>
              </w:rPr>
              <w:t>Tow</w:t>
            </w:r>
            <w:r w:rsidR="00EA3FC1" w:rsidRPr="00323E53">
              <w:rPr>
                <w:b w:val="0"/>
                <w:bCs w:val="0"/>
              </w:rPr>
              <w:t xml:space="preserve"> size</w:t>
            </w:r>
          </w:p>
        </w:tc>
        <w:tc>
          <w:tcPr>
            <w:tcW w:w="1275" w:type="dxa"/>
            <w:vAlign w:val="center"/>
          </w:tcPr>
          <w:p w:rsidR="0024689B" w:rsidRDefault="00EA3FC1" w:rsidP="00323E53">
            <w:pPr>
              <w:jc w:val="center"/>
              <w:cnfStyle w:val="000000000000" w:firstRow="0" w:lastRow="0" w:firstColumn="0" w:lastColumn="0" w:oddVBand="0" w:evenVBand="0" w:oddHBand="0" w:evenHBand="0" w:firstRowFirstColumn="0" w:firstRowLastColumn="0" w:lastRowFirstColumn="0" w:lastRowLastColumn="0"/>
            </w:pPr>
            <w:r>
              <w:t>3</w:t>
            </w:r>
          </w:p>
        </w:tc>
        <w:tc>
          <w:tcPr>
            <w:tcW w:w="4510" w:type="dxa"/>
            <w:vAlign w:val="center"/>
          </w:tcPr>
          <w:p w:rsidR="0024689B" w:rsidRDefault="00EA3FC1" w:rsidP="00323E53">
            <w:pPr>
              <w:cnfStyle w:val="000000000000" w:firstRow="0" w:lastRow="0" w:firstColumn="0" w:lastColumn="0" w:oddVBand="0" w:evenVBand="0" w:oddHBand="0" w:evenHBand="0" w:firstRowFirstColumn="0" w:firstRowLastColumn="0" w:lastRowFirstColumn="0" w:lastRowLastColumn="0"/>
            </w:pPr>
            <w:r>
              <w:t>3K</w:t>
            </w:r>
            <w:r w:rsidR="001D3331">
              <w:t>,</w:t>
            </w:r>
            <w:r>
              <w:t xml:space="preserve"> </w:t>
            </w:r>
            <w:r w:rsidR="0024689B">
              <w:t>6K</w:t>
            </w:r>
            <w:r w:rsidR="001D3331">
              <w:t>,</w:t>
            </w:r>
            <w:r w:rsidR="0024689B">
              <w:t xml:space="preserve"> 12K</w:t>
            </w:r>
          </w:p>
        </w:tc>
        <w:tc>
          <w:tcPr>
            <w:tcW w:w="693" w:type="dxa"/>
            <w:vAlign w:val="center"/>
          </w:tcPr>
          <w:p w:rsidR="0024689B" w:rsidRDefault="00EA3FC1" w:rsidP="00323E53">
            <w:pPr>
              <w:jc w:val="center"/>
              <w:cnfStyle w:val="000000000000" w:firstRow="0" w:lastRow="0" w:firstColumn="0" w:lastColumn="0" w:oddVBand="0" w:evenVBand="0" w:oddHBand="0" w:evenHBand="0" w:firstRowFirstColumn="0" w:firstRowLastColumn="0" w:lastRowFirstColumn="0" w:lastRowLastColumn="0"/>
            </w:pPr>
            <w:r>
              <w:t>2</w:t>
            </w:r>
          </w:p>
        </w:tc>
      </w:tr>
      <w:tr w:rsidR="00FD0450" w:rsidTr="00323E53">
        <w:tc>
          <w:tcPr>
            <w:cnfStyle w:val="001000000000" w:firstRow="0" w:lastRow="0" w:firstColumn="1" w:lastColumn="0" w:oddVBand="0" w:evenVBand="0" w:oddHBand="0" w:evenHBand="0" w:firstRowFirstColumn="0" w:firstRowLastColumn="0" w:lastRowFirstColumn="0" w:lastRowLastColumn="0"/>
            <w:tcW w:w="2538" w:type="dxa"/>
            <w:vAlign w:val="center"/>
          </w:tcPr>
          <w:p w:rsidR="00FD0450" w:rsidRPr="00FD0450" w:rsidRDefault="00FD0450" w:rsidP="00323E53">
            <w:pPr>
              <w:rPr>
                <w:b w:val="0"/>
                <w:bCs w:val="0"/>
              </w:rPr>
            </w:pPr>
            <w:r w:rsidRPr="00FD0450">
              <w:rPr>
                <w:b w:val="0"/>
                <w:bCs w:val="0"/>
              </w:rPr>
              <w:t>Resin</w:t>
            </w:r>
          </w:p>
        </w:tc>
        <w:tc>
          <w:tcPr>
            <w:tcW w:w="1275" w:type="dxa"/>
            <w:vAlign w:val="center"/>
          </w:tcPr>
          <w:p w:rsidR="00FD0450" w:rsidRDefault="00FD0450" w:rsidP="00323E53">
            <w:pPr>
              <w:jc w:val="center"/>
              <w:cnfStyle w:val="000000000000" w:firstRow="0" w:lastRow="0" w:firstColumn="0" w:lastColumn="0" w:oddVBand="0" w:evenVBand="0" w:oddHBand="0" w:evenHBand="0" w:firstRowFirstColumn="0" w:firstRowLastColumn="0" w:lastRowFirstColumn="0" w:lastRowLastColumn="0"/>
            </w:pPr>
            <w:r>
              <w:t>1</w:t>
            </w:r>
          </w:p>
        </w:tc>
        <w:tc>
          <w:tcPr>
            <w:tcW w:w="4510" w:type="dxa"/>
            <w:vAlign w:val="center"/>
          </w:tcPr>
          <w:p w:rsidR="00FD0450" w:rsidRDefault="00FD0450" w:rsidP="00323E53">
            <w:pPr>
              <w:cnfStyle w:val="000000000000" w:firstRow="0" w:lastRow="0" w:firstColumn="0" w:lastColumn="0" w:oddVBand="0" w:evenVBand="0" w:oddHBand="0" w:evenHBand="0" w:firstRowFirstColumn="0" w:firstRowLastColumn="0" w:lastRowFirstColumn="0" w:lastRowLastColumn="0"/>
            </w:pPr>
            <w:r>
              <w:t>Epoxy</w:t>
            </w:r>
          </w:p>
        </w:tc>
        <w:tc>
          <w:tcPr>
            <w:tcW w:w="693" w:type="dxa"/>
            <w:vAlign w:val="center"/>
          </w:tcPr>
          <w:p w:rsidR="00FD0450" w:rsidRDefault="00FD0450" w:rsidP="00323E53">
            <w:pPr>
              <w:jc w:val="center"/>
              <w:cnfStyle w:val="000000000000" w:firstRow="0" w:lastRow="0" w:firstColumn="0" w:lastColumn="0" w:oddVBand="0" w:evenVBand="0" w:oddHBand="0" w:evenHBand="0" w:firstRowFirstColumn="0" w:firstRowLastColumn="0" w:lastRowFirstColumn="0" w:lastRowLastColumn="0"/>
            </w:pPr>
            <w:r>
              <w:t>0</w:t>
            </w:r>
          </w:p>
        </w:tc>
      </w:tr>
      <w:tr w:rsidR="0024689B" w:rsidTr="00323E53">
        <w:tc>
          <w:tcPr>
            <w:cnfStyle w:val="001000000000" w:firstRow="0" w:lastRow="0" w:firstColumn="1" w:lastColumn="0" w:oddVBand="0" w:evenVBand="0" w:oddHBand="0" w:evenHBand="0" w:firstRowFirstColumn="0" w:firstRowLastColumn="0" w:lastRowFirstColumn="0" w:lastRowLastColumn="0"/>
            <w:tcW w:w="2538" w:type="dxa"/>
            <w:vAlign w:val="center"/>
          </w:tcPr>
          <w:p w:rsidR="0024689B" w:rsidRPr="00323E53" w:rsidRDefault="0024689B" w:rsidP="00323E53">
            <w:pPr>
              <w:rPr>
                <w:b w:val="0"/>
                <w:bCs w:val="0"/>
              </w:rPr>
            </w:pPr>
            <w:r w:rsidRPr="00323E53">
              <w:rPr>
                <w:b w:val="0"/>
                <w:bCs w:val="0"/>
              </w:rPr>
              <w:t>Core material</w:t>
            </w:r>
            <w:r w:rsidR="00B904F1" w:rsidRPr="00323E53">
              <w:rPr>
                <w:b w:val="0"/>
                <w:bCs w:val="0"/>
              </w:rPr>
              <w:t xml:space="preserve"> (Foam)</w:t>
            </w:r>
          </w:p>
        </w:tc>
        <w:tc>
          <w:tcPr>
            <w:tcW w:w="1275" w:type="dxa"/>
            <w:vAlign w:val="center"/>
          </w:tcPr>
          <w:p w:rsidR="0024689B" w:rsidRDefault="00B904F1" w:rsidP="00323E53">
            <w:pPr>
              <w:jc w:val="center"/>
              <w:cnfStyle w:val="000000000000" w:firstRow="0" w:lastRow="0" w:firstColumn="0" w:lastColumn="0" w:oddVBand="0" w:evenVBand="0" w:oddHBand="0" w:evenHBand="0" w:firstRowFirstColumn="0" w:firstRowLastColumn="0" w:lastRowFirstColumn="0" w:lastRowLastColumn="0"/>
            </w:pPr>
            <w:r>
              <w:t>2</w:t>
            </w:r>
          </w:p>
        </w:tc>
        <w:tc>
          <w:tcPr>
            <w:tcW w:w="4510" w:type="dxa"/>
            <w:vAlign w:val="center"/>
          </w:tcPr>
          <w:p w:rsidR="0024689B" w:rsidRDefault="00B904F1" w:rsidP="00323E53">
            <w:pPr>
              <w:cnfStyle w:val="000000000000" w:firstRow="0" w:lastRow="0" w:firstColumn="0" w:lastColumn="0" w:oddVBand="0" w:evenVBand="0" w:oddHBand="0" w:evenHBand="0" w:firstRowFirstColumn="0" w:firstRowLastColumn="0" w:lastRowFirstColumn="0" w:lastRowLastColumn="0"/>
            </w:pPr>
            <w:r>
              <w:t>None (coreless), PU/</w:t>
            </w:r>
            <w:r w:rsidR="0024689B">
              <w:t>PVC</w:t>
            </w:r>
            <w:r>
              <w:t>/PS</w:t>
            </w:r>
          </w:p>
        </w:tc>
        <w:tc>
          <w:tcPr>
            <w:tcW w:w="693" w:type="dxa"/>
            <w:vAlign w:val="center"/>
          </w:tcPr>
          <w:p w:rsidR="0024689B" w:rsidRDefault="00B904F1" w:rsidP="00323E53">
            <w:pPr>
              <w:jc w:val="center"/>
              <w:cnfStyle w:val="000000000000" w:firstRow="0" w:lastRow="0" w:firstColumn="0" w:lastColumn="0" w:oddVBand="0" w:evenVBand="0" w:oddHBand="0" w:evenHBand="0" w:firstRowFirstColumn="0" w:firstRowLastColumn="0" w:lastRowFirstColumn="0" w:lastRowLastColumn="0"/>
            </w:pPr>
            <w:r>
              <w:t>1</w:t>
            </w:r>
          </w:p>
        </w:tc>
      </w:tr>
      <w:tr w:rsidR="00541A5B" w:rsidTr="00323E53">
        <w:tc>
          <w:tcPr>
            <w:cnfStyle w:val="001000000000" w:firstRow="0" w:lastRow="0" w:firstColumn="1" w:lastColumn="0" w:oddVBand="0" w:evenVBand="0" w:oddHBand="0" w:evenHBand="0" w:firstRowFirstColumn="0" w:firstRowLastColumn="0" w:lastRowFirstColumn="0" w:lastRowLastColumn="0"/>
            <w:tcW w:w="2538" w:type="dxa"/>
            <w:vAlign w:val="center"/>
          </w:tcPr>
          <w:p w:rsidR="00541A5B" w:rsidRPr="00323E53" w:rsidRDefault="00541A5B" w:rsidP="00323E53">
            <w:pPr>
              <w:rPr>
                <w:b w:val="0"/>
                <w:bCs w:val="0"/>
              </w:rPr>
            </w:pPr>
            <w:r w:rsidRPr="00323E53">
              <w:rPr>
                <w:b w:val="0"/>
                <w:bCs w:val="0"/>
              </w:rPr>
              <w:t>Foam core thickness</w:t>
            </w:r>
          </w:p>
        </w:tc>
        <w:tc>
          <w:tcPr>
            <w:tcW w:w="1275" w:type="dxa"/>
            <w:vAlign w:val="center"/>
          </w:tcPr>
          <w:p w:rsidR="00541A5B" w:rsidRDefault="009235A9" w:rsidP="00323E53">
            <w:pPr>
              <w:jc w:val="center"/>
              <w:cnfStyle w:val="000000000000" w:firstRow="0" w:lastRow="0" w:firstColumn="0" w:lastColumn="0" w:oddVBand="0" w:evenVBand="0" w:oddHBand="0" w:evenHBand="0" w:firstRowFirstColumn="0" w:firstRowLastColumn="0" w:lastRowFirstColumn="0" w:lastRowLastColumn="0"/>
            </w:pPr>
            <w:r>
              <w:t>5</w:t>
            </w:r>
          </w:p>
        </w:tc>
        <w:tc>
          <w:tcPr>
            <w:tcW w:w="4510" w:type="dxa"/>
            <w:vAlign w:val="center"/>
          </w:tcPr>
          <w:p w:rsidR="00541A5B" w:rsidRDefault="007B7D88" w:rsidP="00323E53">
            <w:pPr>
              <w:cnfStyle w:val="000000000000" w:firstRow="0" w:lastRow="0" w:firstColumn="0" w:lastColumn="0" w:oddVBand="0" w:evenVBand="0" w:oddHBand="0" w:evenHBand="0" w:firstRowFirstColumn="0" w:firstRowLastColumn="0" w:lastRowFirstColumn="0" w:lastRowLastColumn="0"/>
            </w:pPr>
            <w:r>
              <w:t xml:space="preserve">3 mm, </w:t>
            </w:r>
            <w:r w:rsidR="009235A9">
              <w:t xml:space="preserve">7.5 mm, 10 mm, </w:t>
            </w:r>
            <w:r w:rsidR="00541A5B">
              <w:t>15 mm, 20 mm</w:t>
            </w:r>
          </w:p>
        </w:tc>
        <w:tc>
          <w:tcPr>
            <w:tcW w:w="693" w:type="dxa"/>
            <w:vAlign w:val="center"/>
          </w:tcPr>
          <w:p w:rsidR="00541A5B" w:rsidRDefault="009235A9" w:rsidP="00323E53">
            <w:pPr>
              <w:jc w:val="center"/>
              <w:cnfStyle w:val="000000000000" w:firstRow="0" w:lastRow="0" w:firstColumn="0" w:lastColumn="0" w:oddVBand="0" w:evenVBand="0" w:oddHBand="0" w:evenHBand="0" w:firstRowFirstColumn="0" w:firstRowLastColumn="0" w:lastRowFirstColumn="0" w:lastRowLastColumn="0"/>
            </w:pPr>
            <w:r>
              <w:t>4</w:t>
            </w:r>
          </w:p>
        </w:tc>
      </w:tr>
      <w:tr w:rsidR="002341CE" w:rsidTr="00323E53">
        <w:tc>
          <w:tcPr>
            <w:cnfStyle w:val="001000000000" w:firstRow="0" w:lastRow="0" w:firstColumn="1" w:lastColumn="0" w:oddVBand="0" w:evenVBand="0" w:oddHBand="0" w:evenHBand="0" w:firstRowFirstColumn="0" w:firstRowLastColumn="0" w:lastRowFirstColumn="0" w:lastRowLastColumn="0"/>
            <w:tcW w:w="9016" w:type="dxa"/>
            <w:gridSpan w:val="4"/>
            <w:vAlign w:val="center"/>
          </w:tcPr>
          <w:p w:rsidR="002341CE" w:rsidRPr="002341CE" w:rsidRDefault="002341CE" w:rsidP="00323E53">
            <w:pPr>
              <w:jc w:val="center"/>
              <w:rPr>
                <w:i/>
                <w:iCs/>
              </w:rPr>
            </w:pPr>
            <w:r w:rsidRPr="002341CE">
              <w:rPr>
                <w:i/>
                <w:iCs/>
              </w:rPr>
              <w:t>*</w:t>
            </w:r>
            <w:r w:rsidR="00824481">
              <w:rPr>
                <w:i/>
                <w:iCs/>
              </w:rPr>
              <w:t>F</w:t>
            </w:r>
            <w:r w:rsidRPr="002341CE">
              <w:rPr>
                <w:i/>
                <w:iCs/>
              </w:rPr>
              <w:t xml:space="preserve">actors </w:t>
            </w:r>
            <w:r w:rsidR="00824481">
              <w:rPr>
                <w:i/>
                <w:iCs/>
              </w:rPr>
              <w:t xml:space="preserve">related to honeycomb core </w:t>
            </w:r>
            <w:r w:rsidRPr="002341CE">
              <w:rPr>
                <w:i/>
                <w:iCs/>
              </w:rPr>
              <w:t xml:space="preserve">not included for </w:t>
            </w:r>
            <w:r w:rsidR="00CD3953">
              <w:rPr>
                <w:i/>
                <w:iCs/>
              </w:rPr>
              <w:t xml:space="preserve">design </w:t>
            </w:r>
            <w:r w:rsidRPr="002341CE">
              <w:rPr>
                <w:i/>
                <w:iCs/>
              </w:rPr>
              <w:t>simplification</w:t>
            </w:r>
          </w:p>
        </w:tc>
      </w:tr>
      <w:tr w:rsidR="00541A5B" w:rsidTr="00323E53">
        <w:tc>
          <w:tcPr>
            <w:cnfStyle w:val="001000000000" w:firstRow="0" w:lastRow="0" w:firstColumn="1" w:lastColumn="0" w:oddVBand="0" w:evenVBand="0" w:oddHBand="0" w:evenHBand="0" w:firstRowFirstColumn="0" w:firstRowLastColumn="0" w:lastRowFirstColumn="0" w:lastRowLastColumn="0"/>
            <w:tcW w:w="2538" w:type="dxa"/>
            <w:vAlign w:val="center"/>
          </w:tcPr>
          <w:p w:rsidR="00541A5B" w:rsidRPr="00323E53" w:rsidRDefault="00541A5B" w:rsidP="00323E53">
            <w:r w:rsidRPr="00323E53">
              <w:t>TOTAL</w:t>
            </w:r>
          </w:p>
        </w:tc>
        <w:tc>
          <w:tcPr>
            <w:tcW w:w="1275" w:type="dxa"/>
            <w:vAlign w:val="center"/>
          </w:tcPr>
          <w:p w:rsidR="00541A5B" w:rsidRPr="00541A5B" w:rsidRDefault="00FD0450" w:rsidP="00323E53">
            <w:pPr>
              <w:jc w:val="center"/>
              <w:cnfStyle w:val="000000000000" w:firstRow="0" w:lastRow="0" w:firstColumn="0" w:lastColumn="0" w:oddVBand="0" w:evenVBand="0" w:oddHBand="0" w:evenHBand="0" w:firstRowFirstColumn="0" w:firstRowLastColumn="0" w:lastRowFirstColumn="0" w:lastRowLastColumn="0"/>
              <w:rPr>
                <w:b/>
                <w:bCs/>
              </w:rPr>
            </w:pPr>
            <w:r>
              <w:rPr>
                <w:b/>
                <w:bCs/>
              </w:rPr>
              <w:t>43</w:t>
            </w:r>
          </w:p>
        </w:tc>
        <w:tc>
          <w:tcPr>
            <w:tcW w:w="4510" w:type="dxa"/>
            <w:vAlign w:val="center"/>
          </w:tcPr>
          <w:p w:rsidR="00541A5B" w:rsidRDefault="00541A5B" w:rsidP="00323E53">
            <w:pPr>
              <w:cnfStyle w:val="000000000000" w:firstRow="0" w:lastRow="0" w:firstColumn="0" w:lastColumn="0" w:oddVBand="0" w:evenVBand="0" w:oddHBand="0" w:evenHBand="0" w:firstRowFirstColumn="0" w:firstRowLastColumn="0" w:lastRowFirstColumn="0" w:lastRowLastColumn="0"/>
            </w:pPr>
          </w:p>
        </w:tc>
        <w:tc>
          <w:tcPr>
            <w:tcW w:w="693" w:type="dxa"/>
            <w:vAlign w:val="center"/>
          </w:tcPr>
          <w:p w:rsidR="00541A5B" w:rsidRPr="00541A5B" w:rsidRDefault="00DB44C4" w:rsidP="00323E53">
            <w:pPr>
              <w:jc w:val="center"/>
              <w:cnfStyle w:val="000000000000" w:firstRow="0" w:lastRow="0" w:firstColumn="0" w:lastColumn="0" w:oddVBand="0" w:evenVBand="0" w:oddHBand="0" w:evenHBand="0" w:firstRowFirstColumn="0" w:firstRowLastColumn="0" w:lastRowFirstColumn="0" w:lastRowLastColumn="0"/>
              <w:rPr>
                <w:b/>
                <w:bCs/>
              </w:rPr>
            </w:pPr>
            <w:r>
              <w:rPr>
                <w:b/>
                <w:bCs/>
              </w:rPr>
              <w:t>31</w:t>
            </w:r>
          </w:p>
        </w:tc>
      </w:tr>
    </w:tbl>
    <w:p w:rsidR="00E55E91" w:rsidRDefault="00E55E91"/>
    <w:p w:rsidR="005D441C" w:rsidRDefault="007B1603">
      <w:r>
        <w:t xml:space="preserve">With this reduction and simplification, it is sought to minimize the number of tests needed to be performed to characterize hybrid plies with a reasonable level of statistical reliability. </w:t>
      </w:r>
      <w:r w:rsidR="00291BCA">
        <w:t>The simplification proposed in Table 3 reduces the design to a type 5</w:t>
      </w:r>
      <w:r w:rsidR="00291BCA" w:rsidRPr="00291BCA">
        <w:rPr>
          <w:vertAlign w:val="superscript"/>
        </w:rPr>
        <w:t>2</w:t>
      </w:r>
      <w:r w:rsidR="00291BCA">
        <w:t>4</w:t>
      </w:r>
      <w:r w:rsidR="00291BCA" w:rsidRPr="00291BCA">
        <w:rPr>
          <w:vertAlign w:val="superscript"/>
        </w:rPr>
        <w:t>3</w:t>
      </w:r>
      <w:r w:rsidR="00291BCA">
        <w:t>3</w:t>
      </w:r>
      <w:r w:rsidR="00291BCA" w:rsidRPr="00291BCA">
        <w:rPr>
          <w:vertAlign w:val="superscript"/>
        </w:rPr>
        <w:t>2</w:t>
      </w:r>
      <w:r w:rsidR="00291BCA">
        <w:t>2</w:t>
      </w:r>
      <w:r w:rsidR="00291BCA" w:rsidRPr="00291BCA">
        <w:rPr>
          <w:vertAlign w:val="superscript"/>
        </w:rPr>
        <w:t>3</w:t>
      </w:r>
      <w:r w:rsidR="005D441C">
        <w:t>.</w:t>
      </w:r>
      <w:r w:rsidR="00F71A8A">
        <w:t xml:space="preserve"> When inserted into the design generation algorithm, the designer should take care to </w:t>
      </w:r>
      <w:r w:rsidR="00F71A8A" w:rsidRPr="00F71A8A">
        <w:rPr>
          <w:u w:val="single"/>
        </w:rPr>
        <w:t>sequence the factors in a descending order according to the associated number of levels</w:t>
      </w:r>
      <w:r w:rsidR="00F71A8A">
        <w:t>. This eases the stress on the algorithm and improves its efficiency and performance.</w:t>
      </w:r>
      <w:r w:rsidR="00FF71FE">
        <w:t xml:space="preserve"> </w:t>
      </w:r>
      <w:r w:rsidR="00E55E91">
        <w:t>This design with reduced factors and their levels can now be introduced into the design</w:t>
      </w:r>
      <w:r w:rsidR="00F71A8A">
        <w:t xml:space="preserve"> </w:t>
      </w:r>
      <w:r w:rsidR="00E55E91">
        <w:t>generation algorithm to obtain various designs. The process adopted for the same is describes in section 2.4.</w:t>
      </w:r>
    </w:p>
    <w:p w:rsidR="00E55E91" w:rsidRDefault="00E55E91"/>
    <w:p w:rsidR="00693121" w:rsidRDefault="00B56815">
      <w:r>
        <w:rPr>
          <w:b/>
          <w:bCs/>
        </w:rPr>
        <w:t>% H</w:t>
      </w:r>
      <w:r w:rsidR="00693121" w:rsidRPr="00B56815">
        <w:rPr>
          <w:b/>
          <w:bCs/>
        </w:rPr>
        <w:t>ybridization</w:t>
      </w:r>
      <w:r w:rsidR="00693121">
        <w:t xml:space="preserve"> is defined here as the % content of carbon plies in a base glass laminate. E.g. In a 20-ply glass laminate, if 5 plies replaced with carbon plies</w:t>
      </w:r>
      <w:r>
        <w:t xml:space="preserve"> resulting in a 15-glass and 5-carbon ply </w:t>
      </w:r>
      <w:r>
        <w:lastRenderedPageBreak/>
        <w:t>laminate</w:t>
      </w:r>
      <w:r w:rsidR="00693121">
        <w:t>, then % hybridization = 5/20*100 = 25%.</w:t>
      </w:r>
      <w:r w:rsidR="00F2520A">
        <w:t xml:space="preserve"> It can immediately be observed that the value % hybridization depends on the number of plies in a laminate, because it is driven by the allowable replacements of plies within a laminate. E.g. A 4-ply laminate can only have % hybridization values of 0%, 25%, 50%, 75% and 100%, by sequentially replacing each glass ply with carbon. It should be observed that a 4-ply laminate can’t have a % hybridization value other than the five specified, e.g. it can’t have a value of 30% or 60%. To account for this, Table 4 lists all the possible fractions for the chosen factor levels for the factor </w:t>
      </w:r>
      <w:r w:rsidR="00E64C8D">
        <w:t>“</w:t>
      </w:r>
      <w:r w:rsidR="00F2520A">
        <w:t>number of plies</w:t>
      </w:r>
      <w:r w:rsidR="00E64C8D">
        <w:t>”</w:t>
      </w:r>
      <w:r w:rsidR="00F2520A">
        <w:t>. Against that, the table lists the % hybridization levels chosen to simplify and reduce the design. The level values are chosen to keep the design reliable, able to estimate the main effects and trends, yet small enough in size. Therefore, at least 5 levels are chosen for each step of number of plies to keep the experiment fidelity reasonably high.</w:t>
      </w:r>
    </w:p>
    <w:p w:rsidR="00F2520A" w:rsidRDefault="00F2520A"/>
    <w:p w:rsidR="00E116BC" w:rsidRDefault="00693121" w:rsidP="00693121">
      <w:r w:rsidRPr="00693121">
        <w:rPr>
          <w:b/>
          <w:bCs/>
        </w:rPr>
        <w:t>Note</w:t>
      </w:r>
      <w:r>
        <w:t>: For a laminate with ‘n’ plies, a % hybridization level of (2*100/n) % is always chosen, keeping in mind the need for characterizing a laminate made of a glass material on the inside with outermost skin layers of carbon each.</w:t>
      </w:r>
    </w:p>
    <w:p w:rsidR="00E116BC" w:rsidRDefault="00E116BC" w:rsidP="00693121"/>
    <w:p w:rsidR="00693121" w:rsidRPr="00EE56DC" w:rsidRDefault="00693121" w:rsidP="00693121">
      <w:pPr>
        <w:jc w:val="center"/>
        <w:rPr>
          <w:i/>
          <w:iCs/>
        </w:rPr>
      </w:pPr>
      <w:r>
        <w:rPr>
          <w:i/>
          <w:iCs/>
        </w:rPr>
        <w:t>Table 4</w:t>
      </w:r>
      <w:r w:rsidRPr="00EE56DC">
        <w:rPr>
          <w:i/>
          <w:iCs/>
        </w:rPr>
        <w:t>: % Hybridization Levels Chosen for Different Number of Plies</w:t>
      </w:r>
    </w:p>
    <w:tbl>
      <w:tblPr>
        <w:tblStyle w:val="GridTable1Light"/>
        <w:tblW w:w="0" w:type="auto"/>
        <w:tblLook w:val="04A0" w:firstRow="1" w:lastRow="0" w:firstColumn="1" w:lastColumn="0" w:noHBand="0" w:noVBand="1"/>
      </w:tblPr>
      <w:tblGrid>
        <w:gridCol w:w="1183"/>
        <w:gridCol w:w="2893"/>
        <w:gridCol w:w="3290"/>
        <w:gridCol w:w="1650"/>
      </w:tblGrid>
      <w:tr w:rsidR="00693121" w:rsidRPr="000756F2" w:rsidTr="00323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vAlign w:val="center"/>
          </w:tcPr>
          <w:p w:rsidR="00693121" w:rsidRPr="00323E53" w:rsidRDefault="00693121" w:rsidP="00323E53">
            <w:pPr>
              <w:jc w:val="center"/>
            </w:pPr>
            <w:r w:rsidRPr="00323E53">
              <w:t>NO. OF PLIES</w:t>
            </w:r>
          </w:p>
        </w:tc>
        <w:tc>
          <w:tcPr>
            <w:tcW w:w="2893" w:type="dxa"/>
            <w:vAlign w:val="center"/>
          </w:tcPr>
          <w:p w:rsidR="00693121" w:rsidRPr="00323E53" w:rsidRDefault="00693121" w:rsidP="00323E53">
            <w:pPr>
              <w:jc w:val="center"/>
              <w:cnfStyle w:val="100000000000" w:firstRow="1" w:lastRow="0" w:firstColumn="0" w:lastColumn="0" w:oddVBand="0" w:evenVBand="0" w:oddHBand="0" w:evenHBand="0" w:firstRowFirstColumn="0" w:firstRowLastColumn="0" w:lastRowFirstColumn="0" w:lastRowLastColumn="0"/>
            </w:pPr>
            <w:r w:rsidRPr="00323E53">
              <w:t xml:space="preserve">FRACTIONS OF </w:t>
            </w:r>
            <w:r w:rsidR="00E55E91" w:rsidRPr="00323E53">
              <w:t xml:space="preserve">PLY </w:t>
            </w:r>
            <w:r w:rsidRPr="00323E53">
              <w:t>HYBRIDIZATION POSSIBLE</w:t>
            </w:r>
          </w:p>
        </w:tc>
        <w:tc>
          <w:tcPr>
            <w:tcW w:w="3290" w:type="dxa"/>
            <w:vAlign w:val="center"/>
          </w:tcPr>
          <w:p w:rsidR="00693121" w:rsidRPr="00323E53" w:rsidRDefault="00693121" w:rsidP="00323E53">
            <w:pPr>
              <w:jc w:val="center"/>
              <w:cnfStyle w:val="100000000000" w:firstRow="1" w:lastRow="0" w:firstColumn="0" w:lastColumn="0" w:oddVBand="0" w:evenVBand="0" w:oddHBand="0" w:evenHBand="0" w:firstRowFirstColumn="0" w:firstRowLastColumn="0" w:lastRowFirstColumn="0" w:lastRowLastColumn="0"/>
            </w:pPr>
            <w:r w:rsidRPr="00323E53">
              <w:t>% HYBRIDIZATION LEVELS CHOSEN</w:t>
            </w:r>
          </w:p>
        </w:tc>
        <w:tc>
          <w:tcPr>
            <w:tcW w:w="1650" w:type="dxa"/>
            <w:vAlign w:val="center"/>
          </w:tcPr>
          <w:p w:rsidR="00693121" w:rsidRPr="00323E53" w:rsidRDefault="00693121" w:rsidP="00323E53">
            <w:pPr>
              <w:jc w:val="center"/>
              <w:cnfStyle w:val="100000000000" w:firstRow="1" w:lastRow="0" w:firstColumn="0" w:lastColumn="0" w:oddVBand="0" w:evenVBand="0" w:oddHBand="0" w:evenHBand="0" w:firstRowFirstColumn="0" w:firstRowLastColumn="0" w:lastRowFirstColumn="0" w:lastRowLastColumn="0"/>
            </w:pPr>
            <w:r w:rsidRPr="00323E53">
              <w:t>NO. OF LEVELS CHOSEN</w:t>
            </w:r>
          </w:p>
        </w:tc>
      </w:tr>
      <w:tr w:rsidR="00693121" w:rsidTr="00323E53">
        <w:tc>
          <w:tcPr>
            <w:cnfStyle w:val="001000000000" w:firstRow="0" w:lastRow="0" w:firstColumn="1" w:lastColumn="0" w:oddVBand="0" w:evenVBand="0" w:oddHBand="0" w:evenHBand="0" w:firstRowFirstColumn="0" w:firstRowLastColumn="0" w:lastRowFirstColumn="0" w:lastRowLastColumn="0"/>
            <w:tcW w:w="1183" w:type="dxa"/>
            <w:vAlign w:val="center"/>
          </w:tcPr>
          <w:p w:rsidR="00693121" w:rsidRPr="00323E53" w:rsidRDefault="00693121" w:rsidP="00323E53">
            <w:pPr>
              <w:jc w:val="center"/>
              <w:rPr>
                <w:b w:val="0"/>
                <w:bCs w:val="0"/>
              </w:rPr>
            </w:pPr>
            <w:r w:rsidRPr="00323E53">
              <w:rPr>
                <w:b w:val="0"/>
                <w:bCs w:val="0"/>
              </w:rPr>
              <w:t>1</w:t>
            </w:r>
          </w:p>
        </w:tc>
        <w:tc>
          <w:tcPr>
            <w:tcW w:w="2893" w:type="dxa"/>
            <w:vAlign w:val="center"/>
          </w:tcPr>
          <w:p w:rsidR="00693121" w:rsidRDefault="00E12548" w:rsidP="00323E53">
            <w:pPr>
              <w:cnfStyle w:val="000000000000" w:firstRow="0" w:lastRow="0" w:firstColumn="0" w:lastColumn="0" w:oddVBand="0" w:evenVBand="0" w:oddHBand="0" w:evenHBand="0" w:firstRowFirstColumn="0" w:firstRowLastColumn="0" w:lastRowFirstColumn="0" w:lastRowLastColumn="0"/>
            </w:pPr>
            <w:r>
              <w:t xml:space="preserve">0/1, </w:t>
            </w:r>
            <w:r w:rsidR="00693121">
              <w:t>1/1</w:t>
            </w:r>
          </w:p>
        </w:tc>
        <w:tc>
          <w:tcPr>
            <w:tcW w:w="3290" w:type="dxa"/>
            <w:vAlign w:val="center"/>
          </w:tcPr>
          <w:p w:rsidR="00693121" w:rsidRDefault="00E12548" w:rsidP="00323E53">
            <w:pPr>
              <w:cnfStyle w:val="000000000000" w:firstRow="0" w:lastRow="0" w:firstColumn="0" w:lastColumn="0" w:oddVBand="0" w:evenVBand="0" w:oddHBand="0" w:evenHBand="0" w:firstRowFirstColumn="0" w:firstRowLastColumn="0" w:lastRowFirstColumn="0" w:lastRowLastColumn="0"/>
            </w:pPr>
            <w:r>
              <w:t xml:space="preserve">0%, </w:t>
            </w:r>
            <w:r w:rsidR="00693121">
              <w:t>100%</w:t>
            </w:r>
          </w:p>
        </w:tc>
        <w:tc>
          <w:tcPr>
            <w:tcW w:w="1650" w:type="dxa"/>
            <w:vAlign w:val="center"/>
          </w:tcPr>
          <w:p w:rsidR="00693121" w:rsidRDefault="00E12548" w:rsidP="00323E53">
            <w:pPr>
              <w:jc w:val="center"/>
              <w:cnfStyle w:val="000000000000" w:firstRow="0" w:lastRow="0" w:firstColumn="0" w:lastColumn="0" w:oddVBand="0" w:evenVBand="0" w:oddHBand="0" w:evenHBand="0" w:firstRowFirstColumn="0" w:firstRowLastColumn="0" w:lastRowFirstColumn="0" w:lastRowLastColumn="0"/>
            </w:pPr>
            <w:r>
              <w:t>2</w:t>
            </w:r>
          </w:p>
        </w:tc>
      </w:tr>
      <w:tr w:rsidR="00693121" w:rsidTr="00323E53">
        <w:tc>
          <w:tcPr>
            <w:cnfStyle w:val="001000000000" w:firstRow="0" w:lastRow="0" w:firstColumn="1" w:lastColumn="0" w:oddVBand="0" w:evenVBand="0" w:oddHBand="0" w:evenHBand="0" w:firstRowFirstColumn="0" w:firstRowLastColumn="0" w:lastRowFirstColumn="0" w:lastRowLastColumn="0"/>
            <w:tcW w:w="1183" w:type="dxa"/>
            <w:vAlign w:val="center"/>
          </w:tcPr>
          <w:p w:rsidR="00693121" w:rsidRPr="00323E53" w:rsidRDefault="00693121" w:rsidP="00323E53">
            <w:pPr>
              <w:jc w:val="center"/>
              <w:rPr>
                <w:b w:val="0"/>
                <w:bCs w:val="0"/>
              </w:rPr>
            </w:pPr>
            <w:r w:rsidRPr="00323E53">
              <w:rPr>
                <w:b w:val="0"/>
                <w:bCs w:val="0"/>
              </w:rPr>
              <w:t>4</w:t>
            </w:r>
          </w:p>
        </w:tc>
        <w:tc>
          <w:tcPr>
            <w:tcW w:w="2893" w:type="dxa"/>
            <w:vAlign w:val="center"/>
          </w:tcPr>
          <w:p w:rsidR="00693121" w:rsidRDefault="00693121" w:rsidP="00323E53">
            <w:pPr>
              <w:cnfStyle w:val="000000000000" w:firstRow="0" w:lastRow="0" w:firstColumn="0" w:lastColumn="0" w:oddVBand="0" w:evenVBand="0" w:oddHBand="0" w:evenHBand="0" w:firstRowFirstColumn="0" w:firstRowLastColumn="0" w:lastRowFirstColumn="0" w:lastRowLastColumn="0"/>
            </w:pPr>
            <w:r>
              <w:t>0/4, 1/4, 2/4, 3/4, 4/4</w:t>
            </w:r>
          </w:p>
        </w:tc>
        <w:tc>
          <w:tcPr>
            <w:tcW w:w="3290" w:type="dxa"/>
            <w:vAlign w:val="center"/>
          </w:tcPr>
          <w:p w:rsidR="00693121" w:rsidRDefault="00693121" w:rsidP="00323E53">
            <w:pPr>
              <w:cnfStyle w:val="000000000000" w:firstRow="0" w:lastRow="0" w:firstColumn="0" w:lastColumn="0" w:oddVBand="0" w:evenVBand="0" w:oddHBand="0" w:evenHBand="0" w:firstRowFirstColumn="0" w:firstRowLastColumn="0" w:lastRowFirstColumn="0" w:lastRowLastColumn="0"/>
            </w:pPr>
            <w:r>
              <w:t>0%, 25%, 50%, 75%, 100%</w:t>
            </w:r>
          </w:p>
        </w:tc>
        <w:tc>
          <w:tcPr>
            <w:tcW w:w="1650" w:type="dxa"/>
            <w:vAlign w:val="center"/>
          </w:tcPr>
          <w:p w:rsidR="00693121" w:rsidRDefault="00693121" w:rsidP="00323E53">
            <w:pPr>
              <w:jc w:val="center"/>
              <w:cnfStyle w:val="000000000000" w:firstRow="0" w:lastRow="0" w:firstColumn="0" w:lastColumn="0" w:oddVBand="0" w:evenVBand="0" w:oddHBand="0" w:evenHBand="0" w:firstRowFirstColumn="0" w:firstRowLastColumn="0" w:lastRowFirstColumn="0" w:lastRowLastColumn="0"/>
            </w:pPr>
            <w:r>
              <w:t>5</w:t>
            </w:r>
          </w:p>
        </w:tc>
      </w:tr>
      <w:tr w:rsidR="00693121" w:rsidTr="00323E53">
        <w:tc>
          <w:tcPr>
            <w:cnfStyle w:val="001000000000" w:firstRow="0" w:lastRow="0" w:firstColumn="1" w:lastColumn="0" w:oddVBand="0" w:evenVBand="0" w:oddHBand="0" w:evenHBand="0" w:firstRowFirstColumn="0" w:firstRowLastColumn="0" w:lastRowFirstColumn="0" w:lastRowLastColumn="0"/>
            <w:tcW w:w="1183" w:type="dxa"/>
            <w:vAlign w:val="center"/>
          </w:tcPr>
          <w:p w:rsidR="00693121" w:rsidRPr="00323E53" w:rsidRDefault="00693121" w:rsidP="00323E53">
            <w:pPr>
              <w:jc w:val="center"/>
              <w:rPr>
                <w:b w:val="0"/>
                <w:bCs w:val="0"/>
              </w:rPr>
            </w:pPr>
            <w:r w:rsidRPr="00323E53">
              <w:rPr>
                <w:b w:val="0"/>
                <w:bCs w:val="0"/>
              </w:rPr>
              <w:t>5</w:t>
            </w:r>
          </w:p>
        </w:tc>
        <w:tc>
          <w:tcPr>
            <w:tcW w:w="2893" w:type="dxa"/>
            <w:vAlign w:val="center"/>
          </w:tcPr>
          <w:p w:rsidR="00693121" w:rsidRDefault="00693121" w:rsidP="00323E53">
            <w:pPr>
              <w:cnfStyle w:val="000000000000" w:firstRow="0" w:lastRow="0" w:firstColumn="0" w:lastColumn="0" w:oddVBand="0" w:evenVBand="0" w:oddHBand="0" w:evenHBand="0" w:firstRowFirstColumn="0" w:firstRowLastColumn="0" w:lastRowFirstColumn="0" w:lastRowLastColumn="0"/>
            </w:pPr>
            <w:r>
              <w:t>0/5, 1/5, 2/5, 3/5, 4/5, 5/5</w:t>
            </w:r>
          </w:p>
        </w:tc>
        <w:tc>
          <w:tcPr>
            <w:tcW w:w="3290" w:type="dxa"/>
            <w:vAlign w:val="center"/>
          </w:tcPr>
          <w:p w:rsidR="00693121" w:rsidRDefault="00693121" w:rsidP="00323E53">
            <w:pPr>
              <w:cnfStyle w:val="000000000000" w:firstRow="0" w:lastRow="0" w:firstColumn="0" w:lastColumn="0" w:oddVBand="0" w:evenVBand="0" w:oddHBand="0" w:evenHBand="0" w:firstRowFirstColumn="0" w:firstRowLastColumn="0" w:lastRowFirstColumn="0" w:lastRowLastColumn="0"/>
            </w:pPr>
            <w:r>
              <w:t>0%, 20%, 40%, 60%, 80%, 100%</w:t>
            </w:r>
          </w:p>
        </w:tc>
        <w:tc>
          <w:tcPr>
            <w:tcW w:w="1650" w:type="dxa"/>
            <w:vAlign w:val="center"/>
          </w:tcPr>
          <w:p w:rsidR="00693121" w:rsidRDefault="00693121" w:rsidP="00323E53">
            <w:pPr>
              <w:jc w:val="center"/>
              <w:cnfStyle w:val="000000000000" w:firstRow="0" w:lastRow="0" w:firstColumn="0" w:lastColumn="0" w:oddVBand="0" w:evenVBand="0" w:oddHBand="0" w:evenHBand="0" w:firstRowFirstColumn="0" w:firstRowLastColumn="0" w:lastRowFirstColumn="0" w:lastRowLastColumn="0"/>
            </w:pPr>
            <w:r>
              <w:t>6</w:t>
            </w:r>
          </w:p>
        </w:tc>
      </w:tr>
      <w:tr w:rsidR="00693121" w:rsidTr="00323E53">
        <w:tc>
          <w:tcPr>
            <w:cnfStyle w:val="001000000000" w:firstRow="0" w:lastRow="0" w:firstColumn="1" w:lastColumn="0" w:oddVBand="0" w:evenVBand="0" w:oddHBand="0" w:evenHBand="0" w:firstRowFirstColumn="0" w:firstRowLastColumn="0" w:lastRowFirstColumn="0" w:lastRowLastColumn="0"/>
            <w:tcW w:w="1183" w:type="dxa"/>
            <w:vAlign w:val="center"/>
          </w:tcPr>
          <w:p w:rsidR="00693121" w:rsidRPr="00323E53" w:rsidRDefault="00693121" w:rsidP="00323E53">
            <w:pPr>
              <w:jc w:val="center"/>
              <w:rPr>
                <w:b w:val="0"/>
                <w:bCs w:val="0"/>
              </w:rPr>
            </w:pPr>
            <w:r w:rsidRPr="00323E53">
              <w:rPr>
                <w:b w:val="0"/>
                <w:bCs w:val="0"/>
              </w:rPr>
              <w:t>9</w:t>
            </w:r>
          </w:p>
        </w:tc>
        <w:tc>
          <w:tcPr>
            <w:tcW w:w="2893" w:type="dxa"/>
            <w:vAlign w:val="center"/>
          </w:tcPr>
          <w:p w:rsidR="00693121" w:rsidRDefault="00693121" w:rsidP="00323E53">
            <w:pPr>
              <w:cnfStyle w:val="000000000000" w:firstRow="0" w:lastRow="0" w:firstColumn="0" w:lastColumn="0" w:oddVBand="0" w:evenVBand="0" w:oddHBand="0" w:evenHBand="0" w:firstRowFirstColumn="0" w:firstRowLastColumn="0" w:lastRowFirstColumn="0" w:lastRowLastColumn="0"/>
            </w:pPr>
            <w:r>
              <w:t>0/9, 1/9, 2/9, 3/9, 4/9, 5/9, 6/9, 7/9, 8/9, 9/9</w:t>
            </w:r>
          </w:p>
        </w:tc>
        <w:tc>
          <w:tcPr>
            <w:tcW w:w="3290" w:type="dxa"/>
            <w:vAlign w:val="center"/>
          </w:tcPr>
          <w:p w:rsidR="00693121" w:rsidRDefault="00693121" w:rsidP="00323E53">
            <w:pPr>
              <w:cnfStyle w:val="000000000000" w:firstRow="0" w:lastRow="0" w:firstColumn="0" w:lastColumn="0" w:oddVBand="0" w:evenVBand="0" w:oddHBand="0" w:evenHBand="0" w:firstRowFirstColumn="0" w:firstRowLastColumn="0" w:lastRowFirstColumn="0" w:lastRowLastColumn="0"/>
            </w:pPr>
            <w:r>
              <w:t>0%, 11.11%, 33.33%, 55.55%, 77.77%, 100%</w:t>
            </w:r>
          </w:p>
        </w:tc>
        <w:tc>
          <w:tcPr>
            <w:tcW w:w="1650" w:type="dxa"/>
            <w:vAlign w:val="center"/>
          </w:tcPr>
          <w:p w:rsidR="00693121" w:rsidRDefault="00693121" w:rsidP="00323E53">
            <w:pPr>
              <w:jc w:val="center"/>
              <w:cnfStyle w:val="000000000000" w:firstRow="0" w:lastRow="0" w:firstColumn="0" w:lastColumn="0" w:oddVBand="0" w:evenVBand="0" w:oddHBand="0" w:evenHBand="0" w:firstRowFirstColumn="0" w:firstRowLastColumn="0" w:lastRowFirstColumn="0" w:lastRowLastColumn="0"/>
            </w:pPr>
            <w:r>
              <w:t>6</w:t>
            </w:r>
          </w:p>
        </w:tc>
      </w:tr>
      <w:tr w:rsidR="00693121" w:rsidTr="00323E53">
        <w:tc>
          <w:tcPr>
            <w:cnfStyle w:val="001000000000" w:firstRow="0" w:lastRow="0" w:firstColumn="1" w:lastColumn="0" w:oddVBand="0" w:evenVBand="0" w:oddHBand="0" w:evenHBand="0" w:firstRowFirstColumn="0" w:firstRowLastColumn="0" w:lastRowFirstColumn="0" w:lastRowLastColumn="0"/>
            <w:tcW w:w="1183" w:type="dxa"/>
            <w:vAlign w:val="center"/>
          </w:tcPr>
          <w:p w:rsidR="00693121" w:rsidRPr="00323E53" w:rsidRDefault="00693121" w:rsidP="00323E53">
            <w:pPr>
              <w:jc w:val="center"/>
              <w:rPr>
                <w:b w:val="0"/>
                <w:bCs w:val="0"/>
              </w:rPr>
            </w:pPr>
            <w:r w:rsidRPr="00323E53">
              <w:rPr>
                <w:b w:val="0"/>
                <w:bCs w:val="0"/>
              </w:rPr>
              <w:t>10</w:t>
            </w:r>
          </w:p>
        </w:tc>
        <w:tc>
          <w:tcPr>
            <w:tcW w:w="2893" w:type="dxa"/>
            <w:vAlign w:val="center"/>
          </w:tcPr>
          <w:p w:rsidR="00693121" w:rsidRDefault="00693121" w:rsidP="00323E53">
            <w:pPr>
              <w:cnfStyle w:val="000000000000" w:firstRow="0" w:lastRow="0" w:firstColumn="0" w:lastColumn="0" w:oddVBand="0" w:evenVBand="0" w:oddHBand="0" w:evenHBand="0" w:firstRowFirstColumn="0" w:firstRowLastColumn="0" w:lastRowFirstColumn="0" w:lastRowLastColumn="0"/>
            </w:pPr>
            <w:r>
              <w:t>0/10, 1/10, 2/10, 3/10, 4/10, 5/10, 6/10, 7/10, 8/10, 9/10, 10/10</w:t>
            </w:r>
          </w:p>
        </w:tc>
        <w:tc>
          <w:tcPr>
            <w:tcW w:w="3290" w:type="dxa"/>
            <w:vAlign w:val="center"/>
          </w:tcPr>
          <w:p w:rsidR="00693121" w:rsidRDefault="00693121" w:rsidP="00323E53">
            <w:pPr>
              <w:cnfStyle w:val="000000000000" w:firstRow="0" w:lastRow="0" w:firstColumn="0" w:lastColumn="0" w:oddVBand="0" w:evenVBand="0" w:oddHBand="0" w:evenHBand="0" w:firstRowFirstColumn="0" w:firstRowLastColumn="0" w:lastRowFirstColumn="0" w:lastRowLastColumn="0"/>
            </w:pPr>
            <w:r>
              <w:t>0%, 30%, 50%, 70%, 100%</w:t>
            </w:r>
          </w:p>
        </w:tc>
        <w:tc>
          <w:tcPr>
            <w:tcW w:w="1650" w:type="dxa"/>
            <w:vAlign w:val="center"/>
          </w:tcPr>
          <w:p w:rsidR="00693121" w:rsidRDefault="00693121" w:rsidP="00323E53">
            <w:pPr>
              <w:jc w:val="center"/>
              <w:cnfStyle w:val="000000000000" w:firstRow="0" w:lastRow="0" w:firstColumn="0" w:lastColumn="0" w:oddVBand="0" w:evenVBand="0" w:oddHBand="0" w:evenHBand="0" w:firstRowFirstColumn="0" w:firstRowLastColumn="0" w:lastRowFirstColumn="0" w:lastRowLastColumn="0"/>
            </w:pPr>
            <w:r>
              <w:t>5</w:t>
            </w:r>
          </w:p>
        </w:tc>
      </w:tr>
      <w:tr w:rsidR="00693121" w:rsidTr="00323E53">
        <w:tc>
          <w:tcPr>
            <w:cnfStyle w:val="001000000000" w:firstRow="0" w:lastRow="0" w:firstColumn="1" w:lastColumn="0" w:oddVBand="0" w:evenVBand="0" w:oddHBand="0" w:evenHBand="0" w:firstRowFirstColumn="0" w:firstRowLastColumn="0" w:lastRowFirstColumn="0" w:lastRowLastColumn="0"/>
            <w:tcW w:w="1183" w:type="dxa"/>
            <w:vAlign w:val="center"/>
          </w:tcPr>
          <w:p w:rsidR="00693121" w:rsidRPr="00323E53" w:rsidRDefault="00693121" w:rsidP="00323E53">
            <w:pPr>
              <w:jc w:val="center"/>
              <w:rPr>
                <w:b w:val="0"/>
                <w:bCs w:val="0"/>
              </w:rPr>
            </w:pPr>
            <w:r w:rsidRPr="00323E53">
              <w:rPr>
                <w:b w:val="0"/>
                <w:bCs w:val="0"/>
              </w:rPr>
              <w:t>15</w:t>
            </w:r>
          </w:p>
        </w:tc>
        <w:tc>
          <w:tcPr>
            <w:tcW w:w="2893" w:type="dxa"/>
            <w:vAlign w:val="center"/>
          </w:tcPr>
          <w:p w:rsidR="00693121" w:rsidRDefault="00693121" w:rsidP="00323E53">
            <w:pPr>
              <w:cnfStyle w:val="000000000000" w:firstRow="0" w:lastRow="0" w:firstColumn="0" w:lastColumn="0" w:oddVBand="0" w:evenVBand="0" w:oddHBand="0" w:evenHBand="0" w:firstRowFirstColumn="0" w:firstRowLastColumn="0" w:lastRowFirstColumn="0" w:lastRowLastColumn="0"/>
            </w:pPr>
            <w:r>
              <w:t>0/15, 1/15, 2/15, 3/15, 4/15, 5/15, 6/15, 7/15, 8/15, 9/15, 10/15, 11/15, 12/15, 13/15, 14/15, 15/15</w:t>
            </w:r>
          </w:p>
        </w:tc>
        <w:tc>
          <w:tcPr>
            <w:tcW w:w="3290" w:type="dxa"/>
            <w:vAlign w:val="center"/>
          </w:tcPr>
          <w:p w:rsidR="00693121" w:rsidRDefault="00693121" w:rsidP="00323E53">
            <w:pPr>
              <w:cnfStyle w:val="000000000000" w:firstRow="0" w:lastRow="0" w:firstColumn="0" w:lastColumn="0" w:oddVBand="0" w:evenVBand="0" w:oddHBand="0" w:evenHBand="0" w:firstRowFirstColumn="0" w:firstRowLastColumn="0" w:lastRowFirstColumn="0" w:lastRowLastColumn="0"/>
            </w:pPr>
            <w:r>
              <w:t>0%, 13.33%, 33.33%, 53.33%, 86.67%, 100%</w:t>
            </w:r>
          </w:p>
        </w:tc>
        <w:tc>
          <w:tcPr>
            <w:tcW w:w="1650" w:type="dxa"/>
            <w:vAlign w:val="center"/>
          </w:tcPr>
          <w:p w:rsidR="00693121" w:rsidRDefault="00693121" w:rsidP="00323E53">
            <w:pPr>
              <w:jc w:val="center"/>
              <w:cnfStyle w:val="000000000000" w:firstRow="0" w:lastRow="0" w:firstColumn="0" w:lastColumn="0" w:oddVBand="0" w:evenVBand="0" w:oddHBand="0" w:evenHBand="0" w:firstRowFirstColumn="0" w:firstRowLastColumn="0" w:lastRowFirstColumn="0" w:lastRowLastColumn="0"/>
            </w:pPr>
            <w:r>
              <w:t>6</w:t>
            </w:r>
          </w:p>
        </w:tc>
      </w:tr>
      <w:tr w:rsidR="00693121" w:rsidTr="00323E53">
        <w:tc>
          <w:tcPr>
            <w:cnfStyle w:val="001000000000" w:firstRow="0" w:lastRow="0" w:firstColumn="1" w:lastColumn="0" w:oddVBand="0" w:evenVBand="0" w:oddHBand="0" w:evenHBand="0" w:firstRowFirstColumn="0" w:firstRowLastColumn="0" w:lastRowFirstColumn="0" w:lastRowLastColumn="0"/>
            <w:tcW w:w="1183" w:type="dxa"/>
            <w:vAlign w:val="center"/>
          </w:tcPr>
          <w:p w:rsidR="00693121" w:rsidRPr="00323E53" w:rsidRDefault="00693121" w:rsidP="00323E53">
            <w:pPr>
              <w:jc w:val="center"/>
              <w:rPr>
                <w:b w:val="0"/>
                <w:bCs w:val="0"/>
              </w:rPr>
            </w:pPr>
            <w:r w:rsidRPr="00323E53">
              <w:rPr>
                <w:b w:val="0"/>
                <w:bCs w:val="0"/>
              </w:rPr>
              <w:t>16</w:t>
            </w:r>
          </w:p>
        </w:tc>
        <w:tc>
          <w:tcPr>
            <w:tcW w:w="2893" w:type="dxa"/>
            <w:vAlign w:val="center"/>
          </w:tcPr>
          <w:p w:rsidR="00693121" w:rsidRDefault="00693121" w:rsidP="00323E53">
            <w:pPr>
              <w:cnfStyle w:val="000000000000" w:firstRow="0" w:lastRow="0" w:firstColumn="0" w:lastColumn="0" w:oddVBand="0" w:evenVBand="0" w:oddHBand="0" w:evenHBand="0" w:firstRowFirstColumn="0" w:firstRowLastColumn="0" w:lastRowFirstColumn="0" w:lastRowLastColumn="0"/>
            </w:pPr>
            <w:r>
              <w:t>0/16, 1/16, 2/16, 3/16, 4/16, 5/16, 6/16, 7/16, 8/16, 9/16, 10/16, 11/16, 12/16, 13/16, 14/16, 15/16, 16/16</w:t>
            </w:r>
          </w:p>
        </w:tc>
        <w:tc>
          <w:tcPr>
            <w:tcW w:w="3290" w:type="dxa"/>
            <w:vAlign w:val="center"/>
          </w:tcPr>
          <w:p w:rsidR="00693121" w:rsidRDefault="00693121" w:rsidP="00323E53">
            <w:pPr>
              <w:cnfStyle w:val="000000000000" w:firstRow="0" w:lastRow="0" w:firstColumn="0" w:lastColumn="0" w:oddVBand="0" w:evenVBand="0" w:oddHBand="0" w:evenHBand="0" w:firstRowFirstColumn="0" w:firstRowLastColumn="0" w:lastRowFirstColumn="0" w:lastRowLastColumn="0"/>
            </w:pPr>
            <w:r>
              <w:t>0%, 12.50%, 50%, 68.75%, 81.25%, 100%</w:t>
            </w:r>
          </w:p>
        </w:tc>
        <w:tc>
          <w:tcPr>
            <w:tcW w:w="1650" w:type="dxa"/>
            <w:vAlign w:val="center"/>
          </w:tcPr>
          <w:p w:rsidR="00693121" w:rsidRDefault="00693121" w:rsidP="00323E53">
            <w:pPr>
              <w:jc w:val="center"/>
              <w:cnfStyle w:val="000000000000" w:firstRow="0" w:lastRow="0" w:firstColumn="0" w:lastColumn="0" w:oddVBand="0" w:evenVBand="0" w:oddHBand="0" w:evenHBand="0" w:firstRowFirstColumn="0" w:firstRowLastColumn="0" w:lastRowFirstColumn="0" w:lastRowLastColumn="0"/>
            </w:pPr>
            <w:r>
              <w:t>6</w:t>
            </w:r>
          </w:p>
        </w:tc>
      </w:tr>
      <w:tr w:rsidR="00693121" w:rsidTr="00323E53">
        <w:tc>
          <w:tcPr>
            <w:cnfStyle w:val="001000000000" w:firstRow="0" w:lastRow="0" w:firstColumn="1" w:lastColumn="0" w:oddVBand="0" w:evenVBand="0" w:oddHBand="0" w:evenHBand="0" w:firstRowFirstColumn="0" w:firstRowLastColumn="0" w:lastRowFirstColumn="0" w:lastRowLastColumn="0"/>
            <w:tcW w:w="1183" w:type="dxa"/>
            <w:vAlign w:val="center"/>
          </w:tcPr>
          <w:p w:rsidR="00693121" w:rsidRPr="00323E53" w:rsidRDefault="00693121" w:rsidP="00323E53">
            <w:pPr>
              <w:jc w:val="center"/>
              <w:rPr>
                <w:b w:val="0"/>
                <w:bCs w:val="0"/>
              </w:rPr>
            </w:pPr>
            <w:r w:rsidRPr="00323E53">
              <w:rPr>
                <w:b w:val="0"/>
                <w:bCs w:val="0"/>
              </w:rPr>
              <w:t>19</w:t>
            </w:r>
          </w:p>
        </w:tc>
        <w:tc>
          <w:tcPr>
            <w:tcW w:w="2893" w:type="dxa"/>
            <w:vAlign w:val="center"/>
          </w:tcPr>
          <w:p w:rsidR="00693121" w:rsidRDefault="00693121" w:rsidP="00323E53">
            <w:pPr>
              <w:cnfStyle w:val="000000000000" w:firstRow="0" w:lastRow="0" w:firstColumn="0" w:lastColumn="0" w:oddVBand="0" w:evenVBand="0" w:oddHBand="0" w:evenHBand="0" w:firstRowFirstColumn="0" w:firstRowLastColumn="0" w:lastRowFirstColumn="0" w:lastRowLastColumn="0"/>
            </w:pPr>
            <w:r>
              <w:t>0/19, 1/19, 2/19, 3/19, 4/19, 5/19, 6/19, 7/19, 8/19, 9/19, 10/19, 11/19, 12/19, 13/19, 14/19, 15/19, 16/19, 17/19, 18/19, 19/19</w:t>
            </w:r>
          </w:p>
        </w:tc>
        <w:tc>
          <w:tcPr>
            <w:tcW w:w="3290" w:type="dxa"/>
            <w:vAlign w:val="center"/>
          </w:tcPr>
          <w:p w:rsidR="00693121" w:rsidRDefault="00693121" w:rsidP="00323E53">
            <w:pPr>
              <w:cnfStyle w:val="000000000000" w:firstRow="0" w:lastRow="0" w:firstColumn="0" w:lastColumn="0" w:oddVBand="0" w:evenVBand="0" w:oddHBand="0" w:evenHBand="0" w:firstRowFirstColumn="0" w:firstRowLastColumn="0" w:lastRowFirstColumn="0" w:lastRowLastColumn="0"/>
            </w:pPr>
            <w:r>
              <w:t>0%, 10.52%, 31.58%, 52.63%, 73.68%, 100%</w:t>
            </w:r>
          </w:p>
        </w:tc>
        <w:tc>
          <w:tcPr>
            <w:tcW w:w="1650" w:type="dxa"/>
            <w:vAlign w:val="center"/>
          </w:tcPr>
          <w:p w:rsidR="00693121" w:rsidRDefault="00693121" w:rsidP="00323E53">
            <w:pPr>
              <w:jc w:val="center"/>
              <w:cnfStyle w:val="000000000000" w:firstRow="0" w:lastRow="0" w:firstColumn="0" w:lastColumn="0" w:oddVBand="0" w:evenVBand="0" w:oddHBand="0" w:evenHBand="0" w:firstRowFirstColumn="0" w:firstRowLastColumn="0" w:lastRowFirstColumn="0" w:lastRowLastColumn="0"/>
            </w:pPr>
            <w:r>
              <w:t>6</w:t>
            </w:r>
          </w:p>
        </w:tc>
      </w:tr>
      <w:tr w:rsidR="00693121" w:rsidTr="00323E53">
        <w:tc>
          <w:tcPr>
            <w:cnfStyle w:val="001000000000" w:firstRow="0" w:lastRow="0" w:firstColumn="1" w:lastColumn="0" w:oddVBand="0" w:evenVBand="0" w:oddHBand="0" w:evenHBand="0" w:firstRowFirstColumn="0" w:firstRowLastColumn="0" w:lastRowFirstColumn="0" w:lastRowLastColumn="0"/>
            <w:tcW w:w="1183" w:type="dxa"/>
            <w:vAlign w:val="center"/>
          </w:tcPr>
          <w:p w:rsidR="00693121" w:rsidRPr="00323E53" w:rsidRDefault="00693121" w:rsidP="00323E53">
            <w:pPr>
              <w:jc w:val="center"/>
              <w:rPr>
                <w:b w:val="0"/>
                <w:bCs w:val="0"/>
              </w:rPr>
            </w:pPr>
            <w:r w:rsidRPr="00323E53">
              <w:rPr>
                <w:b w:val="0"/>
                <w:bCs w:val="0"/>
              </w:rPr>
              <w:t>22</w:t>
            </w:r>
          </w:p>
        </w:tc>
        <w:tc>
          <w:tcPr>
            <w:tcW w:w="2893" w:type="dxa"/>
            <w:vAlign w:val="center"/>
          </w:tcPr>
          <w:p w:rsidR="00693121" w:rsidRDefault="00693121" w:rsidP="00323E53">
            <w:pPr>
              <w:cnfStyle w:val="000000000000" w:firstRow="0" w:lastRow="0" w:firstColumn="0" w:lastColumn="0" w:oddVBand="0" w:evenVBand="0" w:oddHBand="0" w:evenHBand="0" w:firstRowFirstColumn="0" w:firstRowLastColumn="0" w:lastRowFirstColumn="0" w:lastRowLastColumn="0"/>
            </w:pPr>
            <w:r>
              <w:t>0/22, 1/22, 2/22, 3/22, 4/22, 5/22, 6/22, 7/22, 8/22, 9/22, 10/22, 11/22, 12/22, 13/22, 14/22, 15/22, 16/22, 17/22, 18/22, 19/22, 20/22, 21/22, 22/22</w:t>
            </w:r>
          </w:p>
        </w:tc>
        <w:tc>
          <w:tcPr>
            <w:tcW w:w="3290" w:type="dxa"/>
            <w:vAlign w:val="center"/>
          </w:tcPr>
          <w:p w:rsidR="00693121" w:rsidRDefault="00693121" w:rsidP="00323E53">
            <w:pPr>
              <w:cnfStyle w:val="000000000000" w:firstRow="0" w:lastRow="0" w:firstColumn="0" w:lastColumn="0" w:oddVBand="0" w:evenVBand="0" w:oddHBand="0" w:evenHBand="0" w:firstRowFirstColumn="0" w:firstRowLastColumn="0" w:lastRowFirstColumn="0" w:lastRowLastColumn="0"/>
            </w:pPr>
            <w:r>
              <w:t>0%, 9.09%, 22.72%, 50%, 68.18%, 72.72%, 90.90%, 100%</w:t>
            </w:r>
          </w:p>
        </w:tc>
        <w:tc>
          <w:tcPr>
            <w:tcW w:w="1650" w:type="dxa"/>
            <w:vAlign w:val="center"/>
          </w:tcPr>
          <w:p w:rsidR="00693121" w:rsidRDefault="00693121" w:rsidP="00323E53">
            <w:pPr>
              <w:jc w:val="center"/>
              <w:cnfStyle w:val="000000000000" w:firstRow="0" w:lastRow="0" w:firstColumn="0" w:lastColumn="0" w:oddVBand="0" w:evenVBand="0" w:oddHBand="0" w:evenHBand="0" w:firstRowFirstColumn="0" w:firstRowLastColumn="0" w:lastRowFirstColumn="0" w:lastRowLastColumn="0"/>
            </w:pPr>
            <w:r>
              <w:t>8</w:t>
            </w:r>
          </w:p>
        </w:tc>
      </w:tr>
    </w:tbl>
    <w:p w:rsidR="005D441C" w:rsidRDefault="00693121" w:rsidP="00693121">
      <w:pPr>
        <w:pStyle w:val="CambioH2"/>
      </w:pPr>
      <w:bookmarkStart w:id="20" w:name="_Toc448776840"/>
      <w:r>
        <w:lastRenderedPageBreak/>
        <w:t>2.3</w:t>
      </w:r>
      <w:r>
        <w:tab/>
        <w:t>Isolated Treatment of Honeycomb-Cored Laminates</w:t>
      </w:r>
      <w:bookmarkEnd w:id="20"/>
    </w:p>
    <w:p w:rsidR="00541A5B" w:rsidRDefault="004A45E2">
      <w:r>
        <w:t>In view of the inherent complexity of including honeycomb panels in the characterization, it is chosen to isolate the testing of honeycomb cored panels completely</w:t>
      </w:r>
      <w:r w:rsidR="00E01472">
        <w:t>; therefore, only foam cores are included in the above table</w:t>
      </w:r>
      <w:r>
        <w:t>. Testing is propose</w:t>
      </w:r>
      <w:r w:rsidR="0062052A">
        <w:t>d</w:t>
      </w:r>
      <w:r>
        <w:t xml:space="preserve"> to be performed on these panels separately, </w:t>
      </w:r>
      <w:r w:rsidRPr="0062052A">
        <w:rPr>
          <w:u w:val="single"/>
        </w:rPr>
        <w:t xml:space="preserve">using 8-ply </w:t>
      </w:r>
      <w:r w:rsidR="00EC2F60" w:rsidRPr="0062052A">
        <w:rPr>
          <w:u w:val="single"/>
        </w:rPr>
        <w:t xml:space="preserve">symmetric </w:t>
      </w:r>
      <w:r w:rsidR="001F6545" w:rsidRPr="0062052A">
        <w:rPr>
          <w:u w:val="single"/>
        </w:rPr>
        <w:t xml:space="preserve">balanced </w:t>
      </w:r>
      <w:r w:rsidRPr="0062052A">
        <w:rPr>
          <w:u w:val="single"/>
        </w:rPr>
        <w:t>UD laminate (e.g. [0/0/0/0]</w:t>
      </w:r>
      <w:r w:rsidRPr="0062052A">
        <w:rPr>
          <w:u w:val="single"/>
          <w:vertAlign w:val="subscript"/>
        </w:rPr>
        <w:t>s</w:t>
      </w:r>
      <w:r w:rsidR="00EC2F60" w:rsidRPr="0062052A">
        <w:rPr>
          <w:u w:val="single"/>
        </w:rPr>
        <w:t>)</w:t>
      </w:r>
      <w:r>
        <w:t>.</w:t>
      </w:r>
    </w:p>
    <w:p w:rsidR="00A8349D" w:rsidRDefault="00A8349D"/>
    <w:p w:rsidR="00A8349D" w:rsidRPr="00A8349D" w:rsidRDefault="00A8349D" w:rsidP="00A8349D">
      <w:pPr>
        <w:jc w:val="center"/>
        <w:rPr>
          <w:i/>
          <w:iCs/>
        </w:rPr>
      </w:pPr>
      <w:r w:rsidRPr="00A8349D">
        <w:rPr>
          <w:i/>
          <w:iCs/>
        </w:rPr>
        <w:t>Table 3: Factors for Aluminium Honeycomb Panels</w:t>
      </w:r>
    </w:p>
    <w:tbl>
      <w:tblPr>
        <w:tblStyle w:val="GridTable1Light"/>
        <w:tblW w:w="0" w:type="auto"/>
        <w:tblLook w:val="04A0" w:firstRow="1" w:lastRow="0" w:firstColumn="1" w:lastColumn="0" w:noHBand="0" w:noVBand="1"/>
      </w:tblPr>
      <w:tblGrid>
        <w:gridCol w:w="2545"/>
        <w:gridCol w:w="1275"/>
        <w:gridCol w:w="4503"/>
        <w:gridCol w:w="693"/>
      </w:tblGrid>
      <w:tr w:rsidR="00541A5B" w:rsidTr="00323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rsidR="00541A5B" w:rsidRPr="00323E53" w:rsidRDefault="00541A5B" w:rsidP="00323E53">
            <w:r w:rsidRPr="00323E53">
              <w:t>FACTOR</w:t>
            </w:r>
          </w:p>
        </w:tc>
        <w:tc>
          <w:tcPr>
            <w:tcW w:w="1276" w:type="dxa"/>
            <w:vAlign w:val="center"/>
          </w:tcPr>
          <w:p w:rsidR="00541A5B" w:rsidRPr="00323E53" w:rsidRDefault="00541A5B" w:rsidP="00323E53">
            <w:pPr>
              <w:jc w:val="center"/>
              <w:cnfStyle w:val="100000000000" w:firstRow="1" w:lastRow="0" w:firstColumn="0" w:lastColumn="0" w:oddVBand="0" w:evenVBand="0" w:oddHBand="0" w:evenHBand="0" w:firstRowFirstColumn="0" w:firstRowLastColumn="0" w:lastRowFirstColumn="0" w:lastRowLastColumn="0"/>
            </w:pPr>
            <w:r w:rsidRPr="00323E53">
              <w:t>NO. OF LEVELS</w:t>
            </w:r>
          </w:p>
        </w:tc>
        <w:tc>
          <w:tcPr>
            <w:tcW w:w="4508" w:type="dxa"/>
            <w:vAlign w:val="center"/>
          </w:tcPr>
          <w:p w:rsidR="00541A5B" w:rsidRPr="00323E53" w:rsidRDefault="00541A5B" w:rsidP="00323E53">
            <w:pPr>
              <w:cnfStyle w:val="100000000000" w:firstRow="1" w:lastRow="0" w:firstColumn="0" w:lastColumn="0" w:oddVBand="0" w:evenVBand="0" w:oddHBand="0" w:evenHBand="0" w:firstRowFirstColumn="0" w:firstRowLastColumn="0" w:lastRowFirstColumn="0" w:lastRowLastColumn="0"/>
            </w:pPr>
            <w:r w:rsidRPr="00323E53">
              <w:t>CHOSEN LEVELS - DESCRIPTION</w:t>
            </w:r>
          </w:p>
        </w:tc>
        <w:tc>
          <w:tcPr>
            <w:tcW w:w="685" w:type="dxa"/>
            <w:vAlign w:val="center"/>
          </w:tcPr>
          <w:p w:rsidR="00541A5B" w:rsidRPr="00323E53" w:rsidRDefault="00541A5B" w:rsidP="00323E53">
            <w:pPr>
              <w:jc w:val="center"/>
              <w:cnfStyle w:val="100000000000" w:firstRow="1" w:lastRow="0" w:firstColumn="0" w:lastColumn="0" w:oddVBand="0" w:evenVBand="0" w:oddHBand="0" w:evenHBand="0" w:firstRowFirstColumn="0" w:firstRowLastColumn="0" w:lastRowFirstColumn="0" w:lastRowLastColumn="0"/>
            </w:pPr>
            <w:r w:rsidRPr="00323E53">
              <w:t>DOFs</w:t>
            </w:r>
          </w:p>
        </w:tc>
      </w:tr>
      <w:tr w:rsidR="00541A5B" w:rsidTr="00323E53">
        <w:tc>
          <w:tcPr>
            <w:cnfStyle w:val="001000000000" w:firstRow="0" w:lastRow="0" w:firstColumn="1" w:lastColumn="0" w:oddVBand="0" w:evenVBand="0" w:oddHBand="0" w:evenHBand="0" w:firstRowFirstColumn="0" w:firstRowLastColumn="0" w:lastRowFirstColumn="0" w:lastRowLastColumn="0"/>
            <w:tcW w:w="2547" w:type="dxa"/>
            <w:vAlign w:val="center"/>
          </w:tcPr>
          <w:p w:rsidR="00541A5B" w:rsidRPr="00323E53" w:rsidRDefault="00541A5B" w:rsidP="00323E53">
            <w:pPr>
              <w:rPr>
                <w:b w:val="0"/>
                <w:bCs w:val="0"/>
              </w:rPr>
            </w:pPr>
            <w:r w:rsidRPr="00323E53">
              <w:rPr>
                <w:b w:val="0"/>
                <w:bCs w:val="0"/>
              </w:rPr>
              <w:t>Core material (Honeycomb)</w:t>
            </w:r>
          </w:p>
        </w:tc>
        <w:tc>
          <w:tcPr>
            <w:tcW w:w="1276" w:type="dxa"/>
            <w:vAlign w:val="center"/>
          </w:tcPr>
          <w:p w:rsidR="00541A5B" w:rsidRDefault="00541A5B" w:rsidP="00323E53">
            <w:pPr>
              <w:jc w:val="center"/>
              <w:cnfStyle w:val="000000000000" w:firstRow="0" w:lastRow="0" w:firstColumn="0" w:lastColumn="0" w:oddVBand="0" w:evenVBand="0" w:oddHBand="0" w:evenHBand="0" w:firstRowFirstColumn="0" w:firstRowLastColumn="0" w:lastRowFirstColumn="0" w:lastRowLastColumn="0"/>
            </w:pPr>
            <w:r>
              <w:t>1</w:t>
            </w:r>
          </w:p>
        </w:tc>
        <w:tc>
          <w:tcPr>
            <w:tcW w:w="4508" w:type="dxa"/>
            <w:vAlign w:val="center"/>
          </w:tcPr>
          <w:p w:rsidR="00541A5B" w:rsidRDefault="00541A5B" w:rsidP="00323E53">
            <w:pPr>
              <w:cnfStyle w:val="000000000000" w:firstRow="0" w:lastRow="0" w:firstColumn="0" w:lastColumn="0" w:oddVBand="0" w:evenVBand="0" w:oddHBand="0" w:evenHBand="0" w:firstRowFirstColumn="0" w:firstRowLastColumn="0" w:lastRowFirstColumn="0" w:lastRowLastColumn="0"/>
            </w:pPr>
            <w:r>
              <w:t>Aluminium honeycomb</w:t>
            </w:r>
          </w:p>
        </w:tc>
        <w:tc>
          <w:tcPr>
            <w:tcW w:w="685" w:type="dxa"/>
            <w:vAlign w:val="center"/>
          </w:tcPr>
          <w:p w:rsidR="00541A5B" w:rsidRDefault="00541A5B" w:rsidP="00323E53">
            <w:pPr>
              <w:jc w:val="center"/>
              <w:cnfStyle w:val="000000000000" w:firstRow="0" w:lastRow="0" w:firstColumn="0" w:lastColumn="0" w:oddVBand="0" w:evenVBand="0" w:oddHBand="0" w:evenHBand="0" w:firstRowFirstColumn="0" w:firstRowLastColumn="0" w:lastRowFirstColumn="0" w:lastRowLastColumn="0"/>
            </w:pPr>
            <w:r>
              <w:t>0</w:t>
            </w:r>
          </w:p>
        </w:tc>
      </w:tr>
      <w:tr w:rsidR="00541A5B" w:rsidTr="00323E53">
        <w:tc>
          <w:tcPr>
            <w:cnfStyle w:val="001000000000" w:firstRow="0" w:lastRow="0" w:firstColumn="1" w:lastColumn="0" w:oddVBand="0" w:evenVBand="0" w:oddHBand="0" w:evenHBand="0" w:firstRowFirstColumn="0" w:firstRowLastColumn="0" w:lastRowFirstColumn="0" w:lastRowLastColumn="0"/>
            <w:tcW w:w="2547" w:type="dxa"/>
            <w:vAlign w:val="center"/>
          </w:tcPr>
          <w:p w:rsidR="00541A5B" w:rsidRPr="00323E53" w:rsidRDefault="00541A5B" w:rsidP="00323E53">
            <w:pPr>
              <w:rPr>
                <w:b w:val="0"/>
                <w:bCs w:val="0"/>
              </w:rPr>
            </w:pPr>
            <w:r w:rsidRPr="00323E53">
              <w:rPr>
                <w:b w:val="0"/>
                <w:bCs w:val="0"/>
              </w:rPr>
              <w:t>Honeycomb thickness</w:t>
            </w:r>
          </w:p>
        </w:tc>
        <w:tc>
          <w:tcPr>
            <w:tcW w:w="1276" w:type="dxa"/>
            <w:vAlign w:val="center"/>
          </w:tcPr>
          <w:p w:rsidR="00541A5B" w:rsidRDefault="00541A5B" w:rsidP="00323E53">
            <w:pPr>
              <w:jc w:val="center"/>
              <w:cnfStyle w:val="000000000000" w:firstRow="0" w:lastRow="0" w:firstColumn="0" w:lastColumn="0" w:oddVBand="0" w:evenVBand="0" w:oddHBand="0" w:evenHBand="0" w:firstRowFirstColumn="0" w:firstRowLastColumn="0" w:lastRowFirstColumn="0" w:lastRowLastColumn="0"/>
            </w:pPr>
            <w:r>
              <w:t>3</w:t>
            </w:r>
          </w:p>
        </w:tc>
        <w:tc>
          <w:tcPr>
            <w:tcW w:w="4508" w:type="dxa"/>
            <w:vAlign w:val="center"/>
          </w:tcPr>
          <w:p w:rsidR="00541A5B" w:rsidRDefault="00541A5B" w:rsidP="00323E53">
            <w:pPr>
              <w:cnfStyle w:val="000000000000" w:firstRow="0" w:lastRow="0" w:firstColumn="0" w:lastColumn="0" w:oddVBand="0" w:evenVBand="0" w:oddHBand="0" w:evenHBand="0" w:firstRowFirstColumn="0" w:firstRowLastColumn="0" w:lastRowFirstColumn="0" w:lastRowLastColumn="0"/>
            </w:pPr>
            <w:r>
              <w:t>10 mm, 20 mm, 30 mm</w:t>
            </w:r>
          </w:p>
        </w:tc>
        <w:tc>
          <w:tcPr>
            <w:tcW w:w="685" w:type="dxa"/>
            <w:vAlign w:val="center"/>
          </w:tcPr>
          <w:p w:rsidR="00541A5B" w:rsidRDefault="00541A5B" w:rsidP="00323E53">
            <w:pPr>
              <w:jc w:val="center"/>
              <w:cnfStyle w:val="000000000000" w:firstRow="0" w:lastRow="0" w:firstColumn="0" w:lastColumn="0" w:oddVBand="0" w:evenVBand="0" w:oddHBand="0" w:evenHBand="0" w:firstRowFirstColumn="0" w:firstRowLastColumn="0" w:lastRowFirstColumn="0" w:lastRowLastColumn="0"/>
            </w:pPr>
            <w:r>
              <w:t>2</w:t>
            </w:r>
          </w:p>
        </w:tc>
      </w:tr>
      <w:tr w:rsidR="00541A5B" w:rsidTr="00323E53">
        <w:tc>
          <w:tcPr>
            <w:cnfStyle w:val="001000000000" w:firstRow="0" w:lastRow="0" w:firstColumn="1" w:lastColumn="0" w:oddVBand="0" w:evenVBand="0" w:oddHBand="0" w:evenHBand="0" w:firstRowFirstColumn="0" w:firstRowLastColumn="0" w:lastRowFirstColumn="0" w:lastRowLastColumn="0"/>
            <w:tcW w:w="2547" w:type="dxa"/>
            <w:vAlign w:val="center"/>
          </w:tcPr>
          <w:p w:rsidR="00541A5B" w:rsidRPr="00323E53" w:rsidRDefault="00541A5B" w:rsidP="00323E53">
            <w:pPr>
              <w:rPr>
                <w:b w:val="0"/>
                <w:bCs w:val="0"/>
              </w:rPr>
            </w:pPr>
            <w:r w:rsidRPr="00323E53">
              <w:rPr>
                <w:b w:val="0"/>
                <w:bCs w:val="0"/>
              </w:rPr>
              <w:t>Honeycomb cell size</w:t>
            </w:r>
          </w:p>
        </w:tc>
        <w:tc>
          <w:tcPr>
            <w:tcW w:w="1276" w:type="dxa"/>
            <w:vAlign w:val="center"/>
          </w:tcPr>
          <w:p w:rsidR="00541A5B" w:rsidRDefault="00541A5B" w:rsidP="00323E53">
            <w:pPr>
              <w:jc w:val="center"/>
              <w:cnfStyle w:val="000000000000" w:firstRow="0" w:lastRow="0" w:firstColumn="0" w:lastColumn="0" w:oddVBand="0" w:evenVBand="0" w:oddHBand="0" w:evenHBand="0" w:firstRowFirstColumn="0" w:firstRowLastColumn="0" w:lastRowFirstColumn="0" w:lastRowLastColumn="0"/>
            </w:pPr>
            <w:r>
              <w:t>3</w:t>
            </w:r>
          </w:p>
        </w:tc>
        <w:tc>
          <w:tcPr>
            <w:tcW w:w="4508" w:type="dxa"/>
            <w:vAlign w:val="center"/>
          </w:tcPr>
          <w:p w:rsidR="00541A5B" w:rsidRDefault="00541A5B" w:rsidP="00323E53">
            <w:pPr>
              <w:cnfStyle w:val="000000000000" w:firstRow="0" w:lastRow="0" w:firstColumn="0" w:lastColumn="0" w:oddVBand="0" w:evenVBand="0" w:oddHBand="0" w:evenHBand="0" w:firstRowFirstColumn="0" w:firstRowLastColumn="0" w:lastRowFirstColumn="0" w:lastRowLastColumn="0"/>
            </w:pPr>
            <w:r>
              <w:t>3.2 mm, 6.4 mm, 19.1 mm</w:t>
            </w:r>
          </w:p>
        </w:tc>
        <w:tc>
          <w:tcPr>
            <w:tcW w:w="685" w:type="dxa"/>
            <w:vAlign w:val="center"/>
          </w:tcPr>
          <w:p w:rsidR="00541A5B" w:rsidRDefault="00541A5B" w:rsidP="00323E53">
            <w:pPr>
              <w:jc w:val="center"/>
              <w:cnfStyle w:val="000000000000" w:firstRow="0" w:lastRow="0" w:firstColumn="0" w:lastColumn="0" w:oddVBand="0" w:evenVBand="0" w:oddHBand="0" w:evenHBand="0" w:firstRowFirstColumn="0" w:firstRowLastColumn="0" w:lastRowFirstColumn="0" w:lastRowLastColumn="0"/>
            </w:pPr>
            <w:r>
              <w:t>2</w:t>
            </w:r>
          </w:p>
        </w:tc>
      </w:tr>
      <w:tr w:rsidR="00541A5B" w:rsidTr="00323E53">
        <w:tc>
          <w:tcPr>
            <w:cnfStyle w:val="001000000000" w:firstRow="0" w:lastRow="0" w:firstColumn="1" w:lastColumn="0" w:oddVBand="0" w:evenVBand="0" w:oddHBand="0" w:evenHBand="0" w:firstRowFirstColumn="0" w:firstRowLastColumn="0" w:lastRowFirstColumn="0" w:lastRowLastColumn="0"/>
            <w:tcW w:w="2547" w:type="dxa"/>
            <w:vAlign w:val="center"/>
          </w:tcPr>
          <w:p w:rsidR="00541A5B" w:rsidRPr="00323E53" w:rsidRDefault="00541A5B" w:rsidP="00323E53">
            <w:pPr>
              <w:rPr>
                <w:b w:val="0"/>
                <w:bCs w:val="0"/>
              </w:rPr>
            </w:pPr>
            <w:r w:rsidRPr="00323E53">
              <w:rPr>
                <w:b w:val="0"/>
                <w:bCs w:val="0"/>
              </w:rPr>
              <w:t>Honeycomb foil gauge</w:t>
            </w:r>
          </w:p>
        </w:tc>
        <w:tc>
          <w:tcPr>
            <w:tcW w:w="1276" w:type="dxa"/>
            <w:vAlign w:val="center"/>
          </w:tcPr>
          <w:p w:rsidR="00541A5B" w:rsidRDefault="00541A5B" w:rsidP="00323E53">
            <w:pPr>
              <w:jc w:val="center"/>
              <w:cnfStyle w:val="000000000000" w:firstRow="0" w:lastRow="0" w:firstColumn="0" w:lastColumn="0" w:oddVBand="0" w:evenVBand="0" w:oddHBand="0" w:evenHBand="0" w:firstRowFirstColumn="0" w:firstRowLastColumn="0" w:lastRowFirstColumn="0" w:lastRowLastColumn="0"/>
            </w:pPr>
            <w:r>
              <w:t>8</w:t>
            </w:r>
          </w:p>
        </w:tc>
        <w:tc>
          <w:tcPr>
            <w:tcW w:w="4508" w:type="dxa"/>
            <w:vAlign w:val="center"/>
          </w:tcPr>
          <w:p w:rsidR="00541A5B" w:rsidRDefault="00541A5B" w:rsidP="00323E53">
            <w:pPr>
              <w:cnfStyle w:val="000000000000" w:firstRow="0" w:lastRow="0" w:firstColumn="0" w:lastColumn="0" w:oddVBand="0" w:evenVBand="0" w:oddHBand="0" w:evenHBand="0" w:firstRowFirstColumn="0" w:firstRowLastColumn="0" w:lastRowFirstColumn="0" w:lastRowLastColumn="0"/>
            </w:pPr>
            <w:r>
              <w:t>0.0007 in, 0.001 in, 0.0015 in, 0.002 in, 0.0025 in, 0.003 in, 0.004 in, 0.005 in</w:t>
            </w:r>
          </w:p>
        </w:tc>
        <w:tc>
          <w:tcPr>
            <w:tcW w:w="685" w:type="dxa"/>
            <w:vAlign w:val="center"/>
          </w:tcPr>
          <w:p w:rsidR="00541A5B" w:rsidRDefault="00541A5B" w:rsidP="00323E53">
            <w:pPr>
              <w:jc w:val="center"/>
              <w:cnfStyle w:val="000000000000" w:firstRow="0" w:lastRow="0" w:firstColumn="0" w:lastColumn="0" w:oddVBand="0" w:evenVBand="0" w:oddHBand="0" w:evenHBand="0" w:firstRowFirstColumn="0" w:firstRowLastColumn="0" w:lastRowFirstColumn="0" w:lastRowLastColumn="0"/>
            </w:pPr>
            <w:r>
              <w:t>7</w:t>
            </w:r>
          </w:p>
        </w:tc>
      </w:tr>
      <w:tr w:rsidR="00541A5B" w:rsidTr="00323E53">
        <w:tc>
          <w:tcPr>
            <w:cnfStyle w:val="001000000000" w:firstRow="0" w:lastRow="0" w:firstColumn="1" w:lastColumn="0" w:oddVBand="0" w:evenVBand="0" w:oddHBand="0" w:evenHBand="0" w:firstRowFirstColumn="0" w:firstRowLastColumn="0" w:lastRowFirstColumn="0" w:lastRowLastColumn="0"/>
            <w:tcW w:w="2547" w:type="dxa"/>
            <w:vAlign w:val="center"/>
          </w:tcPr>
          <w:p w:rsidR="00541A5B" w:rsidRPr="00323E53" w:rsidRDefault="00541A5B" w:rsidP="00323E53">
            <w:r w:rsidRPr="00323E53">
              <w:t>TOTAL</w:t>
            </w:r>
          </w:p>
        </w:tc>
        <w:tc>
          <w:tcPr>
            <w:tcW w:w="1276" w:type="dxa"/>
            <w:vAlign w:val="center"/>
          </w:tcPr>
          <w:p w:rsidR="00541A5B" w:rsidRPr="008B5B47" w:rsidRDefault="00541A5B" w:rsidP="00323E53">
            <w:pPr>
              <w:jc w:val="center"/>
              <w:cnfStyle w:val="000000000000" w:firstRow="0" w:lastRow="0" w:firstColumn="0" w:lastColumn="0" w:oddVBand="0" w:evenVBand="0" w:oddHBand="0" w:evenHBand="0" w:firstRowFirstColumn="0" w:firstRowLastColumn="0" w:lastRowFirstColumn="0" w:lastRowLastColumn="0"/>
              <w:rPr>
                <w:b/>
                <w:bCs/>
              </w:rPr>
            </w:pPr>
            <w:r>
              <w:rPr>
                <w:b/>
                <w:bCs/>
              </w:rPr>
              <w:t>60</w:t>
            </w:r>
          </w:p>
        </w:tc>
        <w:tc>
          <w:tcPr>
            <w:tcW w:w="4508" w:type="dxa"/>
            <w:vAlign w:val="center"/>
          </w:tcPr>
          <w:p w:rsidR="00541A5B" w:rsidRDefault="00541A5B" w:rsidP="00323E53">
            <w:pPr>
              <w:cnfStyle w:val="000000000000" w:firstRow="0" w:lastRow="0" w:firstColumn="0" w:lastColumn="0" w:oddVBand="0" w:evenVBand="0" w:oddHBand="0" w:evenHBand="0" w:firstRowFirstColumn="0" w:firstRowLastColumn="0" w:lastRowFirstColumn="0" w:lastRowLastColumn="0"/>
            </w:pPr>
          </w:p>
        </w:tc>
        <w:tc>
          <w:tcPr>
            <w:tcW w:w="685" w:type="dxa"/>
            <w:vAlign w:val="center"/>
          </w:tcPr>
          <w:p w:rsidR="00541A5B" w:rsidRPr="008B5B47" w:rsidRDefault="00541A5B" w:rsidP="00323E53">
            <w:pPr>
              <w:jc w:val="center"/>
              <w:cnfStyle w:val="000000000000" w:firstRow="0" w:lastRow="0" w:firstColumn="0" w:lastColumn="0" w:oddVBand="0" w:evenVBand="0" w:oddHBand="0" w:evenHBand="0" w:firstRowFirstColumn="0" w:firstRowLastColumn="0" w:lastRowFirstColumn="0" w:lastRowLastColumn="0"/>
              <w:rPr>
                <w:b/>
                <w:bCs/>
              </w:rPr>
            </w:pPr>
            <w:r>
              <w:rPr>
                <w:b/>
                <w:bCs/>
              </w:rPr>
              <w:t>45</w:t>
            </w:r>
          </w:p>
        </w:tc>
      </w:tr>
    </w:tbl>
    <w:p w:rsidR="00E64C8D" w:rsidRDefault="00E64C8D"/>
    <w:p w:rsidR="00323E53" w:rsidRDefault="00323E53">
      <w:pPr>
        <w:rPr>
          <w:rFonts w:asciiTheme="majorHAnsi" w:eastAsia="Times New Roman" w:hAnsiTheme="majorHAnsi" w:cs="Times New Roman"/>
          <w:b/>
          <w:bCs/>
          <w:sz w:val="28"/>
          <w:szCs w:val="36"/>
          <w:lang w:eastAsia="en-IN"/>
        </w:rPr>
      </w:pPr>
      <w:r>
        <w:br w:type="page"/>
      </w:r>
    </w:p>
    <w:p w:rsidR="00E55E91" w:rsidRDefault="00E55E91" w:rsidP="00E55E91">
      <w:pPr>
        <w:pStyle w:val="CambioH2"/>
      </w:pPr>
      <w:bookmarkStart w:id="21" w:name="_Toc448776841"/>
      <w:r>
        <w:lastRenderedPageBreak/>
        <w:t>2.4</w:t>
      </w:r>
      <w:r>
        <w:tab/>
        <w:t>Process of Design Generation</w:t>
      </w:r>
      <w:bookmarkEnd w:id="21"/>
    </w:p>
    <w:p w:rsidR="00E55E91" w:rsidRDefault="00F71A8A" w:rsidP="00E55E91">
      <w:pPr>
        <w:pStyle w:val="CambioText"/>
        <w:rPr>
          <w:lang w:eastAsia="en-IN"/>
        </w:rPr>
      </w:pPr>
      <w:r>
        <w:rPr>
          <w:lang w:eastAsia="en-IN"/>
        </w:rPr>
        <w:t xml:space="preserve">The process described herein is meant to clarify the logical steps of factor sequencing and usage within the design matrix. </w:t>
      </w:r>
      <w:r w:rsidR="007F443E">
        <w:rPr>
          <w:lang w:eastAsia="en-IN"/>
        </w:rPr>
        <w:t xml:space="preserve">As discussed earlier, the factors need to be introduced in the algorithm in a descending order according to the associated number of levels. </w:t>
      </w:r>
      <w:r w:rsidR="00200FE1">
        <w:rPr>
          <w:lang w:eastAsia="en-IN"/>
        </w:rPr>
        <w:t>Keeping this in mind, the following process is proposed.</w:t>
      </w:r>
      <w:r w:rsidR="00FE55DB">
        <w:rPr>
          <w:lang w:eastAsia="en-IN"/>
        </w:rPr>
        <w:t xml:space="preserve"> (Once factor settings are chosen at the start of one iteration, the factors should be sorted in descending order as required before introducing them to the algorithm.)</w:t>
      </w:r>
    </w:p>
    <w:p w:rsidR="00200FE1" w:rsidRDefault="00200FE1" w:rsidP="00200FE1">
      <w:pPr>
        <w:pStyle w:val="CambioText"/>
        <w:numPr>
          <w:ilvl w:val="0"/>
          <w:numId w:val="5"/>
        </w:numPr>
        <w:rPr>
          <w:lang w:eastAsia="en-IN"/>
        </w:rPr>
      </w:pPr>
      <w:r>
        <w:rPr>
          <w:lang w:eastAsia="en-IN"/>
        </w:rPr>
        <w:t xml:space="preserve">Choose one factor level of factor </w:t>
      </w:r>
      <w:r w:rsidR="00E64C8D">
        <w:rPr>
          <w:lang w:eastAsia="en-IN"/>
        </w:rPr>
        <w:t>“</w:t>
      </w:r>
      <w:r>
        <w:rPr>
          <w:lang w:eastAsia="en-IN"/>
        </w:rPr>
        <w:t>type of ply</w:t>
      </w:r>
      <w:r w:rsidR="00E64C8D">
        <w:rPr>
          <w:lang w:eastAsia="en-IN"/>
        </w:rPr>
        <w:t>”</w:t>
      </w:r>
      <w:r>
        <w:rPr>
          <w:lang w:eastAsia="en-IN"/>
        </w:rPr>
        <w:t xml:space="preserve"> among unidirectional and biaxial.</w:t>
      </w:r>
    </w:p>
    <w:p w:rsidR="00200FE1" w:rsidRDefault="00200FE1" w:rsidP="00200FE1">
      <w:pPr>
        <w:pStyle w:val="CambioText"/>
        <w:numPr>
          <w:ilvl w:val="0"/>
          <w:numId w:val="5"/>
        </w:numPr>
        <w:rPr>
          <w:lang w:eastAsia="en-IN"/>
        </w:rPr>
      </w:pPr>
      <w:r>
        <w:rPr>
          <w:lang w:eastAsia="en-IN"/>
        </w:rPr>
        <w:t xml:space="preserve">Choose one factor level of factor </w:t>
      </w:r>
      <w:r w:rsidR="00E64C8D">
        <w:rPr>
          <w:lang w:eastAsia="en-IN"/>
        </w:rPr>
        <w:t>“</w:t>
      </w:r>
      <w:r>
        <w:rPr>
          <w:lang w:eastAsia="en-IN"/>
        </w:rPr>
        <w:t>core type</w:t>
      </w:r>
      <w:r w:rsidR="00E64C8D">
        <w:rPr>
          <w:lang w:eastAsia="en-IN"/>
        </w:rPr>
        <w:t>”</w:t>
      </w:r>
      <w:r>
        <w:rPr>
          <w:lang w:eastAsia="en-IN"/>
        </w:rPr>
        <w:t xml:space="preserve"> among coreless and cored.</w:t>
      </w:r>
    </w:p>
    <w:p w:rsidR="00200FE1" w:rsidRDefault="00200FE1" w:rsidP="00200FE1">
      <w:pPr>
        <w:pStyle w:val="CambioText"/>
        <w:numPr>
          <w:ilvl w:val="1"/>
          <w:numId w:val="5"/>
        </w:numPr>
        <w:rPr>
          <w:lang w:eastAsia="en-IN"/>
        </w:rPr>
      </w:pPr>
      <w:r>
        <w:rPr>
          <w:lang w:eastAsia="en-IN"/>
        </w:rPr>
        <w:t>By performing step 1 and 2, the pressure on the design matrix is relieved slightly, because now 4 different design matrices can be obtained for the different combinations of (UD, biaxial) and (coreless, cored), which are given by (UD, coreless), (UD, cored), (Biaxial, coreless) and (Biaxial, cored).</w:t>
      </w:r>
      <w:r w:rsidR="00EF35E7">
        <w:rPr>
          <w:lang w:eastAsia="en-IN"/>
        </w:rPr>
        <w:t xml:space="preserve"> </w:t>
      </w:r>
      <w:r w:rsidR="00EF35E7" w:rsidRPr="00E61B9F">
        <w:rPr>
          <w:u w:val="single"/>
          <w:lang w:eastAsia="en-IN"/>
        </w:rPr>
        <w:t>Experiments are designed for each of the</w:t>
      </w:r>
      <w:r w:rsidR="00E61B9F">
        <w:rPr>
          <w:u w:val="single"/>
          <w:lang w:eastAsia="en-IN"/>
        </w:rPr>
        <w:t>se</w:t>
      </w:r>
      <w:r w:rsidR="00EF35E7" w:rsidRPr="00E61B9F">
        <w:rPr>
          <w:u w:val="single"/>
          <w:lang w:eastAsia="en-IN"/>
        </w:rPr>
        <w:t xml:space="preserve"> four combinations separately</w:t>
      </w:r>
      <w:r w:rsidR="00EF35E7">
        <w:rPr>
          <w:lang w:eastAsia="en-IN"/>
        </w:rPr>
        <w:t>.</w:t>
      </w:r>
    </w:p>
    <w:p w:rsidR="00200FE1" w:rsidRDefault="00200FE1" w:rsidP="00200FE1">
      <w:pPr>
        <w:pStyle w:val="CambioText"/>
        <w:rPr>
          <w:lang w:eastAsia="en-IN"/>
        </w:rPr>
      </w:pPr>
      <w:r>
        <w:rPr>
          <w:lang w:eastAsia="en-IN"/>
        </w:rPr>
        <w:t>To define the laminate, the following steps are required</w:t>
      </w:r>
      <w:r w:rsidR="00FE55DB">
        <w:rPr>
          <w:lang w:eastAsia="en-IN"/>
        </w:rPr>
        <w:t xml:space="preserve"> after the choice of one of the above combinations</w:t>
      </w:r>
      <w:r>
        <w:rPr>
          <w:lang w:eastAsia="en-IN"/>
        </w:rPr>
        <w:t>. The following factors are the only ones that go into the algorithm.</w:t>
      </w:r>
      <w:r w:rsidR="00FE55DB">
        <w:rPr>
          <w:lang w:eastAsia="en-IN"/>
        </w:rPr>
        <w:t xml:space="preserve"> The algorithm can be run for each of the four above mentioned combinations to obtain the full experiment design.</w:t>
      </w:r>
    </w:p>
    <w:p w:rsidR="00E64C8D" w:rsidRDefault="00E64C8D" w:rsidP="00E64C8D">
      <w:pPr>
        <w:pStyle w:val="CambioText"/>
        <w:numPr>
          <w:ilvl w:val="0"/>
          <w:numId w:val="5"/>
        </w:numPr>
        <w:rPr>
          <w:lang w:eastAsia="en-IN"/>
        </w:rPr>
      </w:pPr>
      <w:r>
        <w:rPr>
          <w:lang w:eastAsia="en-IN"/>
        </w:rPr>
        <w:t>Evaluate factor “core thickness” with 5 levels.</w:t>
      </w:r>
    </w:p>
    <w:p w:rsidR="00E64C8D" w:rsidRDefault="00E64C8D" w:rsidP="00E64C8D">
      <w:pPr>
        <w:pStyle w:val="CambioText"/>
        <w:numPr>
          <w:ilvl w:val="0"/>
          <w:numId w:val="5"/>
        </w:numPr>
        <w:rPr>
          <w:lang w:eastAsia="en-IN"/>
        </w:rPr>
      </w:pPr>
      <w:r>
        <w:rPr>
          <w:lang w:eastAsia="en-IN"/>
        </w:rPr>
        <w:t>Choose odd or even number of plies.</w:t>
      </w:r>
    </w:p>
    <w:p w:rsidR="00E64C8D" w:rsidRDefault="00E64C8D" w:rsidP="00E64C8D">
      <w:pPr>
        <w:pStyle w:val="CambioText"/>
        <w:numPr>
          <w:ilvl w:val="1"/>
          <w:numId w:val="5"/>
        </w:numPr>
        <w:rPr>
          <w:lang w:eastAsia="en-IN"/>
        </w:rPr>
      </w:pPr>
      <w:r>
        <w:rPr>
          <w:lang w:eastAsia="en-IN"/>
        </w:rPr>
        <w:t>If odd is chosen, evaluate factor “number of plies” with 5 levels.</w:t>
      </w:r>
    </w:p>
    <w:p w:rsidR="00E64C8D" w:rsidRPr="00E55E91" w:rsidRDefault="00E64C8D" w:rsidP="00E64C8D">
      <w:pPr>
        <w:pStyle w:val="CambioText"/>
        <w:numPr>
          <w:ilvl w:val="1"/>
          <w:numId w:val="5"/>
        </w:numPr>
        <w:rPr>
          <w:lang w:eastAsia="en-IN"/>
        </w:rPr>
      </w:pPr>
      <w:r>
        <w:rPr>
          <w:lang w:eastAsia="en-IN"/>
        </w:rPr>
        <w:t>If even is chosen, evaluate factor “number of plies” with 4 levels.</w:t>
      </w:r>
    </w:p>
    <w:p w:rsidR="00E64C8D" w:rsidRDefault="003B10EB" w:rsidP="00E64C8D">
      <w:pPr>
        <w:pStyle w:val="CambioText"/>
        <w:numPr>
          <w:ilvl w:val="0"/>
          <w:numId w:val="5"/>
        </w:numPr>
        <w:rPr>
          <w:lang w:eastAsia="en-IN"/>
        </w:rPr>
      </w:pPr>
      <w:r>
        <w:rPr>
          <w:lang w:eastAsia="en-IN"/>
        </w:rPr>
        <w:t>Depending on number of plies chosen, evaluate</w:t>
      </w:r>
      <w:r w:rsidR="00E12548">
        <w:rPr>
          <w:lang w:eastAsia="en-IN"/>
        </w:rPr>
        <w:t xml:space="preserve"> factor “% hybridization” with 2</w:t>
      </w:r>
      <w:r>
        <w:rPr>
          <w:lang w:eastAsia="en-IN"/>
        </w:rPr>
        <w:t>, 5, 6, 6, 5, 6, 6, 6 or 8 levels.</w:t>
      </w:r>
    </w:p>
    <w:p w:rsidR="003B10EB" w:rsidRDefault="00FE55DB" w:rsidP="00E64C8D">
      <w:pPr>
        <w:pStyle w:val="CambioText"/>
        <w:numPr>
          <w:ilvl w:val="0"/>
          <w:numId w:val="5"/>
        </w:numPr>
        <w:rPr>
          <w:lang w:eastAsia="en-IN"/>
        </w:rPr>
      </w:pPr>
      <w:r>
        <w:rPr>
          <w:lang w:eastAsia="en-IN"/>
        </w:rPr>
        <w:t>Depending on number of plies chosen, evaluate factor “laminate character”.</w:t>
      </w:r>
      <w:r>
        <w:rPr>
          <w:lang w:eastAsia="en-IN"/>
        </w:rPr>
        <w:tab/>
      </w:r>
    </w:p>
    <w:p w:rsidR="00FE55DB" w:rsidRDefault="00FE55DB" w:rsidP="00FE55DB">
      <w:pPr>
        <w:pStyle w:val="CambioText"/>
        <w:numPr>
          <w:ilvl w:val="1"/>
          <w:numId w:val="5"/>
        </w:numPr>
        <w:rPr>
          <w:lang w:eastAsia="en-IN"/>
        </w:rPr>
      </w:pPr>
      <w:r>
        <w:rPr>
          <w:lang w:eastAsia="en-IN"/>
        </w:rPr>
        <w:t>Odd number of plies: 3 levels</w:t>
      </w:r>
    </w:p>
    <w:p w:rsidR="00FE55DB" w:rsidRDefault="00FE55DB" w:rsidP="00FE55DB">
      <w:pPr>
        <w:pStyle w:val="CambioText"/>
        <w:numPr>
          <w:ilvl w:val="1"/>
          <w:numId w:val="5"/>
        </w:numPr>
        <w:rPr>
          <w:lang w:eastAsia="en-IN"/>
        </w:rPr>
      </w:pPr>
      <w:r>
        <w:rPr>
          <w:lang w:eastAsia="en-IN"/>
        </w:rPr>
        <w:t>Even number of plies: 4 levels</w:t>
      </w:r>
    </w:p>
    <w:p w:rsidR="00FE55DB" w:rsidRDefault="00FE55DB" w:rsidP="00FE55DB">
      <w:pPr>
        <w:pStyle w:val="CambioText"/>
        <w:numPr>
          <w:ilvl w:val="0"/>
          <w:numId w:val="5"/>
        </w:numPr>
        <w:rPr>
          <w:lang w:eastAsia="en-IN"/>
        </w:rPr>
      </w:pPr>
      <w:r>
        <w:rPr>
          <w:lang w:eastAsia="en-IN"/>
        </w:rPr>
        <w:t>Evaluate factor “material type” according to factor “% hybridization”.</w:t>
      </w:r>
    </w:p>
    <w:p w:rsidR="00FE55DB" w:rsidRDefault="00FE55DB" w:rsidP="00FE55DB">
      <w:pPr>
        <w:pStyle w:val="CambioText"/>
        <w:numPr>
          <w:ilvl w:val="1"/>
          <w:numId w:val="5"/>
        </w:numPr>
        <w:rPr>
          <w:lang w:eastAsia="en-IN"/>
        </w:rPr>
      </w:pPr>
      <w:r>
        <w:rPr>
          <w:lang w:eastAsia="en-IN"/>
        </w:rPr>
        <w:t>0%: evaluate factor “material type” with 2 levels (glass material types)</w:t>
      </w:r>
    </w:p>
    <w:p w:rsidR="00FE55DB" w:rsidRDefault="00FE55DB" w:rsidP="00FE55DB">
      <w:pPr>
        <w:pStyle w:val="CambioText"/>
        <w:numPr>
          <w:ilvl w:val="1"/>
          <w:numId w:val="5"/>
        </w:numPr>
        <w:rPr>
          <w:lang w:eastAsia="en-IN"/>
        </w:rPr>
      </w:pPr>
      <w:r>
        <w:rPr>
          <w:lang w:eastAsia="en-IN"/>
        </w:rPr>
        <w:t>100%: evaluate factor “material type” with 4 levels (carbon material types)</w:t>
      </w:r>
    </w:p>
    <w:p w:rsidR="00FE55DB" w:rsidRDefault="00FE55DB" w:rsidP="00FE55DB">
      <w:pPr>
        <w:pStyle w:val="CambioText"/>
        <w:numPr>
          <w:ilvl w:val="1"/>
          <w:numId w:val="5"/>
        </w:numPr>
        <w:rPr>
          <w:lang w:eastAsia="en-IN"/>
        </w:rPr>
      </w:pPr>
      <w:r>
        <w:rPr>
          <w:lang w:eastAsia="en-IN"/>
        </w:rPr>
        <w:t>Between 0% and 100%: evaluate factor “material type” for both carbon and glass with 2 and 4 levels respectively.</w:t>
      </w:r>
    </w:p>
    <w:p w:rsidR="00FE55DB" w:rsidRDefault="00FE55DB" w:rsidP="00FE55DB">
      <w:pPr>
        <w:pStyle w:val="CambioText"/>
        <w:numPr>
          <w:ilvl w:val="0"/>
          <w:numId w:val="5"/>
        </w:numPr>
        <w:rPr>
          <w:lang w:eastAsia="en-IN"/>
        </w:rPr>
      </w:pPr>
      <w:r>
        <w:rPr>
          <w:lang w:eastAsia="en-IN"/>
        </w:rPr>
        <w:t>Evaluate factor “tow size” with 3 levels.</w:t>
      </w:r>
    </w:p>
    <w:p w:rsidR="00FE55DB" w:rsidRDefault="00FE55DB" w:rsidP="00FE55DB">
      <w:pPr>
        <w:pStyle w:val="CambioText"/>
        <w:rPr>
          <w:lang w:eastAsia="en-IN"/>
        </w:rPr>
      </w:pPr>
      <w:r>
        <w:rPr>
          <w:lang w:eastAsia="en-IN"/>
        </w:rPr>
        <w:t>After all factors are evaluated for a given</w:t>
      </w:r>
      <w:r w:rsidR="00A3160E">
        <w:rPr>
          <w:lang w:eastAsia="en-IN"/>
        </w:rPr>
        <w:t xml:space="preserve"> experiment</w:t>
      </w:r>
      <w:r>
        <w:rPr>
          <w:lang w:eastAsia="en-IN"/>
        </w:rPr>
        <w:t xml:space="preserve"> design, the factors should be sorted in descending order according to number of levels of each. This step is necessary because the above process guides the experiment designer through the various laminate design options available for characterization. This leads to multiple combinations of factor-level values, all of which need to sorted in descending order when come across.</w:t>
      </w:r>
    </w:p>
    <w:p w:rsidR="00A67269" w:rsidRDefault="00A67269" w:rsidP="00FE55DB">
      <w:pPr>
        <w:pStyle w:val="CambioText"/>
        <w:rPr>
          <w:lang w:eastAsia="en-IN"/>
        </w:rPr>
      </w:pPr>
    </w:p>
    <w:p w:rsidR="00A67269" w:rsidRPr="003267F4" w:rsidRDefault="003267F4" w:rsidP="003267F4">
      <w:pPr>
        <w:pStyle w:val="CambioH3"/>
        <w:rPr>
          <w:lang w:eastAsia="en-IN"/>
        </w:rPr>
      </w:pPr>
      <w:bookmarkStart w:id="22" w:name="_Toc448776842"/>
      <w:r w:rsidRPr="003267F4">
        <w:rPr>
          <w:lang w:eastAsia="en-IN"/>
        </w:rPr>
        <w:t>2.4.1</w:t>
      </w:r>
      <w:r w:rsidRPr="003267F4">
        <w:rPr>
          <w:lang w:eastAsia="en-IN"/>
        </w:rPr>
        <w:tab/>
      </w:r>
      <w:r w:rsidR="00A67269" w:rsidRPr="003267F4">
        <w:rPr>
          <w:lang w:eastAsia="en-IN"/>
        </w:rPr>
        <w:t>Options of Factor-level settings possible</w:t>
      </w:r>
      <w:bookmarkEnd w:id="22"/>
    </w:p>
    <w:p w:rsidR="00A67269" w:rsidRDefault="00BC4457" w:rsidP="00FE55DB">
      <w:pPr>
        <w:pStyle w:val="CambioText"/>
        <w:rPr>
          <w:lang w:eastAsia="en-IN"/>
        </w:rPr>
      </w:pPr>
      <w:r>
        <w:rPr>
          <w:lang w:eastAsia="en-IN"/>
        </w:rPr>
        <w:t xml:space="preserve">As an example, choosing core thickness (5 levels), odd number of plies = 9 (5 levels), % hybridization (6 levels), laminate character (3 levels), and tow size (3 levels) results in a design of type </w:t>
      </w:r>
      <w:r w:rsidRPr="00BC4457">
        <w:rPr>
          <w:lang w:eastAsia="en-IN"/>
        </w:rPr>
        <w:t>6</w:t>
      </w:r>
      <w:r w:rsidRPr="00BC4457">
        <w:rPr>
          <w:vertAlign w:val="superscript"/>
          <w:lang w:eastAsia="en-IN"/>
        </w:rPr>
        <w:t>1</w:t>
      </w:r>
      <w:r w:rsidRPr="00BC4457">
        <w:rPr>
          <w:lang w:eastAsia="en-IN"/>
        </w:rPr>
        <w:t>5</w:t>
      </w:r>
      <w:r w:rsidR="00873B2D">
        <w:rPr>
          <w:vertAlign w:val="superscript"/>
          <w:lang w:eastAsia="en-IN"/>
        </w:rPr>
        <w:t>1</w:t>
      </w:r>
      <w:r w:rsidRPr="00BC4457">
        <w:rPr>
          <w:lang w:eastAsia="en-IN"/>
        </w:rPr>
        <w:t>3</w:t>
      </w:r>
      <w:r w:rsidRPr="00BC4457">
        <w:rPr>
          <w:vertAlign w:val="superscript"/>
          <w:lang w:eastAsia="en-IN"/>
        </w:rPr>
        <w:t>2</w:t>
      </w:r>
      <w:r>
        <w:rPr>
          <w:lang w:eastAsia="en-IN"/>
        </w:rPr>
        <w:t>(</w:t>
      </w:r>
      <w:r w:rsidRPr="00BC4457">
        <w:rPr>
          <w:lang w:eastAsia="en-IN"/>
        </w:rPr>
        <w:t>2</w:t>
      </w:r>
      <w:r w:rsidRPr="00BC4457">
        <w:rPr>
          <w:vertAlign w:val="superscript"/>
          <w:lang w:eastAsia="en-IN"/>
        </w:rPr>
        <w:t>1</w:t>
      </w:r>
      <w:r w:rsidRPr="00BC4457">
        <w:rPr>
          <w:lang w:eastAsia="en-IN"/>
        </w:rPr>
        <w:t>4</w:t>
      </w:r>
      <w:r w:rsidRPr="00BC4457">
        <w:rPr>
          <w:vertAlign w:val="superscript"/>
          <w:lang w:eastAsia="en-IN"/>
        </w:rPr>
        <w:t>1</w:t>
      </w:r>
      <w:r>
        <w:rPr>
          <w:lang w:eastAsia="en-IN"/>
        </w:rPr>
        <w:t>).</w:t>
      </w:r>
      <w:r w:rsidR="00874928">
        <w:rPr>
          <w:lang w:eastAsia="en-IN"/>
        </w:rPr>
        <w:t xml:space="preserve"> Choosing even number of plies would result in a design of a different type.</w:t>
      </w:r>
      <w:r w:rsidR="00225707">
        <w:rPr>
          <w:lang w:eastAsia="en-IN"/>
        </w:rPr>
        <w:t xml:space="preserve"> Table 4 list all possible combinations of factor-level settings, applicable to each of the four initial combinations of factors “type of ply” and “core material”. Thus, the number of experiments is equal to the total number of factor-level settings in Table 4 multiplied by four.</w:t>
      </w:r>
    </w:p>
    <w:p w:rsidR="00225707" w:rsidRPr="00225707" w:rsidRDefault="00225707" w:rsidP="00225707">
      <w:pPr>
        <w:pStyle w:val="CambioText"/>
        <w:jc w:val="center"/>
        <w:rPr>
          <w:i/>
          <w:iCs/>
          <w:lang w:eastAsia="en-IN"/>
        </w:rPr>
      </w:pPr>
      <w:r w:rsidRPr="00225707">
        <w:rPr>
          <w:i/>
          <w:iCs/>
          <w:lang w:eastAsia="en-IN"/>
        </w:rPr>
        <w:t>Table 4: Possible Factor-Level Settings</w:t>
      </w:r>
    </w:p>
    <w:tbl>
      <w:tblPr>
        <w:tblStyle w:val="GridTable1Light"/>
        <w:tblW w:w="0" w:type="auto"/>
        <w:tblInd w:w="2580" w:type="dxa"/>
        <w:tblLook w:val="04A0" w:firstRow="1" w:lastRow="0" w:firstColumn="1" w:lastColumn="0" w:noHBand="0" w:noVBand="1"/>
      </w:tblPr>
      <w:tblGrid>
        <w:gridCol w:w="1245"/>
        <w:gridCol w:w="2609"/>
      </w:tblGrid>
      <w:tr w:rsidR="00323E53" w:rsidTr="00323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vAlign w:val="center"/>
          </w:tcPr>
          <w:p w:rsidR="00323E53" w:rsidRPr="00323E53" w:rsidRDefault="00323E53" w:rsidP="00323E53">
            <w:pPr>
              <w:pStyle w:val="CambioText"/>
              <w:jc w:val="center"/>
              <w:rPr>
                <w:lang w:eastAsia="en-IN"/>
              </w:rPr>
            </w:pPr>
            <w:r w:rsidRPr="00323E53">
              <w:rPr>
                <w:lang w:eastAsia="en-IN"/>
              </w:rPr>
              <w:t>Sr. No.</w:t>
            </w:r>
          </w:p>
        </w:tc>
        <w:tc>
          <w:tcPr>
            <w:tcW w:w="2609" w:type="dxa"/>
            <w:vAlign w:val="center"/>
          </w:tcPr>
          <w:p w:rsidR="00323E53" w:rsidRPr="00323E53" w:rsidRDefault="00323E53" w:rsidP="00323E53">
            <w:pPr>
              <w:pStyle w:val="CambioText"/>
              <w:jc w:val="center"/>
              <w:cnfStyle w:val="100000000000" w:firstRow="1" w:lastRow="0" w:firstColumn="0" w:lastColumn="0" w:oddVBand="0" w:evenVBand="0" w:oddHBand="0" w:evenHBand="0" w:firstRowFirstColumn="0" w:firstRowLastColumn="0" w:lastRowFirstColumn="0" w:lastRowLastColumn="0"/>
              <w:rPr>
                <w:lang w:eastAsia="en-IN"/>
              </w:rPr>
            </w:pPr>
            <w:r w:rsidRPr="00323E53">
              <w:rPr>
                <w:lang w:eastAsia="en-IN"/>
              </w:rPr>
              <w:t>Factor-Level Settings</w:t>
            </w:r>
          </w:p>
        </w:tc>
      </w:tr>
      <w:tr w:rsidR="00323E53" w:rsidTr="00323E53">
        <w:tc>
          <w:tcPr>
            <w:cnfStyle w:val="001000000000" w:firstRow="0" w:lastRow="0" w:firstColumn="1" w:lastColumn="0" w:oddVBand="0" w:evenVBand="0" w:oddHBand="0" w:evenHBand="0" w:firstRowFirstColumn="0" w:firstRowLastColumn="0" w:lastRowFirstColumn="0" w:lastRowLastColumn="0"/>
            <w:tcW w:w="1245" w:type="dxa"/>
            <w:vAlign w:val="center"/>
          </w:tcPr>
          <w:p w:rsidR="00323E53" w:rsidRPr="00323E53" w:rsidRDefault="00323E53" w:rsidP="00323E53">
            <w:pPr>
              <w:pStyle w:val="CambioText"/>
              <w:jc w:val="center"/>
              <w:rPr>
                <w:b w:val="0"/>
                <w:bCs w:val="0"/>
                <w:lang w:eastAsia="en-IN"/>
              </w:rPr>
            </w:pPr>
            <w:r w:rsidRPr="00323E53">
              <w:rPr>
                <w:b w:val="0"/>
                <w:bCs w:val="0"/>
                <w:lang w:eastAsia="en-IN"/>
              </w:rPr>
              <w:t>1</w:t>
            </w:r>
          </w:p>
        </w:tc>
        <w:tc>
          <w:tcPr>
            <w:tcW w:w="2609" w:type="dxa"/>
            <w:vAlign w:val="center"/>
          </w:tcPr>
          <w:p w:rsidR="00323E53" w:rsidRPr="002F6A7E" w:rsidRDefault="00323E53" w:rsidP="00323E5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3</w:t>
            </w:r>
            <w:r w:rsidRPr="00873B2D">
              <w:rPr>
                <w:vertAlign w:val="superscript"/>
                <w:lang w:eastAsia="en-IN"/>
              </w:rPr>
              <w:t>1</w:t>
            </w:r>
            <w:r>
              <w:rPr>
                <w:lang w:eastAsia="en-IN"/>
              </w:rPr>
              <w:t>2</w:t>
            </w:r>
            <w:r w:rsidRPr="00873B2D">
              <w:rPr>
                <w:vertAlign w:val="superscript"/>
                <w:lang w:eastAsia="en-IN"/>
              </w:rPr>
              <w:t>1</w:t>
            </w:r>
            <w:r>
              <w:rPr>
                <w:lang w:eastAsia="en-IN"/>
              </w:rPr>
              <w:t>(2</w:t>
            </w:r>
            <w:r w:rsidRPr="00873B2D">
              <w:rPr>
                <w:vertAlign w:val="superscript"/>
                <w:lang w:eastAsia="en-IN"/>
              </w:rPr>
              <w:t>1</w:t>
            </w:r>
            <w:r>
              <w:rPr>
                <w:lang w:eastAsia="en-IN"/>
              </w:rPr>
              <w:t>4</w:t>
            </w:r>
            <w:r w:rsidRPr="00873B2D">
              <w:rPr>
                <w:vertAlign w:val="superscript"/>
                <w:lang w:eastAsia="en-IN"/>
              </w:rPr>
              <w:t>1</w:t>
            </w:r>
            <w:r>
              <w:rPr>
                <w:lang w:eastAsia="en-IN"/>
              </w:rPr>
              <w:t>)</w:t>
            </w:r>
          </w:p>
        </w:tc>
      </w:tr>
      <w:tr w:rsidR="00323E53" w:rsidTr="00323E53">
        <w:tc>
          <w:tcPr>
            <w:cnfStyle w:val="001000000000" w:firstRow="0" w:lastRow="0" w:firstColumn="1" w:lastColumn="0" w:oddVBand="0" w:evenVBand="0" w:oddHBand="0" w:evenHBand="0" w:firstRowFirstColumn="0" w:firstRowLastColumn="0" w:lastRowFirstColumn="0" w:lastRowLastColumn="0"/>
            <w:tcW w:w="1245" w:type="dxa"/>
            <w:vAlign w:val="center"/>
          </w:tcPr>
          <w:p w:rsidR="00323E53" w:rsidRPr="00323E53" w:rsidRDefault="00323E53" w:rsidP="00323E53">
            <w:pPr>
              <w:pStyle w:val="CambioText"/>
              <w:jc w:val="center"/>
              <w:rPr>
                <w:b w:val="0"/>
                <w:bCs w:val="0"/>
                <w:lang w:eastAsia="en-IN"/>
              </w:rPr>
            </w:pPr>
            <w:r w:rsidRPr="00323E53">
              <w:rPr>
                <w:b w:val="0"/>
                <w:bCs w:val="0"/>
                <w:lang w:eastAsia="en-IN"/>
              </w:rPr>
              <w:t>2</w:t>
            </w:r>
          </w:p>
        </w:tc>
        <w:tc>
          <w:tcPr>
            <w:tcW w:w="2609" w:type="dxa"/>
            <w:vAlign w:val="center"/>
          </w:tcPr>
          <w:p w:rsidR="00323E53" w:rsidRDefault="00323E53" w:rsidP="00323E5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5</w:t>
            </w:r>
            <w:r w:rsidRPr="009811A4">
              <w:rPr>
                <w:vertAlign w:val="superscript"/>
                <w:lang w:eastAsia="en-IN"/>
              </w:rPr>
              <w:t>2</w:t>
            </w:r>
            <w:r>
              <w:rPr>
                <w:lang w:eastAsia="en-IN"/>
              </w:rPr>
              <w:t>3</w:t>
            </w:r>
            <w:r w:rsidRPr="009811A4">
              <w:rPr>
                <w:vertAlign w:val="superscript"/>
                <w:lang w:eastAsia="en-IN"/>
              </w:rPr>
              <w:t>2</w:t>
            </w:r>
            <w:r>
              <w:rPr>
                <w:lang w:eastAsia="en-IN"/>
              </w:rPr>
              <w:t>(2</w:t>
            </w:r>
            <w:r w:rsidRPr="009811A4">
              <w:rPr>
                <w:vertAlign w:val="superscript"/>
                <w:lang w:eastAsia="en-IN"/>
              </w:rPr>
              <w:t>1</w:t>
            </w:r>
            <w:r>
              <w:rPr>
                <w:lang w:eastAsia="en-IN"/>
              </w:rPr>
              <w:t>4</w:t>
            </w:r>
            <w:r w:rsidRPr="009811A4">
              <w:rPr>
                <w:vertAlign w:val="superscript"/>
                <w:lang w:eastAsia="en-IN"/>
              </w:rPr>
              <w:t>1</w:t>
            </w:r>
            <w:r>
              <w:rPr>
                <w:lang w:eastAsia="en-IN"/>
              </w:rPr>
              <w:t>)</w:t>
            </w:r>
          </w:p>
        </w:tc>
      </w:tr>
      <w:tr w:rsidR="00323E53" w:rsidTr="00323E53">
        <w:tc>
          <w:tcPr>
            <w:cnfStyle w:val="001000000000" w:firstRow="0" w:lastRow="0" w:firstColumn="1" w:lastColumn="0" w:oddVBand="0" w:evenVBand="0" w:oddHBand="0" w:evenHBand="0" w:firstRowFirstColumn="0" w:firstRowLastColumn="0" w:lastRowFirstColumn="0" w:lastRowLastColumn="0"/>
            <w:tcW w:w="1245" w:type="dxa"/>
            <w:vAlign w:val="center"/>
          </w:tcPr>
          <w:p w:rsidR="00323E53" w:rsidRPr="00323E53" w:rsidRDefault="00323E53" w:rsidP="00323E53">
            <w:pPr>
              <w:pStyle w:val="CambioText"/>
              <w:jc w:val="center"/>
              <w:rPr>
                <w:b w:val="0"/>
                <w:bCs w:val="0"/>
                <w:lang w:eastAsia="en-IN"/>
              </w:rPr>
            </w:pPr>
            <w:r w:rsidRPr="00323E53">
              <w:rPr>
                <w:b w:val="0"/>
                <w:bCs w:val="0"/>
                <w:lang w:eastAsia="en-IN"/>
              </w:rPr>
              <w:t>3</w:t>
            </w:r>
          </w:p>
        </w:tc>
        <w:tc>
          <w:tcPr>
            <w:tcW w:w="2609" w:type="dxa"/>
            <w:vAlign w:val="center"/>
          </w:tcPr>
          <w:p w:rsidR="00323E53" w:rsidRDefault="00323E53" w:rsidP="00323E5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5</w:t>
            </w:r>
            <w:r w:rsidRPr="009811A4">
              <w:rPr>
                <w:vertAlign w:val="superscript"/>
                <w:lang w:eastAsia="en-IN"/>
              </w:rPr>
              <w:t>1</w:t>
            </w:r>
            <w:r>
              <w:rPr>
                <w:lang w:eastAsia="en-IN"/>
              </w:rPr>
              <w:t>3</w:t>
            </w:r>
            <w:r w:rsidRPr="009811A4">
              <w:rPr>
                <w:vertAlign w:val="superscript"/>
                <w:lang w:eastAsia="en-IN"/>
              </w:rPr>
              <w:t>2</w:t>
            </w:r>
            <w:r>
              <w:rPr>
                <w:lang w:eastAsia="en-IN"/>
              </w:rPr>
              <w:t>(2</w:t>
            </w:r>
            <w:r w:rsidRPr="009811A4">
              <w:rPr>
                <w:vertAlign w:val="superscript"/>
                <w:lang w:eastAsia="en-IN"/>
              </w:rPr>
              <w:t>1</w:t>
            </w:r>
            <w:r>
              <w:rPr>
                <w:lang w:eastAsia="en-IN"/>
              </w:rPr>
              <w:t>4</w:t>
            </w:r>
            <w:r w:rsidRPr="009811A4">
              <w:rPr>
                <w:vertAlign w:val="superscript"/>
                <w:lang w:eastAsia="en-IN"/>
              </w:rPr>
              <w:t>1</w:t>
            </w:r>
            <w:r>
              <w:rPr>
                <w:lang w:eastAsia="en-IN"/>
              </w:rPr>
              <w:t>)</w:t>
            </w:r>
          </w:p>
        </w:tc>
      </w:tr>
      <w:tr w:rsidR="00323E53" w:rsidTr="00323E53">
        <w:tc>
          <w:tcPr>
            <w:cnfStyle w:val="001000000000" w:firstRow="0" w:lastRow="0" w:firstColumn="1" w:lastColumn="0" w:oddVBand="0" w:evenVBand="0" w:oddHBand="0" w:evenHBand="0" w:firstRowFirstColumn="0" w:firstRowLastColumn="0" w:lastRowFirstColumn="0" w:lastRowLastColumn="0"/>
            <w:tcW w:w="1245" w:type="dxa"/>
            <w:vAlign w:val="center"/>
          </w:tcPr>
          <w:p w:rsidR="00323E53" w:rsidRPr="00323E53" w:rsidRDefault="00323E53" w:rsidP="00323E53">
            <w:pPr>
              <w:pStyle w:val="CambioText"/>
              <w:jc w:val="center"/>
              <w:rPr>
                <w:b w:val="0"/>
                <w:bCs w:val="0"/>
                <w:lang w:eastAsia="en-IN"/>
              </w:rPr>
            </w:pPr>
            <w:r w:rsidRPr="00323E53">
              <w:rPr>
                <w:b w:val="0"/>
                <w:bCs w:val="0"/>
                <w:lang w:eastAsia="en-IN"/>
              </w:rPr>
              <w:t>4</w:t>
            </w:r>
          </w:p>
        </w:tc>
        <w:tc>
          <w:tcPr>
            <w:tcW w:w="2609" w:type="dxa"/>
            <w:vAlign w:val="center"/>
          </w:tcPr>
          <w:p w:rsidR="00323E53" w:rsidRDefault="00323E53" w:rsidP="00323E5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6</w:t>
            </w:r>
            <w:r w:rsidRPr="009811A4">
              <w:rPr>
                <w:vertAlign w:val="superscript"/>
                <w:lang w:eastAsia="en-IN"/>
              </w:rPr>
              <w:t>1</w:t>
            </w:r>
            <w:r>
              <w:rPr>
                <w:lang w:eastAsia="en-IN"/>
              </w:rPr>
              <w:t>5</w:t>
            </w:r>
            <w:r w:rsidRPr="009811A4">
              <w:rPr>
                <w:vertAlign w:val="superscript"/>
                <w:lang w:eastAsia="en-IN"/>
              </w:rPr>
              <w:t>1</w:t>
            </w:r>
            <w:r>
              <w:rPr>
                <w:lang w:eastAsia="en-IN"/>
              </w:rPr>
              <w:t>3</w:t>
            </w:r>
            <w:r w:rsidRPr="009811A4">
              <w:rPr>
                <w:vertAlign w:val="superscript"/>
                <w:lang w:eastAsia="en-IN"/>
              </w:rPr>
              <w:t>2</w:t>
            </w:r>
            <w:r>
              <w:rPr>
                <w:lang w:eastAsia="en-IN"/>
              </w:rPr>
              <w:t>(2</w:t>
            </w:r>
            <w:r w:rsidRPr="009811A4">
              <w:rPr>
                <w:vertAlign w:val="superscript"/>
                <w:lang w:eastAsia="en-IN"/>
              </w:rPr>
              <w:t>1</w:t>
            </w:r>
            <w:r>
              <w:rPr>
                <w:lang w:eastAsia="en-IN"/>
              </w:rPr>
              <w:t>4</w:t>
            </w:r>
            <w:r w:rsidRPr="009811A4">
              <w:rPr>
                <w:vertAlign w:val="superscript"/>
                <w:lang w:eastAsia="en-IN"/>
              </w:rPr>
              <w:t>1</w:t>
            </w:r>
            <w:r>
              <w:rPr>
                <w:lang w:eastAsia="en-IN"/>
              </w:rPr>
              <w:t>)</w:t>
            </w:r>
          </w:p>
        </w:tc>
      </w:tr>
      <w:tr w:rsidR="00323E53" w:rsidTr="00323E53">
        <w:tc>
          <w:tcPr>
            <w:cnfStyle w:val="001000000000" w:firstRow="0" w:lastRow="0" w:firstColumn="1" w:lastColumn="0" w:oddVBand="0" w:evenVBand="0" w:oddHBand="0" w:evenHBand="0" w:firstRowFirstColumn="0" w:firstRowLastColumn="0" w:lastRowFirstColumn="0" w:lastRowLastColumn="0"/>
            <w:tcW w:w="1245" w:type="dxa"/>
            <w:vAlign w:val="center"/>
          </w:tcPr>
          <w:p w:rsidR="00323E53" w:rsidRPr="00323E53" w:rsidRDefault="00323E53" w:rsidP="00323E53">
            <w:pPr>
              <w:pStyle w:val="CambioText"/>
              <w:jc w:val="center"/>
              <w:rPr>
                <w:b w:val="0"/>
                <w:bCs w:val="0"/>
                <w:lang w:eastAsia="en-IN"/>
              </w:rPr>
            </w:pPr>
            <w:r w:rsidRPr="00323E53">
              <w:rPr>
                <w:b w:val="0"/>
                <w:bCs w:val="0"/>
                <w:lang w:eastAsia="en-IN"/>
              </w:rPr>
              <w:t>5</w:t>
            </w:r>
          </w:p>
        </w:tc>
        <w:tc>
          <w:tcPr>
            <w:tcW w:w="2609" w:type="dxa"/>
            <w:vAlign w:val="center"/>
          </w:tcPr>
          <w:p w:rsidR="00323E53" w:rsidRDefault="00323E53" w:rsidP="00323E5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6</w:t>
            </w:r>
            <w:r w:rsidRPr="009811A4">
              <w:rPr>
                <w:vertAlign w:val="superscript"/>
                <w:lang w:eastAsia="en-IN"/>
              </w:rPr>
              <w:t>1</w:t>
            </w:r>
            <w:r>
              <w:rPr>
                <w:lang w:eastAsia="en-IN"/>
              </w:rPr>
              <w:t>3</w:t>
            </w:r>
            <w:r w:rsidRPr="009811A4">
              <w:rPr>
                <w:vertAlign w:val="superscript"/>
                <w:lang w:eastAsia="en-IN"/>
              </w:rPr>
              <w:t>2</w:t>
            </w:r>
            <w:r>
              <w:rPr>
                <w:lang w:eastAsia="en-IN"/>
              </w:rPr>
              <w:t>(2</w:t>
            </w:r>
            <w:r w:rsidRPr="009811A4">
              <w:rPr>
                <w:vertAlign w:val="superscript"/>
                <w:lang w:eastAsia="en-IN"/>
              </w:rPr>
              <w:t>1</w:t>
            </w:r>
            <w:r>
              <w:rPr>
                <w:lang w:eastAsia="en-IN"/>
              </w:rPr>
              <w:t>4</w:t>
            </w:r>
            <w:r w:rsidRPr="009811A4">
              <w:rPr>
                <w:vertAlign w:val="superscript"/>
                <w:lang w:eastAsia="en-IN"/>
              </w:rPr>
              <w:t>1</w:t>
            </w:r>
            <w:r>
              <w:rPr>
                <w:lang w:eastAsia="en-IN"/>
              </w:rPr>
              <w:t>)</w:t>
            </w:r>
          </w:p>
        </w:tc>
      </w:tr>
      <w:tr w:rsidR="00323E53" w:rsidTr="00323E53">
        <w:tc>
          <w:tcPr>
            <w:cnfStyle w:val="001000000000" w:firstRow="0" w:lastRow="0" w:firstColumn="1" w:lastColumn="0" w:oddVBand="0" w:evenVBand="0" w:oddHBand="0" w:evenHBand="0" w:firstRowFirstColumn="0" w:firstRowLastColumn="0" w:lastRowFirstColumn="0" w:lastRowLastColumn="0"/>
            <w:tcW w:w="1245" w:type="dxa"/>
            <w:vAlign w:val="center"/>
          </w:tcPr>
          <w:p w:rsidR="00323E53" w:rsidRPr="00323E53" w:rsidRDefault="00323E53" w:rsidP="00323E53">
            <w:pPr>
              <w:pStyle w:val="CambioText"/>
              <w:jc w:val="center"/>
              <w:rPr>
                <w:b w:val="0"/>
                <w:bCs w:val="0"/>
                <w:lang w:eastAsia="en-IN"/>
              </w:rPr>
            </w:pPr>
            <w:r w:rsidRPr="00323E53">
              <w:rPr>
                <w:b w:val="0"/>
                <w:bCs w:val="0"/>
                <w:lang w:eastAsia="en-IN"/>
              </w:rPr>
              <w:t>6</w:t>
            </w:r>
          </w:p>
        </w:tc>
        <w:tc>
          <w:tcPr>
            <w:tcW w:w="2609" w:type="dxa"/>
            <w:vAlign w:val="center"/>
          </w:tcPr>
          <w:p w:rsidR="00323E53" w:rsidRDefault="00323E53" w:rsidP="00323E5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6</w:t>
            </w:r>
            <w:r w:rsidRPr="009811A4">
              <w:rPr>
                <w:vertAlign w:val="superscript"/>
                <w:lang w:eastAsia="en-IN"/>
              </w:rPr>
              <w:t>1</w:t>
            </w:r>
            <w:r>
              <w:rPr>
                <w:lang w:eastAsia="en-IN"/>
              </w:rPr>
              <w:t>5</w:t>
            </w:r>
            <w:r w:rsidRPr="009811A4">
              <w:rPr>
                <w:vertAlign w:val="superscript"/>
                <w:lang w:eastAsia="en-IN"/>
              </w:rPr>
              <w:t>1</w:t>
            </w:r>
            <w:r>
              <w:rPr>
                <w:lang w:eastAsia="en-IN"/>
              </w:rPr>
              <w:t>3</w:t>
            </w:r>
            <w:r w:rsidRPr="009811A4">
              <w:rPr>
                <w:vertAlign w:val="superscript"/>
                <w:lang w:eastAsia="en-IN"/>
              </w:rPr>
              <w:t>2</w:t>
            </w:r>
            <w:r>
              <w:rPr>
                <w:lang w:eastAsia="en-IN"/>
              </w:rPr>
              <w:t>(2</w:t>
            </w:r>
            <w:r w:rsidRPr="009811A4">
              <w:rPr>
                <w:vertAlign w:val="superscript"/>
                <w:lang w:eastAsia="en-IN"/>
              </w:rPr>
              <w:t>1</w:t>
            </w:r>
            <w:r>
              <w:rPr>
                <w:lang w:eastAsia="en-IN"/>
              </w:rPr>
              <w:t>4</w:t>
            </w:r>
            <w:r w:rsidRPr="009811A4">
              <w:rPr>
                <w:vertAlign w:val="superscript"/>
                <w:lang w:eastAsia="en-IN"/>
              </w:rPr>
              <w:t>1</w:t>
            </w:r>
            <w:r>
              <w:rPr>
                <w:lang w:eastAsia="en-IN"/>
              </w:rPr>
              <w:t>)</w:t>
            </w:r>
          </w:p>
        </w:tc>
      </w:tr>
      <w:tr w:rsidR="00323E53" w:rsidTr="00323E53">
        <w:tc>
          <w:tcPr>
            <w:cnfStyle w:val="001000000000" w:firstRow="0" w:lastRow="0" w:firstColumn="1" w:lastColumn="0" w:oddVBand="0" w:evenVBand="0" w:oddHBand="0" w:evenHBand="0" w:firstRowFirstColumn="0" w:firstRowLastColumn="0" w:lastRowFirstColumn="0" w:lastRowLastColumn="0"/>
            <w:tcW w:w="1245" w:type="dxa"/>
            <w:vAlign w:val="center"/>
          </w:tcPr>
          <w:p w:rsidR="00323E53" w:rsidRPr="00323E53" w:rsidRDefault="00323E53" w:rsidP="00323E53">
            <w:pPr>
              <w:pStyle w:val="CambioText"/>
              <w:jc w:val="center"/>
              <w:rPr>
                <w:b w:val="0"/>
                <w:bCs w:val="0"/>
                <w:lang w:eastAsia="en-IN"/>
              </w:rPr>
            </w:pPr>
            <w:r w:rsidRPr="00323E53">
              <w:rPr>
                <w:b w:val="0"/>
                <w:bCs w:val="0"/>
                <w:lang w:eastAsia="en-IN"/>
              </w:rPr>
              <w:t>7</w:t>
            </w:r>
          </w:p>
        </w:tc>
        <w:tc>
          <w:tcPr>
            <w:tcW w:w="2609" w:type="dxa"/>
            <w:vAlign w:val="center"/>
          </w:tcPr>
          <w:p w:rsidR="00323E53" w:rsidRDefault="00323E53" w:rsidP="00323E5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6</w:t>
            </w:r>
            <w:r w:rsidRPr="009811A4">
              <w:rPr>
                <w:vertAlign w:val="superscript"/>
                <w:lang w:eastAsia="en-IN"/>
              </w:rPr>
              <w:t>1</w:t>
            </w:r>
            <w:r>
              <w:rPr>
                <w:lang w:eastAsia="en-IN"/>
              </w:rPr>
              <w:t>3</w:t>
            </w:r>
            <w:r w:rsidRPr="009811A4">
              <w:rPr>
                <w:vertAlign w:val="superscript"/>
                <w:lang w:eastAsia="en-IN"/>
              </w:rPr>
              <w:t>2</w:t>
            </w:r>
            <w:r>
              <w:rPr>
                <w:lang w:eastAsia="en-IN"/>
              </w:rPr>
              <w:t>(2</w:t>
            </w:r>
            <w:r w:rsidRPr="009811A4">
              <w:rPr>
                <w:vertAlign w:val="superscript"/>
                <w:lang w:eastAsia="en-IN"/>
              </w:rPr>
              <w:t>1</w:t>
            </w:r>
            <w:r>
              <w:rPr>
                <w:lang w:eastAsia="en-IN"/>
              </w:rPr>
              <w:t>4</w:t>
            </w:r>
            <w:r w:rsidRPr="009811A4">
              <w:rPr>
                <w:vertAlign w:val="superscript"/>
                <w:lang w:eastAsia="en-IN"/>
              </w:rPr>
              <w:t>1</w:t>
            </w:r>
            <w:r>
              <w:rPr>
                <w:lang w:eastAsia="en-IN"/>
              </w:rPr>
              <w:t>)</w:t>
            </w:r>
          </w:p>
        </w:tc>
      </w:tr>
      <w:tr w:rsidR="00323E53" w:rsidTr="00323E53">
        <w:tc>
          <w:tcPr>
            <w:cnfStyle w:val="001000000000" w:firstRow="0" w:lastRow="0" w:firstColumn="1" w:lastColumn="0" w:oddVBand="0" w:evenVBand="0" w:oddHBand="0" w:evenHBand="0" w:firstRowFirstColumn="0" w:firstRowLastColumn="0" w:lastRowFirstColumn="0" w:lastRowLastColumn="0"/>
            <w:tcW w:w="1245" w:type="dxa"/>
            <w:vAlign w:val="center"/>
          </w:tcPr>
          <w:p w:rsidR="00323E53" w:rsidRPr="00323E53" w:rsidRDefault="00323E53" w:rsidP="00323E53">
            <w:pPr>
              <w:pStyle w:val="CambioText"/>
              <w:jc w:val="center"/>
              <w:rPr>
                <w:b w:val="0"/>
                <w:bCs w:val="0"/>
                <w:lang w:eastAsia="en-IN"/>
              </w:rPr>
            </w:pPr>
            <w:r w:rsidRPr="00323E53">
              <w:rPr>
                <w:b w:val="0"/>
                <w:bCs w:val="0"/>
                <w:lang w:eastAsia="en-IN"/>
              </w:rPr>
              <w:t>8</w:t>
            </w:r>
          </w:p>
        </w:tc>
        <w:tc>
          <w:tcPr>
            <w:tcW w:w="2609" w:type="dxa"/>
            <w:vAlign w:val="center"/>
          </w:tcPr>
          <w:p w:rsidR="00323E53" w:rsidRDefault="00323E53" w:rsidP="00323E5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6</w:t>
            </w:r>
            <w:r w:rsidRPr="009811A4">
              <w:rPr>
                <w:vertAlign w:val="superscript"/>
                <w:lang w:eastAsia="en-IN"/>
              </w:rPr>
              <w:t>1</w:t>
            </w:r>
            <w:r>
              <w:rPr>
                <w:lang w:eastAsia="en-IN"/>
              </w:rPr>
              <w:t>5</w:t>
            </w:r>
            <w:r w:rsidRPr="009811A4">
              <w:rPr>
                <w:vertAlign w:val="superscript"/>
                <w:lang w:eastAsia="en-IN"/>
              </w:rPr>
              <w:t>1</w:t>
            </w:r>
            <w:r>
              <w:rPr>
                <w:lang w:eastAsia="en-IN"/>
              </w:rPr>
              <w:t>3</w:t>
            </w:r>
            <w:r w:rsidRPr="009811A4">
              <w:rPr>
                <w:vertAlign w:val="superscript"/>
                <w:lang w:eastAsia="en-IN"/>
              </w:rPr>
              <w:t>2</w:t>
            </w:r>
            <w:r>
              <w:rPr>
                <w:lang w:eastAsia="en-IN"/>
              </w:rPr>
              <w:t>(2</w:t>
            </w:r>
            <w:r w:rsidRPr="009811A4">
              <w:rPr>
                <w:vertAlign w:val="superscript"/>
                <w:lang w:eastAsia="en-IN"/>
              </w:rPr>
              <w:t>1</w:t>
            </w:r>
            <w:r>
              <w:rPr>
                <w:lang w:eastAsia="en-IN"/>
              </w:rPr>
              <w:t>4</w:t>
            </w:r>
            <w:r w:rsidRPr="009811A4">
              <w:rPr>
                <w:vertAlign w:val="superscript"/>
                <w:lang w:eastAsia="en-IN"/>
              </w:rPr>
              <w:t>1</w:t>
            </w:r>
            <w:r>
              <w:rPr>
                <w:lang w:eastAsia="en-IN"/>
              </w:rPr>
              <w:t>)</w:t>
            </w:r>
          </w:p>
        </w:tc>
      </w:tr>
      <w:tr w:rsidR="00323E53" w:rsidTr="00323E53">
        <w:tc>
          <w:tcPr>
            <w:cnfStyle w:val="001000000000" w:firstRow="0" w:lastRow="0" w:firstColumn="1" w:lastColumn="0" w:oddVBand="0" w:evenVBand="0" w:oddHBand="0" w:evenHBand="0" w:firstRowFirstColumn="0" w:firstRowLastColumn="0" w:lastRowFirstColumn="0" w:lastRowLastColumn="0"/>
            <w:tcW w:w="1245" w:type="dxa"/>
            <w:vAlign w:val="center"/>
          </w:tcPr>
          <w:p w:rsidR="00323E53" w:rsidRPr="00323E53" w:rsidRDefault="00323E53" w:rsidP="00323E53">
            <w:pPr>
              <w:pStyle w:val="CambioText"/>
              <w:jc w:val="center"/>
              <w:rPr>
                <w:b w:val="0"/>
                <w:bCs w:val="0"/>
                <w:lang w:eastAsia="en-IN"/>
              </w:rPr>
            </w:pPr>
            <w:r w:rsidRPr="00323E53">
              <w:rPr>
                <w:b w:val="0"/>
                <w:bCs w:val="0"/>
                <w:lang w:eastAsia="en-IN"/>
              </w:rPr>
              <w:t>9</w:t>
            </w:r>
          </w:p>
        </w:tc>
        <w:tc>
          <w:tcPr>
            <w:tcW w:w="2609" w:type="dxa"/>
            <w:vAlign w:val="center"/>
          </w:tcPr>
          <w:p w:rsidR="00323E53" w:rsidRDefault="00323E53" w:rsidP="00323E5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6</w:t>
            </w:r>
            <w:r w:rsidRPr="009811A4">
              <w:rPr>
                <w:vertAlign w:val="superscript"/>
                <w:lang w:eastAsia="en-IN"/>
              </w:rPr>
              <w:t>1</w:t>
            </w:r>
            <w:r>
              <w:rPr>
                <w:lang w:eastAsia="en-IN"/>
              </w:rPr>
              <w:t>3</w:t>
            </w:r>
            <w:r w:rsidRPr="009811A4">
              <w:rPr>
                <w:vertAlign w:val="superscript"/>
                <w:lang w:eastAsia="en-IN"/>
              </w:rPr>
              <w:t>2</w:t>
            </w:r>
            <w:r>
              <w:rPr>
                <w:lang w:eastAsia="en-IN"/>
              </w:rPr>
              <w:t>(2</w:t>
            </w:r>
            <w:r w:rsidRPr="009811A4">
              <w:rPr>
                <w:vertAlign w:val="superscript"/>
                <w:lang w:eastAsia="en-IN"/>
              </w:rPr>
              <w:t>1</w:t>
            </w:r>
            <w:r>
              <w:rPr>
                <w:lang w:eastAsia="en-IN"/>
              </w:rPr>
              <w:t>4</w:t>
            </w:r>
            <w:r w:rsidRPr="009811A4">
              <w:rPr>
                <w:vertAlign w:val="superscript"/>
                <w:lang w:eastAsia="en-IN"/>
              </w:rPr>
              <w:t>1</w:t>
            </w:r>
            <w:r>
              <w:rPr>
                <w:lang w:eastAsia="en-IN"/>
              </w:rPr>
              <w:t>)</w:t>
            </w:r>
          </w:p>
        </w:tc>
      </w:tr>
      <w:tr w:rsidR="00323E53" w:rsidTr="00323E53">
        <w:tc>
          <w:tcPr>
            <w:cnfStyle w:val="001000000000" w:firstRow="0" w:lastRow="0" w:firstColumn="1" w:lastColumn="0" w:oddVBand="0" w:evenVBand="0" w:oddHBand="0" w:evenHBand="0" w:firstRowFirstColumn="0" w:firstRowLastColumn="0" w:lastRowFirstColumn="0" w:lastRowLastColumn="0"/>
            <w:tcW w:w="1245" w:type="dxa"/>
            <w:vAlign w:val="center"/>
          </w:tcPr>
          <w:p w:rsidR="00323E53" w:rsidRPr="00323E53" w:rsidRDefault="00323E53" w:rsidP="00323E53">
            <w:pPr>
              <w:pStyle w:val="CambioText"/>
              <w:jc w:val="center"/>
              <w:rPr>
                <w:b w:val="0"/>
                <w:bCs w:val="0"/>
                <w:lang w:eastAsia="en-IN"/>
              </w:rPr>
            </w:pPr>
            <w:r w:rsidRPr="00323E53">
              <w:rPr>
                <w:b w:val="0"/>
                <w:bCs w:val="0"/>
                <w:lang w:eastAsia="en-IN"/>
              </w:rPr>
              <w:t>10</w:t>
            </w:r>
          </w:p>
        </w:tc>
        <w:tc>
          <w:tcPr>
            <w:tcW w:w="2609" w:type="dxa"/>
            <w:vAlign w:val="center"/>
          </w:tcPr>
          <w:p w:rsidR="00323E53" w:rsidRDefault="00323E53" w:rsidP="00323E5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5</w:t>
            </w:r>
            <w:r w:rsidRPr="009811A4">
              <w:rPr>
                <w:vertAlign w:val="superscript"/>
                <w:lang w:eastAsia="en-IN"/>
              </w:rPr>
              <w:t>2</w:t>
            </w:r>
            <w:r>
              <w:rPr>
                <w:lang w:eastAsia="en-IN"/>
              </w:rPr>
              <w:t>4</w:t>
            </w:r>
            <w:r w:rsidRPr="009811A4">
              <w:rPr>
                <w:vertAlign w:val="superscript"/>
                <w:lang w:eastAsia="en-IN"/>
              </w:rPr>
              <w:t>1</w:t>
            </w:r>
            <w:r>
              <w:rPr>
                <w:lang w:eastAsia="en-IN"/>
              </w:rPr>
              <w:t>3</w:t>
            </w:r>
            <w:r w:rsidRPr="009811A4">
              <w:rPr>
                <w:vertAlign w:val="superscript"/>
                <w:lang w:eastAsia="en-IN"/>
              </w:rPr>
              <w:t>1</w:t>
            </w:r>
            <w:r>
              <w:rPr>
                <w:lang w:eastAsia="en-IN"/>
              </w:rPr>
              <w:t>(2</w:t>
            </w:r>
            <w:r w:rsidRPr="009811A4">
              <w:rPr>
                <w:vertAlign w:val="superscript"/>
                <w:lang w:eastAsia="en-IN"/>
              </w:rPr>
              <w:t>1</w:t>
            </w:r>
            <w:r>
              <w:rPr>
                <w:lang w:eastAsia="en-IN"/>
              </w:rPr>
              <w:t>4</w:t>
            </w:r>
            <w:r w:rsidRPr="009811A4">
              <w:rPr>
                <w:vertAlign w:val="superscript"/>
                <w:lang w:eastAsia="en-IN"/>
              </w:rPr>
              <w:t>1</w:t>
            </w:r>
            <w:r>
              <w:rPr>
                <w:lang w:eastAsia="en-IN"/>
              </w:rPr>
              <w:t>)</w:t>
            </w:r>
          </w:p>
        </w:tc>
      </w:tr>
      <w:tr w:rsidR="00323E53" w:rsidTr="00323E53">
        <w:tc>
          <w:tcPr>
            <w:cnfStyle w:val="001000000000" w:firstRow="0" w:lastRow="0" w:firstColumn="1" w:lastColumn="0" w:oddVBand="0" w:evenVBand="0" w:oddHBand="0" w:evenHBand="0" w:firstRowFirstColumn="0" w:firstRowLastColumn="0" w:lastRowFirstColumn="0" w:lastRowLastColumn="0"/>
            <w:tcW w:w="1245" w:type="dxa"/>
            <w:vAlign w:val="center"/>
          </w:tcPr>
          <w:p w:rsidR="00323E53" w:rsidRPr="00323E53" w:rsidRDefault="00323E53" w:rsidP="00323E53">
            <w:pPr>
              <w:pStyle w:val="CambioText"/>
              <w:jc w:val="center"/>
              <w:rPr>
                <w:b w:val="0"/>
                <w:bCs w:val="0"/>
                <w:lang w:eastAsia="en-IN"/>
              </w:rPr>
            </w:pPr>
            <w:r w:rsidRPr="00323E53">
              <w:rPr>
                <w:b w:val="0"/>
                <w:bCs w:val="0"/>
                <w:lang w:eastAsia="en-IN"/>
              </w:rPr>
              <w:t>11</w:t>
            </w:r>
          </w:p>
        </w:tc>
        <w:tc>
          <w:tcPr>
            <w:tcW w:w="2609" w:type="dxa"/>
            <w:vAlign w:val="center"/>
          </w:tcPr>
          <w:p w:rsidR="00323E53" w:rsidRDefault="00323E53" w:rsidP="00323E5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5</w:t>
            </w:r>
            <w:r w:rsidRPr="009811A4">
              <w:rPr>
                <w:vertAlign w:val="superscript"/>
                <w:lang w:eastAsia="en-IN"/>
              </w:rPr>
              <w:t>1</w:t>
            </w:r>
            <w:r>
              <w:rPr>
                <w:lang w:eastAsia="en-IN"/>
              </w:rPr>
              <w:t>4</w:t>
            </w:r>
            <w:r w:rsidRPr="009811A4">
              <w:rPr>
                <w:vertAlign w:val="superscript"/>
                <w:lang w:eastAsia="en-IN"/>
              </w:rPr>
              <w:t>1</w:t>
            </w:r>
            <w:r>
              <w:rPr>
                <w:lang w:eastAsia="en-IN"/>
              </w:rPr>
              <w:t>3</w:t>
            </w:r>
            <w:r w:rsidRPr="009811A4">
              <w:rPr>
                <w:vertAlign w:val="superscript"/>
                <w:lang w:eastAsia="en-IN"/>
              </w:rPr>
              <w:t>1</w:t>
            </w:r>
            <w:r>
              <w:rPr>
                <w:lang w:eastAsia="en-IN"/>
              </w:rPr>
              <w:t>(2</w:t>
            </w:r>
            <w:r w:rsidRPr="009811A4">
              <w:rPr>
                <w:vertAlign w:val="superscript"/>
                <w:lang w:eastAsia="en-IN"/>
              </w:rPr>
              <w:t>1</w:t>
            </w:r>
            <w:r>
              <w:rPr>
                <w:lang w:eastAsia="en-IN"/>
              </w:rPr>
              <w:t>4</w:t>
            </w:r>
            <w:r w:rsidRPr="009811A4">
              <w:rPr>
                <w:vertAlign w:val="superscript"/>
                <w:lang w:eastAsia="en-IN"/>
              </w:rPr>
              <w:t>1</w:t>
            </w:r>
            <w:r>
              <w:rPr>
                <w:lang w:eastAsia="en-IN"/>
              </w:rPr>
              <w:t>)</w:t>
            </w:r>
          </w:p>
        </w:tc>
      </w:tr>
      <w:tr w:rsidR="00323E53" w:rsidTr="00323E53">
        <w:tc>
          <w:tcPr>
            <w:cnfStyle w:val="001000000000" w:firstRow="0" w:lastRow="0" w:firstColumn="1" w:lastColumn="0" w:oddVBand="0" w:evenVBand="0" w:oddHBand="0" w:evenHBand="0" w:firstRowFirstColumn="0" w:firstRowLastColumn="0" w:lastRowFirstColumn="0" w:lastRowLastColumn="0"/>
            <w:tcW w:w="1245" w:type="dxa"/>
            <w:vAlign w:val="center"/>
          </w:tcPr>
          <w:p w:rsidR="00323E53" w:rsidRPr="00323E53" w:rsidRDefault="00323E53" w:rsidP="00323E53">
            <w:pPr>
              <w:pStyle w:val="CambioText"/>
              <w:jc w:val="center"/>
              <w:rPr>
                <w:b w:val="0"/>
                <w:bCs w:val="0"/>
                <w:lang w:eastAsia="en-IN"/>
              </w:rPr>
            </w:pPr>
            <w:r w:rsidRPr="00323E53">
              <w:rPr>
                <w:b w:val="0"/>
                <w:bCs w:val="0"/>
                <w:lang w:eastAsia="en-IN"/>
              </w:rPr>
              <w:t>12</w:t>
            </w:r>
          </w:p>
        </w:tc>
        <w:tc>
          <w:tcPr>
            <w:tcW w:w="2609" w:type="dxa"/>
            <w:vAlign w:val="center"/>
          </w:tcPr>
          <w:p w:rsidR="00323E53" w:rsidRDefault="00323E53" w:rsidP="00323E5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5</w:t>
            </w:r>
            <w:r w:rsidRPr="00E23E21">
              <w:rPr>
                <w:vertAlign w:val="superscript"/>
                <w:lang w:eastAsia="en-IN"/>
              </w:rPr>
              <w:t>2</w:t>
            </w:r>
            <w:r>
              <w:rPr>
                <w:lang w:eastAsia="en-IN"/>
              </w:rPr>
              <w:t>4</w:t>
            </w:r>
            <w:r w:rsidRPr="00E23E21">
              <w:rPr>
                <w:vertAlign w:val="superscript"/>
                <w:lang w:eastAsia="en-IN"/>
              </w:rPr>
              <w:t>1</w:t>
            </w:r>
            <w:r>
              <w:rPr>
                <w:lang w:eastAsia="en-IN"/>
              </w:rPr>
              <w:t>3</w:t>
            </w:r>
            <w:r w:rsidRPr="00E23E21">
              <w:rPr>
                <w:vertAlign w:val="superscript"/>
                <w:lang w:eastAsia="en-IN"/>
              </w:rPr>
              <w:t>1</w:t>
            </w:r>
            <w:r>
              <w:rPr>
                <w:lang w:eastAsia="en-IN"/>
              </w:rPr>
              <w:t>(2</w:t>
            </w:r>
            <w:r w:rsidRPr="009811A4">
              <w:rPr>
                <w:vertAlign w:val="superscript"/>
                <w:lang w:eastAsia="en-IN"/>
              </w:rPr>
              <w:t>1</w:t>
            </w:r>
            <w:r>
              <w:rPr>
                <w:lang w:eastAsia="en-IN"/>
              </w:rPr>
              <w:t>4</w:t>
            </w:r>
            <w:r w:rsidRPr="009811A4">
              <w:rPr>
                <w:vertAlign w:val="superscript"/>
                <w:lang w:eastAsia="en-IN"/>
              </w:rPr>
              <w:t>1</w:t>
            </w:r>
            <w:r>
              <w:rPr>
                <w:lang w:eastAsia="en-IN"/>
              </w:rPr>
              <w:t>)</w:t>
            </w:r>
          </w:p>
        </w:tc>
      </w:tr>
      <w:tr w:rsidR="00323E53" w:rsidTr="00323E53">
        <w:tc>
          <w:tcPr>
            <w:cnfStyle w:val="001000000000" w:firstRow="0" w:lastRow="0" w:firstColumn="1" w:lastColumn="0" w:oddVBand="0" w:evenVBand="0" w:oddHBand="0" w:evenHBand="0" w:firstRowFirstColumn="0" w:firstRowLastColumn="0" w:lastRowFirstColumn="0" w:lastRowLastColumn="0"/>
            <w:tcW w:w="1245" w:type="dxa"/>
            <w:vAlign w:val="center"/>
          </w:tcPr>
          <w:p w:rsidR="00323E53" w:rsidRPr="00323E53" w:rsidRDefault="00323E53" w:rsidP="00323E53">
            <w:pPr>
              <w:pStyle w:val="CambioText"/>
              <w:jc w:val="center"/>
              <w:rPr>
                <w:b w:val="0"/>
                <w:bCs w:val="0"/>
                <w:lang w:eastAsia="en-IN"/>
              </w:rPr>
            </w:pPr>
            <w:r w:rsidRPr="00323E53">
              <w:rPr>
                <w:b w:val="0"/>
                <w:bCs w:val="0"/>
                <w:lang w:eastAsia="en-IN"/>
              </w:rPr>
              <w:t>13</w:t>
            </w:r>
          </w:p>
        </w:tc>
        <w:tc>
          <w:tcPr>
            <w:tcW w:w="2609" w:type="dxa"/>
            <w:vAlign w:val="center"/>
          </w:tcPr>
          <w:p w:rsidR="00323E53" w:rsidRDefault="00323E53" w:rsidP="00323E5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5</w:t>
            </w:r>
            <w:r w:rsidRPr="00E23E21">
              <w:rPr>
                <w:vertAlign w:val="superscript"/>
                <w:lang w:eastAsia="en-IN"/>
              </w:rPr>
              <w:t>1</w:t>
            </w:r>
            <w:r>
              <w:rPr>
                <w:lang w:eastAsia="en-IN"/>
              </w:rPr>
              <w:t>4</w:t>
            </w:r>
            <w:r w:rsidRPr="00E23E21">
              <w:rPr>
                <w:vertAlign w:val="superscript"/>
                <w:lang w:eastAsia="en-IN"/>
              </w:rPr>
              <w:t>1</w:t>
            </w:r>
            <w:r>
              <w:rPr>
                <w:lang w:eastAsia="en-IN"/>
              </w:rPr>
              <w:t>3</w:t>
            </w:r>
            <w:r w:rsidRPr="00E23E21">
              <w:rPr>
                <w:vertAlign w:val="superscript"/>
                <w:lang w:eastAsia="en-IN"/>
              </w:rPr>
              <w:t>1</w:t>
            </w:r>
            <w:r>
              <w:rPr>
                <w:lang w:eastAsia="en-IN"/>
              </w:rPr>
              <w:t>(2</w:t>
            </w:r>
            <w:r w:rsidRPr="009811A4">
              <w:rPr>
                <w:vertAlign w:val="superscript"/>
                <w:lang w:eastAsia="en-IN"/>
              </w:rPr>
              <w:t>1</w:t>
            </w:r>
            <w:r>
              <w:rPr>
                <w:lang w:eastAsia="en-IN"/>
              </w:rPr>
              <w:t>4</w:t>
            </w:r>
            <w:r w:rsidRPr="009811A4">
              <w:rPr>
                <w:vertAlign w:val="superscript"/>
                <w:lang w:eastAsia="en-IN"/>
              </w:rPr>
              <w:t>1</w:t>
            </w:r>
            <w:r>
              <w:rPr>
                <w:lang w:eastAsia="en-IN"/>
              </w:rPr>
              <w:t>)</w:t>
            </w:r>
          </w:p>
        </w:tc>
      </w:tr>
      <w:tr w:rsidR="00323E53" w:rsidTr="00323E53">
        <w:tc>
          <w:tcPr>
            <w:cnfStyle w:val="001000000000" w:firstRow="0" w:lastRow="0" w:firstColumn="1" w:lastColumn="0" w:oddVBand="0" w:evenVBand="0" w:oddHBand="0" w:evenHBand="0" w:firstRowFirstColumn="0" w:firstRowLastColumn="0" w:lastRowFirstColumn="0" w:lastRowLastColumn="0"/>
            <w:tcW w:w="1245" w:type="dxa"/>
            <w:vAlign w:val="center"/>
          </w:tcPr>
          <w:p w:rsidR="00323E53" w:rsidRPr="00323E53" w:rsidRDefault="00323E53" w:rsidP="00323E53">
            <w:pPr>
              <w:pStyle w:val="CambioText"/>
              <w:jc w:val="center"/>
              <w:rPr>
                <w:b w:val="0"/>
                <w:bCs w:val="0"/>
                <w:lang w:eastAsia="en-IN"/>
              </w:rPr>
            </w:pPr>
            <w:r w:rsidRPr="00323E53">
              <w:rPr>
                <w:b w:val="0"/>
                <w:bCs w:val="0"/>
                <w:lang w:eastAsia="en-IN"/>
              </w:rPr>
              <w:t>14</w:t>
            </w:r>
          </w:p>
        </w:tc>
        <w:tc>
          <w:tcPr>
            <w:tcW w:w="2609" w:type="dxa"/>
            <w:vAlign w:val="center"/>
          </w:tcPr>
          <w:p w:rsidR="00323E53" w:rsidRDefault="00323E53" w:rsidP="00323E5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6</w:t>
            </w:r>
            <w:r w:rsidRPr="00E23E21">
              <w:rPr>
                <w:vertAlign w:val="superscript"/>
                <w:lang w:eastAsia="en-IN"/>
              </w:rPr>
              <w:t>1</w:t>
            </w:r>
            <w:r>
              <w:rPr>
                <w:lang w:eastAsia="en-IN"/>
              </w:rPr>
              <w:t>5</w:t>
            </w:r>
            <w:r w:rsidRPr="00E23E21">
              <w:rPr>
                <w:vertAlign w:val="superscript"/>
                <w:lang w:eastAsia="en-IN"/>
              </w:rPr>
              <w:t>1</w:t>
            </w:r>
            <w:r>
              <w:rPr>
                <w:lang w:eastAsia="en-IN"/>
              </w:rPr>
              <w:t>4</w:t>
            </w:r>
            <w:r w:rsidRPr="00E23E21">
              <w:rPr>
                <w:vertAlign w:val="superscript"/>
                <w:lang w:eastAsia="en-IN"/>
              </w:rPr>
              <w:t>1</w:t>
            </w:r>
            <w:r>
              <w:rPr>
                <w:lang w:eastAsia="en-IN"/>
              </w:rPr>
              <w:t>3</w:t>
            </w:r>
            <w:r w:rsidRPr="00E23E21">
              <w:rPr>
                <w:vertAlign w:val="superscript"/>
                <w:lang w:eastAsia="en-IN"/>
              </w:rPr>
              <w:t>1</w:t>
            </w:r>
            <w:r>
              <w:rPr>
                <w:lang w:eastAsia="en-IN"/>
              </w:rPr>
              <w:t>(2</w:t>
            </w:r>
            <w:r w:rsidRPr="009811A4">
              <w:rPr>
                <w:vertAlign w:val="superscript"/>
                <w:lang w:eastAsia="en-IN"/>
              </w:rPr>
              <w:t>1</w:t>
            </w:r>
            <w:r>
              <w:rPr>
                <w:lang w:eastAsia="en-IN"/>
              </w:rPr>
              <w:t>4</w:t>
            </w:r>
            <w:r w:rsidRPr="009811A4">
              <w:rPr>
                <w:vertAlign w:val="superscript"/>
                <w:lang w:eastAsia="en-IN"/>
              </w:rPr>
              <w:t>1</w:t>
            </w:r>
            <w:r>
              <w:rPr>
                <w:lang w:eastAsia="en-IN"/>
              </w:rPr>
              <w:t>)</w:t>
            </w:r>
          </w:p>
        </w:tc>
      </w:tr>
      <w:tr w:rsidR="00323E53" w:rsidTr="00323E53">
        <w:tc>
          <w:tcPr>
            <w:cnfStyle w:val="001000000000" w:firstRow="0" w:lastRow="0" w:firstColumn="1" w:lastColumn="0" w:oddVBand="0" w:evenVBand="0" w:oddHBand="0" w:evenHBand="0" w:firstRowFirstColumn="0" w:firstRowLastColumn="0" w:lastRowFirstColumn="0" w:lastRowLastColumn="0"/>
            <w:tcW w:w="1245" w:type="dxa"/>
            <w:vAlign w:val="center"/>
          </w:tcPr>
          <w:p w:rsidR="00323E53" w:rsidRPr="00323E53" w:rsidRDefault="00323E53" w:rsidP="00323E53">
            <w:pPr>
              <w:pStyle w:val="CambioText"/>
              <w:jc w:val="center"/>
              <w:rPr>
                <w:b w:val="0"/>
                <w:bCs w:val="0"/>
                <w:lang w:eastAsia="en-IN"/>
              </w:rPr>
            </w:pPr>
            <w:r w:rsidRPr="00323E53">
              <w:rPr>
                <w:b w:val="0"/>
                <w:bCs w:val="0"/>
                <w:lang w:eastAsia="en-IN"/>
              </w:rPr>
              <w:t>15</w:t>
            </w:r>
          </w:p>
        </w:tc>
        <w:tc>
          <w:tcPr>
            <w:tcW w:w="2609" w:type="dxa"/>
            <w:vAlign w:val="center"/>
          </w:tcPr>
          <w:p w:rsidR="00323E53" w:rsidRDefault="00323E53" w:rsidP="00323E5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6</w:t>
            </w:r>
            <w:r w:rsidRPr="00E23E21">
              <w:rPr>
                <w:vertAlign w:val="superscript"/>
                <w:lang w:eastAsia="en-IN"/>
              </w:rPr>
              <w:t>1</w:t>
            </w:r>
            <w:r>
              <w:rPr>
                <w:lang w:eastAsia="en-IN"/>
              </w:rPr>
              <w:t>4</w:t>
            </w:r>
            <w:r w:rsidRPr="00E23E21">
              <w:rPr>
                <w:vertAlign w:val="superscript"/>
                <w:lang w:eastAsia="en-IN"/>
              </w:rPr>
              <w:t>1</w:t>
            </w:r>
            <w:r>
              <w:rPr>
                <w:lang w:eastAsia="en-IN"/>
              </w:rPr>
              <w:t>3</w:t>
            </w:r>
            <w:r w:rsidRPr="00E23E21">
              <w:rPr>
                <w:vertAlign w:val="superscript"/>
                <w:lang w:eastAsia="en-IN"/>
              </w:rPr>
              <w:t>1</w:t>
            </w:r>
            <w:r>
              <w:rPr>
                <w:lang w:eastAsia="en-IN"/>
              </w:rPr>
              <w:t>(2</w:t>
            </w:r>
            <w:r w:rsidRPr="009811A4">
              <w:rPr>
                <w:vertAlign w:val="superscript"/>
                <w:lang w:eastAsia="en-IN"/>
              </w:rPr>
              <w:t>1</w:t>
            </w:r>
            <w:r>
              <w:rPr>
                <w:lang w:eastAsia="en-IN"/>
              </w:rPr>
              <w:t>4</w:t>
            </w:r>
            <w:r w:rsidRPr="009811A4">
              <w:rPr>
                <w:vertAlign w:val="superscript"/>
                <w:lang w:eastAsia="en-IN"/>
              </w:rPr>
              <w:t>1</w:t>
            </w:r>
            <w:r>
              <w:rPr>
                <w:lang w:eastAsia="en-IN"/>
              </w:rPr>
              <w:t>)</w:t>
            </w:r>
          </w:p>
        </w:tc>
      </w:tr>
      <w:tr w:rsidR="00323E53" w:rsidTr="00323E53">
        <w:tc>
          <w:tcPr>
            <w:cnfStyle w:val="001000000000" w:firstRow="0" w:lastRow="0" w:firstColumn="1" w:lastColumn="0" w:oddVBand="0" w:evenVBand="0" w:oddHBand="0" w:evenHBand="0" w:firstRowFirstColumn="0" w:firstRowLastColumn="0" w:lastRowFirstColumn="0" w:lastRowLastColumn="0"/>
            <w:tcW w:w="1245" w:type="dxa"/>
            <w:vAlign w:val="center"/>
          </w:tcPr>
          <w:p w:rsidR="00323E53" w:rsidRPr="00323E53" w:rsidRDefault="00323E53" w:rsidP="00323E53">
            <w:pPr>
              <w:pStyle w:val="CambioText"/>
              <w:jc w:val="center"/>
              <w:rPr>
                <w:b w:val="0"/>
                <w:bCs w:val="0"/>
                <w:lang w:eastAsia="en-IN"/>
              </w:rPr>
            </w:pPr>
            <w:r w:rsidRPr="00323E53">
              <w:rPr>
                <w:b w:val="0"/>
                <w:bCs w:val="0"/>
                <w:lang w:eastAsia="en-IN"/>
              </w:rPr>
              <w:t>16</w:t>
            </w:r>
          </w:p>
        </w:tc>
        <w:tc>
          <w:tcPr>
            <w:tcW w:w="2609" w:type="dxa"/>
            <w:vAlign w:val="center"/>
          </w:tcPr>
          <w:p w:rsidR="00323E53" w:rsidRDefault="00323E53" w:rsidP="00323E5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8</w:t>
            </w:r>
            <w:r w:rsidRPr="00E23E21">
              <w:rPr>
                <w:vertAlign w:val="superscript"/>
                <w:lang w:eastAsia="en-IN"/>
              </w:rPr>
              <w:t>1</w:t>
            </w:r>
            <w:r>
              <w:rPr>
                <w:lang w:eastAsia="en-IN"/>
              </w:rPr>
              <w:t>5</w:t>
            </w:r>
            <w:r w:rsidRPr="00E23E21">
              <w:rPr>
                <w:vertAlign w:val="superscript"/>
                <w:lang w:eastAsia="en-IN"/>
              </w:rPr>
              <w:t>1</w:t>
            </w:r>
            <w:r>
              <w:rPr>
                <w:lang w:eastAsia="en-IN"/>
              </w:rPr>
              <w:t>4</w:t>
            </w:r>
            <w:r w:rsidRPr="00E23E21">
              <w:rPr>
                <w:vertAlign w:val="superscript"/>
                <w:lang w:eastAsia="en-IN"/>
              </w:rPr>
              <w:t>1</w:t>
            </w:r>
            <w:r>
              <w:rPr>
                <w:lang w:eastAsia="en-IN"/>
              </w:rPr>
              <w:t>3</w:t>
            </w:r>
            <w:r w:rsidRPr="00E23E21">
              <w:rPr>
                <w:vertAlign w:val="superscript"/>
                <w:lang w:eastAsia="en-IN"/>
              </w:rPr>
              <w:t>1</w:t>
            </w:r>
            <w:r>
              <w:rPr>
                <w:lang w:eastAsia="en-IN"/>
              </w:rPr>
              <w:t>(2</w:t>
            </w:r>
            <w:r w:rsidRPr="009811A4">
              <w:rPr>
                <w:vertAlign w:val="superscript"/>
                <w:lang w:eastAsia="en-IN"/>
              </w:rPr>
              <w:t>1</w:t>
            </w:r>
            <w:r>
              <w:rPr>
                <w:lang w:eastAsia="en-IN"/>
              </w:rPr>
              <w:t>4</w:t>
            </w:r>
            <w:r w:rsidRPr="009811A4">
              <w:rPr>
                <w:vertAlign w:val="superscript"/>
                <w:lang w:eastAsia="en-IN"/>
              </w:rPr>
              <w:t>1</w:t>
            </w:r>
            <w:r>
              <w:rPr>
                <w:lang w:eastAsia="en-IN"/>
              </w:rPr>
              <w:t>)</w:t>
            </w:r>
          </w:p>
        </w:tc>
      </w:tr>
      <w:tr w:rsidR="00323E53" w:rsidTr="00323E53">
        <w:tc>
          <w:tcPr>
            <w:cnfStyle w:val="001000000000" w:firstRow="0" w:lastRow="0" w:firstColumn="1" w:lastColumn="0" w:oddVBand="0" w:evenVBand="0" w:oddHBand="0" w:evenHBand="0" w:firstRowFirstColumn="0" w:firstRowLastColumn="0" w:lastRowFirstColumn="0" w:lastRowLastColumn="0"/>
            <w:tcW w:w="1245" w:type="dxa"/>
            <w:vAlign w:val="center"/>
          </w:tcPr>
          <w:p w:rsidR="00323E53" w:rsidRPr="00323E53" w:rsidRDefault="00323E53" w:rsidP="00323E53">
            <w:pPr>
              <w:pStyle w:val="CambioText"/>
              <w:jc w:val="center"/>
              <w:rPr>
                <w:b w:val="0"/>
                <w:bCs w:val="0"/>
                <w:lang w:eastAsia="en-IN"/>
              </w:rPr>
            </w:pPr>
            <w:r w:rsidRPr="00323E53">
              <w:rPr>
                <w:b w:val="0"/>
                <w:bCs w:val="0"/>
                <w:lang w:eastAsia="en-IN"/>
              </w:rPr>
              <w:t>17</w:t>
            </w:r>
          </w:p>
        </w:tc>
        <w:tc>
          <w:tcPr>
            <w:tcW w:w="2609" w:type="dxa"/>
            <w:vAlign w:val="center"/>
          </w:tcPr>
          <w:p w:rsidR="00323E53" w:rsidRDefault="00323E53" w:rsidP="00323E5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8</w:t>
            </w:r>
            <w:r w:rsidRPr="00E23E21">
              <w:rPr>
                <w:vertAlign w:val="superscript"/>
                <w:lang w:eastAsia="en-IN"/>
              </w:rPr>
              <w:t>1</w:t>
            </w:r>
            <w:r>
              <w:rPr>
                <w:lang w:eastAsia="en-IN"/>
              </w:rPr>
              <w:t>4</w:t>
            </w:r>
            <w:r w:rsidRPr="00E23E21">
              <w:rPr>
                <w:vertAlign w:val="superscript"/>
                <w:lang w:eastAsia="en-IN"/>
              </w:rPr>
              <w:t>1</w:t>
            </w:r>
            <w:r>
              <w:rPr>
                <w:lang w:eastAsia="en-IN"/>
              </w:rPr>
              <w:t>3</w:t>
            </w:r>
            <w:r w:rsidRPr="00E23E21">
              <w:rPr>
                <w:vertAlign w:val="superscript"/>
                <w:lang w:eastAsia="en-IN"/>
              </w:rPr>
              <w:t>1</w:t>
            </w:r>
            <w:r>
              <w:rPr>
                <w:lang w:eastAsia="en-IN"/>
              </w:rPr>
              <w:t>(2</w:t>
            </w:r>
            <w:r w:rsidRPr="009811A4">
              <w:rPr>
                <w:vertAlign w:val="superscript"/>
                <w:lang w:eastAsia="en-IN"/>
              </w:rPr>
              <w:t>1</w:t>
            </w:r>
            <w:r>
              <w:rPr>
                <w:lang w:eastAsia="en-IN"/>
              </w:rPr>
              <w:t>4</w:t>
            </w:r>
            <w:r w:rsidRPr="009811A4">
              <w:rPr>
                <w:vertAlign w:val="superscript"/>
                <w:lang w:eastAsia="en-IN"/>
              </w:rPr>
              <w:t>1</w:t>
            </w:r>
            <w:r>
              <w:rPr>
                <w:lang w:eastAsia="en-IN"/>
              </w:rPr>
              <w:t>)</w:t>
            </w:r>
          </w:p>
        </w:tc>
      </w:tr>
    </w:tbl>
    <w:p w:rsidR="00BC4457" w:rsidRDefault="00BC4457" w:rsidP="00FE55DB">
      <w:pPr>
        <w:pStyle w:val="CambioText"/>
        <w:rPr>
          <w:lang w:eastAsia="en-IN"/>
        </w:rPr>
      </w:pPr>
    </w:p>
    <w:p w:rsidR="002F6A7E" w:rsidRDefault="00323E53" w:rsidP="00FE55DB">
      <w:pPr>
        <w:pStyle w:val="CambioText"/>
        <w:rPr>
          <w:lang w:eastAsia="en-IN"/>
        </w:rPr>
      </w:pPr>
      <w:r>
        <w:rPr>
          <w:lang w:eastAsia="en-IN"/>
        </w:rPr>
        <w:t xml:space="preserve">Thus, with </w:t>
      </w:r>
      <w:r w:rsidR="008A59A6">
        <w:rPr>
          <w:lang w:eastAsia="en-IN"/>
        </w:rPr>
        <w:t>the choice of 2 levels of the factor “type of ply” being chosen outside the domain of the design,</w:t>
      </w:r>
      <w:r>
        <w:rPr>
          <w:lang w:eastAsia="en-IN"/>
        </w:rPr>
        <w:t xml:space="preserve"> an</w:t>
      </w:r>
      <w:r w:rsidR="008A59A6">
        <w:rPr>
          <w:lang w:eastAsia="en-IN"/>
        </w:rPr>
        <w:t>d 17 experimental designs for the other factors</w:t>
      </w:r>
      <w:r>
        <w:rPr>
          <w:lang w:eastAsia="en-IN"/>
        </w:rPr>
        <w:t>, the total</w:t>
      </w:r>
      <w:bookmarkStart w:id="23" w:name="_GoBack"/>
      <w:bookmarkEnd w:id="23"/>
      <w:r>
        <w:rPr>
          <w:lang w:eastAsia="en-IN"/>
        </w:rPr>
        <w:t xml:space="preserve"> number of experiment designs will be </w:t>
      </w:r>
      <w:r w:rsidR="00A539FA">
        <w:rPr>
          <w:lang w:eastAsia="en-IN"/>
        </w:rPr>
        <w:t xml:space="preserve">17*2 = </w:t>
      </w:r>
      <w:r>
        <w:rPr>
          <w:lang w:eastAsia="en-IN"/>
        </w:rPr>
        <w:t xml:space="preserve">34. The highest number of runs for any experiment </w:t>
      </w:r>
      <w:r w:rsidR="008A59A6">
        <w:rPr>
          <w:lang w:eastAsia="en-IN"/>
        </w:rPr>
        <w:t>is expected to</w:t>
      </w:r>
      <w:r>
        <w:rPr>
          <w:lang w:eastAsia="en-IN"/>
        </w:rPr>
        <w:t xml:space="preserve"> be 30 (for experiment designs containing factors with 5 and 6 levels), although the number could be smaller still.</w:t>
      </w:r>
    </w:p>
    <w:p w:rsidR="008A59A6" w:rsidRDefault="008A59A6" w:rsidP="00FE55DB">
      <w:pPr>
        <w:pStyle w:val="CambioText"/>
        <w:rPr>
          <w:lang w:eastAsia="en-IN"/>
        </w:rPr>
      </w:pPr>
    </w:p>
    <w:p w:rsidR="003267F4" w:rsidRPr="003267F4" w:rsidRDefault="003267F4" w:rsidP="003267F4">
      <w:pPr>
        <w:pStyle w:val="CambioH3"/>
        <w:rPr>
          <w:lang w:eastAsia="en-IN"/>
        </w:rPr>
      </w:pPr>
      <w:bookmarkStart w:id="24" w:name="_Toc448776843"/>
      <w:r w:rsidRPr="003267F4">
        <w:rPr>
          <w:lang w:eastAsia="en-IN"/>
        </w:rPr>
        <w:t>2.4.2</w:t>
      </w:r>
      <w:r w:rsidRPr="003267F4">
        <w:rPr>
          <w:lang w:eastAsia="en-IN"/>
        </w:rPr>
        <w:tab/>
        <w:t>Discussion</w:t>
      </w:r>
      <w:bookmarkEnd w:id="24"/>
    </w:p>
    <w:p w:rsidR="008A59A6" w:rsidRDefault="008A59A6" w:rsidP="00FE55DB">
      <w:pPr>
        <w:pStyle w:val="CambioText"/>
        <w:rPr>
          <w:lang w:eastAsia="en-IN"/>
        </w:rPr>
      </w:pPr>
      <w:r>
        <w:rPr>
          <w:lang w:eastAsia="en-IN"/>
        </w:rPr>
        <w:t>To reduce the problem further, it is possible to eliminate the “material type” factor altogether by choosing a single glass fabric type (S-glass) and a single carbon fabric type (e.g. high modulus). This would remove all the corresponding (2</w:t>
      </w:r>
      <w:r w:rsidRPr="008A59A6">
        <w:rPr>
          <w:vertAlign w:val="superscript"/>
          <w:lang w:eastAsia="en-IN"/>
        </w:rPr>
        <w:t>1</w:t>
      </w:r>
      <w:r>
        <w:rPr>
          <w:lang w:eastAsia="en-IN"/>
        </w:rPr>
        <w:t>4</w:t>
      </w:r>
      <w:r w:rsidRPr="008A59A6">
        <w:rPr>
          <w:vertAlign w:val="superscript"/>
          <w:lang w:eastAsia="en-IN"/>
        </w:rPr>
        <w:t>1</w:t>
      </w:r>
      <w:r>
        <w:rPr>
          <w:lang w:eastAsia="en-IN"/>
        </w:rPr>
        <w:t>) terms from the experimental designs shown above, thus easing the design.</w:t>
      </w:r>
      <w:r w:rsidR="007D1A0F">
        <w:rPr>
          <w:lang w:eastAsia="en-IN"/>
        </w:rPr>
        <w:t xml:space="preserve"> But doing so would likely keep the experimenter away from the actual results that are required, i.e., material characterization in all possible cases. Since laminate material properties will differ for the same type of fabric and tow sourced from different manufacturers, it is necessary to at least understand the performance trend between different types of fabric (preferably sourced from the same manufacturer, or produced by the same process, if at all it is possible).</w:t>
      </w:r>
    </w:p>
    <w:p w:rsidR="00323E53" w:rsidRDefault="00323E53" w:rsidP="00FE55DB">
      <w:pPr>
        <w:pStyle w:val="CambioText"/>
        <w:rPr>
          <w:lang w:eastAsia="en-IN"/>
        </w:rPr>
      </w:pPr>
    </w:p>
    <w:p w:rsidR="00BC4457" w:rsidRDefault="00E60EBA" w:rsidP="00E60EBA">
      <w:pPr>
        <w:pStyle w:val="CambioH1"/>
      </w:pPr>
      <w:r>
        <w:t>3</w:t>
      </w:r>
      <w:r>
        <w:tab/>
        <w:t>Experiment Cost Estimation</w:t>
      </w:r>
    </w:p>
    <w:p w:rsidR="00E60EBA" w:rsidRDefault="00E60EBA" w:rsidP="00E60EBA">
      <w:pPr>
        <w:pStyle w:val="CambioText"/>
        <w:rPr>
          <w:lang w:eastAsia="en-IN"/>
        </w:rPr>
      </w:pPr>
    </w:p>
    <w:tbl>
      <w:tblPr>
        <w:tblStyle w:val="GridTable1Light"/>
        <w:tblW w:w="0" w:type="auto"/>
        <w:tblLook w:val="04A0" w:firstRow="1" w:lastRow="0" w:firstColumn="1" w:lastColumn="0" w:noHBand="0" w:noVBand="1"/>
      </w:tblPr>
      <w:tblGrid>
        <w:gridCol w:w="1696"/>
        <w:gridCol w:w="3261"/>
        <w:gridCol w:w="1805"/>
        <w:gridCol w:w="2254"/>
      </w:tblGrid>
      <w:tr w:rsidR="00E60EBA" w:rsidTr="00D74DAE">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696" w:type="dxa"/>
            <w:shd w:val="clear" w:color="auto" w:fill="BFBFBF" w:themeFill="background1" w:themeFillShade="BF"/>
            <w:vAlign w:val="center"/>
          </w:tcPr>
          <w:p w:rsidR="00E60EBA" w:rsidRPr="00584CC6" w:rsidRDefault="00584CC6" w:rsidP="0024503F">
            <w:pPr>
              <w:pStyle w:val="CambioText"/>
              <w:jc w:val="center"/>
              <w:rPr>
                <w:lang w:eastAsia="en-IN"/>
              </w:rPr>
            </w:pPr>
            <w:r>
              <w:rPr>
                <w:lang w:eastAsia="en-IN"/>
              </w:rPr>
              <w:t>CATEGORY</w:t>
            </w:r>
          </w:p>
        </w:tc>
        <w:tc>
          <w:tcPr>
            <w:tcW w:w="3261" w:type="dxa"/>
            <w:shd w:val="clear" w:color="auto" w:fill="BFBFBF" w:themeFill="background1" w:themeFillShade="BF"/>
            <w:vAlign w:val="center"/>
          </w:tcPr>
          <w:p w:rsidR="00E60EBA" w:rsidRPr="00584CC6" w:rsidRDefault="00584CC6" w:rsidP="0024503F">
            <w:pPr>
              <w:pStyle w:val="CambioText"/>
              <w:jc w:val="center"/>
              <w:cnfStyle w:val="100000000000" w:firstRow="1" w:lastRow="0" w:firstColumn="0" w:lastColumn="0" w:oddVBand="0" w:evenVBand="0" w:oddHBand="0" w:evenHBand="0" w:firstRowFirstColumn="0" w:firstRowLastColumn="0" w:lastRowFirstColumn="0" w:lastRowLastColumn="0"/>
              <w:rPr>
                <w:lang w:eastAsia="en-IN"/>
              </w:rPr>
            </w:pPr>
            <w:r>
              <w:rPr>
                <w:lang w:eastAsia="en-IN"/>
              </w:rPr>
              <w:t>ITEM</w:t>
            </w:r>
          </w:p>
        </w:tc>
        <w:tc>
          <w:tcPr>
            <w:tcW w:w="1805" w:type="dxa"/>
            <w:shd w:val="clear" w:color="auto" w:fill="BFBFBF" w:themeFill="background1" w:themeFillShade="BF"/>
            <w:vAlign w:val="center"/>
          </w:tcPr>
          <w:p w:rsidR="00E60EBA" w:rsidRPr="00584CC6" w:rsidRDefault="00E51753" w:rsidP="0024503F">
            <w:pPr>
              <w:pStyle w:val="CambioText"/>
              <w:jc w:val="center"/>
              <w:cnfStyle w:val="100000000000" w:firstRow="1" w:lastRow="0" w:firstColumn="0" w:lastColumn="0" w:oddVBand="0" w:evenVBand="0" w:oddHBand="0" w:evenHBand="0" w:firstRowFirstColumn="0" w:firstRowLastColumn="0" w:lastRowFirstColumn="0" w:lastRowLastColumn="0"/>
              <w:rPr>
                <w:lang w:eastAsia="en-IN"/>
              </w:rPr>
            </w:pPr>
            <w:r>
              <w:rPr>
                <w:lang w:eastAsia="en-IN"/>
              </w:rPr>
              <w:t>INCURRING</w:t>
            </w:r>
            <w:r w:rsidR="00743E3F">
              <w:rPr>
                <w:lang w:eastAsia="en-IN"/>
              </w:rPr>
              <w:t xml:space="preserve"> UNIT</w:t>
            </w:r>
          </w:p>
        </w:tc>
        <w:tc>
          <w:tcPr>
            <w:tcW w:w="2254" w:type="dxa"/>
            <w:shd w:val="clear" w:color="auto" w:fill="BFBFBF" w:themeFill="background1" w:themeFillShade="BF"/>
            <w:vAlign w:val="center"/>
          </w:tcPr>
          <w:p w:rsidR="00E60EBA" w:rsidRPr="00584CC6" w:rsidRDefault="00584CC6" w:rsidP="0024503F">
            <w:pPr>
              <w:pStyle w:val="CambioText"/>
              <w:jc w:val="center"/>
              <w:cnfStyle w:val="100000000000" w:firstRow="1" w:lastRow="0" w:firstColumn="0" w:lastColumn="0" w:oddVBand="0" w:evenVBand="0" w:oddHBand="0" w:evenHBand="0" w:firstRowFirstColumn="0" w:firstRowLastColumn="0" w:lastRowFirstColumn="0" w:lastRowLastColumn="0"/>
              <w:rPr>
                <w:lang w:eastAsia="en-IN"/>
              </w:rPr>
            </w:pPr>
            <w:r>
              <w:rPr>
                <w:lang w:eastAsia="en-IN"/>
              </w:rPr>
              <w:t>ESTIMATED COST</w:t>
            </w:r>
            <w:r w:rsidR="00D74DAE">
              <w:rPr>
                <w:lang w:eastAsia="en-IN"/>
              </w:rPr>
              <w:t xml:space="preserve"> (₹)</w:t>
            </w:r>
          </w:p>
        </w:tc>
      </w:tr>
      <w:tr w:rsidR="0024503F" w:rsidTr="0024503F">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24503F" w:rsidRPr="0024503F" w:rsidRDefault="0024503F" w:rsidP="0024503F">
            <w:pPr>
              <w:pStyle w:val="CambioText"/>
              <w:rPr>
                <w:lang w:eastAsia="en-IN"/>
              </w:rPr>
            </w:pPr>
            <w:r w:rsidRPr="0024503F">
              <w:rPr>
                <w:lang w:eastAsia="en-IN"/>
              </w:rPr>
              <w:t>Raw material</w:t>
            </w:r>
          </w:p>
        </w:tc>
        <w:tc>
          <w:tcPr>
            <w:tcW w:w="3261" w:type="dxa"/>
            <w:vAlign w:val="center"/>
          </w:tcPr>
          <w:p w:rsidR="0024503F" w:rsidRDefault="0024503F" w:rsidP="0024503F">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Carbon fibre cloth (UD)</w:t>
            </w:r>
          </w:p>
        </w:tc>
        <w:tc>
          <w:tcPr>
            <w:tcW w:w="1805" w:type="dxa"/>
            <w:vAlign w:val="center"/>
          </w:tcPr>
          <w:p w:rsidR="0024503F" w:rsidRDefault="0024503F" w:rsidP="00743E3F">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m</w:t>
            </w:r>
          </w:p>
        </w:tc>
        <w:tc>
          <w:tcPr>
            <w:tcW w:w="2254" w:type="dxa"/>
            <w:vAlign w:val="center"/>
          </w:tcPr>
          <w:p w:rsidR="0024503F" w:rsidRDefault="0024503F" w:rsidP="0024503F">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24503F" w:rsidTr="0024503F">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24503F" w:rsidRPr="0024503F" w:rsidRDefault="0024503F" w:rsidP="0024503F">
            <w:pPr>
              <w:pStyle w:val="CambioText"/>
              <w:rPr>
                <w:lang w:eastAsia="en-IN"/>
              </w:rPr>
            </w:pPr>
          </w:p>
        </w:tc>
        <w:tc>
          <w:tcPr>
            <w:tcW w:w="3261" w:type="dxa"/>
            <w:vAlign w:val="center"/>
          </w:tcPr>
          <w:p w:rsidR="0024503F" w:rsidRDefault="0024503F" w:rsidP="0024503F">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Carbon fibre cloth (Biaxial)</w:t>
            </w:r>
          </w:p>
        </w:tc>
        <w:tc>
          <w:tcPr>
            <w:tcW w:w="1805" w:type="dxa"/>
            <w:vAlign w:val="center"/>
          </w:tcPr>
          <w:p w:rsidR="0024503F" w:rsidRDefault="0024503F" w:rsidP="00743E3F">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m</w:t>
            </w:r>
          </w:p>
        </w:tc>
        <w:tc>
          <w:tcPr>
            <w:tcW w:w="2254" w:type="dxa"/>
            <w:vAlign w:val="center"/>
          </w:tcPr>
          <w:p w:rsidR="0024503F" w:rsidRDefault="0024503F" w:rsidP="0024503F">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24503F" w:rsidTr="0024503F">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24503F" w:rsidRPr="0024503F" w:rsidRDefault="0024503F" w:rsidP="0024503F">
            <w:pPr>
              <w:pStyle w:val="CambioText"/>
              <w:rPr>
                <w:lang w:eastAsia="en-IN"/>
              </w:rPr>
            </w:pPr>
          </w:p>
        </w:tc>
        <w:tc>
          <w:tcPr>
            <w:tcW w:w="3261" w:type="dxa"/>
            <w:vAlign w:val="center"/>
          </w:tcPr>
          <w:p w:rsidR="0024503F" w:rsidRDefault="0024503F" w:rsidP="0024503F">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Glass fibre cloth (UD)</w:t>
            </w:r>
          </w:p>
        </w:tc>
        <w:tc>
          <w:tcPr>
            <w:tcW w:w="1805" w:type="dxa"/>
            <w:vAlign w:val="center"/>
          </w:tcPr>
          <w:p w:rsidR="0024503F" w:rsidRDefault="0024503F" w:rsidP="00743E3F">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m</w:t>
            </w:r>
          </w:p>
        </w:tc>
        <w:tc>
          <w:tcPr>
            <w:tcW w:w="2254" w:type="dxa"/>
            <w:vAlign w:val="center"/>
          </w:tcPr>
          <w:p w:rsidR="0024503F" w:rsidRDefault="0024503F" w:rsidP="0024503F">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24503F" w:rsidTr="0024503F">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24503F" w:rsidRPr="0024503F" w:rsidRDefault="0024503F" w:rsidP="0024503F">
            <w:pPr>
              <w:pStyle w:val="CambioText"/>
              <w:rPr>
                <w:lang w:eastAsia="en-IN"/>
              </w:rPr>
            </w:pPr>
          </w:p>
        </w:tc>
        <w:tc>
          <w:tcPr>
            <w:tcW w:w="3261" w:type="dxa"/>
            <w:vAlign w:val="center"/>
          </w:tcPr>
          <w:p w:rsidR="0024503F" w:rsidRDefault="0024503F" w:rsidP="0024503F">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Glass fibre cloth (Biaxial)</w:t>
            </w:r>
          </w:p>
        </w:tc>
        <w:tc>
          <w:tcPr>
            <w:tcW w:w="1805" w:type="dxa"/>
            <w:vAlign w:val="center"/>
          </w:tcPr>
          <w:p w:rsidR="0024503F" w:rsidRDefault="0024503F" w:rsidP="00743E3F">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m</w:t>
            </w:r>
          </w:p>
        </w:tc>
        <w:tc>
          <w:tcPr>
            <w:tcW w:w="2254" w:type="dxa"/>
            <w:vAlign w:val="center"/>
          </w:tcPr>
          <w:p w:rsidR="0024503F" w:rsidRDefault="0024503F" w:rsidP="0024503F">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24503F" w:rsidTr="0024503F">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24503F" w:rsidRPr="0024503F" w:rsidRDefault="0024503F" w:rsidP="0024503F">
            <w:pPr>
              <w:pStyle w:val="CambioText"/>
              <w:rPr>
                <w:lang w:eastAsia="en-IN"/>
              </w:rPr>
            </w:pPr>
          </w:p>
        </w:tc>
        <w:tc>
          <w:tcPr>
            <w:tcW w:w="3261" w:type="dxa"/>
            <w:vAlign w:val="center"/>
          </w:tcPr>
          <w:p w:rsidR="0024503F" w:rsidRDefault="0024503F" w:rsidP="0024503F">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Core material (foam)</w:t>
            </w:r>
          </w:p>
        </w:tc>
        <w:tc>
          <w:tcPr>
            <w:tcW w:w="1805" w:type="dxa"/>
            <w:vAlign w:val="center"/>
          </w:tcPr>
          <w:p w:rsidR="0024503F" w:rsidRDefault="0024503F" w:rsidP="00743E3F">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m^3 (or blocks)</w:t>
            </w:r>
          </w:p>
        </w:tc>
        <w:tc>
          <w:tcPr>
            <w:tcW w:w="2254" w:type="dxa"/>
            <w:vAlign w:val="center"/>
          </w:tcPr>
          <w:p w:rsidR="0024503F" w:rsidRDefault="0024503F" w:rsidP="0024503F">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24503F" w:rsidTr="0024503F">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24503F" w:rsidRPr="0024503F" w:rsidRDefault="0024503F" w:rsidP="0024503F">
            <w:pPr>
              <w:pStyle w:val="CambioText"/>
              <w:rPr>
                <w:lang w:eastAsia="en-IN"/>
              </w:rPr>
            </w:pPr>
          </w:p>
        </w:tc>
        <w:tc>
          <w:tcPr>
            <w:tcW w:w="3261" w:type="dxa"/>
            <w:vAlign w:val="center"/>
          </w:tcPr>
          <w:p w:rsidR="0024503F" w:rsidRDefault="0024503F" w:rsidP="0024503F">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Core material (honeycomb)</w:t>
            </w:r>
          </w:p>
        </w:tc>
        <w:tc>
          <w:tcPr>
            <w:tcW w:w="1805" w:type="dxa"/>
            <w:vAlign w:val="center"/>
          </w:tcPr>
          <w:p w:rsidR="0024503F" w:rsidRDefault="0024503F" w:rsidP="00743E3F">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m</w:t>
            </w:r>
          </w:p>
        </w:tc>
        <w:tc>
          <w:tcPr>
            <w:tcW w:w="2254" w:type="dxa"/>
            <w:vAlign w:val="center"/>
          </w:tcPr>
          <w:p w:rsidR="0024503F" w:rsidRDefault="0024503F" w:rsidP="0024503F">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24503F" w:rsidTr="0024503F">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24503F" w:rsidRPr="0024503F" w:rsidRDefault="0024503F" w:rsidP="0024503F">
            <w:pPr>
              <w:pStyle w:val="CambioText"/>
              <w:rPr>
                <w:lang w:eastAsia="en-IN"/>
              </w:rPr>
            </w:pPr>
          </w:p>
        </w:tc>
        <w:tc>
          <w:tcPr>
            <w:tcW w:w="3261" w:type="dxa"/>
            <w:vAlign w:val="center"/>
          </w:tcPr>
          <w:p w:rsidR="0024503F" w:rsidRDefault="0024503F" w:rsidP="0024503F">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Epoxy resin</w:t>
            </w:r>
          </w:p>
        </w:tc>
        <w:tc>
          <w:tcPr>
            <w:tcW w:w="1805" w:type="dxa"/>
            <w:vAlign w:val="center"/>
          </w:tcPr>
          <w:p w:rsidR="0024503F" w:rsidRDefault="0024503F" w:rsidP="00743E3F">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l</w:t>
            </w:r>
          </w:p>
        </w:tc>
        <w:tc>
          <w:tcPr>
            <w:tcW w:w="2254" w:type="dxa"/>
            <w:vAlign w:val="center"/>
          </w:tcPr>
          <w:p w:rsidR="0024503F" w:rsidRDefault="0024503F" w:rsidP="0024503F">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24503F" w:rsidTr="0024503F">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24503F" w:rsidRPr="0024503F" w:rsidRDefault="0024503F" w:rsidP="0024503F">
            <w:pPr>
              <w:pStyle w:val="CambioText"/>
              <w:rPr>
                <w:lang w:eastAsia="en-IN"/>
              </w:rPr>
            </w:pPr>
          </w:p>
        </w:tc>
        <w:tc>
          <w:tcPr>
            <w:tcW w:w="3261" w:type="dxa"/>
            <w:vAlign w:val="center"/>
          </w:tcPr>
          <w:p w:rsidR="0024503F" w:rsidRDefault="0024503F" w:rsidP="0024503F">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Hardener</w:t>
            </w:r>
          </w:p>
        </w:tc>
        <w:tc>
          <w:tcPr>
            <w:tcW w:w="1805" w:type="dxa"/>
            <w:vAlign w:val="center"/>
          </w:tcPr>
          <w:p w:rsidR="0024503F" w:rsidRDefault="0024503F" w:rsidP="00743E3F">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l</w:t>
            </w:r>
          </w:p>
        </w:tc>
        <w:tc>
          <w:tcPr>
            <w:tcW w:w="2254" w:type="dxa"/>
            <w:vAlign w:val="center"/>
          </w:tcPr>
          <w:p w:rsidR="0024503F" w:rsidRDefault="0024503F" w:rsidP="0024503F">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24503F" w:rsidTr="0024503F">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24503F" w:rsidRPr="0024503F" w:rsidRDefault="0024503F" w:rsidP="0024503F">
            <w:pPr>
              <w:pStyle w:val="CambioText"/>
              <w:rPr>
                <w:lang w:eastAsia="en-IN"/>
              </w:rPr>
            </w:pPr>
          </w:p>
        </w:tc>
        <w:tc>
          <w:tcPr>
            <w:tcW w:w="3261" w:type="dxa"/>
            <w:vAlign w:val="center"/>
          </w:tcPr>
          <w:p w:rsidR="0024503F" w:rsidRDefault="0024503F" w:rsidP="0024503F">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Release agent</w:t>
            </w:r>
          </w:p>
        </w:tc>
        <w:tc>
          <w:tcPr>
            <w:tcW w:w="1805" w:type="dxa"/>
            <w:vAlign w:val="center"/>
          </w:tcPr>
          <w:p w:rsidR="0024503F" w:rsidRDefault="0024503F" w:rsidP="00743E3F">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l</w:t>
            </w:r>
          </w:p>
        </w:tc>
        <w:tc>
          <w:tcPr>
            <w:tcW w:w="2254" w:type="dxa"/>
            <w:vAlign w:val="center"/>
          </w:tcPr>
          <w:p w:rsidR="0024503F" w:rsidRDefault="0024503F" w:rsidP="0024503F">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24503F" w:rsidTr="0024503F">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24503F" w:rsidRPr="0024503F" w:rsidRDefault="0024503F" w:rsidP="0024503F">
            <w:pPr>
              <w:pStyle w:val="CambioText"/>
              <w:rPr>
                <w:lang w:eastAsia="en-IN"/>
              </w:rPr>
            </w:pPr>
          </w:p>
        </w:tc>
        <w:tc>
          <w:tcPr>
            <w:tcW w:w="3261" w:type="dxa"/>
            <w:vAlign w:val="center"/>
          </w:tcPr>
          <w:p w:rsidR="0024503F" w:rsidRDefault="0024503F" w:rsidP="0024503F">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Breather cloth</w:t>
            </w:r>
          </w:p>
        </w:tc>
        <w:tc>
          <w:tcPr>
            <w:tcW w:w="1805" w:type="dxa"/>
            <w:vAlign w:val="center"/>
          </w:tcPr>
          <w:p w:rsidR="0024503F" w:rsidRDefault="0024503F" w:rsidP="00743E3F">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m</w:t>
            </w:r>
          </w:p>
        </w:tc>
        <w:tc>
          <w:tcPr>
            <w:tcW w:w="2254" w:type="dxa"/>
            <w:vAlign w:val="center"/>
          </w:tcPr>
          <w:p w:rsidR="0024503F" w:rsidRDefault="0024503F" w:rsidP="0024503F">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C00D63" w:rsidTr="0024503F">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C00D63" w:rsidRPr="0024503F" w:rsidRDefault="00C00D63" w:rsidP="00C00D63">
            <w:pPr>
              <w:pStyle w:val="CambioText"/>
              <w:rPr>
                <w:lang w:eastAsia="en-IN"/>
              </w:rPr>
            </w:pPr>
          </w:p>
        </w:tc>
        <w:tc>
          <w:tcPr>
            <w:tcW w:w="3261" w:type="dxa"/>
            <w:vAlign w:val="center"/>
          </w:tcPr>
          <w:p w:rsidR="00C00D63" w:rsidRDefault="00C00D63" w:rsidP="00C00D63">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Separator</w:t>
            </w:r>
          </w:p>
        </w:tc>
        <w:tc>
          <w:tcPr>
            <w:tcW w:w="1805" w:type="dxa"/>
            <w:vAlign w:val="center"/>
          </w:tcPr>
          <w:p w:rsidR="00C00D63" w:rsidRDefault="00C00D63" w:rsidP="00C00D6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m</w:t>
            </w:r>
          </w:p>
        </w:tc>
        <w:tc>
          <w:tcPr>
            <w:tcW w:w="2254" w:type="dxa"/>
            <w:vAlign w:val="center"/>
          </w:tcPr>
          <w:p w:rsidR="00C00D63" w:rsidRDefault="00C00D63" w:rsidP="00C00D63">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C00D63" w:rsidTr="0024503F">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C00D63" w:rsidRPr="0024503F" w:rsidRDefault="00C00D63" w:rsidP="00C00D63">
            <w:pPr>
              <w:pStyle w:val="CambioText"/>
              <w:rPr>
                <w:lang w:eastAsia="en-IN"/>
              </w:rPr>
            </w:pPr>
          </w:p>
        </w:tc>
        <w:tc>
          <w:tcPr>
            <w:tcW w:w="3261" w:type="dxa"/>
            <w:vAlign w:val="center"/>
          </w:tcPr>
          <w:p w:rsidR="00C00D63" w:rsidRDefault="00C00D63" w:rsidP="00C00D63">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Mould material (e.g. steel)</w:t>
            </w:r>
          </w:p>
        </w:tc>
        <w:tc>
          <w:tcPr>
            <w:tcW w:w="1805" w:type="dxa"/>
            <w:vAlign w:val="center"/>
          </w:tcPr>
          <w:p w:rsidR="00C00D63" w:rsidRDefault="00C00D63" w:rsidP="00C00D6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m^3</w:t>
            </w:r>
          </w:p>
        </w:tc>
        <w:tc>
          <w:tcPr>
            <w:tcW w:w="2254" w:type="dxa"/>
            <w:vAlign w:val="center"/>
          </w:tcPr>
          <w:p w:rsidR="00C00D63" w:rsidRDefault="00C00D63" w:rsidP="00C00D63">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C00D63" w:rsidTr="0024503F">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C00D63" w:rsidRPr="0024503F" w:rsidRDefault="00C00D63" w:rsidP="00C00D63">
            <w:pPr>
              <w:pStyle w:val="CambioText"/>
              <w:rPr>
                <w:lang w:eastAsia="en-IN"/>
              </w:rPr>
            </w:pPr>
            <w:r w:rsidRPr="0024503F">
              <w:rPr>
                <w:lang w:eastAsia="en-IN"/>
              </w:rPr>
              <w:t>Manufacturing</w:t>
            </w:r>
          </w:p>
        </w:tc>
        <w:tc>
          <w:tcPr>
            <w:tcW w:w="3261" w:type="dxa"/>
            <w:vAlign w:val="center"/>
          </w:tcPr>
          <w:p w:rsidR="00C00D63" w:rsidRDefault="00C00D63" w:rsidP="00C00D63">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Vacuum pump</w:t>
            </w:r>
          </w:p>
        </w:tc>
        <w:tc>
          <w:tcPr>
            <w:tcW w:w="1805" w:type="dxa"/>
            <w:vAlign w:val="center"/>
          </w:tcPr>
          <w:p w:rsidR="00C00D63" w:rsidRDefault="00C00D63" w:rsidP="00C00D6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units</w:t>
            </w:r>
          </w:p>
        </w:tc>
        <w:tc>
          <w:tcPr>
            <w:tcW w:w="2254" w:type="dxa"/>
            <w:vAlign w:val="center"/>
          </w:tcPr>
          <w:p w:rsidR="00C00D63" w:rsidRDefault="00C00D63" w:rsidP="00C00D63">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C00D63" w:rsidTr="0024503F">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C00D63" w:rsidRPr="0024503F" w:rsidRDefault="00C00D63" w:rsidP="00C00D63">
            <w:pPr>
              <w:pStyle w:val="CambioText"/>
              <w:rPr>
                <w:lang w:eastAsia="en-IN"/>
              </w:rPr>
            </w:pPr>
          </w:p>
        </w:tc>
        <w:tc>
          <w:tcPr>
            <w:tcW w:w="3261" w:type="dxa"/>
            <w:vAlign w:val="center"/>
          </w:tcPr>
          <w:p w:rsidR="00C00D63" w:rsidRDefault="00C00D63" w:rsidP="00C00D63">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Vacuum bag</w:t>
            </w:r>
          </w:p>
        </w:tc>
        <w:tc>
          <w:tcPr>
            <w:tcW w:w="1805" w:type="dxa"/>
            <w:vAlign w:val="center"/>
          </w:tcPr>
          <w:p w:rsidR="00C00D63" w:rsidRDefault="00C00D63" w:rsidP="00C00D6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w:t>
            </w:r>
          </w:p>
        </w:tc>
        <w:tc>
          <w:tcPr>
            <w:tcW w:w="2254" w:type="dxa"/>
            <w:vAlign w:val="center"/>
          </w:tcPr>
          <w:p w:rsidR="00C00D63" w:rsidRDefault="00C00D63" w:rsidP="00C00D63">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C00D63" w:rsidTr="0024503F">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C00D63" w:rsidRPr="0024503F" w:rsidRDefault="00C00D63" w:rsidP="00C00D63">
            <w:pPr>
              <w:pStyle w:val="CambioText"/>
              <w:rPr>
                <w:lang w:eastAsia="en-IN"/>
              </w:rPr>
            </w:pPr>
          </w:p>
        </w:tc>
        <w:tc>
          <w:tcPr>
            <w:tcW w:w="3261" w:type="dxa"/>
            <w:vAlign w:val="center"/>
          </w:tcPr>
          <w:p w:rsidR="00C00D63" w:rsidRDefault="00C52140" w:rsidP="00C00D63">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Test coupon mould manufacturing</w:t>
            </w:r>
          </w:p>
        </w:tc>
        <w:tc>
          <w:tcPr>
            <w:tcW w:w="1805" w:type="dxa"/>
            <w:vAlign w:val="center"/>
          </w:tcPr>
          <w:p w:rsidR="00C00D63" w:rsidRDefault="00C00D63" w:rsidP="00C00D6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units</w:t>
            </w:r>
          </w:p>
        </w:tc>
        <w:tc>
          <w:tcPr>
            <w:tcW w:w="2254" w:type="dxa"/>
            <w:vAlign w:val="center"/>
          </w:tcPr>
          <w:p w:rsidR="00C00D63" w:rsidRDefault="00C00D63" w:rsidP="00C00D63">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C00D63" w:rsidTr="0024503F">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C00D63" w:rsidRPr="0024503F" w:rsidRDefault="00C00D63" w:rsidP="00C00D63">
            <w:pPr>
              <w:pStyle w:val="CambioText"/>
              <w:rPr>
                <w:lang w:eastAsia="en-IN"/>
              </w:rPr>
            </w:pPr>
          </w:p>
        </w:tc>
        <w:tc>
          <w:tcPr>
            <w:tcW w:w="3261" w:type="dxa"/>
            <w:vAlign w:val="center"/>
          </w:tcPr>
          <w:p w:rsidR="00C00D63" w:rsidRDefault="00C00D63" w:rsidP="00C00D63">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Foam core machining</w:t>
            </w:r>
          </w:p>
        </w:tc>
        <w:tc>
          <w:tcPr>
            <w:tcW w:w="1805" w:type="dxa"/>
            <w:vAlign w:val="center"/>
          </w:tcPr>
          <w:p w:rsidR="00C00D63" w:rsidRDefault="00C00D63" w:rsidP="00C00D6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machine uptime (hours)</w:t>
            </w:r>
          </w:p>
        </w:tc>
        <w:tc>
          <w:tcPr>
            <w:tcW w:w="2254" w:type="dxa"/>
            <w:vAlign w:val="center"/>
          </w:tcPr>
          <w:p w:rsidR="00C00D63" w:rsidRDefault="00C00D63" w:rsidP="00C00D63">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C00D63" w:rsidTr="0024503F">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C00D63" w:rsidRPr="0024503F" w:rsidRDefault="00C00D63" w:rsidP="00C00D63">
            <w:pPr>
              <w:pStyle w:val="CambioText"/>
              <w:rPr>
                <w:lang w:eastAsia="en-IN"/>
              </w:rPr>
            </w:pPr>
            <w:r w:rsidRPr="0024503F">
              <w:rPr>
                <w:lang w:eastAsia="en-IN"/>
              </w:rPr>
              <w:t>Testing</w:t>
            </w:r>
          </w:p>
        </w:tc>
        <w:tc>
          <w:tcPr>
            <w:tcW w:w="3261" w:type="dxa"/>
            <w:vAlign w:val="center"/>
          </w:tcPr>
          <w:p w:rsidR="00C00D63" w:rsidRDefault="00C00D63" w:rsidP="00C00D63">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Universal testing machine – operating rental</w:t>
            </w:r>
          </w:p>
        </w:tc>
        <w:tc>
          <w:tcPr>
            <w:tcW w:w="1805" w:type="dxa"/>
            <w:vAlign w:val="center"/>
          </w:tcPr>
          <w:p w:rsidR="00C00D63" w:rsidRDefault="00C00D63" w:rsidP="00C00D6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units of use (or hours)</w:t>
            </w:r>
          </w:p>
        </w:tc>
        <w:tc>
          <w:tcPr>
            <w:tcW w:w="2254" w:type="dxa"/>
            <w:vAlign w:val="center"/>
          </w:tcPr>
          <w:p w:rsidR="00C00D63" w:rsidRDefault="00C00D63" w:rsidP="00C00D63">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C00D63" w:rsidTr="0024503F">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C00D63" w:rsidRPr="0024503F" w:rsidRDefault="00C00D63" w:rsidP="00C00D63">
            <w:pPr>
              <w:pStyle w:val="CambioText"/>
              <w:rPr>
                <w:lang w:eastAsia="en-IN"/>
              </w:rPr>
            </w:pPr>
          </w:p>
        </w:tc>
        <w:tc>
          <w:tcPr>
            <w:tcW w:w="3261" w:type="dxa"/>
            <w:vAlign w:val="center"/>
          </w:tcPr>
          <w:p w:rsidR="00C00D63" w:rsidRDefault="00C00D63" w:rsidP="00C00D63">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Fatigue testing machine – operating rental</w:t>
            </w:r>
          </w:p>
        </w:tc>
        <w:tc>
          <w:tcPr>
            <w:tcW w:w="1805" w:type="dxa"/>
            <w:vAlign w:val="center"/>
          </w:tcPr>
          <w:p w:rsidR="00C00D63" w:rsidRDefault="00C00D63" w:rsidP="00C00D6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units of use (or hours)</w:t>
            </w:r>
          </w:p>
        </w:tc>
        <w:tc>
          <w:tcPr>
            <w:tcW w:w="2254" w:type="dxa"/>
            <w:vAlign w:val="center"/>
          </w:tcPr>
          <w:p w:rsidR="00C00D63" w:rsidRDefault="00C00D63" w:rsidP="00C00D63">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C00D63" w:rsidTr="0024503F">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C00D63" w:rsidRPr="0024503F" w:rsidRDefault="00C00D63" w:rsidP="00C00D63">
            <w:pPr>
              <w:pStyle w:val="CambioText"/>
              <w:rPr>
                <w:lang w:eastAsia="en-IN"/>
              </w:rPr>
            </w:pPr>
          </w:p>
        </w:tc>
        <w:tc>
          <w:tcPr>
            <w:tcW w:w="3261" w:type="dxa"/>
            <w:vAlign w:val="center"/>
          </w:tcPr>
          <w:p w:rsidR="00C00D63" w:rsidRDefault="00C00D63" w:rsidP="00C00D63">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Bending flexural testing machine – operating rental</w:t>
            </w:r>
          </w:p>
        </w:tc>
        <w:tc>
          <w:tcPr>
            <w:tcW w:w="1805" w:type="dxa"/>
            <w:vAlign w:val="center"/>
          </w:tcPr>
          <w:p w:rsidR="00C00D63" w:rsidRDefault="00C00D63" w:rsidP="00C00D6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units of use (or hours)</w:t>
            </w:r>
          </w:p>
        </w:tc>
        <w:tc>
          <w:tcPr>
            <w:tcW w:w="2254" w:type="dxa"/>
            <w:vAlign w:val="center"/>
          </w:tcPr>
          <w:p w:rsidR="00C00D63" w:rsidRDefault="00C00D63" w:rsidP="00C00D63">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C00D63" w:rsidTr="0024503F">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C00D63" w:rsidRPr="0024503F" w:rsidRDefault="00C00D63" w:rsidP="00C00D63">
            <w:pPr>
              <w:pStyle w:val="CambioText"/>
              <w:rPr>
                <w:lang w:eastAsia="en-IN"/>
              </w:rPr>
            </w:pPr>
          </w:p>
        </w:tc>
        <w:tc>
          <w:tcPr>
            <w:tcW w:w="3261" w:type="dxa"/>
            <w:vAlign w:val="center"/>
          </w:tcPr>
          <w:p w:rsidR="00C00D63" w:rsidRDefault="00C00D63" w:rsidP="00C00D63">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V-notch beam (shear) testing machine – operating rental</w:t>
            </w:r>
          </w:p>
        </w:tc>
        <w:tc>
          <w:tcPr>
            <w:tcW w:w="1805" w:type="dxa"/>
            <w:vAlign w:val="center"/>
          </w:tcPr>
          <w:p w:rsidR="00C00D63" w:rsidRDefault="00C00D63" w:rsidP="00C00D6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units of use (or hours)</w:t>
            </w:r>
          </w:p>
        </w:tc>
        <w:tc>
          <w:tcPr>
            <w:tcW w:w="2254" w:type="dxa"/>
            <w:vAlign w:val="center"/>
          </w:tcPr>
          <w:p w:rsidR="00C00D63" w:rsidRDefault="00C00D63" w:rsidP="00C00D63">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C00D63" w:rsidTr="0024503F">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C00D63" w:rsidRPr="0024503F" w:rsidRDefault="00C00D63" w:rsidP="00C00D63">
            <w:pPr>
              <w:pStyle w:val="CambioText"/>
              <w:rPr>
                <w:lang w:eastAsia="en-IN"/>
              </w:rPr>
            </w:pPr>
          </w:p>
        </w:tc>
        <w:tc>
          <w:tcPr>
            <w:tcW w:w="3261" w:type="dxa"/>
            <w:vAlign w:val="center"/>
          </w:tcPr>
          <w:p w:rsidR="00C00D63" w:rsidRDefault="00C00D63" w:rsidP="00C00D63">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Impact testing machine – operating rental</w:t>
            </w:r>
          </w:p>
        </w:tc>
        <w:tc>
          <w:tcPr>
            <w:tcW w:w="1805" w:type="dxa"/>
            <w:vAlign w:val="center"/>
          </w:tcPr>
          <w:p w:rsidR="00C00D63" w:rsidRDefault="00C00D63" w:rsidP="00C00D6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units of use (or hours)</w:t>
            </w:r>
          </w:p>
        </w:tc>
        <w:tc>
          <w:tcPr>
            <w:tcW w:w="2254" w:type="dxa"/>
            <w:vAlign w:val="center"/>
          </w:tcPr>
          <w:p w:rsidR="00C00D63" w:rsidRDefault="00C00D63" w:rsidP="00C00D63">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C00D63" w:rsidTr="0024503F">
        <w:tc>
          <w:tcPr>
            <w:cnfStyle w:val="001000000000" w:firstRow="0" w:lastRow="0" w:firstColumn="1" w:lastColumn="0" w:oddVBand="0" w:evenVBand="0" w:oddHBand="0" w:evenHBand="0" w:firstRowFirstColumn="0" w:firstRowLastColumn="0" w:lastRowFirstColumn="0" w:lastRowLastColumn="0"/>
            <w:tcW w:w="1696" w:type="dxa"/>
            <w:vAlign w:val="center"/>
          </w:tcPr>
          <w:p w:rsidR="00C00D63" w:rsidRPr="0024503F" w:rsidRDefault="00C00D63" w:rsidP="00C00D63">
            <w:pPr>
              <w:pStyle w:val="CambioText"/>
              <w:rPr>
                <w:lang w:eastAsia="en-IN"/>
              </w:rPr>
            </w:pPr>
            <w:r w:rsidRPr="0024503F">
              <w:rPr>
                <w:lang w:eastAsia="en-IN"/>
              </w:rPr>
              <w:t>Logistics</w:t>
            </w:r>
          </w:p>
        </w:tc>
        <w:tc>
          <w:tcPr>
            <w:tcW w:w="3261" w:type="dxa"/>
            <w:vAlign w:val="center"/>
          </w:tcPr>
          <w:p w:rsidR="00C00D63" w:rsidRDefault="00C00D63" w:rsidP="00C00D63">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Travel</w:t>
            </w:r>
          </w:p>
        </w:tc>
        <w:tc>
          <w:tcPr>
            <w:tcW w:w="1805" w:type="dxa"/>
            <w:vAlign w:val="center"/>
          </w:tcPr>
          <w:p w:rsidR="00C00D63" w:rsidRDefault="00C00D63" w:rsidP="00C00D6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w:t>
            </w:r>
          </w:p>
        </w:tc>
        <w:tc>
          <w:tcPr>
            <w:tcW w:w="2254" w:type="dxa"/>
            <w:vAlign w:val="center"/>
          </w:tcPr>
          <w:p w:rsidR="00C00D63" w:rsidRDefault="00C00D63" w:rsidP="00C00D63">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C00D63" w:rsidTr="0024503F">
        <w:tc>
          <w:tcPr>
            <w:cnfStyle w:val="001000000000" w:firstRow="0" w:lastRow="0" w:firstColumn="1" w:lastColumn="0" w:oddVBand="0" w:evenVBand="0" w:oddHBand="0" w:evenHBand="0" w:firstRowFirstColumn="0" w:firstRowLastColumn="0" w:lastRowFirstColumn="0" w:lastRowLastColumn="0"/>
            <w:tcW w:w="1696" w:type="dxa"/>
            <w:vAlign w:val="center"/>
          </w:tcPr>
          <w:p w:rsidR="00C00D63" w:rsidRPr="0024503F" w:rsidRDefault="00C00D63" w:rsidP="00C00D63">
            <w:pPr>
              <w:pStyle w:val="CambioText"/>
              <w:rPr>
                <w:lang w:eastAsia="en-IN"/>
              </w:rPr>
            </w:pPr>
          </w:p>
        </w:tc>
        <w:tc>
          <w:tcPr>
            <w:tcW w:w="3261" w:type="dxa"/>
            <w:vAlign w:val="center"/>
          </w:tcPr>
          <w:p w:rsidR="00C00D63" w:rsidRDefault="00C00D63" w:rsidP="00C00D63">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Procurement logistics – raw material transport, transport to testing facility, etc.</w:t>
            </w:r>
          </w:p>
        </w:tc>
        <w:tc>
          <w:tcPr>
            <w:tcW w:w="1805" w:type="dxa"/>
            <w:vAlign w:val="center"/>
          </w:tcPr>
          <w:p w:rsidR="00C00D63" w:rsidRDefault="00C00D63" w:rsidP="00C00D6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w:t>
            </w:r>
          </w:p>
        </w:tc>
        <w:tc>
          <w:tcPr>
            <w:tcW w:w="2254" w:type="dxa"/>
            <w:vAlign w:val="center"/>
          </w:tcPr>
          <w:p w:rsidR="00C00D63" w:rsidRDefault="00C00D63" w:rsidP="00C00D63">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r>
              <w:rPr>
                <w:lang w:eastAsia="en-IN"/>
              </w:rPr>
              <w:t>10000</w:t>
            </w:r>
          </w:p>
        </w:tc>
      </w:tr>
      <w:tr w:rsidR="00C00D63" w:rsidTr="0024503F">
        <w:tc>
          <w:tcPr>
            <w:cnfStyle w:val="001000000000" w:firstRow="0" w:lastRow="0" w:firstColumn="1" w:lastColumn="0" w:oddVBand="0" w:evenVBand="0" w:oddHBand="0" w:evenHBand="0" w:firstRowFirstColumn="0" w:firstRowLastColumn="0" w:lastRowFirstColumn="0" w:lastRowLastColumn="0"/>
            <w:tcW w:w="1696" w:type="dxa"/>
            <w:vAlign w:val="center"/>
          </w:tcPr>
          <w:p w:rsidR="00C00D63" w:rsidRPr="0024503F" w:rsidRDefault="00C00D63" w:rsidP="00C00D63">
            <w:pPr>
              <w:pStyle w:val="CambioText"/>
              <w:rPr>
                <w:lang w:eastAsia="en-IN"/>
              </w:rPr>
            </w:pPr>
          </w:p>
        </w:tc>
        <w:tc>
          <w:tcPr>
            <w:tcW w:w="3261" w:type="dxa"/>
            <w:vAlign w:val="center"/>
          </w:tcPr>
          <w:p w:rsidR="00C00D63" w:rsidRDefault="00C00D63" w:rsidP="00C00D63">
            <w:pPr>
              <w:pStyle w:val="CambioText"/>
              <w:cnfStyle w:val="000000000000" w:firstRow="0" w:lastRow="0" w:firstColumn="0" w:lastColumn="0" w:oddVBand="0" w:evenVBand="0" w:oddHBand="0" w:evenHBand="0" w:firstRowFirstColumn="0" w:firstRowLastColumn="0" w:lastRowFirstColumn="0" w:lastRowLastColumn="0"/>
              <w:rPr>
                <w:lang w:eastAsia="en-IN"/>
              </w:rPr>
            </w:pPr>
            <w:r>
              <w:rPr>
                <w:lang w:eastAsia="en-IN"/>
              </w:rPr>
              <w:t>Documentation - experiment guidelines, coupon labelling, etc.</w:t>
            </w:r>
          </w:p>
        </w:tc>
        <w:tc>
          <w:tcPr>
            <w:tcW w:w="1805" w:type="dxa"/>
            <w:vAlign w:val="center"/>
          </w:tcPr>
          <w:p w:rsidR="00C00D63" w:rsidRDefault="00C00D63" w:rsidP="00C00D6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w:t>
            </w:r>
          </w:p>
        </w:tc>
        <w:tc>
          <w:tcPr>
            <w:tcW w:w="2254" w:type="dxa"/>
            <w:vAlign w:val="center"/>
          </w:tcPr>
          <w:p w:rsidR="00C00D63" w:rsidRDefault="00C00D63" w:rsidP="00C00D63">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r>
              <w:rPr>
                <w:lang w:eastAsia="en-IN"/>
              </w:rPr>
              <w:t>500</w:t>
            </w:r>
          </w:p>
        </w:tc>
      </w:tr>
      <w:tr w:rsidR="00C00D63" w:rsidTr="0024503F">
        <w:tc>
          <w:tcPr>
            <w:cnfStyle w:val="001000000000" w:firstRow="0" w:lastRow="0" w:firstColumn="1" w:lastColumn="0" w:oddVBand="0" w:evenVBand="0" w:oddHBand="0" w:evenHBand="0" w:firstRowFirstColumn="0" w:firstRowLastColumn="0" w:lastRowFirstColumn="0" w:lastRowLastColumn="0"/>
            <w:tcW w:w="1696" w:type="dxa"/>
            <w:vAlign w:val="center"/>
          </w:tcPr>
          <w:p w:rsidR="00C00D63" w:rsidRPr="0024503F" w:rsidRDefault="00C00D63" w:rsidP="00C00D63">
            <w:pPr>
              <w:pStyle w:val="CambioText"/>
              <w:rPr>
                <w:lang w:eastAsia="en-IN"/>
              </w:rPr>
            </w:pPr>
          </w:p>
        </w:tc>
        <w:tc>
          <w:tcPr>
            <w:tcW w:w="3261" w:type="dxa"/>
            <w:vAlign w:val="center"/>
          </w:tcPr>
          <w:p w:rsidR="00C00D63" w:rsidRDefault="00C00D63" w:rsidP="00C00D63">
            <w:pPr>
              <w:pStyle w:val="CambioText"/>
              <w:cnfStyle w:val="000000000000" w:firstRow="0" w:lastRow="0" w:firstColumn="0" w:lastColumn="0" w:oddVBand="0" w:evenVBand="0" w:oddHBand="0" w:evenHBand="0" w:firstRowFirstColumn="0" w:firstRowLastColumn="0" w:lastRowFirstColumn="0" w:lastRowLastColumn="0"/>
              <w:rPr>
                <w:lang w:eastAsia="en-IN"/>
              </w:rPr>
            </w:pPr>
          </w:p>
        </w:tc>
        <w:tc>
          <w:tcPr>
            <w:tcW w:w="1805" w:type="dxa"/>
            <w:vAlign w:val="center"/>
          </w:tcPr>
          <w:p w:rsidR="00C00D63" w:rsidRDefault="00C00D63" w:rsidP="00C00D6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p>
        </w:tc>
        <w:tc>
          <w:tcPr>
            <w:tcW w:w="2254" w:type="dxa"/>
            <w:vAlign w:val="center"/>
          </w:tcPr>
          <w:p w:rsidR="00C00D63" w:rsidRDefault="00C00D63" w:rsidP="00C00D63">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C00D63" w:rsidTr="00B60FE9">
        <w:tc>
          <w:tcPr>
            <w:cnfStyle w:val="001000000000" w:firstRow="0" w:lastRow="0" w:firstColumn="1" w:lastColumn="0" w:oddVBand="0" w:evenVBand="0" w:oddHBand="0" w:evenHBand="0" w:firstRowFirstColumn="0" w:firstRowLastColumn="0" w:lastRowFirstColumn="0" w:lastRowLastColumn="0"/>
            <w:tcW w:w="1696" w:type="dxa"/>
            <w:tcBorders>
              <w:bottom w:val="single" w:sz="4" w:space="0" w:color="auto"/>
            </w:tcBorders>
            <w:vAlign w:val="center"/>
          </w:tcPr>
          <w:p w:rsidR="00C00D63" w:rsidRPr="0024503F" w:rsidRDefault="00C00D63" w:rsidP="00C00D63">
            <w:pPr>
              <w:pStyle w:val="CambioText"/>
              <w:rPr>
                <w:lang w:eastAsia="en-IN"/>
              </w:rPr>
            </w:pPr>
          </w:p>
        </w:tc>
        <w:tc>
          <w:tcPr>
            <w:tcW w:w="3261" w:type="dxa"/>
            <w:tcBorders>
              <w:bottom w:val="single" w:sz="4" w:space="0" w:color="auto"/>
            </w:tcBorders>
            <w:vAlign w:val="center"/>
          </w:tcPr>
          <w:p w:rsidR="00C00D63" w:rsidRDefault="00C00D63" w:rsidP="00C00D63">
            <w:pPr>
              <w:pStyle w:val="CambioText"/>
              <w:cnfStyle w:val="000000000000" w:firstRow="0" w:lastRow="0" w:firstColumn="0" w:lastColumn="0" w:oddVBand="0" w:evenVBand="0" w:oddHBand="0" w:evenHBand="0" w:firstRowFirstColumn="0" w:firstRowLastColumn="0" w:lastRowFirstColumn="0" w:lastRowLastColumn="0"/>
              <w:rPr>
                <w:lang w:eastAsia="en-IN"/>
              </w:rPr>
            </w:pPr>
          </w:p>
        </w:tc>
        <w:tc>
          <w:tcPr>
            <w:tcW w:w="1805" w:type="dxa"/>
            <w:tcBorders>
              <w:bottom w:val="single" w:sz="4" w:space="0" w:color="auto"/>
            </w:tcBorders>
            <w:vAlign w:val="center"/>
          </w:tcPr>
          <w:p w:rsidR="00C00D63" w:rsidRDefault="00C00D63" w:rsidP="00C00D63">
            <w:pPr>
              <w:pStyle w:val="CambioText"/>
              <w:jc w:val="center"/>
              <w:cnfStyle w:val="000000000000" w:firstRow="0" w:lastRow="0" w:firstColumn="0" w:lastColumn="0" w:oddVBand="0" w:evenVBand="0" w:oddHBand="0" w:evenHBand="0" w:firstRowFirstColumn="0" w:firstRowLastColumn="0" w:lastRowFirstColumn="0" w:lastRowLastColumn="0"/>
              <w:rPr>
                <w:lang w:eastAsia="en-IN"/>
              </w:rPr>
            </w:pPr>
          </w:p>
        </w:tc>
        <w:tc>
          <w:tcPr>
            <w:tcW w:w="2254" w:type="dxa"/>
            <w:tcBorders>
              <w:bottom w:val="single" w:sz="4" w:space="0" w:color="auto"/>
            </w:tcBorders>
            <w:vAlign w:val="center"/>
          </w:tcPr>
          <w:p w:rsidR="00C00D63" w:rsidRDefault="00C00D63" w:rsidP="00C00D63">
            <w:pPr>
              <w:pStyle w:val="CambioText"/>
              <w:jc w:val="right"/>
              <w:cnfStyle w:val="000000000000" w:firstRow="0" w:lastRow="0" w:firstColumn="0" w:lastColumn="0" w:oddVBand="0" w:evenVBand="0" w:oddHBand="0" w:evenHBand="0" w:firstRowFirstColumn="0" w:firstRowLastColumn="0" w:lastRowFirstColumn="0" w:lastRowLastColumn="0"/>
              <w:rPr>
                <w:lang w:eastAsia="en-IN"/>
              </w:rPr>
            </w:pPr>
          </w:p>
        </w:tc>
      </w:tr>
      <w:tr w:rsidR="00C00D63" w:rsidTr="00B60FE9">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tcBorders>
            <w:vAlign w:val="center"/>
          </w:tcPr>
          <w:p w:rsidR="00C00D63" w:rsidRPr="00224EFA" w:rsidRDefault="00C00D63" w:rsidP="00C00D63">
            <w:pPr>
              <w:pStyle w:val="CambioText"/>
              <w:rPr>
                <w:lang w:eastAsia="en-IN"/>
              </w:rPr>
            </w:pPr>
            <w:r w:rsidRPr="00224EFA">
              <w:rPr>
                <w:lang w:eastAsia="en-IN"/>
              </w:rPr>
              <w:t>TOTAL</w:t>
            </w:r>
          </w:p>
        </w:tc>
        <w:tc>
          <w:tcPr>
            <w:tcW w:w="7320" w:type="dxa"/>
            <w:gridSpan w:val="3"/>
            <w:tcBorders>
              <w:top w:val="single" w:sz="4" w:space="0" w:color="auto"/>
            </w:tcBorders>
            <w:vAlign w:val="center"/>
          </w:tcPr>
          <w:p w:rsidR="00C00D63" w:rsidRPr="00224EFA" w:rsidRDefault="00C00D63" w:rsidP="00C00D63">
            <w:pPr>
              <w:pStyle w:val="CambioText"/>
              <w:jc w:val="right"/>
              <w:cnfStyle w:val="000000000000" w:firstRow="0" w:lastRow="0" w:firstColumn="0" w:lastColumn="0" w:oddVBand="0" w:evenVBand="0" w:oddHBand="0" w:evenHBand="0" w:firstRowFirstColumn="0" w:firstRowLastColumn="0" w:lastRowFirstColumn="0" w:lastRowLastColumn="0"/>
              <w:rPr>
                <w:b/>
                <w:bCs/>
                <w:lang w:eastAsia="en-IN"/>
              </w:rPr>
            </w:pPr>
          </w:p>
        </w:tc>
      </w:tr>
    </w:tbl>
    <w:p w:rsidR="00E60EBA" w:rsidRDefault="00E60EBA" w:rsidP="00E60EBA">
      <w:pPr>
        <w:pStyle w:val="CambioText"/>
        <w:rPr>
          <w:lang w:eastAsia="en-IN"/>
        </w:rPr>
      </w:pPr>
    </w:p>
    <w:p w:rsidR="00E60EBA" w:rsidRPr="00E60EBA" w:rsidRDefault="00927C81" w:rsidP="00E60EBA">
      <w:pPr>
        <w:pStyle w:val="CambioText"/>
        <w:rPr>
          <w:lang w:eastAsia="en-IN"/>
        </w:rPr>
      </w:pPr>
      <w:r>
        <w:rPr>
          <w:lang w:eastAsia="en-IN"/>
        </w:rPr>
        <w:t xml:space="preserve">5.25 spice5.30 air 6.30 jet 7.20 indigo 8 indigo 4.45 </w:t>
      </w:r>
      <w:proofErr w:type="spellStart"/>
      <w:proofErr w:type="gramStart"/>
      <w:r>
        <w:rPr>
          <w:lang w:eastAsia="en-IN"/>
        </w:rPr>
        <w:t>ind</w:t>
      </w:r>
      <w:proofErr w:type="spellEnd"/>
      <w:proofErr w:type="gramEnd"/>
    </w:p>
    <w:sectPr w:rsidR="00E60EBA" w:rsidRPr="00E60EBA" w:rsidSect="00D2574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C57" w:rsidRDefault="00330C57" w:rsidP="00D54DD8">
      <w:pPr>
        <w:spacing w:after="0" w:line="240" w:lineRule="auto"/>
      </w:pPr>
      <w:r>
        <w:separator/>
      </w:r>
    </w:p>
  </w:endnote>
  <w:endnote w:type="continuationSeparator" w:id="0">
    <w:p w:rsidR="00330C57" w:rsidRDefault="00330C57" w:rsidP="00D54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9383078"/>
      <w:docPartObj>
        <w:docPartGallery w:val="Page Numbers (Bottom of Page)"/>
        <w:docPartUnique/>
      </w:docPartObj>
    </w:sdtPr>
    <w:sdtEndPr>
      <w:rPr>
        <w:noProof/>
      </w:rPr>
    </w:sdtEndPr>
    <w:sdtContent>
      <w:p w:rsidR="00B90D02" w:rsidRDefault="00B90D02">
        <w:pPr>
          <w:pStyle w:val="Footer"/>
          <w:jc w:val="center"/>
        </w:pPr>
        <w:r>
          <w:fldChar w:fldCharType="begin"/>
        </w:r>
        <w:r>
          <w:instrText xml:space="preserve"> PAGE   \* MERGEFORMAT </w:instrText>
        </w:r>
        <w:r>
          <w:fldChar w:fldCharType="separate"/>
        </w:r>
        <w:r w:rsidR="00D427AE">
          <w:rPr>
            <w:noProof/>
          </w:rPr>
          <w:t>10</w:t>
        </w:r>
        <w:r>
          <w:rPr>
            <w:noProof/>
          </w:rPr>
          <w:fldChar w:fldCharType="end"/>
        </w:r>
      </w:p>
    </w:sdtContent>
  </w:sdt>
  <w:p w:rsidR="00B90D02" w:rsidRDefault="00B90D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C57" w:rsidRDefault="00330C57" w:rsidP="00D54DD8">
      <w:pPr>
        <w:spacing w:after="0" w:line="240" w:lineRule="auto"/>
      </w:pPr>
      <w:r>
        <w:separator/>
      </w:r>
    </w:p>
  </w:footnote>
  <w:footnote w:type="continuationSeparator" w:id="0">
    <w:p w:rsidR="00330C57" w:rsidRDefault="00330C57" w:rsidP="00D54D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D02" w:rsidRPr="009219E7" w:rsidRDefault="00B90D02" w:rsidP="00E116BC">
    <w:pPr>
      <w:pStyle w:val="Header"/>
      <w:jc w:val="right"/>
      <w:rPr>
        <w:color w:val="7F7F7F" w:themeColor="text1" w:themeTint="80"/>
      </w:rPr>
    </w:pPr>
    <w:r>
      <w:rPr>
        <w:color w:val="7F7F7F" w:themeColor="text1" w:themeTint="80"/>
      </w:rPr>
      <w:t>Cambio/REF</w:t>
    </w:r>
    <w:r w:rsidRPr="009219E7">
      <w:rPr>
        <w:color w:val="7F7F7F" w:themeColor="text1" w:themeTint="80"/>
      </w:rPr>
      <w:t>/</w:t>
    </w:r>
    <w:r>
      <w:rPr>
        <w:color w:val="7F7F7F" w:themeColor="text1" w:themeTint="80"/>
      </w:rPr>
      <w:t>CH</w:t>
    </w:r>
  </w:p>
  <w:p w:rsidR="00B90D02" w:rsidRPr="009219E7" w:rsidRDefault="00B90D02" w:rsidP="00E116BC">
    <w:pPr>
      <w:pStyle w:val="Header"/>
      <w:jc w:val="right"/>
      <w:rPr>
        <w:color w:val="7F7F7F" w:themeColor="text1" w:themeTint="80"/>
      </w:rPr>
    </w:pPr>
    <w:r>
      <w:rPr>
        <w:color w:val="7F7F7F" w:themeColor="text1" w:themeTint="80"/>
      </w:rPr>
      <w:t>17-04-2016</w:t>
    </w:r>
  </w:p>
  <w:p w:rsidR="00B90D02" w:rsidRPr="009219E7" w:rsidRDefault="00B90D02" w:rsidP="00E116BC">
    <w:pPr>
      <w:pStyle w:val="Header"/>
      <w:jc w:val="right"/>
      <w:rPr>
        <w:color w:val="7F7F7F" w:themeColor="text1" w:themeTint="80"/>
      </w:rPr>
    </w:pPr>
    <w:r>
      <w:rPr>
        <w:color w:val="7F7F7F" w:themeColor="text1" w:themeTint="80"/>
      </w:rPr>
      <w:t>Sarang Deshpande, Abhishek Singh</w:t>
    </w:r>
  </w:p>
  <w:p w:rsidR="00B90D02" w:rsidRDefault="00B90D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9057A"/>
    <w:multiLevelType w:val="hybridMultilevel"/>
    <w:tmpl w:val="525024FA"/>
    <w:lvl w:ilvl="0" w:tplc="A1A2683C">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4F1A0D"/>
    <w:multiLevelType w:val="hybridMultilevel"/>
    <w:tmpl w:val="2D4AC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E34E3E"/>
    <w:multiLevelType w:val="hybridMultilevel"/>
    <w:tmpl w:val="7C6CA0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FF1828"/>
    <w:multiLevelType w:val="hybridMultilevel"/>
    <w:tmpl w:val="CC3E13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014D22"/>
    <w:multiLevelType w:val="hybridMultilevel"/>
    <w:tmpl w:val="897A77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F76C3E"/>
    <w:multiLevelType w:val="hybridMultilevel"/>
    <w:tmpl w:val="8C9E0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CF6"/>
    <w:rsid w:val="0001398E"/>
    <w:rsid w:val="00015611"/>
    <w:rsid w:val="0002050F"/>
    <w:rsid w:val="00051433"/>
    <w:rsid w:val="000707AD"/>
    <w:rsid w:val="0007419C"/>
    <w:rsid w:val="0007498D"/>
    <w:rsid w:val="000756F2"/>
    <w:rsid w:val="000869FC"/>
    <w:rsid w:val="000B2EF3"/>
    <w:rsid w:val="000C0F64"/>
    <w:rsid w:val="000E6FF6"/>
    <w:rsid w:val="0013348B"/>
    <w:rsid w:val="00152A55"/>
    <w:rsid w:val="00164466"/>
    <w:rsid w:val="001A57AC"/>
    <w:rsid w:val="001D09E9"/>
    <w:rsid w:val="001D3331"/>
    <w:rsid w:val="001F09A6"/>
    <w:rsid w:val="001F6545"/>
    <w:rsid w:val="00200FE1"/>
    <w:rsid w:val="00202FDC"/>
    <w:rsid w:val="00205C27"/>
    <w:rsid w:val="0021636B"/>
    <w:rsid w:val="00224EFA"/>
    <w:rsid w:val="00225707"/>
    <w:rsid w:val="00226EAF"/>
    <w:rsid w:val="002341CE"/>
    <w:rsid w:val="00234330"/>
    <w:rsid w:val="00241BB8"/>
    <w:rsid w:val="0024503F"/>
    <w:rsid w:val="0024689B"/>
    <w:rsid w:val="002913EC"/>
    <w:rsid w:val="00291BCA"/>
    <w:rsid w:val="002A605E"/>
    <w:rsid w:val="002E693F"/>
    <w:rsid w:val="002F6A7E"/>
    <w:rsid w:val="00323E53"/>
    <w:rsid w:val="003267F4"/>
    <w:rsid w:val="00330C57"/>
    <w:rsid w:val="003368FC"/>
    <w:rsid w:val="003670F1"/>
    <w:rsid w:val="003A17B2"/>
    <w:rsid w:val="003B10EB"/>
    <w:rsid w:val="003E0BF4"/>
    <w:rsid w:val="003E705B"/>
    <w:rsid w:val="003F31BB"/>
    <w:rsid w:val="00415FFE"/>
    <w:rsid w:val="00420D2C"/>
    <w:rsid w:val="0043734D"/>
    <w:rsid w:val="004401E4"/>
    <w:rsid w:val="00451827"/>
    <w:rsid w:val="00456081"/>
    <w:rsid w:val="004A2BC8"/>
    <w:rsid w:val="004A45E2"/>
    <w:rsid w:val="004B0545"/>
    <w:rsid w:val="00541A5B"/>
    <w:rsid w:val="005713CE"/>
    <w:rsid w:val="00571860"/>
    <w:rsid w:val="005829CB"/>
    <w:rsid w:val="00584CC6"/>
    <w:rsid w:val="005B5EB5"/>
    <w:rsid w:val="005D3515"/>
    <w:rsid w:val="005D441C"/>
    <w:rsid w:val="005E776C"/>
    <w:rsid w:val="005F437B"/>
    <w:rsid w:val="0062052A"/>
    <w:rsid w:val="00635090"/>
    <w:rsid w:val="00676ACA"/>
    <w:rsid w:val="00693121"/>
    <w:rsid w:val="006D74AA"/>
    <w:rsid w:val="006F7281"/>
    <w:rsid w:val="006F7A4F"/>
    <w:rsid w:val="00704ABF"/>
    <w:rsid w:val="00743E3F"/>
    <w:rsid w:val="0076266A"/>
    <w:rsid w:val="00776103"/>
    <w:rsid w:val="007B1603"/>
    <w:rsid w:val="007B7D88"/>
    <w:rsid w:val="007C3BE3"/>
    <w:rsid w:val="007C6721"/>
    <w:rsid w:val="007D1A0F"/>
    <w:rsid w:val="007D4702"/>
    <w:rsid w:val="007F443E"/>
    <w:rsid w:val="007F572E"/>
    <w:rsid w:val="007F64C9"/>
    <w:rsid w:val="00824481"/>
    <w:rsid w:val="00847412"/>
    <w:rsid w:val="008534A7"/>
    <w:rsid w:val="00853C9C"/>
    <w:rsid w:val="008662FB"/>
    <w:rsid w:val="00873B2D"/>
    <w:rsid w:val="00874928"/>
    <w:rsid w:val="00897EEA"/>
    <w:rsid w:val="008A59A6"/>
    <w:rsid w:val="008B5B47"/>
    <w:rsid w:val="008B6D63"/>
    <w:rsid w:val="008E7AEF"/>
    <w:rsid w:val="00907058"/>
    <w:rsid w:val="009235A9"/>
    <w:rsid w:val="00927C81"/>
    <w:rsid w:val="0095106C"/>
    <w:rsid w:val="009712F2"/>
    <w:rsid w:val="0097397D"/>
    <w:rsid w:val="009811A4"/>
    <w:rsid w:val="0098254E"/>
    <w:rsid w:val="009969C8"/>
    <w:rsid w:val="009B7BFD"/>
    <w:rsid w:val="009B7C32"/>
    <w:rsid w:val="009C2DF1"/>
    <w:rsid w:val="009E7901"/>
    <w:rsid w:val="00A1556B"/>
    <w:rsid w:val="00A3160E"/>
    <w:rsid w:val="00A33FEF"/>
    <w:rsid w:val="00A42ADF"/>
    <w:rsid w:val="00A43323"/>
    <w:rsid w:val="00A539FA"/>
    <w:rsid w:val="00A6437C"/>
    <w:rsid w:val="00A67269"/>
    <w:rsid w:val="00A81236"/>
    <w:rsid w:val="00A8349D"/>
    <w:rsid w:val="00AC7540"/>
    <w:rsid w:val="00AF24F0"/>
    <w:rsid w:val="00B03096"/>
    <w:rsid w:val="00B5246B"/>
    <w:rsid w:val="00B55487"/>
    <w:rsid w:val="00B56815"/>
    <w:rsid w:val="00B60FE9"/>
    <w:rsid w:val="00B67757"/>
    <w:rsid w:val="00B72A72"/>
    <w:rsid w:val="00B904F1"/>
    <w:rsid w:val="00B90D02"/>
    <w:rsid w:val="00BC1070"/>
    <w:rsid w:val="00BC4457"/>
    <w:rsid w:val="00BD7B47"/>
    <w:rsid w:val="00BE5902"/>
    <w:rsid w:val="00C00D63"/>
    <w:rsid w:val="00C227B0"/>
    <w:rsid w:val="00C36640"/>
    <w:rsid w:val="00C371EA"/>
    <w:rsid w:val="00C52140"/>
    <w:rsid w:val="00C75966"/>
    <w:rsid w:val="00CA6DD6"/>
    <w:rsid w:val="00CD3953"/>
    <w:rsid w:val="00CF2044"/>
    <w:rsid w:val="00CF350D"/>
    <w:rsid w:val="00D25742"/>
    <w:rsid w:val="00D34F08"/>
    <w:rsid w:val="00D41B22"/>
    <w:rsid w:val="00D427AE"/>
    <w:rsid w:val="00D52CF6"/>
    <w:rsid w:val="00D54DD8"/>
    <w:rsid w:val="00D7265B"/>
    <w:rsid w:val="00D74DAE"/>
    <w:rsid w:val="00D84531"/>
    <w:rsid w:val="00D92136"/>
    <w:rsid w:val="00DB41BA"/>
    <w:rsid w:val="00DB44C4"/>
    <w:rsid w:val="00DE1392"/>
    <w:rsid w:val="00E01472"/>
    <w:rsid w:val="00E116BC"/>
    <w:rsid w:val="00E12548"/>
    <w:rsid w:val="00E23E21"/>
    <w:rsid w:val="00E51249"/>
    <w:rsid w:val="00E51753"/>
    <w:rsid w:val="00E55E91"/>
    <w:rsid w:val="00E55FE9"/>
    <w:rsid w:val="00E60EBA"/>
    <w:rsid w:val="00E61B9F"/>
    <w:rsid w:val="00E64C8D"/>
    <w:rsid w:val="00E74A9B"/>
    <w:rsid w:val="00EA3FC1"/>
    <w:rsid w:val="00EA7983"/>
    <w:rsid w:val="00EB698D"/>
    <w:rsid w:val="00EC2F60"/>
    <w:rsid w:val="00ED0091"/>
    <w:rsid w:val="00ED05D4"/>
    <w:rsid w:val="00EE56DC"/>
    <w:rsid w:val="00EF2054"/>
    <w:rsid w:val="00EF35E7"/>
    <w:rsid w:val="00F2520A"/>
    <w:rsid w:val="00F57B2A"/>
    <w:rsid w:val="00F71A8A"/>
    <w:rsid w:val="00F975EB"/>
    <w:rsid w:val="00FD0450"/>
    <w:rsid w:val="00FE55DB"/>
    <w:rsid w:val="00FF71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BBBC4-34BD-43F0-91C7-89AB2716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4466"/>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semiHidden/>
    <w:unhideWhenUsed/>
    <w:qFormat/>
    <w:rsid w:val="00164466"/>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7F64C9"/>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Normal">
    <w:name w:val="PR Normal"/>
    <w:basedOn w:val="Normal"/>
    <w:link w:val="PRNormalChar"/>
    <w:qFormat/>
    <w:rsid w:val="00164466"/>
    <w:pPr>
      <w:spacing w:after="0" w:line="480" w:lineRule="auto"/>
    </w:pPr>
    <w:rPr>
      <w:rFonts w:ascii="Times New Roman" w:hAnsi="Times New Roman"/>
      <w:sz w:val="24"/>
    </w:rPr>
  </w:style>
  <w:style w:type="character" w:customStyle="1" w:styleId="PRNormalChar">
    <w:name w:val="PR Normal Char"/>
    <w:basedOn w:val="DefaultParagraphFont"/>
    <w:link w:val="PRNormal"/>
    <w:rsid w:val="00164466"/>
    <w:rPr>
      <w:rFonts w:ascii="Times New Roman" w:hAnsi="Times New Roman"/>
      <w:sz w:val="24"/>
    </w:rPr>
  </w:style>
  <w:style w:type="paragraph" w:customStyle="1" w:styleId="PRHeading2">
    <w:name w:val="PR Heading 2"/>
    <w:basedOn w:val="Heading2"/>
    <w:link w:val="PRHeading2Char"/>
    <w:qFormat/>
    <w:rsid w:val="00164466"/>
    <w:pPr>
      <w:keepNext w:val="0"/>
      <w:keepLines w:val="0"/>
      <w:spacing w:before="100" w:beforeAutospacing="1" w:after="100" w:afterAutospacing="1" w:line="480" w:lineRule="auto"/>
    </w:pPr>
    <w:rPr>
      <w:rFonts w:ascii="Times New Roman" w:eastAsia="Times New Roman" w:hAnsi="Times New Roman" w:cs="Times New Roman"/>
      <w:b/>
      <w:bCs/>
      <w:color w:val="auto"/>
      <w:sz w:val="24"/>
      <w:szCs w:val="36"/>
      <w:lang w:eastAsia="en-IN"/>
    </w:rPr>
  </w:style>
  <w:style w:type="character" w:customStyle="1" w:styleId="PRHeading2Char">
    <w:name w:val="PR Heading 2 Char"/>
    <w:basedOn w:val="DefaultParagraphFont"/>
    <w:link w:val="PRHeading2"/>
    <w:rsid w:val="00164466"/>
    <w:rPr>
      <w:rFonts w:ascii="Times New Roman" w:eastAsia="Times New Roman" w:hAnsi="Times New Roman" w:cs="Times New Roman"/>
      <w:b/>
      <w:bCs/>
      <w:sz w:val="24"/>
      <w:szCs w:val="36"/>
      <w:lang w:eastAsia="en-IN"/>
    </w:rPr>
  </w:style>
  <w:style w:type="character" w:customStyle="1" w:styleId="Heading2Char">
    <w:name w:val="Heading 2 Char"/>
    <w:basedOn w:val="DefaultParagraphFont"/>
    <w:link w:val="Heading2"/>
    <w:uiPriority w:val="9"/>
    <w:semiHidden/>
    <w:rsid w:val="00164466"/>
    <w:rPr>
      <w:rFonts w:asciiTheme="majorHAnsi" w:eastAsiaTheme="majorEastAsia" w:hAnsiTheme="majorHAnsi" w:cstheme="majorBidi"/>
      <w:color w:val="2E74B5" w:themeColor="accent1" w:themeShade="BF"/>
      <w:sz w:val="26"/>
      <w:szCs w:val="23"/>
    </w:rPr>
  </w:style>
  <w:style w:type="paragraph" w:customStyle="1" w:styleId="PRHeading1">
    <w:name w:val="PR Heading 1"/>
    <w:basedOn w:val="Heading1"/>
    <w:link w:val="PRHeading1Char"/>
    <w:qFormat/>
    <w:rsid w:val="00164466"/>
    <w:pPr>
      <w:spacing w:line="720" w:lineRule="auto"/>
    </w:pPr>
    <w:rPr>
      <w:rFonts w:ascii="Times New Roman" w:hAnsi="Times New Roman"/>
      <w:b/>
      <w:color w:val="auto"/>
      <w:szCs w:val="32"/>
      <w:lang w:eastAsia="en-IN"/>
    </w:rPr>
  </w:style>
  <w:style w:type="character" w:customStyle="1" w:styleId="PRHeading1Char">
    <w:name w:val="PR Heading 1 Char"/>
    <w:basedOn w:val="PRNormalChar"/>
    <w:link w:val="PRHeading1"/>
    <w:rsid w:val="00164466"/>
    <w:rPr>
      <w:rFonts w:ascii="Times New Roman" w:eastAsiaTheme="majorEastAsia" w:hAnsi="Times New Roman" w:cstheme="majorBidi"/>
      <w:b/>
      <w:sz w:val="32"/>
      <w:szCs w:val="32"/>
      <w:lang w:eastAsia="en-IN"/>
    </w:rPr>
  </w:style>
  <w:style w:type="character" w:customStyle="1" w:styleId="Heading1Char">
    <w:name w:val="Heading 1 Char"/>
    <w:basedOn w:val="DefaultParagraphFont"/>
    <w:link w:val="Heading1"/>
    <w:uiPriority w:val="9"/>
    <w:rsid w:val="00164466"/>
    <w:rPr>
      <w:rFonts w:asciiTheme="majorHAnsi" w:eastAsiaTheme="majorEastAsia" w:hAnsiTheme="majorHAnsi" w:cstheme="majorBidi"/>
      <w:color w:val="2E74B5" w:themeColor="accent1" w:themeShade="BF"/>
      <w:sz w:val="32"/>
      <w:szCs w:val="29"/>
    </w:rPr>
  </w:style>
  <w:style w:type="paragraph" w:customStyle="1" w:styleId="CambioH1">
    <w:name w:val="Cambio H1"/>
    <w:basedOn w:val="Heading1"/>
    <w:next w:val="CambioText"/>
    <w:link w:val="CambioH1Char"/>
    <w:qFormat/>
    <w:rsid w:val="006F7281"/>
    <w:pPr>
      <w:spacing w:after="240" w:line="240" w:lineRule="auto"/>
    </w:pPr>
    <w:rPr>
      <w:b/>
      <w:color w:val="auto"/>
      <w:szCs w:val="32"/>
      <w:lang w:eastAsia="en-IN"/>
    </w:rPr>
  </w:style>
  <w:style w:type="character" w:customStyle="1" w:styleId="CambioH1Char">
    <w:name w:val="Cambio H1 Char"/>
    <w:basedOn w:val="CambioTextChar"/>
    <w:link w:val="CambioH1"/>
    <w:rsid w:val="006F7281"/>
    <w:rPr>
      <w:rFonts w:asciiTheme="majorHAnsi" w:eastAsiaTheme="majorEastAsia" w:hAnsiTheme="majorHAnsi" w:cstheme="majorBidi"/>
      <w:b/>
      <w:sz w:val="32"/>
      <w:szCs w:val="32"/>
      <w:lang w:eastAsia="en-IN"/>
    </w:rPr>
  </w:style>
  <w:style w:type="paragraph" w:customStyle="1" w:styleId="CambioH2">
    <w:name w:val="Cambio H2"/>
    <w:basedOn w:val="Heading2"/>
    <w:next w:val="CambioText"/>
    <w:link w:val="CambioH2Char"/>
    <w:qFormat/>
    <w:rsid w:val="006F7281"/>
    <w:pPr>
      <w:keepNext w:val="0"/>
      <w:keepLines w:val="0"/>
      <w:spacing w:before="240" w:after="120" w:line="240" w:lineRule="auto"/>
    </w:pPr>
    <w:rPr>
      <w:rFonts w:eastAsia="Times New Roman" w:cs="Times New Roman"/>
      <w:b/>
      <w:bCs/>
      <w:color w:val="auto"/>
      <w:sz w:val="28"/>
      <w:szCs w:val="36"/>
      <w:lang w:eastAsia="en-IN"/>
    </w:rPr>
  </w:style>
  <w:style w:type="character" w:customStyle="1" w:styleId="CambioH2Char">
    <w:name w:val="Cambio H2 Char"/>
    <w:basedOn w:val="DefaultParagraphFont"/>
    <w:link w:val="CambioH2"/>
    <w:rsid w:val="006F7281"/>
    <w:rPr>
      <w:rFonts w:asciiTheme="majorHAnsi" w:eastAsia="Times New Roman" w:hAnsiTheme="majorHAnsi" w:cs="Times New Roman"/>
      <w:b/>
      <w:bCs/>
      <w:sz w:val="28"/>
      <w:szCs w:val="36"/>
      <w:lang w:eastAsia="en-IN"/>
    </w:rPr>
  </w:style>
  <w:style w:type="paragraph" w:customStyle="1" w:styleId="CambioH3">
    <w:name w:val="Cambio H3"/>
    <w:basedOn w:val="Heading3"/>
    <w:next w:val="CambioText"/>
    <w:link w:val="CambioH3Char"/>
    <w:qFormat/>
    <w:rsid w:val="005713CE"/>
    <w:pPr>
      <w:spacing w:before="240" w:line="276" w:lineRule="auto"/>
    </w:pPr>
    <w:rPr>
      <w:b/>
      <w:color w:val="000000" w:themeColor="text1"/>
    </w:rPr>
  </w:style>
  <w:style w:type="character" w:customStyle="1" w:styleId="CambioH3Char">
    <w:name w:val="Cambio H3 Char"/>
    <w:basedOn w:val="Heading3Char"/>
    <w:link w:val="CambioH3"/>
    <w:rsid w:val="005713CE"/>
    <w:rPr>
      <w:rFonts w:asciiTheme="majorHAnsi" w:eastAsiaTheme="majorEastAsia" w:hAnsiTheme="majorHAnsi" w:cstheme="majorBidi"/>
      <w:b/>
      <w:color w:val="000000" w:themeColor="text1"/>
      <w:sz w:val="24"/>
      <w:szCs w:val="21"/>
    </w:rPr>
  </w:style>
  <w:style w:type="character" w:customStyle="1" w:styleId="Heading3Char">
    <w:name w:val="Heading 3 Char"/>
    <w:basedOn w:val="DefaultParagraphFont"/>
    <w:link w:val="Heading3"/>
    <w:uiPriority w:val="9"/>
    <w:semiHidden/>
    <w:rsid w:val="007F64C9"/>
    <w:rPr>
      <w:rFonts w:asciiTheme="majorHAnsi" w:eastAsiaTheme="majorEastAsia" w:hAnsiTheme="majorHAnsi" w:cstheme="majorBidi"/>
      <w:color w:val="1F4D78" w:themeColor="accent1" w:themeShade="7F"/>
      <w:sz w:val="24"/>
      <w:szCs w:val="21"/>
    </w:rPr>
  </w:style>
  <w:style w:type="paragraph" w:customStyle="1" w:styleId="CambioTitle">
    <w:name w:val="Cambio Title"/>
    <w:basedOn w:val="Title"/>
    <w:next w:val="CambioText"/>
    <w:link w:val="CambioTitleChar"/>
    <w:qFormat/>
    <w:rsid w:val="007F64C9"/>
    <w:pPr>
      <w:pBdr>
        <w:bottom w:val="single" w:sz="4" w:space="1" w:color="auto"/>
      </w:pBdr>
      <w:spacing w:before="480" w:after="240"/>
    </w:pPr>
    <w:rPr>
      <w:sz w:val="52"/>
    </w:rPr>
  </w:style>
  <w:style w:type="character" w:customStyle="1" w:styleId="CambioTitleChar">
    <w:name w:val="Cambio Title Char"/>
    <w:basedOn w:val="TitleChar"/>
    <w:link w:val="CambioTitle"/>
    <w:rsid w:val="007F64C9"/>
    <w:rPr>
      <w:rFonts w:asciiTheme="majorHAnsi" w:eastAsiaTheme="majorEastAsia" w:hAnsiTheme="majorHAnsi" w:cstheme="majorBidi"/>
      <w:spacing w:val="-10"/>
      <w:kern w:val="28"/>
      <w:sz w:val="52"/>
      <w:szCs w:val="50"/>
    </w:rPr>
  </w:style>
  <w:style w:type="paragraph" w:styleId="Title">
    <w:name w:val="Title"/>
    <w:basedOn w:val="Normal"/>
    <w:next w:val="Normal"/>
    <w:link w:val="TitleChar"/>
    <w:uiPriority w:val="10"/>
    <w:qFormat/>
    <w:rsid w:val="007F64C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F64C9"/>
    <w:rPr>
      <w:rFonts w:asciiTheme="majorHAnsi" w:eastAsiaTheme="majorEastAsia" w:hAnsiTheme="majorHAnsi" w:cstheme="majorBidi"/>
      <w:spacing w:val="-10"/>
      <w:kern w:val="28"/>
      <w:sz w:val="56"/>
      <w:szCs w:val="50"/>
    </w:rPr>
  </w:style>
  <w:style w:type="paragraph" w:customStyle="1" w:styleId="CambioS-T">
    <w:name w:val="Cambio S-T"/>
    <w:basedOn w:val="Subtitle"/>
    <w:next w:val="CambioText"/>
    <w:link w:val="CambioS-TChar"/>
    <w:qFormat/>
    <w:rsid w:val="007F64C9"/>
    <w:pPr>
      <w:spacing w:before="120" w:after="240" w:line="276" w:lineRule="auto"/>
    </w:pPr>
    <w:rPr>
      <w:rFonts w:asciiTheme="majorHAnsi" w:hAnsiTheme="majorHAnsi"/>
      <w:i/>
      <w:caps/>
      <w:color w:val="7F7F7F" w:themeColor="text1" w:themeTint="80"/>
    </w:rPr>
  </w:style>
  <w:style w:type="character" w:customStyle="1" w:styleId="CambioS-TChar">
    <w:name w:val="Cambio S-T Char"/>
    <w:basedOn w:val="SubtitleChar"/>
    <w:link w:val="CambioS-T"/>
    <w:rsid w:val="007F64C9"/>
    <w:rPr>
      <w:rFonts w:asciiTheme="majorHAnsi" w:eastAsiaTheme="minorEastAsia" w:hAnsiTheme="majorHAnsi"/>
      <w:i/>
      <w:caps/>
      <w:color w:val="7F7F7F" w:themeColor="text1" w:themeTint="80"/>
      <w:spacing w:val="15"/>
    </w:rPr>
  </w:style>
  <w:style w:type="paragraph" w:styleId="Subtitle">
    <w:name w:val="Subtitle"/>
    <w:basedOn w:val="Normal"/>
    <w:next w:val="Normal"/>
    <w:link w:val="SubtitleChar"/>
    <w:uiPriority w:val="11"/>
    <w:qFormat/>
    <w:rsid w:val="007F64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64C9"/>
    <w:rPr>
      <w:rFonts w:eastAsiaTheme="minorEastAsia"/>
      <w:color w:val="5A5A5A" w:themeColor="text1" w:themeTint="A5"/>
      <w:spacing w:val="15"/>
    </w:rPr>
  </w:style>
  <w:style w:type="paragraph" w:customStyle="1" w:styleId="CambioText">
    <w:name w:val="Cambio Text"/>
    <w:basedOn w:val="Normal"/>
    <w:link w:val="CambioTextChar"/>
    <w:qFormat/>
    <w:rsid w:val="00B55487"/>
    <w:rPr>
      <w:rFonts w:ascii="Calibri" w:hAnsi="Calibri"/>
    </w:rPr>
  </w:style>
  <w:style w:type="character" w:customStyle="1" w:styleId="CambioTextChar">
    <w:name w:val="Cambio Text Char"/>
    <w:basedOn w:val="DefaultParagraphFont"/>
    <w:link w:val="CambioText"/>
    <w:rsid w:val="00B55487"/>
    <w:rPr>
      <w:rFonts w:ascii="Calibri" w:hAnsi="Calibri"/>
    </w:rPr>
  </w:style>
  <w:style w:type="paragraph" w:styleId="Header">
    <w:name w:val="header"/>
    <w:basedOn w:val="Normal"/>
    <w:link w:val="HeaderChar"/>
    <w:uiPriority w:val="99"/>
    <w:unhideWhenUsed/>
    <w:rsid w:val="00D54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DD8"/>
  </w:style>
  <w:style w:type="paragraph" w:styleId="Footer">
    <w:name w:val="footer"/>
    <w:basedOn w:val="Normal"/>
    <w:link w:val="FooterChar"/>
    <w:uiPriority w:val="99"/>
    <w:unhideWhenUsed/>
    <w:rsid w:val="00D54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DD8"/>
  </w:style>
  <w:style w:type="table" w:styleId="TableGrid">
    <w:name w:val="Table Grid"/>
    <w:basedOn w:val="TableNormal"/>
    <w:uiPriority w:val="39"/>
    <w:rsid w:val="00D54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DD6"/>
    <w:pPr>
      <w:ind w:left="720"/>
      <w:contextualSpacing/>
    </w:pPr>
  </w:style>
  <w:style w:type="table" w:styleId="ListTable6Colorful">
    <w:name w:val="List Table 6 Colorful"/>
    <w:basedOn w:val="TableNormal"/>
    <w:uiPriority w:val="51"/>
    <w:rsid w:val="0001398E"/>
    <w:pPr>
      <w:spacing w:after="0" w:line="240" w:lineRule="auto"/>
    </w:pPr>
    <w:rPr>
      <w:color w:val="000000" w:themeColor="text1"/>
      <w:szCs w:val="22"/>
      <w:lang w:val="en-US" w:bidi="ar-SA"/>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01398E"/>
    <w:pPr>
      <w:outlineLvl w:val="9"/>
    </w:pPr>
    <w:rPr>
      <w:szCs w:val="32"/>
      <w:lang w:val="en-US" w:bidi="ar-SA"/>
    </w:rPr>
  </w:style>
  <w:style w:type="paragraph" w:styleId="TOC1">
    <w:name w:val="toc 1"/>
    <w:basedOn w:val="Normal"/>
    <w:next w:val="Normal"/>
    <w:autoRedefine/>
    <w:uiPriority w:val="39"/>
    <w:unhideWhenUsed/>
    <w:rsid w:val="0001398E"/>
    <w:pPr>
      <w:spacing w:after="100"/>
    </w:pPr>
  </w:style>
  <w:style w:type="paragraph" w:styleId="TOC2">
    <w:name w:val="toc 2"/>
    <w:basedOn w:val="Normal"/>
    <w:next w:val="Normal"/>
    <w:autoRedefine/>
    <w:uiPriority w:val="39"/>
    <w:unhideWhenUsed/>
    <w:rsid w:val="0001398E"/>
    <w:pPr>
      <w:spacing w:after="100"/>
      <w:ind w:left="220"/>
    </w:pPr>
  </w:style>
  <w:style w:type="character" w:styleId="Hyperlink">
    <w:name w:val="Hyperlink"/>
    <w:basedOn w:val="DefaultParagraphFont"/>
    <w:uiPriority w:val="99"/>
    <w:unhideWhenUsed/>
    <w:rsid w:val="0001398E"/>
    <w:rPr>
      <w:color w:val="0563C1" w:themeColor="hyperlink"/>
      <w:u w:val="single"/>
    </w:rPr>
  </w:style>
  <w:style w:type="table" w:styleId="GridTable1Light">
    <w:name w:val="Grid Table 1 Light"/>
    <w:basedOn w:val="TableNormal"/>
    <w:uiPriority w:val="46"/>
    <w:rsid w:val="00323E5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3267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04351-F1C7-4498-B263-A79C58890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1</Pages>
  <Words>2723</Words>
  <Characters>15523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Deshpande</dc:creator>
  <cp:keywords/>
  <dc:description/>
  <cp:lastModifiedBy>Sarang Deshpande</cp:lastModifiedBy>
  <cp:revision>159</cp:revision>
  <dcterms:created xsi:type="dcterms:W3CDTF">2016-04-17T10:23:00Z</dcterms:created>
  <dcterms:modified xsi:type="dcterms:W3CDTF">2016-05-05T12:20:00Z</dcterms:modified>
</cp:coreProperties>
</file>