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val="0"/>
          <w:bCs w:val="0"/>
          <w:color w:val="auto"/>
          <w:sz w:val="22"/>
          <w:szCs w:val="24"/>
          <w:lang w:val="en-IN"/>
        </w:rPr>
        <w:id w:val="-493959040"/>
        <w:docPartObj>
          <w:docPartGallery w:val="Table of Contents"/>
          <w:docPartUnique/>
        </w:docPartObj>
      </w:sdtPr>
      <w:sdtEndPr>
        <w:rPr>
          <w:noProof/>
        </w:rPr>
      </w:sdtEndPr>
      <w:sdtContent>
        <w:p w14:paraId="39D811A7" w14:textId="77777777" w:rsidR="00DC487E" w:rsidRPr="00B6109A" w:rsidRDefault="00DC487E" w:rsidP="00DC487E">
          <w:pPr>
            <w:pStyle w:val="TOCHeading"/>
            <w:rPr>
              <w:rFonts w:ascii="Batang" w:eastAsia="Batang" w:hAnsi="Batang"/>
              <w:sz w:val="20"/>
              <w:szCs w:val="24"/>
            </w:rPr>
          </w:pPr>
          <w:r w:rsidRPr="00B6109A">
            <w:rPr>
              <w:rFonts w:ascii="Batang" w:eastAsia="Batang" w:hAnsi="Batang"/>
              <w:sz w:val="20"/>
              <w:szCs w:val="24"/>
            </w:rPr>
            <w:t>Table of Contents</w:t>
          </w:r>
        </w:p>
        <w:p w14:paraId="312A16CD" w14:textId="77777777" w:rsidR="00DC487E" w:rsidRPr="00B6109A" w:rsidRDefault="00DC487E" w:rsidP="00DC487E">
          <w:pPr>
            <w:rPr>
              <w:rFonts w:ascii="Batang" w:eastAsia="Batang" w:hAnsi="Batang" w:cstheme="majorHAnsi"/>
              <w:i/>
              <w:color w:val="4472C4" w:themeColor="accent1"/>
              <w:sz w:val="20"/>
              <w:lang w:val="en-US"/>
            </w:rPr>
          </w:pPr>
        </w:p>
        <w:p w14:paraId="4E41F6FC" w14:textId="37B84A30" w:rsidR="00DC487E" w:rsidRPr="00AB66C3" w:rsidRDefault="00DC487E">
          <w:pPr>
            <w:pStyle w:val="TOC1"/>
            <w:tabs>
              <w:tab w:val="right" w:pos="9010"/>
            </w:tabs>
            <w:rPr>
              <w:rFonts w:eastAsiaTheme="minorEastAsia" w:cstheme="minorBidi"/>
              <w:b w:val="0"/>
              <w:bCs w:val="0"/>
              <w:i w:val="0"/>
              <w:iCs w:val="0"/>
              <w:noProof/>
              <w:color w:val="2F5496" w:themeColor="accent1" w:themeShade="BF"/>
            </w:rPr>
          </w:pPr>
          <w:r w:rsidRPr="00B6109A">
            <w:rPr>
              <w:rFonts w:ascii="Batang" w:eastAsia="Batang" w:hAnsi="Batang" w:cstheme="majorBidi"/>
              <w:iCs w:val="0"/>
              <w:color w:val="4472C4" w:themeColor="accent1"/>
              <w:sz w:val="20"/>
              <w:lang w:val="en-US"/>
            </w:rPr>
            <w:fldChar w:fldCharType="begin"/>
          </w:r>
          <w:r w:rsidRPr="00B6109A">
            <w:rPr>
              <w:rFonts w:ascii="Batang" w:eastAsia="Batang" w:hAnsi="Batang" w:cstheme="majorBidi"/>
              <w:iCs w:val="0"/>
              <w:color w:val="4472C4" w:themeColor="accent1"/>
              <w:sz w:val="20"/>
              <w:lang w:val="en-US"/>
            </w:rPr>
            <w:instrText xml:space="preserve"> TOC \o "1-3" \h \z \u </w:instrText>
          </w:r>
          <w:r w:rsidRPr="00B6109A">
            <w:rPr>
              <w:rFonts w:ascii="Batang" w:eastAsia="Batang" w:hAnsi="Batang" w:cstheme="majorBidi"/>
              <w:iCs w:val="0"/>
              <w:color w:val="4472C4" w:themeColor="accent1"/>
              <w:sz w:val="20"/>
              <w:lang w:val="en-US"/>
            </w:rPr>
            <w:fldChar w:fldCharType="separate"/>
          </w:r>
          <w:hyperlink w:anchor="_Toc8394484" w:history="1">
            <w:r w:rsidRPr="00AB66C3">
              <w:rPr>
                <w:rStyle w:val="Hyperlink"/>
                <w:noProof/>
                <w:color w:val="2F5496" w:themeColor="accent1" w:themeShade="BF"/>
                <w:lang w:val="en-US"/>
              </w:rPr>
              <w:t>U</w:t>
            </w:r>
            <w:r w:rsidRPr="00AB66C3">
              <w:rPr>
                <w:rStyle w:val="Hyperlink"/>
                <w:noProof/>
                <w:color w:val="2F5496" w:themeColor="accent1" w:themeShade="BF"/>
                <w:lang w:val="en-US"/>
              </w:rPr>
              <w:t>s</w:t>
            </w:r>
            <w:r w:rsidRPr="00AB66C3">
              <w:rPr>
                <w:rStyle w:val="Hyperlink"/>
                <w:noProof/>
                <w:color w:val="2F5496" w:themeColor="accent1" w:themeShade="BF"/>
                <w:lang w:val="en-US"/>
              </w:rPr>
              <w:t>e Ca</w:t>
            </w:r>
            <w:r w:rsidRPr="00AB66C3">
              <w:rPr>
                <w:rStyle w:val="Hyperlink"/>
                <w:noProof/>
                <w:color w:val="2F5496" w:themeColor="accent1" w:themeShade="BF"/>
                <w:lang w:val="en-US"/>
              </w:rPr>
              <w:t>s</w:t>
            </w:r>
            <w:r w:rsidRPr="00AB66C3">
              <w:rPr>
                <w:rStyle w:val="Hyperlink"/>
                <w:noProof/>
                <w:color w:val="2F5496" w:themeColor="accent1" w:themeShade="BF"/>
                <w:lang w:val="en-US"/>
              </w:rPr>
              <w:t>e story:</w:t>
            </w:r>
            <w:r w:rsidRPr="00AB66C3">
              <w:rPr>
                <w:noProof/>
                <w:webHidden/>
                <w:color w:val="2F5496" w:themeColor="accent1" w:themeShade="BF"/>
              </w:rPr>
              <w:tab/>
            </w:r>
            <w:r w:rsidRPr="00AB66C3">
              <w:rPr>
                <w:noProof/>
                <w:webHidden/>
                <w:color w:val="2F5496" w:themeColor="accent1" w:themeShade="BF"/>
              </w:rPr>
              <w:fldChar w:fldCharType="begin"/>
            </w:r>
            <w:r w:rsidRPr="00AB66C3">
              <w:rPr>
                <w:noProof/>
                <w:webHidden/>
                <w:color w:val="2F5496" w:themeColor="accent1" w:themeShade="BF"/>
              </w:rPr>
              <w:instrText xml:space="preserve"> PAGEREF _Toc8394484 \h </w:instrText>
            </w:r>
            <w:r w:rsidRPr="00AB66C3">
              <w:rPr>
                <w:noProof/>
                <w:webHidden/>
                <w:color w:val="2F5496" w:themeColor="accent1" w:themeShade="BF"/>
              </w:rPr>
            </w:r>
            <w:r w:rsidRPr="00AB66C3">
              <w:rPr>
                <w:noProof/>
                <w:webHidden/>
                <w:color w:val="2F5496" w:themeColor="accent1" w:themeShade="BF"/>
              </w:rPr>
              <w:fldChar w:fldCharType="separate"/>
            </w:r>
            <w:r w:rsidRPr="00AB66C3">
              <w:rPr>
                <w:noProof/>
                <w:webHidden/>
                <w:color w:val="2F5496" w:themeColor="accent1" w:themeShade="BF"/>
              </w:rPr>
              <w:t>1</w:t>
            </w:r>
            <w:r w:rsidRPr="00AB66C3">
              <w:rPr>
                <w:noProof/>
                <w:webHidden/>
                <w:color w:val="2F5496" w:themeColor="accent1" w:themeShade="BF"/>
              </w:rPr>
              <w:fldChar w:fldCharType="end"/>
            </w:r>
          </w:hyperlink>
        </w:p>
        <w:p w14:paraId="53AD0400" w14:textId="708920A0" w:rsidR="00DC487E" w:rsidRPr="00AB66C3" w:rsidRDefault="00DC487E">
          <w:pPr>
            <w:pStyle w:val="TOC1"/>
            <w:tabs>
              <w:tab w:val="right" w:pos="9010"/>
            </w:tabs>
            <w:rPr>
              <w:rFonts w:eastAsiaTheme="minorEastAsia" w:cstheme="minorBidi"/>
              <w:b w:val="0"/>
              <w:bCs w:val="0"/>
              <w:i w:val="0"/>
              <w:iCs w:val="0"/>
              <w:noProof/>
              <w:color w:val="2F5496" w:themeColor="accent1" w:themeShade="BF"/>
            </w:rPr>
          </w:pPr>
          <w:hyperlink w:anchor="_Toc8394485" w:history="1">
            <w:r w:rsidRPr="00AB66C3">
              <w:rPr>
                <w:rStyle w:val="Hyperlink"/>
                <w:noProof/>
                <w:color w:val="2F5496" w:themeColor="accent1" w:themeShade="BF"/>
                <w:lang w:val="en-US"/>
              </w:rPr>
              <w:t>The Data:</w:t>
            </w:r>
            <w:r w:rsidRPr="00AB66C3">
              <w:rPr>
                <w:noProof/>
                <w:webHidden/>
                <w:color w:val="2F5496" w:themeColor="accent1" w:themeShade="BF"/>
              </w:rPr>
              <w:tab/>
            </w:r>
            <w:r w:rsidRPr="00AB66C3">
              <w:rPr>
                <w:noProof/>
                <w:webHidden/>
                <w:color w:val="2F5496" w:themeColor="accent1" w:themeShade="BF"/>
              </w:rPr>
              <w:fldChar w:fldCharType="begin"/>
            </w:r>
            <w:r w:rsidRPr="00AB66C3">
              <w:rPr>
                <w:noProof/>
                <w:webHidden/>
                <w:color w:val="2F5496" w:themeColor="accent1" w:themeShade="BF"/>
              </w:rPr>
              <w:instrText xml:space="preserve"> PAGEREF _Toc8394485 \h </w:instrText>
            </w:r>
            <w:r w:rsidRPr="00AB66C3">
              <w:rPr>
                <w:noProof/>
                <w:webHidden/>
                <w:color w:val="2F5496" w:themeColor="accent1" w:themeShade="BF"/>
              </w:rPr>
            </w:r>
            <w:r w:rsidRPr="00AB66C3">
              <w:rPr>
                <w:noProof/>
                <w:webHidden/>
                <w:color w:val="2F5496" w:themeColor="accent1" w:themeShade="BF"/>
              </w:rPr>
              <w:fldChar w:fldCharType="separate"/>
            </w:r>
            <w:r w:rsidRPr="00AB66C3">
              <w:rPr>
                <w:noProof/>
                <w:webHidden/>
                <w:color w:val="2F5496" w:themeColor="accent1" w:themeShade="BF"/>
              </w:rPr>
              <w:t>1</w:t>
            </w:r>
            <w:r w:rsidRPr="00AB66C3">
              <w:rPr>
                <w:noProof/>
                <w:webHidden/>
                <w:color w:val="2F5496" w:themeColor="accent1" w:themeShade="BF"/>
              </w:rPr>
              <w:fldChar w:fldCharType="end"/>
            </w:r>
          </w:hyperlink>
        </w:p>
        <w:p w14:paraId="2F7F67C4" w14:textId="6A05DBAE" w:rsidR="00DC487E" w:rsidRPr="00AB66C3" w:rsidRDefault="00DC487E">
          <w:pPr>
            <w:pStyle w:val="TOC1"/>
            <w:tabs>
              <w:tab w:val="right" w:pos="9010"/>
            </w:tabs>
            <w:rPr>
              <w:rFonts w:eastAsiaTheme="minorEastAsia" w:cstheme="minorBidi"/>
              <w:b w:val="0"/>
              <w:bCs w:val="0"/>
              <w:i w:val="0"/>
              <w:iCs w:val="0"/>
              <w:noProof/>
              <w:color w:val="2F5496" w:themeColor="accent1" w:themeShade="BF"/>
            </w:rPr>
          </w:pPr>
          <w:hyperlink w:anchor="_Toc8394486" w:history="1">
            <w:r w:rsidRPr="00AB66C3">
              <w:rPr>
                <w:rStyle w:val="Hyperlink"/>
                <w:noProof/>
                <w:color w:val="2F5496" w:themeColor="accent1" w:themeShade="BF"/>
                <w:lang w:val="en-US"/>
              </w:rPr>
              <w:t>Feature Extraction:</w:t>
            </w:r>
            <w:r w:rsidRPr="00AB66C3">
              <w:rPr>
                <w:noProof/>
                <w:webHidden/>
                <w:color w:val="2F5496" w:themeColor="accent1" w:themeShade="BF"/>
              </w:rPr>
              <w:tab/>
            </w:r>
            <w:r w:rsidRPr="00AB66C3">
              <w:rPr>
                <w:noProof/>
                <w:webHidden/>
                <w:color w:val="2F5496" w:themeColor="accent1" w:themeShade="BF"/>
              </w:rPr>
              <w:fldChar w:fldCharType="begin"/>
            </w:r>
            <w:r w:rsidRPr="00AB66C3">
              <w:rPr>
                <w:noProof/>
                <w:webHidden/>
                <w:color w:val="2F5496" w:themeColor="accent1" w:themeShade="BF"/>
              </w:rPr>
              <w:instrText xml:space="preserve"> PAGEREF _Toc8394486 \h </w:instrText>
            </w:r>
            <w:r w:rsidRPr="00AB66C3">
              <w:rPr>
                <w:noProof/>
                <w:webHidden/>
                <w:color w:val="2F5496" w:themeColor="accent1" w:themeShade="BF"/>
              </w:rPr>
            </w:r>
            <w:r w:rsidRPr="00AB66C3">
              <w:rPr>
                <w:noProof/>
                <w:webHidden/>
                <w:color w:val="2F5496" w:themeColor="accent1" w:themeShade="BF"/>
              </w:rPr>
              <w:fldChar w:fldCharType="separate"/>
            </w:r>
            <w:r w:rsidRPr="00AB66C3">
              <w:rPr>
                <w:noProof/>
                <w:webHidden/>
                <w:color w:val="2F5496" w:themeColor="accent1" w:themeShade="BF"/>
              </w:rPr>
              <w:t>1</w:t>
            </w:r>
            <w:r w:rsidRPr="00AB66C3">
              <w:rPr>
                <w:noProof/>
                <w:webHidden/>
                <w:color w:val="2F5496" w:themeColor="accent1" w:themeShade="BF"/>
              </w:rPr>
              <w:fldChar w:fldCharType="end"/>
            </w:r>
          </w:hyperlink>
        </w:p>
        <w:p w14:paraId="45BC9608" w14:textId="3A51BABA" w:rsidR="00DC487E" w:rsidRPr="00AB66C3" w:rsidRDefault="00DC487E">
          <w:pPr>
            <w:pStyle w:val="TOC1"/>
            <w:tabs>
              <w:tab w:val="right" w:pos="9010"/>
            </w:tabs>
            <w:rPr>
              <w:rFonts w:eastAsiaTheme="minorEastAsia" w:cstheme="minorBidi"/>
              <w:b w:val="0"/>
              <w:bCs w:val="0"/>
              <w:i w:val="0"/>
              <w:iCs w:val="0"/>
              <w:noProof/>
              <w:color w:val="2F5496" w:themeColor="accent1" w:themeShade="BF"/>
            </w:rPr>
          </w:pPr>
          <w:hyperlink w:anchor="_Toc8394487" w:history="1">
            <w:r w:rsidRPr="00AB66C3">
              <w:rPr>
                <w:rStyle w:val="Hyperlink"/>
                <w:noProof/>
                <w:color w:val="2F5496" w:themeColor="accent1" w:themeShade="BF"/>
                <w:lang w:val="en-US"/>
              </w:rPr>
              <w:t>Do below changes in the docker file.</w:t>
            </w:r>
            <w:r w:rsidRPr="00AB66C3">
              <w:rPr>
                <w:noProof/>
                <w:webHidden/>
                <w:color w:val="2F5496" w:themeColor="accent1" w:themeShade="BF"/>
              </w:rPr>
              <w:tab/>
            </w:r>
            <w:r w:rsidRPr="00AB66C3">
              <w:rPr>
                <w:noProof/>
                <w:webHidden/>
                <w:color w:val="2F5496" w:themeColor="accent1" w:themeShade="BF"/>
              </w:rPr>
              <w:fldChar w:fldCharType="begin"/>
            </w:r>
            <w:r w:rsidRPr="00AB66C3">
              <w:rPr>
                <w:noProof/>
                <w:webHidden/>
                <w:color w:val="2F5496" w:themeColor="accent1" w:themeShade="BF"/>
              </w:rPr>
              <w:instrText xml:space="preserve"> PAGEREF _Toc8394487 \h </w:instrText>
            </w:r>
            <w:r w:rsidRPr="00AB66C3">
              <w:rPr>
                <w:noProof/>
                <w:webHidden/>
                <w:color w:val="2F5496" w:themeColor="accent1" w:themeShade="BF"/>
              </w:rPr>
            </w:r>
            <w:r w:rsidRPr="00AB66C3">
              <w:rPr>
                <w:noProof/>
                <w:webHidden/>
                <w:color w:val="2F5496" w:themeColor="accent1" w:themeShade="BF"/>
              </w:rPr>
              <w:fldChar w:fldCharType="separate"/>
            </w:r>
            <w:r w:rsidRPr="00AB66C3">
              <w:rPr>
                <w:noProof/>
                <w:webHidden/>
                <w:color w:val="2F5496" w:themeColor="accent1" w:themeShade="BF"/>
              </w:rPr>
              <w:t>2</w:t>
            </w:r>
            <w:r w:rsidRPr="00AB66C3">
              <w:rPr>
                <w:noProof/>
                <w:webHidden/>
                <w:color w:val="2F5496" w:themeColor="accent1" w:themeShade="BF"/>
              </w:rPr>
              <w:fldChar w:fldCharType="end"/>
            </w:r>
          </w:hyperlink>
        </w:p>
        <w:p w14:paraId="6ED483D9" w14:textId="6776B3DF" w:rsidR="00DC487E" w:rsidRPr="00AB66C3" w:rsidRDefault="00DC487E">
          <w:pPr>
            <w:pStyle w:val="TOC1"/>
            <w:tabs>
              <w:tab w:val="right" w:pos="9010"/>
            </w:tabs>
            <w:rPr>
              <w:rFonts w:eastAsiaTheme="minorEastAsia" w:cstheme="minorBidi"/>
              <w:b w:val="0"/>
              <w:bCs w:val="0"/>
              <w:i w:val="0"/>
              <w:iCs w:val="0"/>
              <w:noProof/>
              <w:color w:val="2F5496" w:themeColor="accent1" w:themeShade="BF"/>
            </w:rPr>
          </w:pPr>
          <w:hyperlink w:anchor="_Toc8394488" w:history="1">
            <w:r w:rsidRPr="00AB66C3">
              <w:rPr>
                <w:rStyle w:val="Hyperlink"/>
                <w:noProof/>
                <w:color w:val="2F5496" w:themeColor="accent1" w:themeShade="BF"/>
                <w:lang w:val="en-US"/>
              </w:rPr>
              <w:t>Push image to docker hub/ QUAY/ARTIFACTO</w:t>
            </w:r>
            <w:r w:rsidRPr="00AB66C3">
              <w:rPr>
                <w:rStyle w:val="Hyperlink"/>
                <w:noProof/>
                <w:color w:val="2F5496" w:themeColor="accent1" w:themeShade="BF"/>
                <w:lang w:val="en-US"/>
              </w:rPr>
              <w:t>R</w:t>
            </w:r>
            <w:r w:rsidRPr="00AB66C3">
              <w:rPr>
                <w:rStyle w:val="Hyperlink"/>
                <w:noProof/>
                <w:color w:val="2F5496" w:themeColor="accent1" w:themeShade="BF"/>
                <w:lang w:val="en-US"/>
              </w:rPr>
              <w:t>Y Repository.</w:t>
            </w:r>
            <w:r w:rsidRPr="00AB66C3">
              <w:rPr>
                <w:noProof/>
                <w:webHidden/>
                <w:color w:val="2F5496" w:themeColor="accent1" w:themeShade="BF"/>
              </w:rPr>
              <w:tab/>
            </w:r>
            <w:r w:rsidRPr="00AB66C3">
              <w:rPr>
                <w:noProof/>
                <w:webHidden/>
                <w:color w:val="2F5496" w:themeColor="accent1" w:themeShade="BF"/>
              </w:rPr>
              <w:fldChar w:fldCharType="begin"/>
            </w:r>
            <w:r w:rsidRPr="00AB66C3">
              <w:rPr>
                <w:noProof/>
                <w:webHidden/>
                <w:color w:val="2F5496" w:themeColor="accent1" w:themeShade="BF"/>
              </w:rPr>
              <w:instrText xml:space="preserve"> PAGEREF _Toc8394488 \h </w:instrText>
            </w:r>
            <w:r w:rsidRPr="00AB66C3">
              <w:rPr>
                <w:noProof/>
                <w:webHidden/>
                <w:color w:val="2F5496" w:themeColor="accent1" w:themeShade="BF"/>
              </w:rPr>
            </w:r>
            <w:r w:rsidRPr="00AB66C3">
              <w:rPr>
                <w:noProof/>
                <w:webHidden/>
                <w:color w:val="2F5496" w:themeColor="accent1" w:themeShade="BF"/>
              </w:rPr>
              <w:fldChar w:fldCharType="separate"/>
            </w:r>
            <w:r w:rsidRPr="00AB66C3">
              <w:rPr>
                <w:noProof/>
                <w:webHidden/>
                <w:color w:val="2F5496" w:themeColor="accent1" w:themeShade="BF"/>
              </w:rPr>
              <w:t>2</w:t>
            </w:r>
            <w:r w:rsidRPr="00AB66C3">
              <w:rPr>
                <w:noProof/>
                <w:webHidden/>
                <w:color w:val="2F5496" w:themeColor="accent1" w:themeShade="BF"/>
              </w:rPr>
              <w:fldChar w:fldCharType="end"/>
            </w:r>
          </w:hyperlink>
        </w:p>
        <w:p w14:paraId="69D31EF4" w14:textId="46E61F6A" w:rsidR="00DC487E" w:rsidRPr="00AB66C3" w:rsidRDefault="00DC487E">
          <w:pPr>
            <w:pStyle w:val="TOC1"/>
            <w:tabs>
              <w:tab w:val="right" w:pos="9010"/>
            </w:tabs>
            <w:rPr>
              <w:rFonts w:eastAsiaTheme="minorEastAsia" w:cstheme="minorBidi"/>
              <w:b w:val="0"/>
              <w:bCs w:val="0"/>
              <w:i w:val="0"/>
              <w:iCs w:val="0"/>
              <w:noProof/>
              <w:color w:val="2F5496" w:themeColor="accent1" w:themeShade="BF"/>
            </w:rPr>
          </w:pPr>
          <w:hyperlink w:anchor="_Toc8394489" w:history="1">
            <w:r w:rsidRPr="00AB66C3">
              <w:rPr>
                <w:rStyle w:val="Hyperlink"/>
                <w:noProof/>
                <w:color w:val="2F5496" w:themeColor="accent1" w:themeShade="BF"/>
                <w:lang w:val="en-US"/>
              </w:rPr>
              <w:t>Check the image on dockerHub.</w:t>
            </w:r>
            <w:r w:rsidRPr="00AB66C3">
              <w:rPr>
                <w:noProof/>
                <w:webHidden/>
                <w:color w:val="2F5496" w:themeColor="accent1" w:themeShade="BF"/>
              </w:rPr>
              <w:tab/>
            </w:r>
            <w:r w:rsidRPr="00AB66C3">
              <w:rPr>
                <w:noProof/>
                <w:webHidden/>
                <w:color w:val="2F5496" w:themeColor="accent1" w:themeShade="BF"/>
              </w:rPr>
              <w:fldChar w:fldCharType="begin"/>
            </w:r>
            <w:r w:rsidRPr="00AB66C3">
              <w:rPr>
                <w:noProof/>
                <w:webHidden/>
                <w:color w:val="2F5496" w:themeColor="accent1" w:themeShade="BF"/>
              </w:rPr>
              <w:instrText xml:space="preserve"> PAGEREF _Toc8394489 \h </w:instrText>
            </w:r>
            <w:r w:rsidRPr="00AB66C3">
              <w:rPr>
                <w:noProof/>
                <w:webHidden/>
                <w:color w:val="2F5496" w:themeColor="accent1" w:themeShade="BF"/>
              </w:rPr>
            </w:r>
            <w:r w:rsidRPr="00AB66C3">
              <w:rPr>
                <w:noProof/>
                <w:webHidden/>
                <w:color w:val="2F5496" w:themeColor="accent1" w:themeShade="BF"/>
              </w:rPr>
              <w:fldChar w:fldCharType="separate"/>
            </w:r>
            <w:r w:rsidRPr="00AB66C3">
              <w:rPr>
                <w:noProof/>
                <w:webHidden/>
                <w:color w:val="2F5496" w:themeColor="accent1" w:themeShade="BF"/>
              </w:rPr>
              <w:t>2</w:t>
            </w:r>
            <w:r w:rsidRPr="00AB66C3">
              <w:rPr>
                <w:noProof/>
                <w:webHidden/>
                <w:color w:val="2F5496" w:themeColor="accent1" w:themeShade="BF"/>
              </w:rPr>
              <w:fldChar w:fldCharType="end"/>
            </w:r>
          </w:hyperlink>
        </w:p>
        <w:p w14:paraId="6357720C" w14:textId="6B0EF377" w:rsidR="00DC487E" w:rsidRPr="00AB66C3" w:rsidRDefault="00DC487E">
          <w:pPr>
            <w:pStyle w:val="TOC1"/>
            <w:tabs>
              <w:tab w:val="right" w:pos="9010"/>
            </w:tabs>
            <w:rPr>
              <w:rFonts w:eastAsiaTheme="minorEastAsia" w:cstheme="minorBidi"/>
              <w:b w:val="0"/>
              <w:bCs w:val="0"/>
              <w:i w:val="0"/>
              <w:iCs w:val="0"/>
              <w:noProof/>
              <w:color w:val="2F5496" w:themeColor="accent1" w:themeShade="BF"/>
            </w:rPr>
          </w:pPr>
          <w:hyperlink w:anchor="_Toc8394490" w:history="1">
            <w:r w:rsidRPr="00AB66C3">
              <w:rPr>
                <w:rStyle w:val="Hyperlink"/>
                <w:noProof/>
                <w:color w:val="2F5496" w:themeColor="accent1" w:themeShade="BF"/>
                <w:lang w:val="en-US"/>
              </w:rPr>
              <w:t>Map image on vantage clu</w:t>
            </w:r>
            <w:r w:rsidRPr="00AB66C3">
              <w:rPr>
                <w:rStyle w:val="Hyperlink"/>
                <w:noProof/>
                <w:color w:val="2F5496" w:themeColor="accent1" w:themeShade="BF"/>
                <w:lang w:val="en-US"/>
              </w:rPr>
              <w:t>s</w:t>
            </w:r>
            <w:r w:rsidRPr="00AB66C3">
              <w:rPr>
                <w:rStyle w:val="Hyperlink"/>
                <w:noProof/>
                <w:color w:val="2F5496" w:themeColor="accent1" w:themeShade="BF"/>
                <w:lang w:val="en-US"/>
              </w:rPr>
              <w:t>ter</w:t>
            </w:r>
            <w:r w:rsidRPr="00AB66C3">
              <w:rPr>
                <w:noProof/>
                <w:webHidden/>
                <w:color w:val="2F5496" w:themeColor="accent1" w:themeShade="BF"/>
              </w:rPr>
              <w:tab/>
            </w:r>
            <w:r w:rsidRPr="00AB66C3">
              <w:rPr>
                <w:noProof/>
                <w:webHidden/>
                <w:color w:val="2F5496" w:themeColor="accent1" w:themeShade="BF"/>
              </w:rPr>
              <w:fldChar w:fldCharType="begin"/>
            </w:r>
            <w:r w:rsidRPr="00AB66C3">
              <w:rPr>
                <w:noProof/>
                <w:webHidden/>
                <w:color w:val="2F5496" w:themeColor="accent1" w:themeShade="BF"/>
              </w:rPr>
              <w:instrText xml:space="preserve"> PAGEREF _Toc8394490 \h </w:instrText>
            </w:r>
            <w:r w:rsidRPr="00AB66C3">
              <w:rPr>
                <w:noProof/>
                <w:webHidden/>
                <w:color w:val="2F5496" w:themeColor="accent1" w:themeShade="BF"/>
              </w:rPr>
            </w:r>
            <w:r w:rsidRPr="00AB66C3">
              <w:rPr>
                <w:noProof/>
                <w:webHidden/>
                <w:color w:val="2F5496" w:themeColor="accent1" w:themeShade="BF"/>
              </w:rPr>
              <w:fldChar w:fldCharType="separate"/>
            </w:r>
            <w:r w:rsidRPr="00AB66C3">
              <w:rPr>
                <w:noProof/>
                <w:webHidden/>
                <w:color w:val="2F5496" w:themeColor="accent1" w:themeShade="BF"/>
              </w:rPr>
              <w:t>3</w:t>
            </w:r>
            <w:r w:rsidRPr="00AB66C3">
              <w:rPr>
                <w:noProof/>
                <w:webHidden/>
                <w:color w:val="2F5496" w:themeColor="accent1" w:themeShade="BF"/>
              </w:rPr>
              <w:fldChar w:fldCharType="end"/>
            </w:r>
          </w:hyperlink>
        </w:p>
        <w:p w14:paraId="61269166" w14:textId="3D35A684" w:rsidR="00DC487E" w:rsidRPr="00B6109A" w:rsidRDefault="00DC487E" w:rsidP="00DC487E">
          <w:pPr>
            <w:rPr>
              <w:sz w:val="22"/>
            </w:rPr>
          </w:pPr>
          <w:r w:rsidRPr="00B6109A">
            <w:rPr>
              <w:rFonts w:ascii="Batang" w:eastAsia="Batang" w:hAnsi="Batang" w:cstheme="majorBidi"/>
              <w:b/>
              <w:bCs/>
              <w:i/>
              <w:color w:val="4472C4" w:themeColor="accent1"/>
              <w:sz w:val="20"/>
              <w:lang w:val="en-US"/>
            </w:rPr>
            <w:fldChar w:fldCharType="end"/>
          </w:r>
        </w:p>
      </w:sdtContent>
    </w:sdt>
    <w:p w14:paraId="7E8B33E5" w14:textId="12705331" w:rsidR="00167FAF" w:rsidRPr="00DC487E" w:rsidRDefault="00F906E7" w:rsidP="00DC487E">
      <w:pPr>
        <w:pStyle w:val="Heading1"/>
        <w:numPr>
          <w:ilvl w:val="0"/>
          <w:numId w:val="9"/>
        </w:numPr>
        <w:rPr>
          <w:b/>
          <w:sz w:val="28"/>
          <w:szCs w:val="28"/>
          <w:lang w:val="en-US"/>
        </w:rPr>
      </w:pPr>
      <w:bookmarkStart w:id="0" w:name="_Toc8394484"/>
      <w:r w:rsidRPr="00DC487E">
        <w:rPr>
          <w:b/>
          <w:sz w:val="28"/>
          <w:szCs w:val="28"/>
          <w:lang w:val="en-US"/>
        </w:rPr>
        <w:t xml:space="preserve">Use Case </w:t>
      </w:r>
      <w:r w:rsidR="00B37CEE" w:rsidRPr="00DC487E">
        <w:rPr>
          <w:b/>
          <w:sz w:val="28"/>
          <w:szCs w:val="28"/>
          <w:lang w:val="en-US"/>
        </w:rPr>
        <w:t>story:</w:t>
      </w:r>
      <w:bookmarkEnd w:id="0"/>
    </w:p>
    <w:p w14:paraId="7835BECE" w14:textId="77777777" w:rsidR="00F906E7" w:rsidRPr="00F906E7" w:rsidRDefault="00F906E7" w:rsidP="00DC487E">
      <w:pPr>
        <w:ind w:left="720"/>
      </w:pPr>
      <w:r w:rsidRPr="00F906E7">
        <w:rPr>
          <w:rFonts w:ascii="Ridley Grotesk" w:hAnsi="Ridley Grotesk"/>
          <w:color w:val="333333"/>
          <w:sz w:val="21"/>
          <w:szCs w:val="21"/>
          <w:shd w:val="clear" w:color="auto" w:fill="FFFFFF"/>
        </w:rPr>
        <w:t>We wanted to explore the following user story:</w:t>
      </w:r>
    </w:p>
    <w:p w14:paraId="40E5DA19" w14:textId="77777777" w:rsidR="00F906E7" w:rsidRPr="00F906E7" w:rsidRDefault="00F906E7" w:rsidP="00DC487E">
      <w:pPr>
        <w:ind w:left="720"/>
      </w:pPr>
      <w:r w:rsidRPr="00F906E7">
        <w:rPr>
          <w:rFonts w:ascii="Ridley Grotesk" w:hAnsi="Ridley Grotesk"/>
          <w:color w:val="333333"/>
          <w:sz w:val="21"/>
          <w:szCs w:val="21"/>
          <w:shd w:val="clear" w:color="auto" w:fill="FFFFFF"/>
        </w:rPr>
        <w:t>'As a retailer, I would like to reduce stock of a given level based on a certain number of days into the future while optimizing for margin.'</w:t>
      </w:r>
    </w:p>
    <w:p w14:paraId="4CECD543" w14:textId="77777777" w:rsidR="00F906E7" w:rsidRPr="00F906E7" w:rsidRDefault="00F906E7" w:rsidP="00DC487E">
      <w:pPr>
        <w:ind w:left="720"/>
      </w:pPr>
      <w:r w:rsidRPr="00F906E7">
        <w:rPr>
          <w:rFonts w:ascii="Ridley Grotesk" w:hAnsi="Ridley Grotesk"/>
          <w:color w:val="333333"/>
          <w:sz w:val="21"/>
          <w:szCs w:val="21"/>
          <w:shd w:val="clear" w:color="auto" w:fill="FFFFFF"/>
        </w:rPr>
        <w:t>We used a combination of data simulation, Bayesian Time Series Modelling and Optimisation to determine the optimum markdowns to liquidate stock over a given time period.</w:t>
      </w:r>
    </w:p>
    <w:p w14:paraId="6FECA666" w14:textId="34BE3F8F" w:rsidR="00F906E7" w:rsidRDefault="00F906E7">
      <w:pPr>
        <w:rPr>
          <w:lang w:val="en-US"/>
        </w:rPr>
      </w:pPr>
    </w:p>
    <w:p w14:paraId="01993116" w14:textId="7AD71A95" w:rsidR="00F906E7" w:rsidRPr="00DC487E" w:rsidRDefault="00F906E7" w:rsidP="00DC487E">
      <w:pPr>
        <w:pStyle w:val="Heading1"/>
        <w:numPr>
          <w:ilvl w:val="0"/>
          <w:numId w:val="9"/>
        </w:numPr>
        <w:rPr>
          <w:b/>
          <w:sz w:val="28"/>
          <w:szCs w:val="28"/>
          <w:lang w:val="en-US"/>
        </w:rPr>
      </w:pPr>
      <w:bookmarkStart w:id="1" w:name="_Toc8394485"/>
      <w:r w:rsidRPr="00DC487E">
        <w:rPr>
          <w:b/>
          <w:sz w:val="28"/>
          <w:szCs w:val="28"/>
          <w:lang w:val="en-US"/>
        </w:rPr>
        <w:t xml:space="preserve">The </w:t>
      </w:r>
      <w:r w:rsidR="00B37CEE" w:rsidRPr="00DC487E">
        <w:rPr>
          <w:b/>
          <w:sz w:val="28"/>
          <w:szCs w:val="28"/>
          <w:lang w:val="en-US"/>
        </w:rPr>
        <w:t>Data:</w:t>
      </w:r>
      <w:bookmarkEnd w:id="1"/>
    </w:p>
    <w:p w14:paraId="1E744BAF" w14:textId="1449DB41" w:rsidR="00F906E7" w:rsidRPr="00F906E7" w:rsidRDefault="00F906E7" w:rsidP="00DC487E">
      <w:pPr>
        <w:ind w:left="720"/>
      </w:pPr>
      <w:r w:rsidRPr="00F906E7">
        <w:rPr>
          <w:rFonts w:ascii="Ridley Grotesk" w:hAnsi="Ridley Grotesk"/>
          <w:color w:val="333333"/>
          <w:sz w:val="21"/>
          <w:szCs w:val="21"/>
          <w:shd w:val="clear" w:color="auto" w:fill="FFFFFF"/>
        </w:rPr>
        <w:t xml:space="preserve">The pricing models run for 8 products (Con, </w:t>
      </w:r>
      <w:proofErr w:type="spellStart"/>
      <w:r w:rsidRPr="00F906E7">
        <w:rPr>
          <w:rFonts w:ascii="Ridley Grotesk" w:hAnsi="Ridley Grotesk"/>
          <w:color w:val="333333"/>
          <w:sz w:val="21"/>
          <w:szCs w:val="21"/>
          <w:shd w:val="clear" w:color="auto" w:fill="FFFFFF"/>
        </w:rPr>
        <w:t>Syn</w:t>
      </w:r>
      <w:proofErr w:type="spellEnd"/>
      <w:r w:rsidRPr="00F906E7">
        <w:rPr>
          <w:rFonts w:ascii="Ridley Grotesk" w:hAnsi="Ridley Grotesk"/>
          <w:color w:val="333333"/>
          <w:sz w:val="21"/>
          <w:szCs w:val="21"/>
          <w:shd w:val="clear" w:color="auto" w:fill="FFFFFF"/>
        </w:rPr>
        <w:t xml:space="preserve"> </w:t>
      </w:r>
      <w:proofErr w:type="spellStart"/>
      <w:r w:rsidRPr="00F906E7">
        <w:rPr>
          <w:rFonts w:ascii="Ridley Grotesk" w:hAnsi="Ridley Grotesk"/>
          <w:color w:val="333333"/>
          <w:sz w:val="21"/>
          <w:szCs w:val="21"/>
          <w:shd w:val="clear" w:color="auto" w:fill="FFFFFF"/>
        </w:rPr>
        <w:t>Syn</w:t>
      </w:r>
      <w:proofErr w:type="spellEnd"/>
      <w:r>
        <w:rPr>
          <w:rFonts w:ascii="Ridley Grotesk" w:hAnsi="Ridley Grotesk"/>
          <w:color w:val="333333"/>
          <w:sz w:val="21"/>
          <w:szCs w:val="21"/>
          <w:shd w:val="clear" w:color="auto" w:fill="FFFFFF"/>
        </w:rPr>
        <w:t>,</w:t>
      </w:r>
      <w:r w:rsidRPr="00F906E7">
        <w:rPr>
          <w:rFonts w:ascii="Ridley Grotesk" w:hAnsi="Ridley Grotesk"/>
          <w:color w:val="333333"/>
          <w:sz w:val="21"/>
          <w:szCs w:val="21"/>
          <w:shd w:val="clear" w:color="auto" w:fill="FFFFFF"/>
        </w:rPr>
        <w:t xml:space="preserve"> High, Wiper, Air, Cabin and </w:t>
      </w:r>
      <w:proofErr w:type="spellStart"/>
      <w:r w:rsidRPr="00F906E7">
        <w:rPr>
          <w:rFonts w:ascii="Ridley Grotesk" w:hAnsi="Ridley Grotesk"/>
          <w:color w:val="333333"/>
          <w:sz w:val="21"/>
          <w:szCs w:val="21"/>
          <w:shd w:val="clear" w:color="auto" w:fill="FFFFFF"/>
        </w:rPr>
        <w:t>Radi</w:t>
      </w:r>
      <w:proofErr w:type="spellEnd"/>
      <w:r w:rsidRPr="00F906E7">
        <w:rPr>
          <w:rFonts w:ascii="Ridley Grotesk" w:hAnsi="Ridley Grotesk"/>
          <w:color w:val="333333"/>
          <w:sz w:val="21"/>
          <w:szCs w:val="21"/>
          <w:shd w:val="clear" w:color="auto" w:fill="FFFFFF"/>
        </w:rPr>
        <w:t>) Currently the analysis looks at 287 shops (no franchise shops) and new shops that come online will automatically be included unless added to exclusions list. The Start date is set at January 1st , 2018 and new daily data will be added as it arrives.</w:t>
      </w:r>
    </w:p>
    <w:p w14:paraId="73883337" w14:textId="706CFAB1" w:rsidR="00F906E7" w:rsidRDefault="00F906E7" w:rsidP="00F906E7">
      <w:pPr>
        <w:rPr>
          <w:lang w:val="en-US"/>
        </w:rPr>
      </w:pPr>
    </w:p>
    <w:p w14:paraId="1FDA4D57" w14:textId="14D5D1F5" w:rsidR="00F906E7" w:rsidRDefault="00F906E7" w:rsidP="00F906E7">
      <w:pPr>
        <w:rPr>
          <w:lang w:val="en-US"/>
        </w:rPr>
      </w:pPr>
    </w:p>
    <w:p w14:paraId="011BAF2B" w14:textId="66137983" w:rsidR="00B37CEE" w:rsidRPr="00DC487E" w:rsidRDefault="00B37CEE" w:rsidP="00DC487E">
      <w:pPr>
        <w:pStyle w:val="Heading1"/>
        <w:numPr>
          <w:ilvl w:val="0"/>
          <w:numId w:val="9"/>
        </w:numPr>
        <w:rPr>
          <w:b/>
          <w:sz w:val="28"/>
          <w:szCs w:val="28"/>
          <w:lang w:val="en-US"/>
        </w:rPr>
      </w:pPr>
      <w:bookmarkStart w:id="2" w:name="_Toc8394486"/>
      <w:r w:rsidRPr="00DC487E">
        <w:rPr>
          <w:b/>
          <w:sz w:val="28"/>
          <w:szCs w:val="28"/>
          <w:lang w:val="en-US"/>
        </w:rPr>
        <w:t>Feature Extraction:</w:t>
      </w:r>
      <w:bookmarkEnd w:id="2"/>
    </w:p>
    <w:p w14:paraId="1E1BC031" w14:textId="77777777" w:rsidR="00B37CEE" w:rsidRPr="00B6109A" w:rsidRDefault="00B37CEE" w:rsidP="00B37CEE">
      <w:pPr>
        <w:rPr>
          <w:sz w:val="22"/>
        </w:rPr>
      </w:pPr>
    </w:p>
    <w:p w14:paraId="29A8DACA" w14:textId="77777777" w:rsidR="00B37CEE" w:rsidRPr="00B37CEE" w:rsidRDefault="00B37CEE" w:rsidP="00DC487E">
      <w:pPr>
        <w:ind w:left="720"/>
        <w:rPr>
          <w:rFonts w:ascii="Ridley Grotesk" w:hAnsi="Ridley Grotesk"/>
          <w:color w:val="333333"/>
          <w:sz w:val="21"/>
          <w:szCs w:val="21"/>
          <w:shd w:val="clear" w:color="auto" w:fill="FFFFFF"/>
        </w:rPr>
      </w:pPr>
      <w:r w:rsidRPr="00B37CEE">
        <w:rPr>
          <w:rFonts w:ascii="Ridley Grotesk" w:hAnsi="Ridley Grotesk"/>
          <w:color w:val="333333"/>
          <w:sz w:val="21"/>
          <w:szCs w:val="21"/>
          <w:shd w:val="clear" w:color="auto" w:fill="FFFFFF"/>
        </w:rPr>
        <w:t xml:space="preserve">Feature extraction involves reducing the amount of resources required to describe a large set of data. When performing analysis of complex data one of the major problems stems from the number of variables involved. Analysis with a large number of variables generally requires a large amount of memory and computation power and it may cause model overfitting </w:t>
      </w:r>
    </w:p>
    <w:p w14:paraId="4DDE4532" w14:textId="77777777" w:rsidR="00B37CEE" w:rsidRPr="00B37CEE" w:rsidRDefault="00B37CEE" w:rsidP="00DC487E">
      <w:pPr>
        <w:ind w:left="720"/>
        <w:rPr>
          <w:rFonts w:ascii="Ridley Grotesk" w:hAnsi="Ridley Grotesk"/>
          <w:color w:val="333333"/>
          <w:sz w:val="21"/>
          <w:szCs w:val="21"/>
          <w:shd w:val="clear" w:color="auto" w:fill="FFFFFF"/>
        </w:rPr>
      </w:pPr>
      <w:r w:rsidRPr="00B37CEE">
        <w:rPr>
          <w:rFonts w:ascii="Ridley Grotesk" w:hAnsi="Ridley Grotesk"/>
          <w:color w:val="333333"/>
          <w:sz w:val="21"/>
          <w:szCs w:val="21"/>
          <w:shd w:val="clear" w:color="auto" w:fill="FFFFFF"/>
        </w:rPr>
        <w:t>feature extraction is very important it starts from an initial set of measured data and builds derived values (</w:t>
      </w:r>
      <w:hyperlink r:id="rId6" w:tooltip="Feature (machine learning)" w:history="1">
        <w:r w:rsidRPr="00B37CEE">
          <w:rPr>
            <w:rFonts w:ascii="Ridley Grotesk" w:hAnsi="Ridley Grotesk"/>
            <w:color w:val="333333"/>
            <w:sz w:val="21"/>
            <w:szCs w:val="21"/>
            <w:shd w:val="clear" w:color="auto" w:fill="FFFFFF"/>
          </w:rPr>
          <w:t>features</w:t>
        </w:r>
      </w:hyperlink>
      <w:r w:rsidRPr="00B37CEE">
        <w:rPr>
          <w:rFonts w:ascii="Ridley Grotesk" w:hAnsi="Ridley Grotesk"/>
          <w:color w:val="333333"/>
          <w:sz w:val="21"/>
          <w:szCs w:val="21"/>
          <w:shd w:val="clear" w:color="auto" w:fill="FFFFFF"/>
        </w:rPr>
        <w:t>) Feature extraction is a </w:t>
      </w:r>
      <w:hyperlink r:id="rId7" w:tooltip="Dimensionality reduction" w:history="1">
        <w:r w:rsidRPr="00B37CEE">
          <w:rPr>
            <w:rFonts w:ascii="Ridley Grotesk" w:hAnsi="Ridley Grotesk"/>
            <w:color w:val="333333"/>
            <w:sz w:val="21"/>
            <w:szCs w:val="21"/>
            <w:shd w:val="clear" w:color="auto" w:fill="FFFFFF"/>
          </w:rPr>
          <w:t>dimensionality reduction</w:t>
        </w:r>
      </w:hyperlink>
      <w:r w:rsidRPr="00B37CEE">
        <w:rPr>
          <w:rFonts w:ascii="Ridley Grotesk" w:hAnsi="Ridley Grotesk"/>
          <w:color w:val="333333"/>
          <w:sz w:val="21"/>
          <w:szCs w:val="21"/>
          <w:shd w:val="clear" w:color="auto" w:fill="FFFFFF"/>
        </w:rPr>
        <w:t xml:space="preserve"> process, where an initial set of raw variables is reduced to more manageable groups (features) for processing, </w:t>
      </w:r>
    </w:p>
    <w:p w14:paraId="63116E22" w14:textId="77777777" w:rsidR="00B37CEE" w:rsidRPr="00B37CEE" w:rsidRDefault="00B37CEE" w:rsidP="00DC487E">
      <w:pPr>
        <w:ind w:left="720"/>
        <w:rPr>
          <w:rFonts w:ascii="Ridley Grotesk" w:hAnsi="Ridley Grotesk"/>
          <w:color w:val="333333"/>
          <w:sz w:val="21"/>
          <w:szCs w:val="21"/>
          <w:shd w:val="clear" w:color="auto" w:fill="FFFFFF"/>
        </w:rPr>
      </w:pPr>
      <w:r w:rsidRPr="00B37CEE">
        <w:rPr>
          <w:rFonts w:ascii="Ridley Grotesk" w:hAnsi="Ridley Grotesk"/>
          <w:color w:val="333333"/>
          <w:sz w:val="21"/>
          <w:szCs w:val="21"/>
          <w:shd w:val="clear" w:color="auto" w:fill="FFFFFF"/>
        </w:rPr>
        <w:t>When the input data to an </w:t>
      </w:r>
      <w:hyperlink r:id="rId8" w:tooltip="Algorithm" w:history="1">
        <w:r w:rsidRPr="00B37CEE">
          <w:rPr>
            <w:rFonts w:ascii="Ridley Grotesk" w:hAnsi="Ridley Grotesk"/>
            <w:color w:val="333333"/>
            <w:sz w:val="21"/>
            <w:szCs w:val="21"/>
            <w:shd w:val="clear" w:color="auto" w:fill="FFFFFF"/>
          </w:rPr>
          <w:t>algorithm</w:t>
        </w:r>
      </w:hyperlink>
      <w:r w:rsidRPr="00B37CEE">
        <w:rPr>
          <w:rFonts w:ascii="Ridley Grotesk" w:hAnsi="Ridley Grotesk"/>
          <w:color w:val="333333"/>
          <w:sz w:val="21"/>
          <w:szCs w:val="21"/>
          <w:shd w:val="clear" w:color="auto" w:fill="FFFFFF"/>
        </w:rPr>
        <w:t xml:space="preserve"> is too large to be processed and it is suspected to be redundant  then it can be transformed into a </w:t>
      </w:r>
      <w:hyperlink r:id="rId9" w:tooltip="Feature vector" w:history="1">
        <w:r w:rsidRPr="00B37CEE">
          <w:rPr>
            <w:rFonts w:ascii="Ridley Grotesk" w:hAnsi="Ridley Grotesk"/>
            <w:color w:val="333333"/>
            <w:sz w:val="21"/>
            <w:szCs w:val="21"/>
            <w:shd w:val="clear" w:color="auto" w:fill="FFFFFF"/>
          </w:rPr>
          <w:t>feature vector</w:t>
        </w:r>
      </w:hyperlink>
      <w:r w:rsidRPr="00B37CEE">
        <w:rPr>
          <w:rFonts w:ascii="Ridley Grotesk" w:hAnsi="Ridley Grotesk"/>
          <w:color w:val="333333"/>
          <w:sz w:val="21"/>
          <w:szCs w:val="21"/>
          <w:shd w:val="clear" w:color="auto" w:fill="FFFFFF"/>
        </w:rPr>
        <w:t>. Determining a subset of the initial features is called features extraction.</w:t>
      </w:r>
    </w:p>
    <w:p w14:paraId="2EBB0424" w14:textId="405AB9EE" w:rsidR="00B37CEE" w:rsidRPr="002C2B9B" w:rsidRDefault="00B37CEE" w:rsidP="00B37CEE">
      <w:pPr>
        <w:pStyle w:val="NormalWeb"/>
        <w:shd w:val="clear" w:color="auto" w:fill="FFFFFF"/>
        <w:spacing w:before="120" w:beforeAutospacing="0" w:after="120" w:afterAutospacing="0"/>
        <w:rPr>
          <w:rFonts w:asciiTheme="majorHAnsi" w:eastAsiaTheme="majorEastAsia" w:hAnsiTheme="majorHAnsi" w:cstheme="majorBidi"/>
          <w:b/>
          <w:color w:val="2F5496" w:themeColor="accent1" w:themeShade="BF"/>
          <w:sz w:val="32"/>
          <w:szCs w:val="32"/>
          <w:lang w:val="en-US"/>
        </w:rPr>
      </w:pPr>
    </w:p>
    <w:p w14:paraId="69E46530" w14:textId="3FB203C4" w:rsidR="00F906E7" w:rsidRPr="00DC487E" w:rsidRDefault="002C2B9B" w:rsidP="00DC487E">
      <w:pPr>
        <w:pStyle w:val="Heading1"/>
        <w:numPr>
          <w:ilvl w:val="0"/>
          <w:numId w:val="9"/>
        </w:numPr>
        <w:rPr>
          <w:b/>
          <w:sz w:val="28"/>
          <w:szCs w:val="28"/>
          <w:lang w:val="en-US"/>
        </w:rPr>
      </w:pPr>
      <w:r w:rsidRPr="00DC487E">
        <w:rPr>
          <w:b/>
          <w:sz w:val="28"/>
          <w:szCs w:val="28"/>
          <w:lang w:val="en-US"/>
        </w:rPr>
        <w:t xml:space="preserve">Connecting with Vantage cluster within docker container: </w:t>
      </w:r>
    </w:p>
    <w:p w14:paraId="3909C1F4" w14:textId="22963F54" w:rsidR="00D50413" w:rsidRDefault="00A94912" w:rsidP="00CA4478">
      <w:pPr>
        <w:pStyle w:val="NormalWeb"/>
        <w:numPr>
          <w:ilvl w:val="0"/>
          <w:numId w:val="1"/>
        </w:numPr>
        <w:shd w:val="clear" w:color="auto" w:fill="FFFFFF"/>
        <w:spacing w:before="120" w:beforeAutospacing="0" w:after="120" w:afterAutospacing="0"/>
        <w:rPr>
          <w:rFonts w:ascii="Ridley Grotesk" w:hAnsi="Ridley Grotesk"/>
          <w:color w:val="333333"/>
          <w:sz w:val="21"/>
          <w:szCs w:val="21"/>
          <w:shd w:val="clear" w:color="auto" w:fill="FFFFFF"/>
        </w:rPr>
      </w:pPr>
      <w:r w:rsidRPr="00A94912">
        <w:rPr>
          <w:rFonts w:ascii="Ridley Grotesk" w:hAnsi="Ridley Grotesk"/>
          <w:color w:val="333333"/>
          <w:sz w:val="21"/>
          <w:szCs w:val="21"/>
          <w:shd w:val="clear" w:color="auto" w:fill="FFFFFF"/>
        </w:rPr>
        <w:t>Download the JDBC file form Teradata site and put it into the docker container</w:t>
      </w:r>
      <w:r>
        <w:rPr>
          <w:rFonts w:ascii="Ridley Grotesk" w:hAnsi="Ridley Grotesk"/>
          <w:color w:val="333333"/>
          <w:sz w:val="21"/>
          <w:szCs w:val="21"/>
          <w:shd w:val="clear" w:color="auto" w:fill="FFFFFF"/>
        </w:rPr>
        <w:t xml:space="preserve"> as below.</w:t>
      </w:r>
    </w:p>
    <w:p w14:paraId="7855CBBA" w14:textId="0CCB65A0" w:rsidR="00D50413" w:rsidRDefault="00CA4478" w:rsidP="00A94912">
      <w:pPr>
        <w:pStyle w:val="NormalWeb"/>
        <w:shd w:val="clear" w:color="auto" w:fill="FFFFFF"/>
        <w:spacing w:before="120" w:beforeAutospacing="0" w:after="120" w:afterAutospacing="0"/>
        <w:rPr>
          <w:rFonts w:ascii="Ridley Grotesk" w:hAnsi="Ridley Grotesk"/>
          <w:color w:val="333333"/>
          <w:sz w:val="21"/>
          <w:szCs w:val="21"/>
          <w:shd w:val="clear" w:color="auto" w:fill="FFFFFF"/>
        </w:rPr>
      </w:pPr>
      <w:r>
        <w:rPr>
          <w:rFonts w:ascii="Ridley Grotesk" w:hAnsi="Ridley Grotesk"/>
          <w:noProof/>
          <w:color w:val="333333"/>
          <w:sz w:val="21"/>
          <w:szCs w:val="21"/>
          <w:shd w:val="clear" w:color="auto" w:fill="FFFFFF"/>
        </w:rPr>
        <w:lastRenderedPageBreak/>
        <w:drawing>
          <wp:inline distT="0" distB="0" distL="0" distR="0" wp14:anchorId="5E30C961" wp14:editId="72ABA2A7">
            <wp:extent cx="6367428"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08 at 6.09.54 PM.png"/>
                    <pic:cNvPicPr/>
                  </pic:nvPicPr>
                  <pic:blipFill>
                    <a:blip r:embed="rId10">
                      <a:extLst>
                        <a:ext uri="{28A0092B-C50C-407E-A947-70E740481C1C}">
                          <a14:useLocalDpi xmlns:a14="http://schemas.microsoft.com/office/drawing/2010/main" val="0"/>
                        </a:ext>
                      </a:extLst>
                    </a:blip>
                    <a:stretch>
                      <a:fillRect/>
                    </a:stretch>
                  </pic:blipFill>
                  <pic:spPr>
                    <a:xfrm>
                      <a:off x="0" y="0"/>
                      <a:ext cx="6385099" cy="2750813"/>
                    </a:xfrm>
                    <a:prstGeom prst="rect">
                      <a:avLst/>
                    </a:prstGeom>
                  </pic:spPr>
                </pic:pic>
              </a:graphicData>
            </a:graphic>
          </wp:inline>
        </w:drawing>
      </w:r>
    </w:p>
    <w:p w14:paraId="72066232" w14:textId="59782E28" w:rsidR="00CA4478" w:rsidRDefault="00CA4478" w:rsidP="00A94912">
      <w:pPr>
        <w:pStyle w:val="NormalWeb"/>
        <w:shd w:val="clear" w:color="auto" w:fill="FFFFFF"/>
        <w:spacing w:before="120" w:beforeAutospacing="0" w:after="120" w:afterAutospacing="0"/>
        <w:rPr>
          <w:rFonts w:ascii="Ridley Grotesk" w:hAnsi="Ridley Grotesk"/>
          <w:color w:val="333333"/>
          <w:sz w:val="21"/>
          <w:szCs w:val="21"/>
          <w:shd w:val="clear" w:color="auto" w:fill="FFFFFF"/>
        </w:rPr>
      </w:pPr>
    </w:p>
    <w:p w14:paraId="569BEB79" w14:textId="3A250C55" w:rsidR="00CA4478" w:rsidRPr="00DC487E" w:rsidRDefault="00CA4478" w:rsidP="00DC487E">
      <w:pPr>
        <w:pStyle w:val="Heading1"/>
        <w:numPr>
          <w:ilvl w:val="0"/>
          <w:numId w:val="9"/>
        </w:numPr>
        <w:rPr>
          <w:b/>
          <w:sz w:val="28"/>
          <w:szCs w:val="28"/>
          <w:lang w:val="en-US"/>
        </w:rPr>
      </w:pPr>
      <w:bookmarkStart w:id="3" w:name="_Toc8394487"/>
      <w:r w:rsidRPr="00DC487E">
        <w:rPr>
          <w:b/>
          <w:sz w:val="28"/>
          <w:szCs w:val="28"/>
          <w:lang w:val="en-US"/>
        </w:rPr>
        <w:t>Do below changes in the docker file.</w:t>
      </w:r>
      <w:bookmarkEnd w:id="3"/>
    </w:p>
    <w:p w14:paraId="3A56FE08" w14:textId="143520F2" w:rsidR="00CA4478" w:rsidRDefault="00CA4478" w:rsidP="00CA4478">
      <w:pPr>
        <w:pStyle w:val="NormalWeb"/>
        <w:shd w:val="clear" w:color="auto" w:fill="FFFFFF"/>
        <w:spacing w:before="120" w:beforeAutospacing="0" w:after="120" w:afterAutospacing="0"/>
        <w:ind w:left="720"/>
        <w:rPr>
          <w:rFonts w:ascii="Ridley Grotesk" w:hAnsi="Ridley Grotesk"/>
          <w:color w:val="333333"/>
          <w:sz w:val="21"/>
          <w:szCs w:val="21"/>
          <w:shd w:val="clear" w:color="auto" w:fill="FFFFFF"/>
        </w:rPr>
      </w:pPr>
      <w:r>
        <w:rPr>
          <w:rFonts w:ascii="Ridley Grotesk" w:hAnsi="Ridley Grotesk"/>
          <w:noProof/>
          <w:color w:val="333333"/>
          <w:sz w:val="21"/>
          <w:szCs w:val="21"/>
          <w:shd w:val="clear" w:color="auto" w:fill="FFFFFF"/>
        </w:rPr>
        <w:drawing>
          <wp:inline distT="0" distB="0" distL="0" distR="0" wp14:anchorId="613DB44E" wp14:editId="4D84C6DA">
            <wp:extent cx="5321300" cy="120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5-10 at 10.45.14 AM.png"/>
                    <pic:cNvPicPr/>
                  </pic:nvPicPr>
                  <pic:blipFill>
                    <a:blip r:embed="rId11">
                      <a:extLst>
                        <a:ext uri="{28A0092B-C50C-407E-A947-70E740481C1C}">
                          <a14:useLocalDpi xmlns:a14="http://schemas.microsoft.com/office/drawing/2010/main" val="0"/>
                        </a:ext>
                      </a:extLst>
                    </a:blip>
                    <a:stretch>
                      <a:fillRect/>
                    </a:stretch>
                  </pic:blipFill>
                  <pic:spPr>
                    <a:xfrm>
                      <a:off x="0" y="0"/>
                      <a:ext cx="5321300" cy="1206500"/>
                    </a:xfrm>
                    <a:prstGeom prst="rect">
                      <a:avLst/>
                    </a:prstGeom>
                  </pic:spPr>
                </pic:pic>
              </a:graphicData>
            </a:graphic>
          </wp:inline>
        </w:drawing>
      </w:r>
    </w:p>
    <w:p w14:paraId="7BD54C9D" w14:textId="5D32F4F4" w:rsidR="00CA4478" w:rsidRDefault="00CA4478" w:rsidP="00CA4478">
      <w:pPr>
        <w:pStyle w:val="NormalWeb"/>
        <w:shd w:val="clear" w:color="auto" w:fill="FFFFFF"/>
        <w:spacing w:before="120" w:beforeAutospacing="0" w:after="120" w:afterAutospacing="0"/>
        <w:rPr>
          <w:rFonts w:ascii="Ridley Grotesk" w:hAnsi="Ridley Grotesk"/>
          <w:color w:val="333333"/>
          <w:sz w:val="21"/>
          <w:szCs w:val="21"/>
          <w:shd w:val="clear" w:color="auto" w:fill="FFFFFF"/>
        </w:rPr>
      </w:pPr>
    </w:p>
    <w:p w14:paraId="06EC2124" w14:textId="51D98769" w:rsidR="00CA4478" w:rsidRDefault="00CA4478" w:rsidP="00CA4478">
      <w:pPr>
        <w:pStyle w:val="NormalWeb"/>
        <w:shd w:val="clear" w:color="auto" w:fill="FFFFFF"/>
        <w:spacing w:before="120" w:beforeAutospacing="0" w:after="120" w:afterAutospacing="0"/>
        <w:rPr>
          <w:rFonts w:ascii="Ridley Grotesk" w:hAnsi="Ridley Grotesk"/>
          <w:color w:val="333333"/>
          <w:sz w:val="21"/>
          <w:szCs w:val="21"/>
          <w:shd w:val="clear" w:color="auto" w:fill="FFFFFF"/>
        </w:rPr>
      </w:pPr>
      <w:r>
        <w:rPr>
          <w:rFonts w:ascii="Ridley Grotesk" w:hAnsi="Ridley Grotesk"/>
          <w:color w:val="333333"/>
          <w:sz w:val="21"/>
          <w:szCs w:val="21"/>
          <w:shd w:val="clear" w:color="auto" w:fill="FFFFFF"/>
        </w:rPr>
        <w:t>Build Docker images.</w:t>
      </w:r>
    </w:p>
    <w:p w14:paraId="212CBB10" w14:textId="0D186484" w:rsidR="00CA4478" w:rsidRDefault="00AD2C30" w:rsidP="00CA4478">
      <w:pPr>
        <w:pStyle w:val="NormalWeb"/>
        <w:shd w:val="clear" w:color="auto" w:fill="FFFFFF"/>
        <w:spacing w:before="120" w:beforeAutospacing="0" w:after="120" w:afterAutospacing="0"/>
        <w:rPr>
          <w:rFonts w:ascii="Ridley Grotesk" w:hAnsi="Ridley Grotesk"/>
          <w:color w:val="333333"/>
          <w:sz w:val="21"/>
          <w:szCs w:val="21"/>
          <w:shd w:val="clear" w:color="auto" w:fill="FFFFFF"/>
        </w:rPr>
      </w:pPr>
      <w:r>
        <w:rPr>
          <w:rFonts w:ascii="Ridley Grotesk" w:hAnsi="Ridley Grotesk"/>
          <w:noProof/>
          <w:color w:val="333333"/>
          <w:sz w:val="21"/>
          <w:szCs w:val="21"/>
          <w:shd w:val="clear" w:color="auto" w:fill="FFFFFF"/>
        </w:rPr>
        <w:drawing>
          <wp:inline distT="0" distB="0" distL="0" distR="0" wp14:anchorId="3B963751" wp14:editId="7BAF3F32">
            <wp:extent cx="5727700" cy="1067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5-10 at 1.05.4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2535" cy="1074408"/>
                    </a:xfrm>
                    <a:prstGeom prst="rect">
                      <a:avLst/>
                    </a:prstGeom>
                  </pic:spPr>
                </pic:pic>
              </a:graphicData>
            </a:graphic>
          </wp:inline>
        </w:drawing>
      </w:r>
    </w:p>
    <w:p w14:paraId="7BD4DF76" w14:textId="308DA4F5" w:rsidR="00AD2C30" w:rsidRDefault="00AD2C30" w:rsidP="00CA4478">
      <w:pPr>
        <w:pStyle w:val="NormalWeb"/>
        <w:shd w:val="clear" w:color="auto" w:fill="FFFFFF"/>
        <w:spacing w:before="120" w:beforeAutospacing="0" w:after="120" w:afterAutospacing="0"/>
        <w:rPr>
          <w:rFonts w:ascii="Ridley Grotesk" w:hAnsi="Ridley Grotesk"/>
          <w:color w:val="333333"/>
          <w:sz w:val="21"/>
          <w:szCs w:val="21"/>
          <w:shd w:val="clear" w:color="auto" w:fill="FFFFFF"/>
        </w:rPr>
      </w:pPr>
    </w:p>
    <w:p w14:paraId="44FE24D8" w14:textId="1596A197" w:rsidR="00AD2C30" w:rsidRPr="00DC487E" w:rsidRDefault="00AD2C30" w:rsidP="00DC487E">
      <w:pPr>
        <w:pStyle w:val="Heading1"/>
        <w:numPr>
          <w:ilvl w:val="0"/>
          <w:numId w:val="9"/>
        </w:numPr>
        <w:rPr>
          <w:b/>
          <w:sz w:val="28"/>
          <w:szCs w:val="28"/>
          <w:lang w:val="en-US"/>
        </w:rPr>
      </w:pPr>
      <w:bookmarkStart w:id="4" w:name="_Toc8394488"/>
      <w:r w:rsidRPr="00DC487E">
        <w:rPr>
          <w:b/>
          <w:sz w:val="28"/>
          <w:szCs w:val="28"/>
          <w:lang w:val="en-US"/>
        </w:rPr>
        <w:t>Push image to docker hub/ QUAY/ARTIFACTORY Repository.</w:t>
      </w:r>
      <w:bookmarkEnd w:id="4"/>
    </w:p>
    <w:p w14:paraId="4EC1E1AA" w14:textId="3DD6995E" w:rsidR="00AD2C30" w:rsidRPr="00AD2C30" w:rsidRDefault="00AD2C30" w:rsidP="00AD2C30">
      <w:pPr>
        <w:pStyle w:val="ListParagraph"/>
        <w:numPr>
          <w:ilvl w:val="0"/>
          <w:numId w:val="2"/>
        </w:numPr>
        <w:rPr>
          <w:rFonts w:ascii="Ridley Grotesk" w:hAnsi="Ridley Grotesk"/>
          <w:color w:val="333333"/>
          <w:sz w:val="21"/>
          <w:szCs w:val="21"/>
          <w:shd w:val="clear" w:color="auto" w:fill="FFFFFF"/>
        </w:rPr>
      </w:pPr>
      <w:r w:rsidRPr="00AD2C30">
        <w:rPr>
          <w:rFonts w:ascii="Ridley Grotesk" w:hAnsi="Ridley Grotesk"/>
          <w:color w:val="333333"/>
          <w:sz w:val="21"/>
          <w:szCs w:val="21"/>
          <w:shd w:val="clear" w:color="auto" w:fill="FFFFFF"/>
        </w:rPr>
        <w:t>docker login --username=</w:t>
      </w:r>
      <w:proofErr w:type="spellStart"/>
      <w:r w:rsidRPr="00AD2C30">
        <w:rPr>
          <w:rFonts w:ascii="Ridley Grotesk" w:hAnsi="Ridley Grotesk"/>
          <w:color w:val="333333"/>
          <w:sz w:val="21"/>
          <w:szCs w:val="21"/>
          <w:shd w:val="clear" w:color="auto" w:fill="FFFFFF"/>
        </w:rPr>
        <w:t>yourhubusername</w:t>
      </w:r>
      <w:proofErr w:type="spellEnd"/>
      <w:r w:rsidRPr="00AD2C30">
        <w:rPr>
          <w:rFonts w:ascii="Ridley Grotesk" w:hAnsi="Ridley Grotesk"/>
          <w:color w:val="333333"/>
          <w:sz w:val="21"/>
          <w:szCs w:val="21"/>
          <w:shd w:val="clear" w:color="auto" w:fill="FFFFFF"/>
        </w:rPr>
        <w:t xml:space="preserve"> --email=youremail@company.com</w:t>
      </w:r>
    </w:p>
    <w:p w14:paraId="3A336B03" w14:textId="2DAA215C" w:rsidR="00AD2C30" w:rsidRPr="00AD2C30" w:rsidRDefault="00AD2C30" w:rsidP="00AD2C30">
      <w:pPr>
        <w:pStyle w:val="ListParagraph"/>
        <w:numPr>
          <w:ilvl w:val="0"/>
          <w:numId w:val="2"/>
        </w:numPr>
        <w:rPr>
          <w:rFonts w:ascii="Ridley Grotesk" w:hAnsi="Ridley Grotesk"/>
          <w:color w:val="333333"/>
          <w:sz w:val="21"/>
          <w:szCs w:val="21"/>
          <w:shd w:val="clear" w:color="auto" w:fill="FFFFFF"/>
        </w:rPr>
      </w:pPr>
      <w:r w:rsidRPr="00AD2C30">
        <w:rPr>
          <w:rFonts w:ascii="Ridley Grotesk" w:hAnsi="Ridley Grotesk"/>
          <w:color w:val="333333"/>
          <w:sz w:val="21"/>
          <w:szCs w:val="21"/>
          <w:shd w:val="clear" w:color="auto" w:fill="FFFFFF"/>
        </w:rPr>
        <w:t xml:space="preserve">docker tag bb38976d03cf </w:t>
      </w:r>
      <w:proofErr w:type="spellStart"/>
      <w:r w:rsidRPr="00AD2C30">
        <w:rPr>
          <w:rFonts w:ascii="Ridley Grotesk" w:hAnsi="Ridley Grotesk"/>
          <w:color w:val="333333"/>
          <w:sz w:val="21"/>
          <w:szCs w:val="21"/>
          <w:shd w:val="clear" w:color="auto" w:fill="FFFFFF"/>
        </w:rPr>
        <w:t>yourhubusername</w:t>
      </w:r>
      <w:proofErr w:type="spellEnd"/>
      <w:r w:rsidRPr="00AD2C30">
        <w:rPr>
          <w:rFonts w:ascii="Ridley Grotesk" w:hAnsi="Ridley Grotesk"/>
          <w:color w:val="333333"/>
          <w:sz w:val="21"/>
          <w:szCs w:val="21"/>
          <w:shd w:val="clear" w:color="auto" w:fill="FFFFFF"/>
        </w:rPr>
        <w:t>/</w:t>
      </w:r>
      <w:proofErr w:type="spellStart"/>
      <w:r>
        <w:rPr>
          <w:rFonts w:ascii="Ridley Grotesk" w:hAnsi="Ridley Grotesk"/>
          <w:color w:val="333333"/>
          <w:sz w:val="21"/>
          <w:szCs w:val="21"/>
          <w:shd w:val="clear" w:color="auto" w:fill="FFFFFF"/>
        </w:rPr>
        <w:t>RepositoryName</w:t>
      </w:r>
      <w:r w:rsidRPr="00AD2C30">
        <w:rPr>
          <w:rFonts w:ascii="Ridley Grotesk" w:hAnsi="Ridley Grotesk"/>
          <w:color w:val="333333"/>
          <w:sz w:val="21"/>
          <w:szCs w:val="21"/>
          <w:shd w:val="clear" w:color="auto" w:fill="FFFFFF"/>
        </w:rPr>
        <w:t>:</w:t>
      </w:r>
      <w:r>
        <w:rPr>
          <w:rFonts w:ascii="Ridley Grotesk" w:hAnsi="Ridley Grotesk"/>
          <w:color w:val="333333"/>
          <w:sz w:val="21"/>
          <w:szCs w:val="21"/>
          <w:shd w:val="clear" w:color="auto" w:fill="FFFFFF"/>
        </w:rPr>
        <w:t>tagname</w:t>
      </w:r>
      <w:proofErr w:type="spellEnd"/>
      <w:r>
        <w:rPr>
          <w:rFonts w:ascii="Ridley Grotesk" w:hAnsi="Ridley Grotesk"/>
          <w:color w:val="333333"/>
          <w:sz w:val="21"/>
          <w:szCs w:val="21"/>
          <w:shd w:val="clear" w:color="auto" w:fill="FFFFFF"/>
        </w:rPr>
        <w:t>(anything)</w:t>
      </w:r>
    </w:p>
    <w:p w14:paraId="788D97B9" w14:textId="1DF1EF5D" w:rsidR="00AD2C30" w:rsidRDefault="00AD2C30" w:rsidP="00AD2C30">
      <w:pPr>
        <w:pStyle w:val="ListParagraph"/>
        <w:numPr>
          <w:ilvl w:val="0"/>
          <w:numId w:val="2"/>
        </w:numPr>
        <w:rPr>
          <w:rFonts w:ascii="Ridley Grotesk" w:hAnsi="Ridley Grotesk"/>
          <w:color w:val="333333"/>
          <w:sz w:val="21"/>
          <w:szCs w:val="21"/>
          <w:shd w:val="clear" w:color="auto" w:fill="FFFFFF"/>
        </w:rPr>
      </w:pPr>
      <w:r w:rsidRPr="00AD2C30">
        <w:rPr>
          <w:rFonts w:ascii="Ridley Grotesk" w:hAnsi="Ridley Grotesk"/>
          <w:color w:val="333333"/>
          <w:sz w:val="21"/>
          <w:szCs w:val="21"/>
          <w:shd w:val="clear" w:color="auto" w:fill="FFFFFF"/>
        </w:rPr>
        <w:t xml:space="preserve">docker push </w:t>
      </w:r>
      <w:proofErr w:type="spellStart"/>
      <w:r w:rsidRPr="00AD2C30">
        <w:rPr>
          <w:rFonts w:ascii="Ridley Grotesk" w:hAnsi="Ridley Grotesk"/>
          <w:color w:val="333333"/>
          <w:sz w:val="21"/>
          <w:szCs w:val="21"/>
          <w:shd w:val="clear" w:color="auto" w:fill="FFFFFF"/>
        </w:rPr>
        <w:t>yourhubusername</w:t>
      </w:r>
      <w:proofErr w:type="spellEnd"/>
      <w:r w:rsidRPr="00AD2C30">
        <w:rPr>
          <w:rFonts w:ascii="Ridley Grotesk" w:hAnsi="Ridley Grotesk"/>
          <w:color w:val="333333"/>
          <w:sz w:val="21"/>
          <w:szCs w:val="21"/>
          <w:shd w:val="clear" w:color="auto" w:fill="FFFFFF"/>
        </w:rPr>
        <w:t>/</w:t>
      </w:r>
      <w:r w:rsidRPr="00AD2C30">
        <w:rPr>
          <w:rFonts w:ascii="Ridley Grotesk" w:hAnsi="Ridley Grotesk"/>
          <w:color w:val="333333"/>
          <w:sz w:val="21"/>
          <w:szCs w:val="21"/>
          <w:shd w:val="clear" w:color="auto" w:fill="FFFFFF"/>
        </w:rPr>
        <w:t xml:space="preserve"> </w:t>
      </w:r>
      <w:proofErr w:type="spellStart"/>
      <w:r>
        <w:rPr>
          <w:rFonts w:ascii="Ridley Grotesk" w:hAnsi="Ridley Grotesk"/>
          <w:color w:val="333333"/>
          <w:sz w:val="21"/>
          <w:szCs w:val="21"/>
          <w:shd w:val="clear" w:color="auto" w:fill="FFFFFF"/>
        </w:rPr>
        <w:t>RepositoryNam</w:t>
      </w:r>
      <w:r>
        <w:rPr>
          <w:rFonts w:ascii="Ridley Grotesk" w:hAnsi="Ridley Grotesk"/>
          <w:color w:val="333333"/>
          <w:sz w:val="21"/>
          <w:szCs w:val="21"/>
          <w:shd w:val="clear" w:color="auto" w:fill="FFFFFF"/>
        </w:rPr>
        <w:t>e</w:t>
      </w:r>
      <w:proofErr w:type="spellEnd"/>
    </w:p>
    <w:p w14:paraId="65788BB0" w14:textId="4AAAB0F7" w:rsidR="00AD2C30" w:rsidRDefault="00AD2C30" w:rsidP="00AD2C30">
      <w:pPr>
        <w:rPr>
          <w:rFonts w:ascii="Ridley Grotesk" w:hAnsi="Ridley Grotesk"/>
          <w:color w:val="333333"/>
          <w:sz w:val="21"/>
          <w:szCs w:val="21"/>
          <w:shd w:val="clear" w:color="auto" w:fill="FFFFFF"/>
        </w:rPr>
      </w:pPr>
    </w:p>
    <w:p w14:paraId="1153BDEA" w14:textId="54A966BD" w:rsidR="00AD2C30" w:rsidRDefault="00AD2C30" w:rsidP="00AD2C30">
      <w:pPr>
        <w:rPr>
          <w:rFonts w:ascii="Ridley Grotesk" w:hAnsi="Ridley Grotesk"/>
          <w:color w:val="333333"/>
          <w:sz w:val="21"/>
          <w:szCs w:val="21"/>
          <w:shd w:val="clear" w:color="auto" w:fill="FFFFFF"/>
        </w:rPr>
      </w:pPr>
    </w:p>
    <w:p w14:paraId="6C9B2BFE" w14:textId="3848EA94" w:rsidR="00AD2C30" w:rsidRPr="00DC487E" w:rsidRDefault="00AD2C30" w:rsidP="00DC487E">
      <w:pPr>
        <w:pStyle w:val="Heading1"/>
        <w:numPr>
          <w:ilvl w:val="0"/>
          <w:numId w:val="9"/>
        </w:numPr>
        <w:rPr>
          <w:b/>
          <w:sz w:val="28"/>
          <w:szCs w:val="28"/>
          <w:lang w:val="en-US"/>
        </w:rPr>
      </w:pPr>
      <w:bookmarkStart w:id="5" w:name="_Toc8394489"/>
      <w:r w:rsidRPr="00DC487E">
        <w:rPr>
          <w:b/>
          <w:sz w:val="28"/>
          <w:szCs w:val="28"/>
          <w:lang w:val="en-US"/>
        </w:rPr>
        <w:lastRenderedPageBreak/>
        <w:t xml:space="preserve">Check the image on </w:t>
      </w:r>
      <w:proofErr w:type="spellStart"/>
      <w:r w:rsidRPr="00DC487E">
        <w:rPr>
          <w:b/>
          <w:sz w:val="28"/>
          <w:szCs w:val="28"/>
          <w:lang w:val="en-US"/>
        </w:rPr>
        <w:t>dockerHub</w:t>
      </w:r>
      <w:proofErr w:type="spellEnd"/>
      <w:r w:rsidRPr="00DC487E">
        <w:rPr>
          <w:b/>
          <w:sz w:val="28"/>
          <w:szCs w:val="28"/>
          <w:lang w:val="en-US"/>
        </w:rPr>
        <w:t>.</w:t>
      </w:r>
      <w:bookmarkEnd w:id="5"/>
      <w:r w:rsidRPr="00DC487E">
        <w:rPr>
          <w:b/>
          <w:sz w:val="28"/>
          <w:szCs w:val="28"/>
          <w:lang w:val="en-US"/>
        </w:rPr>
        <w:t xml:space="preserve"> </w:t>
      </w:r>
    </w:p>
    <w:p w14:paraId="53746424" w14:textId="08CD45EE" w:rsidR="00AD2C30" w:rsidRDefault="00AD2C30" w:rsidP="00AD2C30">
      <w:pPr>
        <w:rPr>
          <w:rFonts w:ascii="Ridley Grotesk" w:hAnsi="Ridley Grotesk"/>
          <w:color w:val="333333"/>
          <w:sz w:val="21"/>
          <w:szCs w:val="21"/>
          <w:shd w:val="clear" w:color="auto" w:fill="FFFFFF"/>
        </w:rPr>
      </w:pPr>
      <w:r>
        <w:rPr>
          <w:rFonts w:ascii="Ridley Grotesk" w:hAnsi="Ridley Grotesk"/>
          <w:color w:val="333333"/>
          <w:sz w:val="21"/>
          <w:szCs w:val="21"/>
          <w:shd w:val="clear" w:color="auto" w:fill="FFFFFF"/>
        </w:rPr>
        <w:t xml:space="preserve"> </w:t>
      </w:r>
      <w:r>
        <w:rPr>
          <w:rFonts w:ascii="Ridley Grotesk" w:hAnsi="Ridley Grotesk"/>
          <w:noProof/>
          <w:color w:val="333333"/>
          <w:sz w:val="21"/>
          <w:szCs w:val="21"/>
          <w:shd w:val="clear" w:color="auto" w:fill="FFFFFF"/>
        </w:rPr>
        <w:drawing>
          <wp:inline distT="0" distB="0" distL="0" distR="0" wp14:anchorId="2D565E6F" wp14:editId="78FD50CF">
            <wp:extent cx="5723874" cy="103454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5-10 at 1.12.0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5913" cy="1040331"/>
                    </a:xfrm>
                    <a:prstGeom prst="rect">
                      <a:avLst/>
                    </a:prstGeom>
                  </pic:spPr>
                </pic:pic>
              </a:graphicData>
            </a:graphic>
          </wp:inline>
        </w:drawing>
      </w:r>
    </w:p>
    <w:p w14:paraId="46007754" w14:textId="2912061E" w:rsidR="001B2AAD" w:rsidRDefault="001B2AAD" w:rsidP="00AD2C30">
      <w:pPr>
        <w:rPr>
          <w:rFonts w:ascii="Ridley Grotesk" w:hAnsi="Ridley Grotesk"/>
          <w:color w:val="333333"/>
          <w:sz w:val="21"/>
          <w:szCs w:val="21"/>
          <w:shd w:val="clear" w:color="auto" w:fill="FFFFFF"/>
        </w:rPr>
      </w:pPr>
    </w:p>
    <w:p w14:paraId="33817C8C" w14:textId="77777777" w:rsidR="002D042C" w:rsidRDefault="002D042C" w:rsidP="00AD2C30">
      <w:pPr>
        <w:rPr>
          <w:rFonts w:ascii="Ridley Grotesk" w:hAnsi="Ridley Grotesk"/>
          <w:color w:val="333333"/>
          <w:sz w:val="21"/>
          <w:szCs w:val="21"/>
          <w:shd w:val="clear" w:color="auto" w:fill="FFFFFF"/>
        </w:rPr>
      </w:pPr>
    </w:p>
    <w:p w14:paraId="51F12B11" w14:textId="658AE4C8" w:rsidR="001B2AAD" w:rsidRPr="00DC487E" w:rsidRDefault="001B2AAD" w:rsidP="00DC487E">
      <w:pPr>
        <w:pStyle w:val="Heading1"/>
        <w:numPr>
          <w:ilvl w:val="0"/>
          <w:numId w:val="9"/>
        </w:numPr>
        <w:rPr>
          <w:b/>
          <w:sz w:val="28"/>
          <w:szCs w:val="28"/>
          <w:lang w:val="en-US"/>
        </w:rPr>
      </w:pPr>
      <w:bookmarkStart w:id="6" w:name="_Toc8394490"/>
      <w:r w:rsidRPr="00DC487E">
        <w:rPr>
          <w:b/>
          <w:sz w:val="28"/>
          <w:szCs w:val="28"/>
          <w:lang w:val="en-US"/>
        </w:rPr>
        <w:t>Map image on vantage cluster</w:t>
      </w:r>
      <w:bookmarkEnd w:id="6"/>
      <w:r w:rsidR="005A2A1D">
        <w:rPr>
          <w:b/>
          <w:sz w:val="28"/>
          <w:szCs w:val="28"/>
          <w:lang w:val="en-US"/>
        </w:rPr>
        <w:t>.</w:t>
      </w:r>
      <w:bookmarkStart w:id="7" w:name="_GoBack"/>
      <w:bookmarkEnd w:id="7"/>
    </w:p>
    <w:p w14:paraId="0B7D1E37" w14:textId="5CEB6F91" w:rsidR="001B2AAD" w:rsidRDefault="001B2AAD" w:rsidP="00CE508F">
      <w:pPr>
        <w:pStyle w:val="ListParagraph"/>
        <w:numPr>
          <w:ilvl w:val="0"/>
          <w:numId w:val="5"/>
        </w:numPr>
      </w:pPr>
      <w:r w:rsidRPr="001B2AAD">
        <w:rPr>
          <w:rFonts w:ascii="Ridley Grotesk" w:hAnsi="Ridley Grotesk"/>
          <w:color w:val="333333"/>
          <w:sz w:val="21"/>
          <w:szCs w:val="21"/>
          <w:shd w:val="clear" w:color="auto" w:fill="FFFFFF"/>
        </w:rPr>
        <w:t xml:space="preserve">go to link </w:t>
      </w:r>
      <w:hyperlink r:id="rId14" w:history="1">
        <w:r>
          <w:rPr>
            <w:rStyle w:val="Hyperlink"/>
          </w:rPr>
          <w:t>https://tdap790m1.labs.teradata.com/</w:t>
        </w:r>
      </w:hyperlink>
    </w:p>
    <w:p w14:paraId="4F2400EA" w14:textId="77777777" w:rsidR="00F41F26" w:rsidRDefault="00F41F26" w:rsidP="00F41F26">
      <w:pPr>
        <w:pStyle w:val="ListParagraph"/>
      </w:pPr>
    </w:p>
    <w:p w14:paraId="5EFAC6F2" w14:textId="3343F8C9" w:rsidR="001B2AAD" w:rsidRDefault="001B2AAD" w:rsidP="00CE508F">
      <w:pPr>
        <w:pStyle w:val="ListParagraph"/>
        <w:numPr>
          <w:ilvl w:val="0"/>
          <w:numId w:val="5"/>
        </w:numPr>
        <w:rPr>
          <w:rFonts w:ascii="Ridley Grotesk" w:hAnsi="Ridley Grotesk"/>
          <w:color w:val="333333"/>
          <w:sz w:val="21"/>
          <w:szCs w:val="21"/>
          <w:shd w:val="clear" w:color="auto" w:fill="FFFFFF"/>
        </w:rPr>
      </w:pPr>
      <w:r w:rsidRPr="001B2AAD">
        <w:rPr>
          <w:rFonts w:ascii="Ridley Grotesk" w:hAnsi="Ridley Grotesk"/>
          <w:color w:val="333333"/>
          <w:sz w:val="21"/>
          <w:szCs w:val="21"/>
          <w:shd w:val="clear" w:color="auto" w:fill="FFFFFF"/>
        </w:rPr>
        <w:t>Go under Developed and click on Create like below.</w:t>
      </w:r>
    </w:p>
    <w:p w14:paraId="51AC0073" w14:textId="227E6910" w:rsidR="00F41F26" w:rsidRPr="00F41F26" w:rsidRDefault="00F41F26" w:rsidP="00F41F26">
      <w:pPr>
        <w:rPr>
          <w:rFonts w:ascii="Ridley Grotesk" w:hAnsi="Ridley Grotesk"/>
          <w:color w:val="333333"/>
          <w:sz w:val="21"/>
          <w:szCs w:val="21"/>
          <w:shd w:val="clear" w:color="auto" w:fill="FFFFFF"/>
        </w:rPr>
      </w:pPr>
    </w:p>
    <w:p w14:paraId="63276B4F" w14:textId="6A36443F" w:rsidR="001B2AAD" w:rsidRPr="001B2AAD" w:rsidRDefault="001B2AAD" w:rsidP="00CE508F">
      <w:pPr>
        <w:pStyle w:val="ListParagraph"/>
        <w:numPr>
          <w:ilvl w:val="1"/>
          <w:numId w:val="5"/>
        </w:numPr>
        <w:rPr>
          <w:rFonts w:ascii="Ridley Grotesk" w:hAnsi="Ridley Grotesk"/>
          <w:color w:val="333333"/>
          <w:sz w:val="21"/>
          <w:szCs w:val="21"/>
          <w:shd w:val="clear" w:color="auto" w:fill="FFFFFF"/>
        </w:rPr>
      </w:pPr>
      <w:r>
        <w:rPr>
          <w:rFonts w:ascii="Ridley Grotesk" w:hAnsi="Ridley Grotesk"/>
          <w:noProof/>
          <w:color w:val="333333"/>
          <w:sz w:val="21"/>
          <w:szCs w:val="21"/>
          <w:shd w:val="clear" w:color="auto" w:fill="FFFFFF"/>
        </w:rPr>
        <w:drawing>
          <wp:inline distT="0" distB="0" distL="0" distR="0" wp14:anchorId="3EE50B04" wp14:editId="3FD8E690">
            <wp:extent cx="5727700" cy="1045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5-10 at 1.21.1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045845"/>
                    </a:xfrm>
                    <a:prstGeom prst="rect">
                      <a:avLst/>
                    </a:prstGeom>
                  </pic:spPr>
                </pic:pic>
              </a:graphicData>
            </a:graphic>
          </wp:inline>
        </w:drawing>
      </w:r>
    </w:p>
    <w:p w14:paraId="21C50B53" w14:textId="77777777" w:rsidR="001B2AAD" w:rsidRDefault="001B2AAD" w:rsidP="001B2AAD">
      <w:pPr>
        <w:pStyle w:val="ListParagraph"/>
        <w:ind w:left="1080"/>
      </w:pPr>
    </w:p>
    <w:p w14:paraId="63507BCD" w14:textId="1FE14BD2" w:rsidR="001B2AAD" w:rsidRDefault="001B2AAD" w:rsidP="00CE508F">
      <w:pPr>
        <w:pStyle w:val="ListParagraph"/>
        <w:numPr>
          <w:ilvl w:val="0"/>
          <w:numId w:val="5"/>
        </w:numPr>
        <w:rPr>
          <w:rFonts w:ascii="Ridley Grotesk" w:hAnsi="Ridley Grotesk"/>
          <w:color w:val="333333"/>
          <w:sz w:val="21"/>
          <w:szCs w:val="21"/>
          <w:shd w:val="clear" w:color="auto" w:fill="FFFFFF"/>
        </w:rPr>
      </w:pPr>
      <w:r>
        <w:rPr>
          <w:rFonts w:ascii="Ridley Grotesk" w:hAnsi="Ridley Grotesk"/>
          <w:color w:val="333333"/>
          <w:sz w:val="21"/>
          <w:szCs w:val="21"/>
          <w:shd w:val="clear" w:color="auto" w:fill="FFFFFF"/>
        </w:rPr>
        <w:t>Mention the name of application and save.</w:t>
      </w:r>
    </w:p>
    <w:p w14:paraId="21267F39" w14:textId="77777777" w:rsidR="00F41F26" w:rsidRDefault="00F41F26" w:rsidP="00F41F26">
      <w:pPr>
        <w:pStyle w:val="ListParagraph"/>
        <w:rPr>
          <w:rFonts w:ascii="Ridley Grotesk" w:hAnsi="Ridley Grotesk"/>
          <w:color w:val="333333"/>
          <w:sz w:val="21"/>
          <w:szCs w:val="21"/>
          <w:shd w:val="clear" w:color="auto" w:fill="FFFFFF"/>
        </w:rPr>
      </w:pPr>
    </w:p>
    <w:p w14:paraId="6E12E109" w14:textId="41F6ED96" w:rsidR="00CE508F" w:rsidRDefault="001B2AAD" w:rsidP="00CE508F">
      <w:pPr>
        <w:pStyle w:val="ListParagraph"/>
        <w:numPr>
          <w:ilvl w:val="0"/>
          <w:numId w:val="5"/>
        </w:numPr>
        <w:rPr>
          <w:rFonts w:ascii="Ridley Grotesk" w:hAnsi="Ridley Grotesk"/>
          <w:color w:val="333333"/>
          <w:sz w:val="21"/>
          <w:szCs w:val="21"/>
          <w:shd w:val="clear" w:color="auto" w:fill="FFFFFF"/>
        </w:rPr>
      </w:pPr>
      <w:r>
        <w:rPr>
          <w:rFonts w:ascii="Ridley Grotesk" w:hAnsi="Ridley Grotesk"/>
          <w:color w:val="333333"/>
          <w:sz w:val="21"/>
          <w:szCs w:val="21"/>
          <w:shd w:val="clear" w:color="auto" w:fill="FFFFFF"/>
        </w:rPr>
        <w:t xml:space="preserve">Open the </w:t>
      </w:r>
      <w:r w:rsidR="00CE508F">
        <w:rPr>
          <w:rFonts w:ascii="Ridley Grotesk" w:hAnsi="Ridley Grotesk"/>
          <w:color w:val="333333"/>
          <w:sz w:val="21"/>
          <w:szCs w:val="21"/>
          <w:shd w:val="clear" w:color="auto" w:fill="FFFFFF"/>
        </w:rPr>
        <w:t>application and you need to fill below details and save.</w:t>
      </w:r>
    </w:p>
    <w:p w14:paraId="39056ADC" w14:textId="77777777" w:rsidR="00F41F26" w:rsidRDefault="00F41F26" w:rsidP="00F41F26">
      <w:pPr>
        <w:pStyle w:val="ListParagraph"/>
        <w:rPr>
          <w:rFonts w:ascii="Ridley Grotesk" w:hAnsi="Ridley Grotesk"/>
          <w:color w:val="333333"/>
          <w:sz w:val="21"/>
          <w:szCs w:val="21"/>
          <w:shd w:val="clear" w:color="auto" w:fill="FFFFFF"/>
        </w:rPr>
      </w:pPr>
    </w:p>
    <w:p w14:paraId="0CFAC980" w14:textId="48FA1A0E" w:rsidR="001B2AAD" w:rsidRPr="001B2AAD" w:rsidRDefault="00CE508F" w:rsidP="00CE508F">
      <w:pPr>
        <w:pStyle w:val="ListParagraph"/>
        <w:numPr>
          <w:ilvl w:val="1"/>
          <w:numId w:val="5"/>
        </w:numPr>
        <w:rPr>
          <w:rFonts w:ascii="Ridley Grotesk" w:hAnsi="Ridley Grotesk"/>
          <w:color w:val="333333"/>
          <w:sz w:val="21"/>
          <w:szCs w:val="21"/>
          <w:shd w:val="clear" w:color="auto" w:fill="FFFFFF"/>
        </w:rPr>
      </w:pPr>
      <w:r>
        <w:rPr>
          <w:rFonts w:ascii="Ridley Grotesk" w:hAnsi="Ridley Grotesk"/>
          <w:noProof/>
          <w:color w:val="333333"/>
          <w:sz w:val="21"/>
          <w:szCs w:val="21"/>
          <w:shd w:val="clear" w:color="auto" w:fill="FFFFFF"/>
        </w:rPr>
        <w:drawing>
          <wp:inline distT="0" distB="0" distL="0" distR="0" wp14:anchorId="3DC658DD" wp14:editId="4E117045">
            <wp:extent cx="5727700" cy="15284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5-10 at 1.26.56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7574" cy="1531084"/>
                    </a:xfrm>
                    <a:prstGeom prst="rect">
                      <a:avLst/>
                    </a:prstGeom>
                  </pic:spPr>
                </pic:pic>
              </a:graphicData>
            </a:graphic>
          </wp:inline>
        </w:drawing>
      </w:r>
      <w:r w:rsidR="001B2AAD">
        <w:rPr>
          <w:rFonts w:ascii="Ridley Grotesk" w:hAnsi="Ridley Grotesk"/>
          <w:color w:val="333333"/>
          <w:sz w:val="21"/>
          <w:szCs w:val="21"/>
          <w:shd w:val="clear" w:color="auto" w:fill="FFFFFF"/>
        </w:rPr>
        <w:t xml:space="preserve"> </w:t>
      </w:r>
    </w:p>
    <w:p w14:paraId="099B9F24" w14:textId="77777777" w:rsidR="002D042C" w:rsidRDefault="002D042C" w:rsidP="002D042C">
      <w:pPr>
        <w:pStyle w:val="ListParagraph"/>
        <w:rPr>
          <w:rFonts w:ascii="Ridley Grotesk" w:hAnsi="Ridley Grotesk"/>
          <w:color w:val="333333"/>
          <w:sz w:val="21"/>
          <w:szCs w:val="21"/>
          <w:shd w:val="clear" w:color="auto" w:fill="FFFFFF"/>
        </w:rPr>
      </w:pPr>
    </w:p>
    <w:p w14:paraId="2DB88AC2" w14:textId="0993E3ED" w:rsidR="00CE508F" w:rsidRDefault="00CE508F" w:rsidP="00A12A2E">
      <w:pPr>
        <w:pStyle w:val="ListParagraph"/>
        <w:numPr>
          <w:ilvl w:val="0"/>
          <w:numId w:val="5"/>
        </w:numPr>
        <w:rPr>
          <w:rFonts w:ascii="Ridley Grotesk" w:hAnsi="Ridley Grotesk"/>
          <w:color w:val="333333"/>
          <w:sz w:val="21"/>
          <w:szCs w:val="21"/>
          <w:shd w:val="clear" w:color="auto" w:fill="FFFFFF"/>
        </w:rPr>
      </w:pPr>
      <w:r>
        <w:rPr>
          <w:rFonts w:ascii="Ridley Grotesk" w:hAnsi="Ridley Grotesk"/>
          <w:color w:val="333333"/>
          <w:sz w:val="21"/>
          <w:szCs w:val="21"/>
          <w:shd w:val="clear" w:color="auto" w:fill="FFFFFF"/>
        </w:rPr>
        <w:t>Now you can “START” the app and see the output like below</w:t>
      </w:r>
      <w:r w:rsidR="00A12A2E">
        <w:rPr>
          <w:rFonts w:ascii="Ridley Grotesk" w:hAnsi="Ridley Grotesk"/>
          <w:color w:val="333333"/>
          <w:sz w:val="21"/>
          <w:szCs w:val="21"/>
          <w:shd w:val="clear" w:color="auto" w:fill="FFFFFF"/>
        </w:rPr>
        <w:t>.</w:t>
      </w:r>
    </w:p>
    <w:p w14:paraId="06B94F74" w14:textId="77777777" w:rsidR="00F41F26" w:rsidRPr="00F41F26" w:rsidRDefault="00F41F26" w:rsidP="00F41F26">
      <w:pPr>
        <w:ind w:left="360"/>
        <w:rPr>
          <w:rFonts w:ascii="Ridley Grotesk" w:hAnsi="Ridley Grotesk"/>
          <w:color w:val="333333"/>
          <w:sz w:val="21"/>
          <w:szCs w:val="21"/>
          <w:shd w:val="clear" w:color="auto" w:fill="FFFFFF"/>
        </w:rPr>
      </w:pPr>
    </w:p>
    <w:p w14:paraId="0C2243F8" w14:textId="248626F3" w:rsidR="00AD2C30" w:rsidRPr="00A12A2E" w:rsidRDefault="00CE508F" w:rsidP="00A12A2E">
      <w:pPr>
        <w:pStyle w:val="ListParagraph"/>
        <w:ind w:left="1440"/>
        <w:rPr>
          <w:rFonts w:ascii="Ridley Grotesk" w:hAnsi="Ridley Grotesk"/>
          <w:color w:val="333333"/>
          <w:sz w:val="21"/>
          <w:szCs w:val="21"/>
          <w:shd w:val="clear" w:color="auto" w:fill="FFFFFF"/>
        </w:rPr>
      </w:pPr>
      <w:r>
        <w:rPr>
          <w:rFonts w:ascii="Ridley Grotesk" w:hAnsi="Ridley Grotesk"/>
          <w:noProof/>
          <w:color w:val="333333"/>
          <w:sz w:val="21"/>
          <w:szCs w:val="21"/>
          <w:shd w:val="clear" w:color="auto" w:fill="FFFFFF"/>
        </w:rPr>
        <w:drawing>
          <wp:inline distT="0" distB="0" distL="0" distR="0" wp14:anchorId="06A6B702" wp14:editId="3AB5964F">
            <wp:extent cx="5727700" cy="13074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5-10 at 1.31.36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1307465"/>
                    </a:xfrm>
                    <a:prstGeom prst="rect">
                      <a:avLst/>
                    </a:prstGeom>
                  </pic:spPr>
                </pic:pic>
              </a:graphicData>
            </a:graphic>
          </wp:inline>
        </w:drawing>
      </w:r>
    </w:p>
    <w:sectPr w:rsidR="00AD2C30" w:rsidRPr="00A12A2E" w:rsidSect="009E5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Ridley Grotesk">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7A0"/>
    <w:multiLevelType w:val="hybridMultilevel"/>
    <w:tmpl w:val="993E79B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B650D1"/>
    <w:multiLevelType w:val="hybridMultilevel"/>
    <w:tmpl w:val="693EE8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B7C18"/>
    <w:multiLevelType w:val="hybridMultilevel"/>
    <w:tmpl w:val="DE4482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76231"/>
    <w:multiLevelType w:val="hybridMultilevel"/>
    <w:tmpl w:val="D39818BE"/>
    <w:lvl w:ilvl="0" w:tplc="A1748F82">
      <w:start w:val="1"/>
      <w:numFmt w:val="decimal"/>
      <w:lvlText w:val="%1)"/>
      <w:lvlJc w:val="left"/>
      <w:pPr>
        <w:ind w:left="1440" w:hanging="360"/>
      </w:pPr>
      <w:rPr>
        <w:rFonts w:ascii="Courier New" w:hAnsi="Courier New" w:cs="Courier New" w:hint="default"/>
        <w:color w:val="55555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C72B44"/>
    <w:multiLevelType w:val="hybridMultilevel"/>
    <w:tmpl w:val="A0A0AF70"/>
    <w:lvl w:ilvl="0" w:tplc="DFFA0540">
      <w:start w:val="1"/>
      <w:numFmt w:val="decimal"/>
      <w:lvlText w:val="%1)"/>
      <w:lvlJc w:val="left"/>
      <w:pPr>
        <w:ind w:left="1080" w:hanging="360"/>
      </w:pPr>
      <w:rPr>
        <w:rFonts w:ascii="Ridley Grotesk" w:hAnsi="Ridley Grotesk" w:hint="default"/>
        <w:color w:val="333333"/>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593D07"/>
    <w:multiLevelType w:val="hybridMultilevel"/>
    <w:tmpl w:val="ECFAD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F3E59"/>
    <w:multiLevelType w:val="hybridMultilevel"/>
    <w:tmpl w:val="2EF0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E73CD"/>
    <w:multiLevelType w:val="hybridMultilevel"/>
    <w:tmpl w:val="F586D310"/>
    <w:lvl w:ilvl="0" w:tplc="E0DC1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3341E3"/>
    <w:multiLevelType w:val="hybridMultilevel"/>
    <w:tmpl w:val="F1CCB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6"/>
  </w:num>
  <w:num w:numId="6">
    <w:abstractNumId w:val="5"/>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E7"/>
    <w:rsid w:val="001B2AAD"/>
    <w:rsid w:val="002C2B9B"/>
    <w:rsid w:val="002D042C"/>
    <w:rsid w:val="003043AF"/>
    <w:rsid w:val="005A1DA5"/>
    <w:rsid w:val="005A2A1D"/>
    <w:rsid w:val="005F3BC9"/>
    <w:rsid w:val="007C4529"/>
    <w:rsid w:val="00876CED"/>
    <w:rsid w:val="009E5F7F"/>
    <w:rsid w:val="00A008C4"/>
    <w:rsid w:val="00A12A2E"/>
    <w:rsid w:val="00A94912"/>
    <w:rsid w:val="00AB66C3"/>
    <w:rsid w:val="00AD2C30"/>
    <w:rsid w:val="00B200EB"/>
    <w:rsid w:val="00B37CEE"/>
    <w:rsid w:val="00CA4478"/>
    <w:rsid w:val="00CE508F"/>
    <w:rsid w:val="00D50413"/>
    <w:rsid w:val="00D5719A"/>
    <w:rsid w:val="00DA1EC1"/>
    <w:rsid w:val="00DC487E"/>
    <w:rsid w:val="00F249C0"/>
    <w:rsid w:val="00F41F26"/>
    <w:rsid w:val="00F90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93C1"/>
  <w15:chartTrackingRefBased/>
  <w15:docId w15:val="{E92726C8-F53D-8541-9A1E-2CD64DD4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AD"/>
    <w:rPr>
      <w:rFonts w:ascii="Times New Roman" w:eastAsia="Times New Roman" w:hAnsi="Times New Roman" w:cs="Times New Roman"/>
    </w:rPr>
  </w:style>
  <w:style w:type="paragraph" w:styleId="Heading1">
    <w:name w:val="heading 1"/>
    <w:basedOn w:val="Normal"/>
    <w:next w:val="Normal"/>
    <w:link w:val="Heading1Char"/>
    <w:uiPriority w:val="9"/>
    <w:qFormat/>
    <w:rsid w:val="00F906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E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37CEE"/>
    <w:pPr>
      <w:spacing w:before="100" w:beforeAutospacing="1" w:after="100" w:afterAutospacing="1"/>
    </w:pPr>
  </w:style>
  <w:style w:type="paragraph" w:styleId="BalloonText">
    <w:name w:val="Balloon Text"/>
    <w:basedOn w:val="Normal"/>
    <w:link w:val="BalloonTextChar"/>
    <w:uiPriority w:val="99"/>
    <w:semiHidden/>
    <w:unhideWhenUsed/>
    <w:rsid w:val="00D50413"/>
    <w:rPr>
      <w:sz w:val="18"/>
      <w:szCs w:val="18"/>
    </w:rPr>
  </w:style>
  <w:style w:type="character" w:customStyle="1" w:styleId="BalloonTextChar">
    <w:name w:val="Balloon Text Char"/>
    <w:basedOn w:val="DefaultParagraphFont"/>
    <w:link w:val="BalloonText"/>
    <w:uiPriority w:val="99"/>
    <w:semiHidden/>
    <w:rsid w:val="00D50413"/>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AD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D2C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2C30"/>
    <w:rPr>
      <w:rFonts w:ascii="Courier New" w:eastAsia="Times New Roman" w:hAnsi="Courier New" w:cs="Courier New"/>
      <w:sz w:val="20"/>
      <w:szCs w:val="20"/>
    </w:rPr>
  </w:style>
  <w:style w:type="paragraph" w:styleId="ListParagraph">
    <w:name w:val="List Paragraph"/>
    <w:basedOn w:val="Normal"/>
    <w:uiPriority w:val="34"/>
    <w:qFormat/>
    <w:rsid w:val="00AD2C30"/>
    <w:pPr>
      <w:ind w:left="720"/>
      <w:contextualSpacing/>
    </w:pPr>
  </w:style>
  <w:style w:type="character" w:styleId="Hyperlink">
    <w:name w:val="Hyperlink"/>
    <w:basedOn w:val="DefaultParagraphFont"/>
    <w:uiPriority w:val="99"/>
    <w:unhideWhenUsed/>
    <w:rsid w:val="001B2AAD"/>
    <w:rPr>
      <w:color w:val="0000FF"/>
      <w:u w:val="single"/>
    </w:rPr>
  </w:style>
  <w:style w:type="paragraph" w:styleId="Index1">
    <w:name w:val="index 1"/>
    <w:basedOn w:val="Normal"/>
    <w:next w:val="Normal"/>
    <w:autoRedefine/>
    <w:uiPriority w:val="99"/>
    <w:unhideWhenUsed/>
    <w:rsid w:val="00B200EB"/>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B200EB"/>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B200EB"/>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B200EB"/>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B200EB"/>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B200EB"/>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B200EB"/>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B200EB"/>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B200EB"/>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B200EB"/>
    <w:pPr>
      <w:spacing w:before="240" w:after="120"/>
      <w:jc w:val="center"/>
    </w:pPr>
    <w:rPr>
      <w:rFonts w:asciiTheme="minorHAnsi" w:hAnsiTheme="minorHAnsi"/>
      <w:b/>
      <w:bCs/>
      <w:sz w:val="26"/>
      <w:szCs w:val="26"/>
    </w:rPr>
  </w:style>
  <w:style w:type="paragraph" w:styleId="Revision">
    <w:name w:val="Revision"/>
    <w:hidden/>
    <w:uiPriority w:val="99"/>
    <w:semiHidden/>
    <w:rsid w:val="00F249C0"/>
    <w:rPr>
      <w:rFonts w:ascii="Times New Roman" w:eastAsia="Times New Roman" w:hAnsi="Times New Roman" w:cs="Times New Roman"/>
    </w:rPr>
  </w:style>
  <w:style w:type="paragraph" w:styleId="TOCHeading">
    <w:name w:val="TOC Heading"/>
    <w:basedOn w:val="Heading1"/>
    <w:next w:val="Normal"/>
    <w:uiPriority w:val="39"/>
    <w:unhideWhenUsed/>
    <w:qFormat/>
    <w:rsid w:val="00DC487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C487E"/>
    <w:pPr>
      <w:spacing w:before="120"/>
    </w:pPr>
    <w:rPr>
      <w:rFonts w:asciiTheme="minorHAnsi" w:hAnsiTheme="minorHAnsi"/>
      <w:b/>
      <w:bCs/>
      <w:i/>
      <w:iCs/>
    </w:rPr>
  </w:style>
  <w:style w:type="paragraph" w:styleId="TOC2">
    <w:name w:val="toc 2"/>
    <w:basedOn w:val="Normal"/>
    <w:next w:val="Normal"/>
    <w:autoRedefine/>
    <w:uiPriority w:val="39"/>
    <w:unhideWhenUsed/>
    <w:rsid w:val="00DC48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C487E"/>
    <w:pPr>
      <w:ind w:left="4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26211">
      <w:bodyDiv w:val="1"/>
      <w:marLeft w:val="0"/>
      <w:marRight w:val="0"/>
      <w:marTop w:val="0"/>
      <w:marBottom w:val="0"/>
      <w:divBdr>
        <w:top w:val="none" w:sz="0" w:space="0" w:color="auto"/>
        <w:left w:val="none" w:sz="0" w:space="0" w:color="auto"/>
        <w:bottom w:val="none" w:sz="0" w:space="0" w:color="auto"/>
        <w:right w:val="none" w:sz="0" w:space="0" w:color="auto"/>
      </w:divBdr>
    </w:div>
    <w:div w:id="883177884">
      <w:bodyDiv w:val="1"/>
      <w:marLeft w:val="0"/>
      <w:marRight w:val="0"/>
      <w:marTop w:val="0"/>
      <w:marBottom w:val="0"/>
      <w:divBdr>
        <w:top w:val="none" w:sz="0" w:space="0" w:color="auto"/>
        <w:left w:val="none" w:sz="0" w:space="0" w:color="auto"/>
        <w:bottom w:val="none" w:sz="0" w:space="0" w:color="auto"/>
        <w:right w:val="none" w:sz="0" w:space="0" w:color="auto"/>
      </w:divBdr>
    </w:div>
    <w:div w:id="917249200">
      <w:bodyDiv w:val="1"/>
      <w:marLeft w:val="0"/>
      <w:marRight w:val="0"/>
      <w:marTop w:val="0"/>
      <w:marBottom w:val="0"/>
      <w:divBdr>
        <w:top w:val="none" w:sz="0" w:space="0" w:color="auto"/>
        <w:left w:val="none" w:sz="0" w:space="0" w:color="auto"/>
        <w:bottom w:val="none" w:sz="0" w:space="0" w:color="auto"/>
        <w:right w:val="none" w:sz="0" w:space="0" w:color="auto"/>
      </w:divBdr>
    </w:div>
    <w:div w:id="1028221264">
      <w:bodyDiv w:val="1"/>
      <w:marLeft w:val="0"/>
      <w:marRight w:val="0"/>
      <w:marTop w:val="0"/>
      <w:marBottom w:val="0"/>
      <w:divBdr>
        <w:top w:val="none" w:sz="0" w:space="0" w:color="auto"/>
        <w:left w:val="none" w:sz="0" w:space="0" w:color="auto"/>
        <w:bottom w:val="none" w:sz="0" w:space="0" w:color="auto"/>
        <w:right w:val="none" w:sz="0" w:space="0" w:color="auto"/>
      </w:divBdr>
    </w:div>
    <w:div w:id="1294213601">
      <w:bodyDiv w:val="1"/>
      <w:marLeft w:val="0"/>
      <w:marRight w:val="0"/>
      <w:marTop w:val="0"/>
      <w:marBottom w:val="0"/>
      <w:divBdr>
        <w:top w:val="none" w:sz="0" w:space="0" w:color="auto"/>
        <w:left w:val="none" w:sz="0" w:space="0" w:color="auto"/>
        <w:bottom w:val="none" w:sz="0" w:space="0" w:color="auto"/>
        <w:right w:val="none" w:sz="0" w:space="0" w:color="auto"/>
      </w:divBdr>
    </w:div>
    <w:div w:id="1492674945">
      <w:bodyDiv w:val="1"/>
      <w:marLeft w:val="0"/>
      <w:marRight w:val="0"/>
      <w:marTop w:val="0"/>
      <w:marBottom w:val="0"/>
      <w:divBdr>
        <w:top w:val="none" w:sz="0" w:space="0" w:color="auto"/>
        <w:left w:val="none" w:sz="0" w:space="0" w:color="auto"/>
        <w:bottom w:val="none" w:sz="0" w:space="0" w:color="auto"/>
        <w:right w:val="none" w:sz="0" w:space="0" w:color="auto"/>
      </w:divBdr>
    </w:div>
    <w:div w:id="1700816026">
      <w:bodyDiv w:val="1"/>
      <w:marLeft w:val="0"/>
      <w:marRight w:val="0"/>
      <w:marTop w:val="0"/>
      <w:marBottom w:val="0"/>
      <w:divBdr>
        <w:top w:val="none" w:sz="0" w:space="0" w:color="auto"/>
        <w:left w:val="none" w:sz="0" w:space="0" w:color="auto"/>
        <w:bottom w:val="none" w:sz="0" w:space="0" w:color="auto"/>
        <w:right w:val="none" w:sz="0" w:space="0" w:color="auto"/>
      </w:divBdr>
    </w:div>
    <w:div w:id="19053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Dimensionality_reduction"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en.wikipedia.org/wiki/Feature_(machine_learni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eature_vector" TargetMode="External"/><Relationship Id="rId14" Type="http://schemas.openxmlformats.org/officeDocument/2006/relationships/hyperlink" Target="https://tdap790m1.labs.tera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3EB3D-B481-BC47-A84D-4D31F228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Kaptan</dc:creator>
  <cp:keywords/>
  <dc:description/>
  <cp:lastModifiedBy>Singh, Kaptan</cp:lastModifiedBy>
  <cp:revision>21</cp:revision>
  <dcterms:created xsi:type="dcterms:W3CDTF">2019-05-10T10:01:00Z</dcterms:created>
  <dcterms:modified xsi:type="dcterms:W3CDTF">2019-05-15T04:26:00Z</dcterms:modified>
</cp:coreProperties>
</file>