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r>
        <w:rPr>
          <w:rFonts w:ascii="Calibri" w:hAnsi="Calibri"/>
          <w:b/>
          <w:color w:val="23308F"/>
          <w:sz w:val="22"/>
        </w:rPr>
        <w:t>HANDOVER</w:t>
      </w:r>
    </w:p>
    <w:p>
      <w:pPr>
        <w:spacing w:after="80"/>
      </w:pPr>
      <w:r>
        <w:rPr>
          <w:rFonts w:ascii="Calibri" w:hAnsi="Calibri"/>
          <w:b/>
          <w:color w:val="1A2332"/>
          <w:sz w:val="56"/>
        </w:rPr>
        <w:t>Handover — Integrasi: PPOB, VAS PMO, ESB/EFN, Denso</w:t>
      </w:r>
    </w:p>
    <w:p>
      <w:r>
        <w:rPr>
          <w:rFonts w:ascii="Calibri" w:hAnsi="Calibri"/>
          <w:color w:val="5A6472"/>
          <w:sz w:val="25"/>
        </w:rPr>
        <w:t>PPOB/PPS, VAS PMO, ESB/EFN, Denso</w:t>
      </w:r>
    </w:p>
    <w:p/>
    <w:p>
      <w:pPr>
        <w:pBdr>
          <w:left w:val="single" w:sz="18" w:space="6" w:color="23308F"/>
        </w:pBdr>
        <w:ind w:left="198"/>
      </w:pPr>
      <w:r>
        <w:rPr>
          <w:color w:val="5A6472"/>
          <w:sz w:val="21"/>
        </w:rPr>
        <w:t>EAL-Hub · platform Odoo 19 multi-tenant Erajaya Active Lifestyle</w:t>
        <w:br/>
        <w:t xml:space="preserve">Berlaku per: </w:t>
      </w:r>
      <w:r>
        <w:rPr>
          <w:b/>
          <w:color w:val="5A6472"/>
          <w:sz w:val="21"/>
        </w:rPr>
        <w:t>28 September 2026</w:t>
      </w:r>
    </w:p>
    <w:p/>
    <w:p/>
    <w:p>
      <w:r>
        <w:rPr>
          <w:color w:val="5A6472"/>
          <w:sz w:val="18"/>
        </w:rPr>
        <w:t xml:space="preserve">Daftar isi di halaman berikut kosong sampai Word memperbaruinya: buka dokumen, tekan </w:t>
      </w:r>
      <w:r>
        <w:rPr>
          <w:rFonts w:ascii="Consolas" w:hAnsi="Consolas"/>
          <w:color w:val="1F2D3D"/>
          <w:sz w:val="16"/>
        </w:rPr>
        <w:t>Ctrl+A</w:t>
      </w:r>
      <w:r>
        <w:rPr>
          <w:color w:val="5A6472"/>
          <w:sz w:val="18"/>
        </w:rPr>
        <w:t xml:space="preserve"> lalu </w:t>
      </w:r>
      <w:r>
        <w:rPr>
          <w:rFonts w:ascii="Consolas" w:hAnsi="Consolas"/>
          <w:color w:val="1F2D3D"/>
          <w:sz w:val="16"/>
        </w:rPr>
        <w:t>F9</w:t>
      </w:r>
      <w:r>
        <w:rPr>
          <w:color w:val="5A6472"/>
          <w:sz w:val="18"/>
        </w:rPr>
        <w:t>, atau klik kanan daftar isi → *Update Field*.</w:t>
      </w:r>
      <w:r>
        <w:br w:type="page"/>
      </w:r>
    </w:p>
    <w:p>
      <w:r>
        <w:rPr>
          <w:rFonts w:ascii="Calibri" w:hAnsi="Calibri"/>
          <w:b/>
          <w:color w:val="23308F"/>
          <w:sz w:val="32"/>
        </w:rPr>
        <w:t>Daftar Isi</w:t>
      </w:r>
    </w:p>
    <w:p>
      <w:r>
        <w:fldChar w:fldCharType="begin"/>
        <w:instrText xml:space="preserve">TOC \o "1-2" \h \z \u</w:instrText>
        <w:fldChar w:fldCharType="separate"/>
        <w:fldChar w:fldCharType="end"/>
      </w:r>
      <w:r>
        <w:br w:type="page"/>
      </w:r>
    </w:p>
    <w:p>
      <w:pPr>
        <w:pStyle w:val="Heading1"/>
      </w:pPr>
      <w:r>
        <w:t>1. Ringkasan</w:t>
      </w:r>
    </w:p>
    <w:p>
      <w:pPr>
        <w:spacing w:after="120"/>
      </w:pPr>
      <w:r>
        <w:rPr>
          <w:color w:val="1A2332"/>
          <w:sz w:val="21"/>
        </w:rPr>
        <w:t xml:space="preserve">Empat jalur integrasi non-retail. Setiap angka dan tanggal menyebut sumbernya dalam tanda kurung: nama file memory, path repo, nomor PR, atau nama basis data. Status diverifikasi terhadap runtime </w:t>
      </w:r>
      <w:r>
        <w:rPr>
          <w:b/>
          <w:color w:val="1A2332"/>
          <w:sz w:val="21"/>
        </w:rPr>
        <w:t>28-Sep-2026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pg_database</w:t>
      </w:r>
      <w:r>
        <w:rPr>
          <w:color w:val="1A2332"/>
          <w:sz w:val="21"/>
        </w:rPr>
        <w:t xml:space="preserve"> + </w:t>
      </w:r>
      <w:r>
        <w:rPr>
          <w:rFonts w:ascii="Consolas" w:hAnsi="Consolas"/>
          <w:color w:val="1F2D3D"/>
          <w:sz w:val="19"/>
        </w:rPr>
        <w:t>ir_module_module</w:t>
      </w:r>
      <w:r>
        <w:rPr>
          <w:color w:val="1A2332"/>
          <w:sz w:val="21"/>
        </w:rPr>
        <w:t xml:space="preserve"> pada </w:t>
      </w:r>
      <w:r>
        <w:rPr>
          <w:rFonts w:ascii="Consolas" w:hAnsi="Consolas"/>
          <w:color w:val="1F2D3D"/>
          <w:sz w:val="19"/>
        </w:rPr>
        <w:t>odoo19-platform-postgres</w:t>
      </w:r>
      <w:r>
        <w:rPr>
          <w:color w:val="1A2332"/>
          <w:sz w:val="21"/>
        </w:rPr>
        <w:t>, plus probe TCP ke node PPOB).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shd w:val="clear" w:fill="23308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Jalur</w:t>
            </w:r>
          </w:p>
        </w:tc>
        <w:tc>
          <w:tcPr>
            <w:tcW w:type="dxa" w:w="2381"/>
            <w:shd w:val="clear" w:fill="23308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Modul</w:t>
            </w:r>
          </w:p>
        </w:tc>
        <w:tc>
          <w:tcPr>
            <w:tcW w:type="dxa" w:w="2381"/>
            <w:shd w:val="clear" w:fill="23308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DB</w:t>
            </w:r>
          </w:p>
        </w:tc>
        <w:tc>
          <w:tcPr>
            <w:tcW w:type="dxa" w:w="2381"/>
            <w:shd w:val="clear" w:fill="23308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Status jujur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PPOB / PPS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 xml:space="preserve">12 × </w:t>
            </w:r>
            <w:r>
              <w:rPr>
                <w:rFonts w:ascii="Consolas" w:hAnsi="Consolas"/>
                <w:color w:val="1F2D3D"/>
                <w:sz w:val="16"/>
              </w:rPr>
              <w:t>verticals/custom_ppob_*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ppob</w:t>
            </w:r>
            <w:r>
              <w:rPr>
                <w:color w:val="1A2332"/>
                <w:sz w:val="18"/>
              </w:rPr>
              <w:t xml:space="preserve"> di VPS 192.168.3.185, </w:t>
            </w:r>
            <w:r>
              <w:rPr>
                <w:rFonts w:ascii="Consolas" w:hAnsi="Consolas"/>
                <w:color w:val="1F2D3D"/>
                <w:sz w:val="16"/>
              </w:rPr>
              <w:t>rnd_ppob</w:t>
            </w:r>
            <w:r>
              <w:rPr>
                <w:color w:val="1A2332"/>
                <w:sz w:val="18"/>
              </w:rPr>
              <w:t xml:space="preserve"> di host ini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 xml:space="preserve">Node terbangun &amp; terverifikasi 8-Sep-2026; </w:t>
            </w:r>
            <w:r>
              <w:rPr>
                <w:b/>
                <w:color w:val="1A2332"/>
                <w:sz w:val="18"/>
              </w:rPr>
              <w:t>nol data master</w:t>
            </w:r>
            <w:r>
              <w:rPr>
                <w:color w:val="1A2332"/>
                <w:sz w:val="18"/>
              </w:rPr>
              <w:t>, belum ada transaksi</w:t>
            </w:r>
          </w:p>
        </w:tc>
      </w:tr>
      <w:tr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VAS PMO</w:t>
            </w:r>
          </w:p>
        </w:tc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 xml:space="preserve">4 × </w:t>
            </w:r>
            <w:r>
              <w:rPr>
                <w:rFonts w:ascii="Consolas" w:hAnsi="Consolas"/>
                <w:color w:val="1F2D3D"/>
                <w:sz w:val="16"/>
              </w:rPr>
              <w:t>ee_gap/custom_project_*</w:t>
            </w:r>
            <w:r>
              <w:rPr>
                <w:color w:val="1A2332"/>
                <w:sz w:val="18"/>
              </w:rPr>
              <w:t xml:space="preserve"> + app Next.js</w:t>
            </w:r>
          </w:p>
        </w:tc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rnd_vas_pmo</w:t>
            </w:r>
          </w:p>
        </w:tc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 xml:space="preserve">Rilis 1 sebagian; </w:t>
            </w:r>
            <w:r>
              <w:rPr>
                <w:b/>
                <w:color w:val="1A2332"/>
                <w:sz w:val="18"/>
              </w:rPr>
              <w:t>hanya `admin`</w:t>
            </w:r>
            <w:r>
              <w:rPr>
                <w:color w:val="1A2332"/>
                <w:sz w:val="18"/>
              </w:rPr>
              <w:t xml:space="preserve"> punya role, password DB masih default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ESB Core / EFN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ee_gap/custom_esb_connector</w:t>
            </w:r>
            <w:r>
              <w:rPr>
                <w:color w:val="1A2332"/>
                <w:sz w:val="18"/>
              </w:rPr>
              <w:t xml:space="preserve"> + </w:t>
            </w:r>
            <w:r>
              <w:rPr>
                <w:rFonts w:ascii="Consolas" w:hAnsi="Consolas"/>
                <w:color w:val="1F2D3D"/>
                <w:sz w:val="16"/>
              </w:rPr>
              <w:t>verticals/custom_fnb_stock_ops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rnd_esb</w:t>
            </w:r>
            <w:r>
              <w:rPr>
                <w:color w:val="1A2332"/>
                <w:sz w:val="18"/>
              </w:rPr>
              <w:t xml:space="preserve"> (disposable)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 xml:space="preserve">Build selesai, 158 test hijau atas fixture; </w:t>
            </w:r>
            <w:r>
              <w:rPr>
                <w:b/>
                <w:color w:val="1A2332"/>
                <w:sz w:val="18"/>
              </w:rPr>
              <w:t>diblokir kredensial ESB</w:t>
            </w:r>
          </w:p>
        </w:tc>
      </w:tr>
      <w:tr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MDM product-master</w:t>
            </w:r>
          </w:p>
        </w:tc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ee_gap/custom_retail_import_api</w:t>
            </w:r>
          </w:p>
        </w:tc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tst_mdm_levis</w:t>
            </w:r>
            <w:r>
              <w:rPr>
                <w:color w:val="1A2332"/>
                <w:sz w:val="18"/>
              </w:rPr>
              <w:t xml:space="preserve"> (UAT)</w:t>
            </w:r>
          </w:p>
        </w:tc>
        <w:tc>
          <w:tcPr>
            <w:tcW w:type="dxa" w:w="2381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 xml:space="preserve">UAT hidup; </w:t>
            </w:r>
            <w:r>
              <w:rPr>
                <w:b/>
                <w:color w:val="1A2332"/>
                <w:sz w:val="18"/>
              </w:rPr>
              <w:t>produksi `/api/mdm` masih `404 NOT_DEPLOYED`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Denso BHT / barcode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custom_wms_docs</w:t>
            </w:r>
            <w:r>
              <w:rPr>
                <w:color w:val="1A2332"/>
                <w:sz w:val="18"/>
              </w:rPr>
              <w:t xml:space="preserve">, </w:t>
            </w:r>
            <w:r>
              <w:rPr>
                <w:rFonts w:ascii="Consolas" w:hAnsi="Consolas"/>
                <w:color w:val="1F2D3D"/>
                <w:sz w:val="16"/>
              </w:rPr>
              <w:t>custom_barcode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demo_wms</w:t>
            </w:r>
            <w:r>
              <w:rPr>
                <w:color w:val="1A2332"/>
                <w:sz w:val="18"/>
              </w:rPr>
              <w:t xml:space="preserve">, </w:t>
            </w:r>
            <w:r>
              <w:rPr>
                <w:rFonts w:ascii="Consolas" w:hAnsi="Consolas"/>
                <w:color w:val="1F2D3D"/>
                <w:sz w:val="16"/>
              </w:rPr>
              <w:t>rnd_wms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Perangkat perlu konfigurasi simbologi — bukan bug software</w:t>
            </w:r>
          </w:p>
        </w:tc>
      </w:tr>
    </w:tbl>
    <w:p>
      <w:pPr>
        <w:spacing w:after="80"/>
      </w:pPr>
    </w:p>
    <w:p>
      <w:pPr>
        <w:spacing w:before="120" w:after="160"/>
        <w:ind w:left="227"/>
        <w:shd w:val="clear" w:fill="FFF4E5"/>
        <w:pBdr>
          <w:left w:val="single" w:sz="18" w:space="6" w:color="F79009"/>
        </w:pBdr>
      </w:pPr>
      <w:r>
        <w:rPr>
          <w:color w:val="1A2332"/>
          <w:sz w:val="21"/>
        </w:rPr>
        <w:t>Tidak satu pun dari jalur ini berada di jalur kritis produksi Levi's atau ARKA-AIM hari ini. Jangan menjualnya sebagai kapabilitas yang sudah berjalan tanpa menyebut statusnya.</w:t>
      </w:r>
    </w:p>
    <w:p>
      <w:pPr>
        <w:pStyle w:val="Heading1"/>
      </w:pPr>
      <w:r>
        <w:t>2. PPOB / PPS</w:t>
      </w:r>
    </w:p>
    <w:p>
      <w:pPr>
        <w:pStyle w:val="Heading2"/>
      </w:pPr>
      <w:r>
        <w:t>2.1 Dua belas modul</w:t>
      </w:r>
    </w:p>
    <w:p>
      <w:pPr>
        <w:spacing w:after="120"/>
      </w:pPr>
      <w:r>
        <w:rPr>
          <w:color w:val="1A2332"/>
          <w:sz w:val="21"/>
        </w:rPr>
        <w:t xml:space="preserve">Semua di tier </w:t>
      </w:r>
      <w:r>
        <w:rPr>
          <w:rFonts w:ascii="Consolas" w:hAnsi="Consolas"/>
          <w:color w:val="1F2D3D"/>
          <w:sz w:val="19"/>
        </w:rPr>
        <w:t>verticals/</w:t>
      </w:r>
      <w:r>
        <w:rPr>
          <w:color w:val="1A2332"/>
          <w:sz w:val="21"/>
        </w:rPr>
        <w:t xml:space="preserve">, versi </w:t>
      </w:r>
      <w:r>
        <w:rPr>
          <w:rFonts w:ascii="Consolas" w:hAnsi="Consolas"/>
          <w:color w:val="1F2D3D"/>
          <w:sz w:val="19"/>
        </w:rPr>
        <w:t>19.0.1.x.0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addons/verticals/custom_ppob_*/__manifest__.py</w:t>
      </w:r>
      <w:r>
        <w:rPr>
          <w:color w:val="1A2332"/>
          <w:sz w:val="21"/>
        </w:rPr>
        <w:t>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shd w:val="clear" w:fill="23308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Modul</w:t>
            </w:r>
          </w:p>
        </w:tc>
        <w:tc>
          <w:tcPr>
            <w:tcW w:type="dxa" w:w="4762"/>
            <w:shd w:val="clear" w:fill="23308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Fungsi</w:t>
            </w:r>
          </w:p>
        </w:tc>
      </w:tr>
      <w:tr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custom_ppob_core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 xml:space="preserve">Fondasi: partner mitra/provider, 19 akun PPOB via </w:t>
            </w:r>
            <w:r>
              <w:rPr>
                <w:rFonts w:ascii="Consolas" w:hAnsi="Consolas"/>
                <w:color w:val="1F2D3D"/>
                <w:sz w:val="16"/>
              </w:rPr>
              <w:t>hooks.py</w:t>
            </w:r>
            <w:r>
              <w:rPr>
                <w:color w:val="1A2332"/>
                <w:sz w:val="18"/>
              </w:rPr>
              <w:t>, jurnal PSAL/PWAL/PPRV/PSUM, tarif PPN</w:t>
            </w:r>
          </w:p>
        </w:tc>
      </w:tr>
      <w:tr>
        <w:tc>
          <w:tcPr>
            <w:tcW w:type="dxa" w:w="4762"/>
            <w:shd w:val="clear" w:fill="F7F8FA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custom_ppob_wallet</w:t>
            </w:r>
          </w:p>
        </w:tc>
        <w:tc>
          <w:tcPr>
            <w:tcW w:type="dxa" w:w="4762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Wallet prepaid mitra, primitif debit/kredit atomik row-locked + ledger GL berpasangan</w:t>
            </w:r>
          </w:p>
        </w:tc>
      </w:tr>
      <w:tr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custom_ppob_provider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Master provider, inventori bucket atomik, mapping SKU</w:t>
            </w:r>
          </w:p>
        </w:tc>
      </w:tr>
      <w:tr>
        <w:tc>
          <w:tcPr>
            <w:tcW w:type="dxa" w:w="4762"/>
            <w:shd w:val="clear" w:fill="F7F8FA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custom_ppob_sale</w:t>
            </w:r>
          </w:p>
        </w:tc>
        <w:tc>
          <w:tcPr>
            <w:tcW w:type="dxa" w:w="4762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State machine transaksi PPOB + wallet &amp; bucket atomik</w:t>
            </w:r>
          </w:p>
        </w:tc>
      </w:tr>
      <w:tr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custom_ppob_va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Virtual account mitra + top-up wallet (callback H2H bank)</w:t>
            </w:r>
          </w:p>
        </w:tc>
      </w:tr>
      <w:tr>
        <w:tc>
          <w:tcPr>
            <w:tcW w:type="dxa" w:w="4762"/>
            <w:shd w:val="clear" w:fill="F7F8FA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custom_ppob_commission</w:t>
            </w:r>
          </w:p>
        </w:tc>
        <w:tc>
          <w:tcPr>
            <w:tcW w:type="dxa" w:w="4762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Komisi dua arah: provider→kita dan kita→mitra</w:t>
            </w:r>
          </w:p>
        </w:tc>
      </w:tr>
      <w:tr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custom_ppob_rollup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 xml:space="preserve">Agregasi transaksi sukses menjadi </w:t>
            </w:r>
            <w:r>
              <w:rPr>
                <w:rFonts w:ascii="Consolas" w:hAnsi="Consolas"/>
                <w:color w:val="1F2D3D"/>
                <w:sz w:val="16"/>
              </w:rPr>
              <w:t>sale.order</w:t>
            </w:r>
            <w:r>
              <w:rPr>
                <w:color w:val="1A2332"/>
                <w:sz w:val="18"/>
              </w:rPr>
              <w:t xml:space="preserve"> harian</w:t>
            </w:r>
          </w:p>
        </w:tc>
      </w:tr>
      <w:tr>
        <w:tc>
          <w:tcPr>
            <w:tcW w:type="dxa" w:w="4762"/>
            <w:shd w:val="clear" w:fill="F7F8FA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custom_ppob_sla</w:t>
            </w:r>
          </w:p>
        </w:tc>
        <w:tc>
          <w:tcPr>
            <w:tcW w:type="dxa" w:w="4762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Target throughput + latensi deklaratif per provider/kelas</w:t>
            </w:r>
          </w:p>
        </w:tc>
      </w:tr>
      <w:tr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custom_ppob_pps_gateway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Memaparkan API H2H PPS/EVShop dari Odoo untuk ERASPACE POS</w:t>
            </w:r>
          </w:p>
        </w:tc>
      </w:tr>
      <w:tr>
        <w:tc>
          <w:tcPr>
            <w:tcW w:type="dxa" w:w="4762"/>
            <w:shd w:val="clear" w:fill="F7F8FA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custom_ppob_eraspace_bridge</w:t>
            </w:r>
          </w:p>
        </w:tc>
        <w:tc>
          <w:tcPr>
            <w:tcW w:type="dxa" w:w="4762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Mirror feed POS + H2H ERASPACE ke Finance/Accounting</w:t>
            </w:r>
          </w:p>
        </w:tc>
      </w:tr>
      <w:tr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custom_ppob_biller_digiflazz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Adapter H2H Digiflazz (topup prepaid, inquiry postpaid)</w:t>
            </w:r>
          </w:p>
        </w:tc>
      </w:tr>
      <w:tr>
        <w:tc>
          <w:tcPr>
            <w:tcW w:type="dxa" w:w="4762"/>
            <w:shd w:val="clear" w:fill="F7F8FA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custom_ppob_oracle_bridge</w:t>
            </w:r>
          </w:p>
        </w:tc>
        <w:tc>
          <w:tcPr>
            <w:tcW w:type="dxa" w:w="4762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 xml:space="preserve">Jembatan ke pipeline Oracle EVShop lama — </w:t>
            </w:r>
            <w:r>
              <w:rPr>
                <w:b/>
                <w:color w:val="1A2332"/>
                <w:sz w:val="18"/>
              </w:rPr>
              <w:t>opt-in</w:t>
            </w:r>
          </w:p>
        </w:tc>
      </w:tr>
    </w:tbl>
    <w:p>
      <w:pPr>
        <w:spacing w:after="80"/>
      </w:pPr>
    </w:p>
    <w:p>
      <w:pPr>
        <w:pStyle w:val="Heading2"/>
      </w:pPr>
      <w:r>
        <w:t>2.2 Node VPS terpisah</w:t>
      </w:r>
    </w:p>
    <w:p>
      <w:pPr>
        <w:spacing w:after="120"/>
      </w:pPr>
      <w:r>
        <w:rPr>
          <w:color w:val="1A2332"/>
          <w:sz w:val="21"/>
        </w:rPr>
        <w:t xml:space="preserve">Diputuskan 8-Sep-2026: PPOB/PPS pindah ke VPS sendiri di </w:t>
      </w:r>
      <w:r>
        <w:rPr>
          <w:b/>
          <w:color w:val="1A2332"/>
          <w:sz w:val="21"/>
        </w:rPr>
        <w:t>192.168.3.185</w:t>
      </w:r>
      <w:r>
        <w:rPr>
          <w:color w:val="1A2332"/>
          <w:sz w:val="21"/>
        </w:rPr>
        <w:t xml:space="preserve">, membawa clone repo </w:t>
      </w:r>
      <w:r>
        <w:rPr>
          <w:rFonts w:ascii="Consolas" w:hAnsi="Consolas"/>
          <w:color w:val="1F2D3D"/>
          <w:sz w:val="19"/>
        </w:rPr>
        <w:t>odoo-platform</w:t>
      </w:r>
      <w:r>
        <w:rPr>
          <w:color w:val="1A2332"/>
          <w:sz w:val="21"/>
        </w:rPr>
        <w:t xml:space="preserve"> utuh. </w:t>
      </w:r>
      <w:r>
        <w:rPr>
          <w:b/>
          <w:color w:val="1A2332"/>
          <w:sz w:val="21"/>
        </w:rPr>
        <w:t>VPS itu bukan mesin kosong</w:t>
      </w:r>
      <w:r>
        <w:rPr>
          <w:color w:val="1A2332"/>
          <w:sz w:val="21"/>
        </w:rPr>
        <w:t xml:space="preserve"> — di sana sudah jalan nginx :80 → Next.js :3000, </w:t>
      </w:r>
      <w:r>
        <w:rPr>
          <w:b/>
          <w:color w:val="1A2332"/>
          <w:sz w:val="21"/>
        </w:rPr>
        <w:t>Odoo 18 CE</w:t>
      </w:r>
      <w:r>
        <w:rPr>
          <w:color w:val="1A2332"/>
          <w:sz w:val="21"/>
        </w:rPr>
        <w:t xml:space="preserve"> :8069/8071/8072, FastAPI "OdooHub API" :8080, Postgres :5433, FTP :21; keputusan user </w:t>
      </w:r>
      <w:r>
        <w:rPr>
          <w:b/>
          <w:color w:val="1A2332"/>
          <w:sz w:val="21"/>
        </w:rPr>
        <w:t>ambil alih</w:t>
      </w:r>
      <w:r>
        <w:rPr>
          <w:color w:val="1A2332"/>
          <w:sz w:val="21"/>
        </w:rPr>
        <w:t xml:space="preserve">, bukan koeksistensi. </w:t>
      </w:r>
      <w:r>
        <w:rPr>
          <w:b/>
          <w:color w:val="1A2332"/>
          <w:sz w:val="21"/>
        </w:rPr>
        <w:t>SSH di port 2221, bukan 22.</w:t>
      </w:r>
      <w:r>
        <w:rPr>
          <w:color w:val="1A2332"/>
          <w:sz w:val="21"/>
        </w:rPr>
        <w:t xml:space="preserve"> Host remote </w:t>
      </w:r>
      <w:r>
        <w:rPr>
          <w:rFonts w:ascii="Consolas" w:hAnsi="Consolas"/>
          <w:color w:val="1F2D3D"/>
          <w:sz w:val="19"/>
        </w:rPr>
        <w:t>odoo-fico.local</w:t>
      </w:r>
      <w:r>
        <w:rPr>
          <w:color w:val="1A2332"/>
          <w:sz w:val="21"/>
        </w:rPr>
        <w:t xml:space="preserve">, Ubuntu 24.04, 4 vCPU / 15 GiB / 96 GB; repo dikirim lewat </w:t>
      </w:r>
      <w:r>
        <w:rPr>
          <w:rFonts w:ascii="Consolas" w:hAnsi="Consolas"/>
          <w:color w:val="1F2D3D"/>
          <w:sz w:val="19"/>
        </w:rPr>
        <w:t>git bundle</w:t>
      </w:r>
      <w:r>
        <w:rPr>
          <w:color w:val="1A2332"/>
          <w:sz w:val="21"/>
        </w:rPr>
        <w:t xml:space="preserve"> (origin/main </w:t>
      </w:r>
      <w:r>
        <w:rPr>
          <w:rFonts w:ascii="Consolas" w:hAnsi="Consolas"/>
          <w:color w:val="1F2D3D"/>
          <w:sz w:val="19"/>
        </w:rPr>
        <w:t>74dc1ab</w:t>
      </w:r>
      <w:r>
        <w:rPr>
          <w:color w:val="1A2332"/>
          <w:sz w:val="21"/>
        </w:rPr>
        <w:t xml:space="preserve">) karena remote tak punya deploy key GitHub. Stack lama </w:t>
      </w:r>
      <w:r>
        <w:rPr>
          <w:rFonts w:ascii="Consolas" w:hAnsi="Consolas"/>
          <w:color w:val="1F2D3D"/>
          <w:sz w:val="19"/>
        </w:rPr>
        <w:t>odoohub</w:t>
      </w:r>
      <w:r>
        <w:rPr>
          <w:color w:val="1A2332"/>
          <w:sz w:val="21"/>
        </w:rPr>
        <w:t xml:space="preserve"> (7 container, ada env </w:t>
      </w:r>
      <w:r>
        <w:rPr>
          <w:b/>
          <w:color w:val="1A2332"/>
          <w:sz w:val="21"/>
        </w:rPr>
        <w:t>prod</w:t>
      </w:r>
      <w:r>
        <w:rPr>
          <w:color w:val="1A2332"/>
          <w:sz w:val="21"/>
        </w:rPr>
        <w:t xml:space="preserve">) diarsipkan ke </w:t>
      </w:r>
      <w:r>
        <w:rPr>
          <w:rFonts w:ascii="Consolas" w:hAnsi="Consolas"/>
          <w:color w:val="1F2D3D"/>
          <w:sz w:val="19"/>
        </w:rPr>
        <w:t>/var/backups/pre-ppob-takeover/20260908_060416</w:t>
      </w:r>
      <w:r>
        <w:rPr>
          <w:color w:val="1A2332"/>
          <w:sz w:val="21"/>
        </w:rPr>
        <w:t xml:space="preserve"> (dump 47 M + bind-mount, total 102 M) lalu di-stop + </w:t>
      </w:r>
      <w:r>
        <w:rPr>
          <w:rFonts w:ascii="Consolas" w:hAnsi="Consolas"/>
          <w:color w:val="1F2D3D"/>
          <w:sz w:val="19"/>
        </w:rPr>
        <w:t>restart=no</w:t>
      </w:r>
      <w:r>
        <w:rPr>
          <w:color w:val="1A2332"/>
          <w:sz w:val="21"/>
        </w:rPr>
        <w:t xml:space="preserve">; </w:t>
      </w:r>
      <w:r>
        <w:rPr>
          <w:b/>
          <w:color w:val="1A2332"/>
          <w:sz w:val="21"/>
        </w:rPr>
        <w:t>container &amp; volume UTUH — rollback = `docker start`</w:t>
      </w:r>
      <w:r>
        <w:rPr>
          <w:color w:val="1A2332"/>
          <w:sz w:val="21"/>
        </w:rPr>
        <w:t xml:space="preserve">. </w:t>
      </w:r>
      <w:r>
        <w:rPr>
          <w:rFonts w:ascii="Consolas" w:hAnsi="Consolas"/>
          <w:color w:val="1F2D3D"/>
          <w:sz w:val="19"/>
        </w:rPr>
        <w:t>odoohub</w:t>
      </w:r>
      <w:r>
        <w:rPr>
          <w:color w:val="1A2332"/>
          <w:sz w:val="21"/>
        </w:rPr>
        <w:t xml:space="preserve"> adalah </w:t>
      </w:r>
      <w:r>
        <w:rPr>
          <w:b/>
          <w:color w:val="1A2332"/>
          <w:sz w:val="21"/>
        </w:rPr>
        <w:t>pendahulu</w:t>
      </w:r>
      <w:r>
        <w:rPr>
          <w:color w:val="1A2332"/>
          <w:sz w:val="21"/>
        </w:rPr>
        <w:t xml:space="preserve"> </w:t>
      </w:r>
      <w:r>
        <w:rPr>
          <w:rFonts w:ascii="Consolas" w:hAnsi="Consolas"/>
          <w:color w:val="1F2D3D"/>
          <w:sz w:val="19"/>
        </w:rPr>
        <w:t>odoo-platform</w:t>
      </w:r>
      <w:r>
        <w:rPr>
          <w:color w:val="1A2332"/>
          <w:sz w:val="21"/>
        </w:rPr>
        <w:t xml:space="preserve">, bukan produk lain; </w:t>
      </w:r>
      <w:r>
        <w:rPr>
          <w:rFonts w:ascii="Consolas" w:hAnsi="Consolas"/>
          <w:color w:val="1F2D3D"/>
          <w:sz w:val="19"/>
        </w:rPr>
        <w:t>/opt/odoohub</w:t>
      </w:r>
      <w:r>
        <w:rPr>
          <w:color w:val="1A2332"/>
          <w:sz w:val="21"/>
        </w:rPr>
        <w:t xml:space="preserve"> di host ini sudah dihapus sengaja dan dua systemd unit-nya di-disable 17-Sep-2026 setelah restart-looping 2.099.895 kali (</w:t>
      </w:r>
      <w:r>
        <w:rPr>
          <w:rFonts w:ascii="Consolas" w:hAnsi="Consolas"/>
          <w:color w:val="1F2D3D"/>
          <w:sz w:val="19"/>
        </w:rPr>
        <w:t>ppob-node-vps-185-takeover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odoohub-predecessor</w:t>
      </w:r>
      <w:r>
        <w:rPr>
          <w:color w:val="1A2332"/>
          <w:sz w:val="21"/>
        </w:rPr>
        <w:t>).</w:t>
      </w:r>
    </w:p>
    <w:p>
      <w:pPr>
        <w:spacing w:after="120"/>
      </w:pPr>
      <w:r>
        <w:rPr>
          <w:color w:val="1A2332"/>
          <w:sz w:val="21"/>
        </w:rPr>
        <w:t xml:space="preserve">Hasil DB </w:t>
      </w:r>
      <w:r>
        <w:rPr>
          <w:rFonts w:ascii="Consolas" w:hAnsi="Consolas"/>
          <w:color w:val="1F2D3D"/>
          <w:sz w:val="19"/>
        </w:rPr>
        <w:t>ppob</w:t>
      </w:r>
      <w:r>
        <w:rPr>
          <w:color w:val="1A2332"/>
          <w:sz w:val="21"/>
        </w:rPr>
        <w:t xml:space="preserve"> per 8-Sep: 11 modul </w:t>
      </w:r>
      <w:r>
        <w:rPr>
          <w:rFonts w:ascii="Consolas" w:hAnsi="Consolas"/>
          <w:color w:val="1F2D3D"/>
          <w:sz w:val="19"/>
        </w:rPr>
        <w:t>custom_ppob_*</w:t>
      </w:r>
      <w:r>
        <w:rPr>
          <w:color w:val="1A2332"/>
          <w:sz w:val="21"/>
        </w:rPr>
        <w:t xml:space="preserve"> </w:t>
      </w:r>
      <w:r>
        <w:rPr>
          <w:b/>
          <w:color w:val="1A2332"/>
          <w:sz w:val="21"/>
        </w:rPr>
        <w:t>installed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oracle_bridge</w:t>
      </w:r>
      <w:r>
        <w:rPr>
          <w:color w:val="1A2332"/>
          <w:sz w:val="21"/>
        </w:rPr>
        <w:t xml:space="preserve"> sengaja uninstalled), </w:t>
      </w:r>
      <w:r>
        <w:rPr>
          <w:rFonts w:ascii="Consolas" w:hAnsi="Consolas"/>
          <w:color w:val="1F2D3D"/>
          <w:sz w:val="19"/>
        </w:rPr>
        <w:t>chart_template=id</w:t>
      </w:r>
      <w:r>
        <w:rPr>
          <w:color w:val="1A2332"/>
          <w:sz w:val="21"/>
        </w:rPr>
        <w:t xml:space="preserve">, currency </w:t>
      </w:r>
      <w:r>
        <w:rPr>
          <w:b/>
          <w:color w:val="1A2332"/>
          <w:sz w:val="21"/>
        </w:rPr>
        <w:t>IDR</w:t>
      </w:r>
      <w:r>
        <w:rPr>
          <w:color w:val="1A2332"/>
          <w:sz w:val="21"/>
        </w:rPr>
        <w:t xml:space="preserve">, 137 akun, 19 baris </w:t>
      </w:r>
      <w:r>
        <w:rPr>
          <w:rFonts w:ascii="Consolas" w:hAnsi="Consolas"/>
          <w:color w:val="1F2D3D"/>
          <w:sz w:val="19"/>
        </w:rPr>
        <w:t>custom_ppob_account_mapping</w:t>
      </w:r>
      <w:r>
        <w:rPr>
          <w:color w:val="1A2332"/>
          <w:sz w:val="21"/>
        </w:rPr>
        <w:t xml:space="preserve">, 12 jurnal, 29 cron aktif; URL </w:t>
      </w:r>
      <w:r>
        <w:rPr>
          <w:rFonts w:ascii="Consolas" w:hAnsi="Consolas"/>
          <w:color w:val="1F2D3D"/>
          <w:sz w:val="19"/>
        </w:rPr>
        <w:t>http://192.168.3.185:8069/</w:t>
      </w:r>
      <w:r>
        <w:rPr>
          <w:color w:val="1A2332"/>
          <w:sz w:val="21"/>
        </w:rPr>
        <w:t xml:space="preserve">, admin awal bawaan installer yang </w:t>
      </w:r>
      <w:r>
        <w:rPr>
          <w:b/>
          <w:color w:val="1A2332"/>
          <w:sz w:val="21"/>
        </w:rPr>
        <w:t>HARUS diganti</w:t>
      </w:r>
      <w:r>
        <w:rPr>
          <w:color w:val="1A2332"/>
          <w:sz w:val="21"/>
        </w:rPr>
        <w:t xml:space="preserve">. Probe 28-Sep-2026: port 8069 dan 2221 masih OPEN. Kit provisioning </w:t>
      </w:r>
      <w:r>
        <w:rPr>
          <w:b/>
          <w:color w:val="1A2332"/>
          <w:sz w:val="21"/>
        </w:rPr>
        <w:t>sudah tracked di git</w:t>
      </w:r>
      <w:r>
        <w:rPr>
          <w:color w:val="1A2332"/>
          <w:sz w:val="21"/>
        </w:rPr>
        <w:t xml:space="preserve"> — </w:t>
      </w:r>
      <w:r>
        <w:rPr>
          <w:rFonts w:ascii="Consolas" w:hAnsi="Consolas"/>
          <w:color w:val="1F2D3D"/>
          <w:sz w:val="19"/>
        </w:rPr>
        <w:t>deploy/ppob-node/</w:t>
      </w:r>
      <w:r>
        <w:rPr>
          <w:color w:val="1A2332"/>
          <w:sz w:val="21"/>
        </w:rPr>
        <w:t xml:space="preserve"> = </w:t>
      </w:r>
      <w:r>
        <w:rPr>
          <w:rFonts w:ascii="Consolas" w:hAnsi="Consolas"/>
          <w:color w:val="1F2D3D"/>
          <w:sz w:val="19"/>
        </w:rPr>
        <w:t>takeover.sh</w:t>
      </w:r>
      <w:r>
        <w:rPr>
          <w:color w:val="1A2332"/>
          <w:sz w:val="21"/>
        </w:rPr>
        <w:t xml:space="preserve"> (dry-run default, butuh </w:t>
      </w:r>
      <w:r>
        <w:rPr>
          <w:rFonts w:ascii="Consolas" w:hAnsi="Consolas"/>
          <w:color w:val="1F2D3D"/>
          <w:sz w:val="19"/>
        </w:rPr>
        <w:t>CONFIRM=yes-take-over</w:t>
      </w:r>
      <w:r>
        <w:rPr>
          <w:color w:val="1A2332"/>
          <w:sz w:val="21"/>
        </w:rPr>
        <w:t xml:space="preserve">, </w:t>
      </w:r>
      <w:r>
        <w:rPr>
          <w:b/>
          <w:color w:val="1A2332"/>
          <w:sz w:val="21"/>
        </w:rPr>
        <w:t>tidak pernah rm/dropdb</w:t>
      </w:r>
      <w:r>
        <w:rPr>
          <w:color w:val="1A2332"/>
          <w:sz w:val="21"/>
        </w:rPr>
        <w:t xml:space="preserve">), </w:t>
      </w:r>
      <w:r>
        <w:rPr>
          <w:rFonts w:ascii="Consolas" w:hAnsi="Consolas"/>
          <w:color w:val="1F2D3D"/>
          <w:sz w:val="19"/>
        </w:rPr>
        <w:t>bootstrap.sh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docker-compose.ppob.yml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install-ppob.sh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.env.ppob.example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README.md</w:t>
      </w:r>
      <w:r>
        <w:rPr>
          <w:color w:val="1A2332"/>
          <w:sz w:val="21"/>
        </w:rPr>
        <w:t xml:space="preserve">. </w:t>
      </w:r>
      <w:r>
        <w:rPr>
          <w:b/>
          <w:color w:val="1A2332"/>
          <w:sz w:val="21"/>
        </w:rPr>
        <w:t>Node ini TIDAK masuk cron backup 02:30 host .140</w:t>
      </w:r>
      <w:r>
        <w:rPr>
          <w:color w:val="1A2332"/>
          <w:sz w:val="21"/>
        </w:rPr>
        <w:t xml:space="preserve"> — perlu backup sendiri (</w:t>
      </w:r>
      <w:r>
        <w:rPr>
          <w:rFonts w:ascii="Consolas" w:hAnsi="Consolas"/>
          <w:color w:val="1F2D3D"/>
          <w:sz w:val="19"/>
        </w:rPr>
        <w:t>ppob-node-vps-185-takeover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no-automated-tenant-db-backups</w:t>
      </w:r>
      <w:r>
        <w:rPr>
          <w:color w:val="1A2332"/>
          <w:sz w:val="21"/>
        </w:rPr>
        <w:t>).</w:t>
      </w:r>
    </w:p>
    <w:p>
      <w:pPr>
        <w:pStyle w:val="Heading2"/>
      </w:pPr>
      <w:r>
        <w:t>2.3 Jebakan yang sudah dibayar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PPOB tidak bisa dipilah dari monorepo.</w:t>
      </w:r>
      <w:r>
        <w:rPr>
          <w:color w:val="1A2332"/>
          <w:sz w:val="21"/>
        </w:rPr>
        <w:t xml:space="preserve"> Closure dependensi = </w:t>
      </w:r>
      <w:r>
        <w:rPr>
          <w:b/>
          <w:color w:val="1A2332"/>
          <w:sz w:val="21"/>
        </w:rPr>
        <w:t>23 modul custom</w:t>
      </w:r>
      <w:r>
        <w:rPr>
          <w:color w:val="1A2332"/>
          <w:sz w:val="21"/>
        </w:rPr>
        <w:t xml:space="preserve"> di 4 keluarga: </w:t>
      </w:r>
      <w:r>
        <w:rPr>
          <w:rFonts w:ascii="Consolas" w:hAnsi="Consolas"/>
          <w:color w:val="1F2D3D"/>
          <w:sz w:val="19"/>
        </w:rPr>
        <w:t>verticals/custom_ppob_*</w:t>
      </w:r>
      <w:r>
        <w:rPr>
          <w:color w:val="1A2332"/>
          <w:sz w:val="21"/>
        </w:rPr>
        <w:t xml:space="preserve"> (12), </w:t>
      </w:r>
      <w:r>
        <w:rPr>
          <w:rFonts w:ascii="Consolas" w:hAnsi="Consolas"/>
          <w:color w:val="1F2D3D"/>
          <w:sz w:val="19"/>
        </w:rPr>
        <w:t>core/</w:t>
      </w:r>
      <w:r>
        <w:rPr>
          <w:color w:val="1A2332"/>
          <w:sz w:val="21"/>
        </w:rPr>
        <w:t xml:space="preserve"> (custom_core, custom_adapter_framework), </w:t>
      </w:r>
      <w:r>
        <w:rPr>
          <w:rFonts w:ascii="Consolas" w:hAnsi="Consolas"/>
          <w:color w:val="1F2D3D"/>
          <w:sz w:val="19"/>
        </w:rPr>
        <w:t>ee_gap/</w:t>
      </w:r>
      <w:r>
        <w:rPr>
          <w:color w:val="1A2332"/>
          <w:sz w:val="21"/>
        </w:rPr>
        <w:t xml:space="preserve"> (custom_accounting_full, custom_accounting_reports, custom_hr_payroll_id, l10n_id_psak_custom), </w:t>
      </w:r>
      <w:r>
        <w:rPr>
          <w:rFonts w:ascii="Consolas" w:hAnsi="Consolas"/>
          <w:color w:val="1F2D3D"/>
          <w:sz w:val="19"/>
        </w:rPr>
        <w:t>compliance/</w:t>
      </w:r>
      <w:r>
        <w:rPr>
          <w:color w:val="1A2332"/>
          <w:sz w:val="21"/>
        </w:rPr>
        <w:t xml:space="preserve"> (custom_coretax, custom_coretax_bupot, custom_pph_witholding, custom_pdp_core, custom_pdp_audit). Clone repo penuh, pasang modul PPOB saja — konsekuensinya node ikut siklus rilis addon bersama (</w:t>
      </w:r>
      <w:r>
        <w:rPr>
          <w:rFonts w:ascii="Consolas" w:hAnsi="Consolas"/>
          <w:color w:val="1F2D3D"/>
          <w:sz w:val="19"/>
        </w:rPr>
        <w:t>ppob-node-vps-185-takeover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shared-addon-version-bump-drift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URUTAN INSTALL WAJIB: `-i base` → set IDR → `-i l10n_id` → modul PPOB.</w:t>
      </w:r>
      <w:r>
        <w:rPr>
          <w:color w:val="1A2332"/>
          <w:sz w:val="21"/>
        </w:rPr>
        <w:t xml:space="preserve"> Di DB kosong tanpa CoA, </w:t>
      </w:r>
      <w:r>
        <w:rPr>
          <w:rFonts w:ascii="Consolas" w:hAnsi="Consolas"/>
          <w:color w:val="1F2D3D"/>
          <w:sz w:val="19"/>
        </w:rPr>
        <w:t>custom_ppob_core/hooks.py</w:t>
      </w:r>
      <w:r>
        <w:rPr>
          <w:color w:val="1A2332"/>
          <w:sz w:val="21"/>
        </w:rPr>
        <w:t xml:space="preserve"> membuat 19 akun sendiri (id 1–19), lalu </w:t>
      </w:r>
      <w:r>
        <w:rPr>
          <w:rFonts w:ascii="Consolas" w:hAnsi="Consolas"/>
          <w:color w:val="1F2D3D"/>
          <w:sz w:val="19"/>
        </w:rPr>
        <w:t>account</w:t>
      </w:r>
      <w:r>
        <w:rPr>
          <w:color w:val="1A2332"/>
          <w:sz w:val="21"/>
        </w:rPr>
        <w:t xml:space="preserve"> menjalankan </w:t>
      </w:r>
      <w:r>
        <w:rPr>
          <w:rFonts w:ascii="Consolas" w:hAnsi="Consolas"/>
          <w:color w:val="1F2D3D"/>
          <w:sz w:val="19"/>
        </w:rPr>
        <w:t>_auto_install_template</w:t>
      </w:r>
      <w:r>
        <w:rPr>
          <w:color w:val="1A2332"/>
          <w:sz w:val="21"/>
        </w:rPr>
        <w:t xml:space="preserve"> yang meng-</w:t>
      </w:r>
      <w:r>
        <w:rPr>
          <w:rFonts w:ascii="Consolas" w:hAnsi="Consolas"/>
          <w:color w:val="1F2D3D"/>
          <w:sz w:val="19"/>
        </w:rPr>
        <w:t>unlink()</w:t>
      </w:r>
      <w:r>
        <w:rPr>
          <w:color w:val="1A2332"/>
          <w:sz w:val="21"/>
        </w:rPr>
        <w:t xml:space="preserve"> semua akun placeholder → </w:t>
      </w:r>
      <w:r>
        <w:rPr>
          <w:rFonts w:ascii="Consolas" w:hAnsi="Consolas"/>
          <w:color w:val="1F2D3D"/>
          <w:sz w:val="19"/>
        </w:rPr>
        <w:t>ForeignKeyViolation</w:t>
      </w:r>
      <w:r>
        <w:rPr>
          <w:color w:val="1A2332"/>
          <w:sz w:val="21"/>
        </w:rPr>
        <w:t xml:space="preserve"> pada </w:t>
      </w:r>
      <w:r>
        <w:rPr>
          <w:rFonts w:ascii="Consolas" w:hAnsi="Consolas"/>
          <w:color w:val="1F2D3D"/>
          <w:sz w:val="19"/>
        </w:rPr>
        <w:t>custom_ppob_account_mapping_account_id_fkey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rnd-ppob-db-setup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color w:val="1A2332"/>
          <w:sz w:val="21"/>
        </w:rPr>
        <w:t xml:space="preserve">Dua jebakan compose: </w:t>
      </w:r>
      <w:r>
        <w:rPr>
          <w:rFonts w:ascii="Consolas" w:hAnsi="Consolas"/>
          <w:color w:val="1F2D3D"/>
          <w:sz w:val="19"/>
        </w:rPr>
        <w:t>ports:</w:t>
      </w:r>
      <w:r>
        <w:rPr>
          <w:color w:val="1A2332"/>
          <w:sz w:val="21"/>
        </w:rPr>
        <w:t xml:space="preserve"> </w:t>
      </w:r>
      <w:r>
        <w:rPr>
          <w:b/>
          <w:color w:val="1A2332"/>
          <w:sz w:val="21"/>
        </w:rPr>
        <w:t>HARUS</w:t>
      </w:r>
      <w:r>
        <w:rPr>
          <w:color w:val="1A2332"/>
          <w:sz w:val="21"/>
        </w:rPr>
        <w:t xml:space="preserve"> pakai tag </w:t>
      </w:r>
      <w:r>
        <w:rPr>
          <w:rFonts w:ascii="Consolas" w:hAnsi="Consolas"/>
          <w:color w:val="1F2D3D"/>
          <w:sz w:val="19"/>
        </w:rPr>
        <w:t>!override</w:t>
      </w:r>
      <w:r>
        <w:rPr>
          <w:color w:val="1A2332"/>
          <w:sz w:val="21"/>
        </w:rPr>
        <w:t xml:space="preserve"> (tanpa itu compose menggabung daftar port, </w:t>
      </w:r>
      <w:r>
        <w:rPr>
          <w:rFonts w:ascii="Consolas" w:hAnsi="Consolas"/>
          <w:color w:val="1F2D3D"/>
          <w:sz w:val="19"/>
        </w:rPr>
        <w:t>127.0.0.1:8069</w:t>
      </w:r>
      <w:r>
        <w:rPr>
          <w:color w:val="1A2332"/>
          <w:sz w:val="21"/>
        </w:rPr>
        <w:t xml:space="preserve"> dari base ikut terbawa → "address already in use"), dan </w:t>
      </w:r>
      <w:r>
        <w:rPr>
          <w:rFonts w:ascii="Consolas" w:hAnsi="Consolas"/>
          <w:color w:val="1F2D3D"/>
          <w:sz w:val="19"/>
        </w:rPr>
        <w:t>DBFILTER: ${DBFILTER:-^ppob$$}</w:t>
      </w:r>
      <w:r>
        <w:rPr>
          <w:color w:val="1A2332"/>
          <w:sz w:val="21"/>
        </w:rPr>
        <w:t xml:space="preserve"> memang sampai ke container sebagai </w:t>
      </w:r>
      <w:r>
        <w:rPr>
          <w:rFonts w:ascii="Consolas" w:hAnsi="Consolas"/>
          <w:color w:val="1F2D3D"/>
          <w:sz w:val="19"/>
        </w:rPr>
        <w:t>^ppob$</w:t>
      </w:r>
      <w:r>
        <w:rPr>
          <w:color w:val="1A2332"/>
          <w:sz w:val="21"/>
        </w:rPr>
        <w:t xml:space="preserve"> walau </w:t>
      </w:r>
      <w:r>
        <w:rPr>
          <w:rFonts w:ascii="Consolas" w:hAnsi="Consolas"/>
          <w:color w:val="1F2D3D"/>
          <w:sz w:val="19"/>
        </w:rPr>
        <w:t>docker compose config</w:t>
      </w:r>
      <w:r>
        <w:rPr>
          <w:color w:val="1A2332"/>
          <w:sz w:val="21"/>
        </w:rPr>
        <w:t xml:space="preserve"> menampilkan </w:t>
      </w:r>
      <w:r>
        <w:rPr>
          <w:rFonts w:ascii="Consolas" w:hAnsi="Consolas"/>
          <w:color w:val="1F2D3D"/>
          <w:sz w:val="19"/>
        </w:rPr>
        <w:t>^ppob$$</w:t>
      </w:r>
      <w:r>
        <w:rPr>
          <w:color w:val="1A2332"/>
          <w:sz w:val="21"/>
        </w:rPr>
        <w:t xml:space="preserve">. Dua bug kit yang diperbaiki: </w:t>
      </w:r>
      <w:r>
        <w:rPr>
          <w:rFonts w:ascii="Consolas" w:hAnsi="Consolas"/>
          <w:color w:val="1F2D3D"/>
          <w:sz w:val="19"/>
        </w:rPr>
        <w:t>chown</w:t>
      </w:r>
      <w:r>
        <w:rPr>
          <w:color w:val="1A2332"/>
          <w:sz w:val="21"/>
        </w:rPr>
        <w:t xml:space="preserve"> filestore ke </w:t>
      </w:r>
      <w:r>
        <w:rPr>
          <w:b/>
          <w:color w:val="1A2332"/>
          <w:sz w:val="21"/>
        </w:rPr>
        <w:t>100:101</w:t>
      </w:r>
      <w:r>
        <w:rPr>
          <w:color w:val="1A2332"/>
          <w:sz w:val="21"/>
        </w:rPr>
        <w:t xml:space="preserve"> (image </w:t>
      </w:r>
      <w:r>
        <w:rPr>
          <w:rFonts w:ascii="Consolas" w:hAnsi="Consolas"/>
          <w:color w:val="1F2D3D"/>
          <w:sz w:val="19"/>
        </w:rPr>
        <w:t>odoo:19.0</w:t>
      </w:r>
      <w:r>
        <w:rPr>
          <w:color w:val="1A2332"/>
          <w:sz w:val="21"/>
        </w:rPr>
        <w:t xml:space="preserve"> jalan sebagai uid 100), dan guard chart_template harus menolak </w:t>
      </w:r>
      <w:r>
        <w:rPr>
          <w:rFonts w:ascii="Consolas" w:hAnsi="Consolas"/>
          <w:color w:val="1F2D3D"/>
          <w:sz w:val="19"/>
        </w:rPr>
        <w:t>generic_coa</w:t>
      </w:r>
      <w:r>
        <w:rPr>
          <w:color w:val="1A2332"/>
          <w:sz w:val="21"/>
        </w:rPr>
        <w:t xml:space="preserve">/kosong karena Odoo 19 memakai kode negara </w:t>
      </w:r>
      <w:r>
        <w:rPr>
          <w:b/>
          <w:color w:val="1A2332"/>
          <w:sz w:val="21"/>
        </w:rPr>
        <w:t>`id`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ppob-node-vps-185-takeover</w:t>
      </w:r>
      <w:r>
        <w:rPr>
          <w:color w:val="1A2332"/>
          <w:sz w:val="21"/>
        </w:rPr>
        <w:t>).</w:t>
      </w:r>
    </w:p>
    <w:p>
      <w:pPr>
        <w:pStyle w:val="Heading2"/>
      </w:pPr>
      <w:r>
        <w:t>2.4 `rnd_ppob` — jangan dipakai untuk demo</w:t>
      </w:r>
    </w:p>
    <w:p>
      <w:pPr>
        <w:spacing w:after="120"/>
      </w:pPr>
      <w:r>
        <w:rPr>
          <w:color w:val="1A2332"/>
          <w:sz w:val="21"/>
        </w:rPr>
        <w:t xml:space="preserve">Per 13-Aug-2026 </w:t>
      </w:r>
      <w:r>
        <w:rPr>
          <w:rFonts w:ascii="Consolas" w:hAnsi="Consolas"/>
          <w:color w:val="1F2D3D"/>
          <w:sz w:val="19"/>
        </w:rPr>
        <w:t>rnd_ppob</w:t>
      </w:r>
      <w:r>
        <w:rPr>
          <w:color w:val="1A2332"/>
          <w:sz w:val="21"/>
        </w:rPr>
        <w:t xml:space="preserve"> (94 MB) adalah </w:t>
      </w:r>
      <w:r>
        <w:rPr>
          <w:b/>
          <w:color w:val="1A2332"/>
          <w:sz w:val="21"/>
        </w:rPr>
        <w:t>kerangka kosong, BUKAN lingkungan demo</w:t>
      </w:r>
      <w:r>
        <w:rPr>
          <w:color w:val="1A2332"/>
          <w:sz w:val="21"/>
        </w:rPr>
        <w:t xml:space="preserve">: skema lengkap (70 akun, 19 mapping, jurnal PSAL/PWAL/PPRV/PSUM, 5 tarif PPN, 2 kelas produk, 4 grup, 7 cron) tetapi </w:t>
      </w:r>
      <w:r>
        <w:rPr>
          <w:b/>
          <w:color w:val="1A2332"/>
          <w:sz w:val="21"/>
        </w:rPr>
        <w:t>0 provider / produk / tier / mitra / wallet / VA / transaksi</w:t>
      </w:r>
      <w:r>
        <w:rPr>
          <w:color w:val="1A2332"/>
          <w:sz w:val="21"/>
        </w:rPr>
        <w:t xml:space="preserve">, 1 user. </w:t>
      </w:r>
      <w:r>
        <w:rPr>
          <w:b/>
          <w:color w:val="1A2332"/>
          <w:sz w:val="21"/>
        </w:rPr>
        <w:t>Dua cacat PERMANEN:</w:t>
      </w:r>
      <w:r>
        <w:rPr>
          <w:color w:val="1A2332"/>
          <w:sz w:val="21"/>
        </w:rPr>
        <w:t xml:space="preserve"> currency company </w:t>
      </w:r>
      <w:r>
        <w:rPr>
          <w:b/>
          <w:color w:val="1A2332"/>
          <w:sz w:val="21"/>
        </w:rPr>
        <w:t>USD</w:t>
      </w:r>
      <w:r>
        <w:rPr>
          <w:color w:val="1A2332"/>
          <w:sz w:val="21"/>
        </w:rPr>
        <w:t xml:space="preserve"> dan chart template </w:t>
      </w:r>
      <w:r>
        <w:rPr>
          <w:b/>
          <w:color w:val="1A2332"/>
          <w:sz w:val="21"/>
        </w:rPr>
        <w:t>`generic_coa`</w:t>
      </w:r>
      <w:r>
        <w:rPr>
          <w:color w:val="1A2332"/>
          <w:sz w:val="21"/>
        </w:rPr>
        <w:t xml:space="preserve"> — per 8-Sep sudah ada 3 </w:t>
      </w:r>
      <w:r>
        <w:rPr>
          <w:rFonts w:ascii="Consolas" w:hAnsi="Consolas"/>
          <w:color w:val="1F2D3D"/>
          <w:sz w:val="19"/>
        </w:rPr>
        <w:t>account.move</w:t>
      </w:r>
      <w:r>
        <w:rPr>
          <w:color w:val="1A2332"/>
          <w:sz w:val="21"/>
        </w:rPr>
        <w:t xml:space="preserve"> (2 posted), jadi </w:t>
      </w:r>
      <w:r>
        <w:rPr>
          <w:rFonts w:ascii="Consolas" w:hAnsi="Consolas"/>
          <w:color w:val="1F2D3D"/>
          <w:sz w:val="19"/>
        </w:rPr>
        <w:t>try_loading('id', ...)</w:t>
      </w:r>
      <w:r>
        <w:rPr>
          <w:color w:val="1A2332"/>
          <w:sz w:val="21"/>
        </w:rPr>
        <w:t xml:space="preserve"> tidak lagi aman dan currency tidak bisa diubah. Untuk demo/UAT dengan pajak Indonesia yang benar: </w:t>
      </w:r>
      <w:r>
        <w:rPr>
          <w:b/>
          <w:color w:val="1A2332"/>
          <w:sz w:val="21"/>
        </w:rPr>
        <w:t>bikin DB baru</w:t>
      </w:r>
      <w:r>
        <w:rPr>
          <w:color w:val="1A2332"/>
          <w:sz w:val="21"/>
        </w:rPr>
        <w:t xml:space="preserve"> lewat </w:t>
      </w:r>
      <w:r>
        <w:rPr>
          <w:rFonts w:ascii="Consolas" w:hAnsi="Consolas"/>
          <w:color w:val="1F2D3D"/>
          <w:sz w:val="19"/>
        </w:rPr>
        <w:t>deploy/ppob-node/install-ppob.sh</w:t>
      </w:r>
      <w:r>
        <w:rPr>
          <w:color w:val="1A2332"/>
          <w:sz w:val="21"/>
        </w:rPr>
        <w:t xml:space="preserve">. Per 8-Sep stack accounting penuh dipasang di </w:t>
      </w:r>
      <w:r>
        <w:rPr>
          <w:rFonts w:ascii="Consolas" w:hAnsi="Consolas"/>
          <w:color w:val="1F2D3D"/>
          <w:sz w:val="19"/>
        </w:rPr>
        <w:t>rnd_ppob</w:t>
      </w:r>
      <w:r>
        <w:rPr>
          <w:color w:val="1A2332"/>
          <w:sz w:val="21"/>
        </w:rPr>
        <w:t xml:space="preserve"> (134 modul installed), termasuk </w:t>
      </w:r>
      <w:r>
        <w:rPr>
          <w:rFonts w:ascii="Consolas" w:hAnsi="Consolas"/>
          <w:color w:val="1F2D3D"/>
          <w:sz w:val="19"/>
        </w:rPr>
        <w:t>custom_finance_portal</w:t>
      </w:r>
      <w:r>
        <w:rPr>
          <w:color w:val="1A2332"/>
          <w:sz w:val="21"/>
        </w:rPr>
        <w:t xml:space="preserve"> — satu-satunya DB di host ini yang memasangnya (28-Sep-2026). Tiga cron Oracle bridge menyala tiap menit tanpa koneksi Oracle, jadi </w:t>
      </w:r>
      <w:r>
        <w:rPr>
          <w:b/>
          <w:color w:val="1A2332"/>
          <w:sz w:val="21"/>
        </w:rPr>
        <w:t>jangan pasang modul itu kecuali dipakai</w:t>
      </w:r>
      <w:r>
        <w:rPr>
          <w:color w:val="1A2332"/>
          <w:sz w:val="21"/>
        </w:rPr>
        <w:t xml:space="preserve">; </w:t>
      </w:r>
      <w:r>
        <w:rPr>
          <w:rFonts w:ascii="Consolas" w:hAnsi="Consolas"/>
          <w:color w:val="1F2D3D"/>
          <w:sz w:val="19"/>
        </w:rPr>
        <w:t>oracle_bridge</w:t>
      </w:r>
      <w:r>
        <w:rPr>
          <w:color w:val="1A2332"/>
          <w:sz w:val="21"/>
        </w:rPr>
        <w:t xml:space="preserve"> butuh python </w:t>
      </w:r>
      <w:r>
        <w:rPr>
          <w:rFonts w:ascii="Consolas" w:hAnsi="Consolas"/>
          <w:color w:val="1F2D3D"/>
          <w:sz w:val="19"/>
        </w:rPr>
        <w:t>oracledb</w:t>
      </w:r>
      <w:r>
        <w:rPr>
          <w:color w:val="1A2332"/>
          <w:sz w:val="21"/>
        </w:rPr>
        <w:t xml:space="preserve"> (3.4.0 sudah di </w:t>
      </w:r>
      <w:r>
        <w:rPr>
          <w:rFonts w:ascii="Consolas" w:hAnsi="Consolas"/>
          <w:color w:val="1F2D3D"/>
          <w:sz w:val="19"/>
        </w:rPr>
        <w:t>/opt/odoo-platform/odoo/requirements.txt</w:t>
      </w:r>
      <w:r>
        <w:rPr>
          <w:color w:val="1A2332"/>
          <w:sz w:val="21"/>
        </w:rPr>
        <w:t>) (</w:t>
      </w:r>
      <w:r>
        <w:rPr>
          <w:rFonts w:ascii="Consolas" w:hAnsi="Consolas"/>
          <w:color w:val="1F2D3D"/>
          <w:sz w:val="19"/>
        </w:rPr>
        <w:t>rnd-ppob-db-setup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ppob-node-vps-185-takeover</w:t>
      </w:r>
      <w:r>
        <w:rPr>
          <w:color w:val="1A2332"/>
          <w:sz w:val="21"/>
        </w:rPr>
        <w:t>).</w:t>
      </w:r>
    </w:p>
    <w:p>
      <w:pPr>
        <w:pStyle w:val="Heading2"/>
      </w:pPr>
      <w:r>
        <w:t>2.5 Enam gap yang tercatat jujur di dokumen klien</w:t>
      </w:r>
    </w:p>
    <w:p>
      <w:pPr>
        <w:spacing w:after="120"/>
      </w:pPr>
      <w:r>
        <w:rPr>
          <w:rFonts w:ascii="Consolas" w:hAnsi="Consolas"/>
          <w:color w:val="1F2D3D"/>
          <w:sz w:val="19"/>
        </w:rPr>
        <w:t>docs/projects/ppob-implementation/README.md</w:t>
      </w:r>
      <w:r>
        <w:rPr>
          <w:color w:val="1A2332"/>
          <w:sz w:val="21"/>
        </w:rPr>
        <w:t xml:space="preserve"> mencantumkannya terbuka — jangan disembunyikan: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shd w:val="clear" w:fill="23308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4762"/>
            <w:shd w:val="clear" w:fill="23308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Isi</w:t>
            </w:r>
          </w:p>
        </w:tc>
      </w:tr>
      <w:tr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G1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API wallet sinkron (</w:t>
            </w:r>
            <w:r>
              <w:rPr>
                <w:rFonts w:ascii="Consolas" w:hAnsi="Consolas"/>
                <w:color w:val="1F2D3D"/>
                <w:sz w:val="16"/>
              </w:rPr>
              <w:t>hold</w:t>
            </w:r>
            <w:r>
              <w:rPr>
                <w:color w:val="1A2332"/>
                <w:sz w:val="18"/>
              </w:rPr>
              <w:t>/</w:t>
            </w:r>
            <w:r>
              <w:rPr>
                <w:rFonts w:ascii="Consolas" w:hAnsi="Consolas"/>
                <w:color w:val="1F2D3D"/>
                <w:sz w:val="16"/>
              </w:rPr>
              <w:t>commit</w:t>
            </w:r>
            <w:r>
              <w:rPr>
                <w:color w:val="1A2332"/>
                <w:sz w:val="18"/>
              </w:rPr>
              <w:t>/</w:t>
            </w:r>
            <w:r>
              <w:rPr>
                <w:rFonts w:ascii="Consolas" w:hAnsi="Consolas"/>
                <w:color w:val="1F2D3D"/>
                <w:sz w:val="16"/>
              </w:rPr>
              <w:t>release</w:t>
            </w:r>
            <w:r>
              <w:rPr>
                <w:color w:val="1A2332"/>
                <w:sz w:val="18"/>
              </w:rPr>
              <w:t>/</w:t>
            </w:r>
            <w:r>
              <w:rPr>
                <w:rFonts w:ascii="Consolas" w:hAnsi="Consolas"/>
                <w:color w:val="1F2D3D"/>
                <w:sz w:val="16"/>
              </w:rPr>
              <w:t>credit</w:t>
            </w:r>
            <w:r>
              <w:rPr>
                <w:color w:val="1A2332"/>
                <w:sz w:val="18"/>
              </w:rPr>
              <w:t>/</w:t>
            </w:r>
            <w:r>
              <w:rPr>
                <w:rFonts w:ascii="Consolas" w:hAnsi="Consolas"/>
                <w:color w:val="1F2D3D"/>
                <w:sz w:val="16"/>
              </w:rPr>
              <w:t>balance</w:t>
            </w:r>
            <w:r>
              <w:rPr>
                <w:color w:val="1A2332"/>
                <w:sz w:val="18"/>
              </w:rPr>
              <w:t>) belum ada; wallet hanya punya primitif internal tanpa controller</w:t>
            </w:r>
          </w:p>
        </w:tc>
      </w:tr>
      <w:tr>
        <w:tc>
          <w:tcPr>
            <w:tcW w:type="dxa" w:w="4762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G2</w:t>
            </w:r>
          </w:p>
        </w:tc>
        <w:tc>
          <w:tcPr>
            <w:tcW w:type="dxa" w:w="4762"/>
            <w:shd w:val="clear" w:fill="F7F8FA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custom_ppob_eraspace_bridge</w:t>
            </w:r>
            <w:r>
              <w:rPr>
                <w:color w:val="1A2332"/>
                <w:sz w:val="18"/>
              </w:rPr>
              <w:t xml:space="preserve"> masih berpola 2-feed (POS + H2H) dari konsep lama</w:t>
            </w:r>
          </w:p>
        </w:tc>
      </w:tr>
      <w:tr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G3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 xml:space="preserve">Nol test otomatis pada </w:t>
            </w:r>
            <w:r>
              <w:rPr>
                <w:rFonts w:ascii="Consolas" w:hAnsi="Consolas"/>
                <w:color w:val="1F2D3D"/>
                <w:sz w:val="16"/>
              </w:rPr>
              <w:t>custom_ppob_core</w:t>
            </w:r>
            <w:r>
              <w:rPr>
                <w:color w:val="1A2332"/>
                <w:sz w:val="18"/>
              </w:rPr>
              <w:t xml:space="preserve">, </w:t>
            </w:r>
            <w:r>
              <w:rPr>
                <w:rFonts w:ascii="Consolas" w:hAnsi="Consolas"/>
                <w:color w:val="1F2D3D"/>
                <w:sz w:val="16"/>
              </w:rPr>
              <w:t>_wallet</w:t>
            </w:r>
            <w:r>
              <w:rPr>
                <w:color w:val="1A2332"/>
                <w:sz w:val="18"/>
              </w:rPr>
              <w:t xml:space="preserve">, </w:t>
            </w:r>
            <w:r>
              <w:rPr>
                <w:rFonts w:ascii="Consolas" w:hAnsi="Consolas"/>
                <w:color w:val="1F2D3D"/>
                <w:sz w:val="16"/>
              </w:rPr>
              <w:t>_commission</w:t>
            </w:r>
            <w:r>
              <w:rPr>
                <w:color w:val="1A2332"/>
                <w:sz w:val="18"/>
              </w:rPr>
              <w:t xml:space="preserve">, </w:t>
            </w:r>
            <w:r>
              <w:rPr>
                <w:rFonts w:ascii="Consolas" w:hAnsi="Consolas"/>
                <w:color w:val="1F2D3D"/>
                <w:sz w:val="16"/>
              </w:rPr>
              <w:t>_rollup</w:t>
            </w:r>
          </w:p>
        </w:tc>
      </w:tr>
      <w:tr>
        <w:tc>
          <w:tcPr>
            <w:tcW w:type="dxa" w:w="4762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G4</w:t>
            </w:r>
          </w:p>
        </w:tc>
        <w:tc>
          <w:tcPr>
            <w:tcW w:type="dxa" w:w="4762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 xml:space="preserve">Jalur prepaid Digiflazz tak punya </w:t>
            </w:r>
            <w:r>
              <w:rPr>
                <w:rFonts w:ascii="Consolas" w:hAnsi="Consolas"/>
                <w:color w:val="1F2D3D"/>
                <w:sz w:val="16"/>
              </w:rPr>
              <w:t>inquiry()</w:t>
            </w:r>
            <w:r>
              <w:rPr>
                <w:color w:val="1A2332"/>
                <w:sz w:val="18"/>
              </w:rPr>
              <w:t xml:space="preserve"> maupun </w:t>
            </w:r>
            <w:r>
              <w:rPr>
                <w:rFonts w:ascii="Consolas" w:hAnsi="Consolas"/>
                <w:color w:val="1F2D3D"/>
                <w:sz w:val="16"/>
              </w:rPr>
              <w:t>status()</w:t>
            </w:r>
            <w:r>
              <w:rPr>
                <w:color w:val="1A2332"/>
                <w:sz w:val="18"/>
              </w:rPr>
              <w:t xml:space="preserve"> — reaper tak bisa auto-resolusi</w:t>
            </w:r>
          </w:p>
        </w:tc>
      </w:tr>
      <w:tr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G5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 xml:space="preserve">Gateway PPS mendokumentasikan anti-replay + kesegaran waktu, tetapi controller hanya menegakkan IP allowlist + tanda tangan + idempotensi DB; </w:t>
            </w:r>
            <w:r>
              <w:rPr>
                <w:rFonts w:ascii="Consolas" w:hAnsi="Consolas"/>
                <w:color w:val="1F2D3D"/>
                <w:sz w:val="16"/>
              </w:rPr>
              <w:t>max_clock_skew_s</w:t>
            </w:r>
            <w:r>
              <w:rPr>
                <w:color w:val="1A2332"/>
                <w:sz w:val="18"/>
              </w:rPr>
              <w:t xml:space="preserve"> tidak pernah dibaca</w:t>
            </w:r>
          </w:p>
        </w:tc>
      </w:tr>
      <w:tr>
        <w:tc>
          <w:tcPr>
            <w:tcW w:type="dxa" w:w="4762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G6</w:t>
            </w:r>
          </w:p>
        </w:tc>
        <w:tc>
          <w:tcPr>
            <w:tcW w:type="dxa" w:w="4762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 xml:space="preserve">Tidak ada skrip konfigurasi tenant PPOB di </w:t>
            </w:r>
            <w:r>
              <w:rPr>
                <w:rFonts w:ascii="Consolas" w:hAnsi="Consolas"/>
                <w:color w:val="1F2D3D"/>
                <w:sz w:val="16"/>
              </w:rPr>
              <w:t>scripts/tenants/</w:t>
            </w:r>
            <w:r>
              <w:rPr>
                <w:color w:val="1A2332"/>
                <w:sz w:val="18"/>
              </w:rPr>
              <w:t xml:space="preserve"> — go-live belum reproducible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color w:val="1A2332"/>
          <w:sz w:val="21"/>
        </w:rPr>
        <w:t xml:space="preserve">Dua batasan yang </w:t>
      </w:r>
      <w:r>
        <w:rPr>
          <w:b/>
          <w:color w:val="1A2332"/>
          <w:sz w:val="21"/>
        </w:rPr>
        <w:t>diwarisi, bukan cacat implementasi</w:t>
      </w:r>
      <w:r>
        <w:rPr>
          <w:color w:val="1A2332"/>
          <w:sz w:val="21"/>
        </w:rPr>
        <w:t xml:space="preserve">: </w:t>
      </w:r>
      <w:r>
        <w:rPr>
          <w:b/>
          <w:color w:val="1A2332"/>
          <w:sz w:val="21"/>
        </w:rPr>
        <w:t>MD5</w:t>
      </w:r>
      <w:r>
        <w:rPr>
          <w:color w:val="1A2332"/>
          <w:sz w:val="21"/>
        </w:rPr>
        <w:t xml:space="preserve"> pada kontrak gateway PPS (terisolasi di satu berkas, dikompensasi IP allowlist + rahasia per mitra + idempotensi DB) dan </w:t>
      </w:r>
      <w:r>
        <w:rPr>
          <w:b/>
          <w:color w:val="1A2332"/>
          <w:sz w:val="21"/>
        </w:rPr>
        <w:t>PPN diakui pada faktur ringkas harian</w:t>
      </w:r>
      <w:r>
        <w:rPr>
          <w:color w:val="1A2332"/>
          <w:sz w:val="21"/>
        </w:rPr>
        <w:t>, bukan per transaksi.</w:t>
      </w:r>
    </w:p>
    <w:p>
      <w:pPr>
        <w:pStyle w:val="Heading2"/>
      </w:pPr>
      <w:r>
        <w:t>2.6 Arah program dan paket dokumen</w:t>
      </w:r>
    </w:p>
    <w:p>
      <w:pPr>
        <w:spacing w:after="120"/>
      </w:pPr>
      <w:r>
        <w:rPr>
          <w:b/>
          <w:color w:val="1A2332"/>
          <w:sz w:val="21"/>
        </w:rPr>
        <w:t>Existing (terkoreksi 23-Jul-2026):</w:t>
      </w:r>
      <w:r>
        <w:rPr>
          <w:color w:val="1A2332"/>
          <w:sz w:val="21"/>
        </w:rPr>
        <w:t xml:space="preserve"> mitra prepaid bertransaksi </w:t>
      </w:r>
      <w:r>
        <w:rPr>
          <w:b/>
          <w:color w:val="1A2332"/>
          <w:sz w:val="21"/>
        </w:rPr>
        <w:t>langsung ke H2H switcher</w:t>
      </w:r>
      <w:r>
        <w:rPr>
          <w:color w:val="1A2332"/>
          <w:sz w:val="21"/>
        </w:rPr>
        <w:t xml:space="preserve">; </w:t>
      </w:r>
      <w:r>
        <w:rPr>
          <w:b/>
          <w:color w:val="1A2332"/>
          <w:sz w:val="21"/>
        </w:rPr>
        <w:t>ERASPACE POS di luar jalur transaksi PPOB</w:t>
      </w:r>
      <w:r>
        <w:rPr>
          <w:color w:val="1A2332"/>
          <w:sz w:val="21"/>
        </w:rPr>
        <w:t xml:space="preserve">; saldo mitra dikelola aplikasi </w:t>
      </w:r>
      <w:r>
        <w:rPr>
          <w:b/>
          <w:color w:val="1A2332"/>
          <w:sz w:val="21"/>
        </w:rPr>
        <w:t>Azecs</w:t>
      </w:r>
      <w:r>
        <w:rPr>
          <w:color w:val="1A2332"/>
          <w:sz w:val="21"/>
        </w:rPr>
        <w:t xml:space="preserve">. </w:t>
      </w:r>
      <w:r>
        <w:rPr>
          <w:b/>
          <w:color w:val="1A2332"/>
          <w:sz w:val="21"/>
        </w:rPr>
        <w:t>Fase 1</w:t>
      </w:r>
      <w:r>
        <w:rPr>
          <w:color w:val="1A2332"/>
          <w:sz w:val="21"/>
        </w:rPr>
        <w:t xml:space="preserve"> Odoo menggantikan Azecs sebagai pemegang saldo (wallet authoritative, atomic) sekaligus mirror ledger → </w:t>
      </w:r>
      <w:r>
        <w:rPr>
          <w:b/>
          <w:color w:val="1A2332"/>
          <w:sz w:val="21"/>
        </w:rPr>
        <w:t>sejak Fase 1 Odoo sudah di jalur kritis penjualan</w:t>
      </w:r>
      <w:r>
        <w:rPr>
          <w:color w:val="1A2332"/>
          <w:sz w:val="21"/>
        </w:rPr>
        <w:t xml:space="preserve">. </w:t>
      </w:r>
      <w:r>
        <w:rPr>
          <w:b/>
          <w:color w:val="1A2332"/>
          <w:sz w:val="21"/>
        </w:rPr>
        <w:t>Fase 2</w:t>
      </w:r>
      <w:r>
        <w:rPr>
          <w:color w:val="1A2332"/>
          <w:sz w:val="21"/>
        </w:rPr>
        <w:t xml:space="preserve"> Odoo menggantikan H2H sebagai transaction engine. </w:t>
      </w:r>
      <w:r>
        <w:rPr>
          <w:b/>
          <w:color w:val="1A2332"/>
          <w:sz w:val="21"/>
        </w:rPr>
        <w:t>Fase 3</w:t>
      </w:r>
      <w:r>
        <w:rPr>
          <w:color w:val="1A2332"/>
          <w:sz w:val="21"/>
        </w:rPr>
        <w:t xml:space="preserve"> konsolidasi penuh (VA top-up, katalog master, komisi/PPh) (</w:t>
      </w:r>
      <w:r>
        <w:rPr>
          <w:rFonts w:ascii="Consolas" w:hAnsi="Consolas"/>
          <w:color w:val="1F2D3D"/>
          <w:sz w:val="19"/>
        </w:rPr>
        <w:t>docs/projects/ppob/ppob-eraspace-h2h-architecture.md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docs/projects/ppob/ppob-eraspace-odoo-target-architecture.md</w:t>
      </w:r>
      <w:r>
        <w:rPr>
          <w:color w:val="1A2332"/>
          <w:sz w:val="21"/>
        </w:rPr>
        <w:t>).</w:t>
      </w:r>
    </w:p>
    <w:p>
      <w:pPr>
        <w:spacing w:after="120"/>
      </w:pPr>
      <w:r>
        <w:rPr>
          <w:rFonts w:ascii="Consolas" w:hAnsi="Consolas"/>
          <w:color w:val="1F2D3D"/>
          <w:sz w:val="19"/>
        </w:rPr>
        <w:t>docs/projects/ppob-implementation/</w:t>
      </w:r>
      <w:r>
        <w:rPr>
          <w:color w:val="1A2332"/>
          <w:sz w:val="21"/>
        </w:rPr>
        <w:t xml:space="preserve"> — 10 dokumen (00 PID … 09 Rebasing), 80 kebutuhan BR-xx, 25 acceptance test, 12 keputusan arsitektur. Estimasi tanpa PM: Greenfield ≈ </w:t>
      </w:r>
      <w:r>
        <w:rPr>
          <w:b/>
          <w:color w:val="1A2332"/>
          <w:sz w:val="21"/>
        </w:rPr>
        <w:t>538 md</w:t>
      </w:r>
      <w:r>
        <w:rPr>
          <w:color w:val="1A2332"/>
          <w:sz w:val="21"/>
        </w:rPr>
        <w:t xml:space="preserve"> / 26 minggu, Brownfield ≈ </w:t>
      </w:r>
      <w:r>
        <w:rPr>
          <w:b/>
          <w:color w:val="1A2332"/>
          <w:sz w:val="21"/>
        </w:rPr>
        <w:t>243 md</w:t>
      </w:r>
      <w:r>
        <w:rPr>
          <w:color w:val="1A2332"/>
          <w:sz w:val="21"/>
        </w:rPr>
        <w:t xml:space="preserve"> / 13 minggu, PPS tiga fase ≈ </w:t>
      </w:r>
      <w:r>
        <w:rPr>
          <w:b/>
          <w:color w:val="1A2332"/>
          <w:sz w:val="21"/>
        </w:rPr>
        <w:t>233 md</w:t>
      </w:r>
      <w:r>
        <w:rPr>
          <w:color w:val="1A2332"/>
          <w:sz w:val="21"/>
        </w:rPr>
        <w:t xml:space="preserve"> / 23 minggu. Dokumen 07 memetakan </w:t>
      </w:r>
      <w:r>
        <w:rPr>
          <w:b/>
          <w:color w:val="1A2332"/>
          <w:sz w:val="21"/>
        </w:rPr>
        <w:t>107 kebutuhan</w:t>
      </w:r>
      <w:r>
        <w:rPr>
          <w:color w:val="1A2332"/>
          <w:sz w:val="21"/>
        </w:rPr>
        <w:t xml:space="preserve"> klien *Revamp Evshop* (≈497 md penuh / ≈235 md prioritas); dokumen 09 me-rebase itu menjadi </w:t>
      </w:r>
      <w:r>
        <w:rPr>
          <w:b/>
          <w:color w:val="1A2332"/>
          <w:sz w:val="21"/>
        </w:rPr>
        <w:t>178 md / 14 minggu</w:t>
      </w:r>
      <w:r>
        <w:rPr>
          <w:color w:val="1A2332"/>
          <w:sz w:val="21"/>
        </w:rPr>
        <w:t xml:space="preserve"> untuk delivery AI-assisted; terakhir diverifikasi terhadap repo </w:t>
      </w:r>
      <w:r>
        <w:rPr>
          <w:b/>
          <w:color w:val="1A2332"/>
          <w:sz w:val="21"/>
        </w:rPr>
        <w:t>2026-08-11</w:t>
      </w:r>
      <w:r>
        <w:rPr>
          <w:color w:val="1A2332"/>
          <w:sz w:val="21"/>
        </w:rPr>
        <w:t xml:space="preserve">. </w:t>
      </w:r>
      <w:r>
        <w:rPr>
          <w:rFonts w:ascii="Consolas" w:hAnsi="Consolas"/>
          <w:color w:val="1F2D3D"/>
          <w:sz w:val="19"/>
        </w:rPr>
        <w:t>docs/projects/pps-odoo-hub/</w:t>
      </w:r>
      <w:r>
        <w:rPr>
          <w:color w:val="1A2332"/>
          <w:sz w:val="21"/>
        </w:rPr>
        <w:t xml:space="preserve"> — BRD (15 bab, 26 tabel, </w:t>
      </w:r>
      <w:r>
        <w:rPr>
          <w:b/>
          <w:color w:val="1A2332"/>
          <w:sz w:val="21"/>
        </w:rPr>
        <w:t>142 kebutuhan</w:t>
      </w:r>
      <w:r>
        <w:rPr>
          <w:color w:val="1A2332"/>
          <w:sz w:val="21"/>
        </w:rPr>
        <w:t xml:space="preserve"> bernomor), TSD (11 bab, 25 tabel), UAT Script (9 lembar, </w:t>
      </w:r>
      <w:r>
        <w:rPr>
          <w:b/>
          <w:color w:val="1A2332"/>
          <w:sz w:val="21"/>
        </w:rPr>
        <w:t>184 kasus uji</w:t>
      </w:r>
      <w:r>
        <w:rPr>
          <w:color w:val="1A2332"/>
          <w:sz w:val="21"/>
        </w:rPr>
        <w:t xml:space="preserve">: 107 positif / 77 negatif), dibangun ulang dengan </w:t>
      </w:r>
      <w:r>
        <w:rPr>
          <w:rFonts w:ascii="Consolas" w:hAnsi="Consolas"/>
          <w:color w:val="1F2D3D"/>
          <w:sz w:val="19"/>
        </w:rPr>
        <w:t>build_brd.py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build_tsd.py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build_uat.py</w:t>
      </w:r>
      <w:r>
        <w:rPr>
          <w:color w:val="1A2332"/>
          <w:sz w:val="21"/>
        </w:rPr>
        <w:t>.</w:t>
      </w:r>
    </w:p>
    <w:p>
      <w:pPr>
        <w:pStyle w:val="Heading1"/>
      </w:pPr>
      <w:r>
        <w:t>3. VAS PMO</w:t>
      </w:r>
    </w:p>
    <w:p>
      <w:pPr>
        <w:spacing w:after="120"/>
      </w:pPr>
      <w:r>
        <w:rPr>
          <w:color w:val="1A2332"/>
          <w:sz w:val="21"/>
        </w:rPr>
        <w:t xml:space="preserve">Monitoring pekerjaan tim </w:t>
      </w:r>
      <w:r>
        <w:rPr>
          <w:b/>
          <w:color w:val="1A2332"/>
          <w:sz w:val="21"/>
        </w:rPr>
        <w:t>Product Owner Value-Added Services</w:t>
      </w:r>
      <w:r>
        <w:rPr>
          <w:color w:val="1A2332"/>
          <w:sz w:val="21"/>
        </w:rPr>
        <w:t>: Odoo 19 CE sebagai engine project &amp; task, UI Next.js 15 headless (</w:t>
      </w:r>
      <w:r>
        <w:rPr>
          <w:rFonts w:ascii="Consolas" w:hAnsi="Consolas"/>
          <w:color w:val="1F2D3D"/>
          <w:sz w:val="19"/>
        </w:rPr>
        <w:t>docs/projects/vas-pmo/00-development-plan.md</w:t>
      </w:r>
      <w:r>
        <w:rPr>
          <w:color w:val="1A2332"/>
          <w:sz w:val="21"/>
        </w:rPr>
        <w:t xml:space="preserve">). Empat modul </w:t>
      </w:r>
      <w:r>
        <w:rPr>
          <w:rFonts w:ascii="Consolas" w:hAnsi="Consolas"/>
          <w:color w:val="1F2D3D"/>
          <w:sz w:val="19"/>
        </w:rPr>
        <w:t>ee_gap/custom_project_{portfolio,cr,notify,api}</w:t>
      </w:r>
      <w:r>
        <w:rPr>
          <w:color w:val="1A2332"/>
          <w:sz w:val="21"/>
        </w:rPr>
        <w:t xml:space="preserve"> — pasang </w:t>
      </w:r>
      <w:r>
        <w:rPr>
          <w:rFonts w:ascii="Consolas" w:hAnsi="Consolas"/>
          <w:color w:val="1F2D3D"/>
          <w:sz w:val="19"/>
        </w:rPr>
        <w:t>custom_project_api</w:t>
      </w:r>
      <w:r>
        <w:rPr>
          <w:color w:val="1A2332"/>
          <w:sz w:val="21"/>
        </w:rPr>
        <w:t xml:space="preserve">, ia menarik sisanya; semua </w:t>
      </w:r>
      <w:r>
        <w:rPr>
          <w:rFonts w:ascii="Consolas" w:hAnsi="Consolas"/>
          <w:color w:val="1F2D3D"/>
          <w:sz w:val="19"/>
        </w:rPr>
        <w:t>installed</w:t>
      </w:r>
      <w:r>
        <w:rPr>
          <w:color w:val="1A2332"/>
          <w:sz w:val="21"/>
        </w:rPr>
        <w:t xml:space="preserve"> di </w:t>
      </w:r>
      <w:r>
        <w:rPr>
          <w:rFonts w:ascii="Consolas" w:hAnsi="Consolas"/>
          <w:color w:val="1F2D3D"/>
          <w:sz w:val="19"/>
        </w:rPr>
        <w:t>rnd_vas_pmo</w:t>
      </w:r>
      <w:r>
        <w:rPr>
          <w:color w:val="1A2332"/>
          <w:sz w:val="21"/>
        </w:rPr>
        <w:t xml:space="preserve"> (portfolio 19.0.1.1.0, tiga lainnya 19.0.1.0.0, 28-Sep-2026).</w:t>
      </w:r>
    </w:p>
    <w:p>
      <w:pPr>
        <w:spacing w:after="120"/>
      </w:pPr>
      <w:r>
        <w:rPr>
          <w:b/>
          <w:color w:val="1A2332"/>
          <w:sz w:val="21"/>
        </w:rPr>
        <w:t>Topologi.</w:t>
      </w:r>
      <w:r>
        <w:rPr>
          <w:color w:val="1A2332"/>
          <w:sz w:val="21"/>
        </w:rPr>
        <w:t xml:space="preserve"> </w:t>
      </w:r>
      <w:r>
        <w:rPr>
          <w:rFonts w:ascii="Consolas" w:hAnsi="Consolas"/>
          <w:color w:val="1F2D3D"/>
          <w:sz w:val="19"/>
        </w:rPr>
        <w:t>vas-pmo/</w:t>
      </w:r>
      <w:r>
        <w:rPr>
          <w:color w:val="1A2332"/>
          <w:sz w:val="21"/>
        </w:rPr>
        <w:t xml:space="preserve"> Next.js BFF → container </w:t>
      </w:r>
      <w:r>
        <w:rPr>
          <w:rFonts w:ascii="Consolas" w:hAnsi="Consolas"/>
          <w:color w:val="1F2D3D"/>
          <w:sz w:val="19"/>
        </w:rPr>
        <w:t>odoo19-platform-vas-pmo</w:t>
      </w:r>
      <w:r>
        <w:rPr>
          <w:color w:val="1A2332"/>
          <w:sz w:val="21"/>
        </w:rPr>
        <w:t xml:space="preserve">, host port </w:t>
      </w:r>
      <w:r>
        <w:rPr>
          <w:b/>
          <w:color w:val="1A2332"/>
          <w:sz w:val="21"/>
        </w:rPr>
        <w:t>18110</w:t>
      </w:r>
      <w:r>
        <w:rPr>
          <w:color w:val="1A2332"/>
          <w:sz w:val="21"/>
        </w:rPr>
        <w:t xml:space="preserve"> (LAN only), </w:t>
      </w:r>
      <w:r>
        <w:rPr>
          <w:b/>
          <w:color w:val="1A2332"/>
          <w:sz w:val="21"/>
        </w:rPr>
        <w:t>Up 8 weeks (healthy)</w:t>
      </w:r>
      <w:r>
        <w:rPr>
          <w:color w:val="1A2332"/>
          <w:sz w:val="21"/>
        </w:rPr>
        <w:t xml:space="preserve"> per 28-Sep-2026; URL publik </w:t>
      </w:r>
      <w:r>
        <w:rPr>
          <w:b/>
          <w:color w:val="1A2332"/>
          <w:sz w:val="21"/>
        </w:rPr>
        <w:t>https://103.130.240.24/vaspmo</w:t>
      </w:r>
      <w:r>
        <w:rPr>
          <w:color w:val="1A2332"/>
          <w:sz w:val="21"/>
        </w:rPr>
        <w:t xml:space="preserve"> lewat Caddy karena box ini ber-IP privat di belakang NAT dan hanya 80/443 di-forward. Route adalah </w:t>
      </w:r>
      <w:r>
        <w:rPr>
          <w:rFonts w:ascii="Consolas" w:hAnsi="Consolas"/>
          <w:color w:val="1F2D3D"/>
          <w:sz w:val="19"/>
        </w:rPr>
        <w:t>handle /vaspmo*</w:t>
      </w:r>
      <w:r>
        <w:rPr>
          <w:color w:val="1A2332"/>
          <w:sz w:val="21"/>
        </w:rPr>
        <w:t xml:space="preserve"> (</w:t>
      </w:r>
      <w:r>
        <w:rPr>
          <w:b/>
          <w:color w:val="1A2332"/>
          <w:sz w:val="21"/>
        </w:rPr>
        <w:t>BUKAN</w:t>
      </w:r>
      <w:r>
        <w:rPr>
          <w:color w:val="1A2332"/>
          <w:sz w:val="21"/>
        </w:rPr>
        <w:t xml:space="preserve"> </w:t>
      </w:r>
      <w:r>
        <w:rPr>
          <w:rFonts w:ascii="Consolas" w:hAnsi="Consolas"/>
          <w:color w:val="1F2D3D"/>
          <w:sz w:val="19"/>
        </w:rPr>
        <w:t>handle_path</w:t>
      </w:r>
      <w:r>
        <w:rPr>
          <w:color w:val="1A2332"/>
          <w:sz w:val="21"/>
        </w:rPr>
        <w:t xml:space="preserve">) + </w:t>
      </w:r>
      <w:r>
        <w:rPr>
          <w:rFonts w:ascii="Consolas" w:hAnsi="Consolas"/>
          <w:color w:val="1F2D3D"/>
          <w:sz w:val="19"/>
        </w:rPr>
        <w:t>basePath: "/vaspmo"</w:t>
      </w:r>
      <w:r>
        <w:rPr>
          <w:color w:val="1A2332"/>
          <w:sz w:val="21"/>
        </w:rPr>
        <w:t xml:space="preserve">; tiga hal mengikuti prefix itu: healthcheck compose (hati-hati — service storefront punya baris healthcheck byte-identik), </w:t>
      </w:r>
      <w:r>
        <w:rPr>
          <w:rFonts w:ascii="Consolas" w:hAnsi="Consolas"/>
          <w:color w:val="1F2D3D"/>
          <w:sz w:val="19"/>
        </w:rPr>
        <w:t>custom_project_notify.bff_url</w:t>
      </w:r>
      <w:r>
        <w:rPr>
          <w:color w:val="1A2332"/>
          <w:sz w:val="21"/>
        </w:rPr>
        <w:t xml:space="preserve">, dan </w:t>
      </w:r>
      <w:r>
        <w:rPr>
          <w:rFonts w:ascii="Consolas" w:hAnsi="Consolas"/>
          <w:color w:val="1F2D3D"/>
          <w:sz w:val="19"/>
        </w:rPr>
        <w:t>NextResponse.redirect</w:t>
      </w:r>
      <w:r>
        <w:rPr>
          <w:color w:val="1A2332"/>
          <w:sz w:val="21"/>
        </w:rPr>
        <w:t xml:space="preserve"> di </w:t>
      </w:r>
      <w:r>
        <w:rPr>
          <w:rFonts w:ascii="Consolas" w:hAnsi="Consolas"/>
          <w:color w:val="1F2D3D"/>
          <w:sz w:val="19"/>
        </w:rPr>
        <w:t>src/middleware.ts</w:t>
      </w:r>
      <w:r>
        <w:rPr>
          <w:color w:val="1A2332"/>
          <w:sz w:val="21"/>
        </w:rPr>
        <w:t xml:space="preserve"> yang </w:t>
      </w:r>
      <w:r>
        <w:rPr>
          <w:b/>
          <w:color w:val="1A2332"/>
          <w:sz w:val="21"/>
        </w:rPr>
        <w:t>tidak</w:t>
      </w:r>
      <w:r>
        <w:rPr>
          <w:color w:val="1A2332"/>
          <w:sz w:val="21"/>
        </w:rPr>
        <w:t xml:space="preserve"> menambah basePath sendiri. </w:t>
      </w:r>
      <w:r>
        <w:rPr>
          <w:b/>
          <w:color w:val="1A2332"/>
          <w:sz w:val="21"/>
        </w:rPr>
        <w:t>`odoo-vaspmo`</w:t>
      </w:r>
      <w:r>
        <w:rPr>
          <w:color w:val="1A2332"/>
          <w:sz w:val="21"/>
        </w:rPr>
        <w:t xml:space="preserve"> adalah klon service </w:t>
      </w:r>
      <w:r>
        <w:rPr>
          <w:rFonts w:ascii="Consolas" w:hAnsi="Consolas"/>
          <w:color w:val="1F2D3D"/>
          <w:sz w:val="19"/>
        </w:rPr>
        <w:t>odoo</w:t>
      </w:r>
      <w:r>
        <w:rPr>
          <w:color w:val="1A2332"/>
          <w:sz w:val="21"/>
        </w:rPr>
        <w:t xml:space="preserve"> dengan </w:t>
      </w:r>
      <w:r>
        <w:rPr>
          <w:rFonts w:ascii="Consolas" w:hAnsi="Consolas"/>
          <w:color w:val="1F2D3D"/>
          <w:sz w:val="19"/>
        </w:rPr>
        <w:t>DBFILTER=^rnd_vas_pmo$</w:t>
      </w:r>
      <w:r>
        <w:rPr>
          <w:color w:val="1A2332"/>
          <w:sz w:val="21"/>
        </w:rPr>
        <w:t xml:space="preserve"> tanpa port publik — dibutuhkan karena </w:t>
      </w:r>
      <w:r>
        <w:rPr>
          <w:rFonts w:ascii="Consolas" w:hAnsi="Consolas"/>
          <w:color w:val="1F2D3D"/>
          <w:sz w:val="19"/>
        </w:rPr>
        <w:t>odoo</w:t>
      </w:r>
      <w:r>
        <w:rPr>
          <w:color w:val="1A2332"/>
          <w:sz w:val="21"/>
        </w:rPr>
        <w:t xml:space="preserve"> bersama jalan </w:t>
      </w:r>
      <w:r>
        <w:rPr>
          <w:rFonts w:ascii="Consolas" w:hAnsi="Consolas"/>
          <w:color w:val="1F2D3D"/>
          <w:sz w:val="19"/>
        </w:rPr>
        <w:t>DBFILTER=^.*$</w:t>
      </w:r>
      <w:r>
        <w:rPr>
          <w:color w:val="1A2332"/>
          <w:sz w:val="21"/>
        </w:rPr>
        <w:t xml:space="preserve"> sehingga Odoo tidak bisa memilih DB untuk rute </w:t>
      </w:r>
      <w:r>
        <w:rPr>
          <w:rFonts w:ascii="Consolas" w:hAnsi="Consolas"/>
          <w:color w:val="1F2D3D"/>
          <w:sz w:val="19"/>
        </w:rPr>
        <w:t>auth='public'</w:t>
      </w:r>
      <w:r>
        <w:rPr>
          <w:color w:val="1A2332"/>
          <w:sz w:val="21"/>
        </w:rPr>
        <w:t xml:space="preserve"> </w:t>
      </w:r>
      <w:r>
        <w:rPr>
          <w:rFonts w:ascii="Consolas" w:hAnsi="Consolas"/>
          <w:color w:val="1F2D3D"/>
          <w:sz w:val="19"/>
        </w:rPr>
        <w:t>/vaspmo/api/*</w:t>
      </w:r>
      <w:r>
        <w:rPr>
          <w:color w:val="1A2332"/>
          <w:sz w:val="21"/>
        </w:rPr>
        <w:t xml:space="preserve"> dan menjawab </w:t>
      </w:r>
      <w:r>
        <w:rPr>
          <w:b/>
          <w:color w:val="1A2332"/>
          <w:sz w:val="21"/>
        </w:rPr>
        <w:t>404</w:t>
      </w:r>
      <w:r>
        <w:rPr>
          <w:color w:val="1A2332"/>
          <w:sz w:val="21"/>
        </w:rPr>
        <w:t>; me-restart odoo tidak memperbaikinya, itu hanya mendaftarkan controller (</w:t>
      </w:r>
      <w:r>
        <w:rPr>
          <w:rFonts w:ascii="Consolas" w:hAnsi="Consolas"/>
          <w:color w:val="1F2D3D"/>
          <w:sz w:val="19"/>
        </w:rPr>
        <w:t>vas-pmo-deploy-rnd</w:t>
      </w:r>
      <w:r>
        <w:rPr>
          <w:color w:val="1A2332"/>
          <w:sz w:val="21"/>
        </w:rPr>
        <w:t>).</w:t>
      </w:r>
    </w:p>
    <w:p>
      <w:pPr>
        <w:spacing w:after="120"/>
      </w:pPr>
      <w:r>
        <w:rPr>
          <w:b/>
          <w:color w:val="1A2332"/>
          <w:sz w:val="21"/>
        </w:rPr>
        <w:t>Status.</w:t>
      </w:r>
      <w:r>
        <w:rPr>
          <w:color w:val="1A2332"/>
          <w:sz w:val="21"/>
        </w:rPr>
        <w:t xml:space="preserve"> </w:t>
      </w:r>
      <w:r>
        <w:rPr>
          <w:b/>
          <w:color w:val="1A2332"/>
          <w:sz w:val="21"/>
        </w:rPr>
        <w:t>44/44 test lolos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--test-tags vaspmo</w:t>
      </w:r>
      <w:r>
        <w:rPr>
          <w:color w:val="1A2332"/>
          <w:sz w:val="21"/>
        </w:rPr>
        <w:t xml:space="preserve">): portfolio 20, cr 14, notify 13, api lewat HTTP nyata. Loop notifikasi ujung-ke-ujung terbukti (stage change → outbox → HMAC → BFF → </w:t>
      </w:r>
      <w:r>
        <w:rPr>
          <w:b/>
          <w:color w:val="1A2332"/>
          <w:sz w:val="21"/>
        </w:rPr>
        <w:t>email nyata masuk mailpit</w:t>
      </w:r>
      <w:r>
        <w:rPr>
          <w:color w:val="1A2332"/>
          <w:sz w:val="21"/>
        </w:rPr>
        <w:t xml:space="preserve">; WA di-skip "no phone number on record" </w:t>
      </w:r>
      <w:r>
        <w:rPr>
          <w:b/>
          <w:color w:val="1A2332"/>
          <w:sz w:val="21"/>
        </w:rPr>
        <w:t>tanpa menjatuhkan email</w:t>
      </w:r>
      <w:r>
        <w:rPr>
          <w:color w:val="1A2332"/>
          <w:sz w:val="21"/>
        </w:rPr>
        <w:t xml:space="preserve">), retry outbox terbukti. Delapan poin Revisi 2 </w:t>
      </w:r>
      <w:r>
        <w:rPr>
          <w:b/>
          <w:color w:val="1A2332"/>
          <w:sz w:val="21"/>
        </w:rPr>
        <w:t>Selesai</w:t>
      </w:r>
      <w:r>
        <w:rPr>
          <w:color w:val="1A2332"/>
          <w:sz w:val="21"/>
        </w:rPr>
        <w:t xml:space="preserve"> kecuali poin 1 yang selesai "untuk core" — belum ada shortcut inline J/K dan burn-down chart (</w:t>
      </w:r>
      <w:r>
        <w:rPr>
          <w:rFonts w:ascii="Consolas" w:hAnsi="Consolas"/>
          <w:color w:val="1F2D3D"/>
          <w:sz w:val="19"/>
        </w:rPr>
        <w:t>docs/projects/vas-pmo/10-implementation-status.md</w:t>
      </w:r>
      <w:r>
        <w:rPr>
          <w:color w:val="1A2332"/>
          <w:sz w:val="21"/>
        </w:rPr>
        <w:t>).</w:t>
      </w:r>
    </w:p>
    <w:p>
      <w:pPr>
        <w:spacing w:after="120"/>
      </w:pPr>
      <w:r>
        <w:rPr>
          <w:b/>
          <w:color w:val="1A2332"/>
          <w:sz w:val="21"/>
        </w:rPr>
        <w:t>Tiga jebakan yang mahal.</w:t>
      </w:r>
      <w:r>
        <w:rPr>
          <w:color w:val="1A2332"/>
          <w:sz w:val="21"/>
        </w:rPr>
        <w:t xml:space="preserve"> (1) </w:t>
      </w:r>
      <w:r>
        <w:rPr>
          <w:rFonts w:ascii="Consolas" w:hAnsi="Consolas"/>
          <w:color w:val="1F2D3D"/>
          <w:sz w:val="19"/>
        </w:rPr>
        <w:t>_guard</w:t>
      </w:r>
      <w:r>
        <w:rPr>
          <w:color w:val="1A2332"/>
          <w:sz w:val="21"/>
        </w:rPr>
        <w:t xml:space="preserve"> di kedua controller menangkap </w:t>
      </w:r>
      <w:r>
        <w:rPr>
          <w:rFonts w:ascii="Consolas" w:hAnsi="Consolas"/>
          <w:color w:val="1F2D3D"/>
          <w:sz w:val="19"/>
        </w:rPr>
        <w:t>ValidationError</w:t>
      </w:r>
      <w:r>
        <w:rPr>
          <w:color w:val="1A2332"/>
          <w:sz w:val="21"/>
        </w:rPr>
        <w:t xml:space="preserve"> lalu mengembalikan 422 rapi </w:t>
      </w:r>
      <w:r>
        <w:rPr>
          <w:b/>
          <w:color w:val="1A2332"/>
          <w:sz w:val="21"/>
        </w:rPr>
        <w:t>tanpa `cr.rollback()`</w:t>
      </w:r>
      <w:r>
        <w:rPr>
          <w:color w:val="1A2332"/>
          <w:sz w:val="21"/>
        </w:rPr>
        <w:t xml:space="preserve">; constraint menyala saat *flush*, setelah UPDATE sudah dikirim ke Postgres, jadi UPDATE itu tetap ter-commit — stage Hold kehilangan jam </w:t>
      </w:r>
      <w:r>
        <w:rPr>
          <w:rFonts w:ascii="Consolas" w:hAnsi="Consolas"/>
          <w:color w:val="1F2D3D"/>
          <w:sz w:val="19"/>
        </w:rPr>
        <w:t>paused</w:t>
      </w:r>
      <w:r>
        <w:rPr>
          <w:color w:val="1A2332"/>
          <w:sz w:val="21"/>
        </w:rPr>
        <w:t xml:space="preserve">-nya dan </w:t>
      </w:r>
      <w:r>
        <w:rPr>
          <w:b/>
          <w:color w:val="1A2332"/>
          <w:sz w:val="21"/>
        </w:rPr>
        <w:t>semua angka cycle time jadi salah</w:t>
      </w:r>
      <w:r>
        <w:rPr>
          <w:color w:val="1A2332"/>
          <w:sz w:val="21"/>
        </w:rPr>
        <w:t xml:space="preserve">. Testnya kini menguji </w:t>
      </w:r>
      <w:r>
        <w:rPr>
          <w:b/>
          <w:color w:val="1A2332"/>
          <w:sz w:val="21"/>
        </w:rPr>
        <w:t>database tidak berubah</w:t>
      </w:r>
      <w:r>
        <w:rPr>
          <w:color w:val="1A2332"/>
          <w:sz w:val="21"/>
        </w:rPr>
        <w:t xml:space="preserve">, bukan status code. (2) </w:t>
      </w:r>
      <w:r>
        <w:rPr>
          <w:b/>
          <w:color w:val="1A2332"/>
          <w:sz w:val="21"/>
        </w:rPr>
        <w:t>Stage ter-seed menjadi personal stage</w:t>
      </w:r>
      <w:r>
        <w:rPr>
          <w:color w:val="1A2332"/>
          <w:sz w:val="21"/>
        </w:rPr>
        <w:t xml:space="preserve">: </w:t>
      </w:r>
      <w:r>
        <w:rPr>
          <w:rFonts w:ascii="Consolas" w:hAnsi="Consolas"/>
          <w:color w:val="1F2D3D"/>
          <w:sz w:val="19"/>
        </w:rPr>
        <w:t>project.task.type.user_id</w:t>
      </w:r>
      <w:r>
        <w:rPr>
          <w:color w:val="1A2332"/>
          <w:sz w:val="21"/>
        </w:rPr>
        <w:t xml:space="preserve"> default ke </w:t>
      </w:r>
      <w:r>
        <w:rPr>
          <w:rFonts w:ascii="Consolas" w:hAnsi="Consolas"/>
          <w:color w:val="1F2D3D"/>
          <w:sz w:val="19"/>
        </w:rPr>
        <w:t>self.env.uid</w:t>
      </w:r>
      <w:r>
        <w:rPr>
          <w:color w:val="1A2332"/>
          <w:sz w:val="21"/>
        </w:rPr>
        <w:t xml:space="preserve"> dan </w:t>
      </w:r>
      <w:r>
        <w:rPr>
          <w:rFonts w:ascii="Consolas" w:hAnsi="Consolas"/>
          <w:color w:val="1F2D3D"/>
          <w:sz w:val="19"/>
        </w:rPr>
        <w:t>project.task_type_visibility_rule</w:t>
      </w:r>
      <w:r>
        <w:rPr>
          <w:color w:val="1A2332"/>
          <w:sz w:val="21"/>
        </w:rPr>
        <w:t xml:space="preserve"> adalah rule </w:t>
      </w:r>
      <w:r>
        <w:rPr>
          <w:b/>
          <w:color w:val="1A2332"/>
          <w:sz w:val="21"/>
        </w:rPr>
        <w:t>global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user_id in (False, user.id)</w:t>
      </w:r>
      <w:r>
        <w:rPr>
          <w:color w:val="1A2332"/>
          <w:sz w:val="21"/>
        </w:rPr>
        <w:t xml:space="preserve">) — global berarti AND, jadi tidak ada grup yang bisa meng-override; ketujuh stage berakhir dimiliki user yang memasang dan board hilang dari seluruh tim. Diperbaiki di </w:t>
      </w:r>
      <w:r>
        <w:rPr>
          <w:rFonts w:ascii="Consolas" w:hAnsi="Consolas"/>
          <w:color w:val="1F2D3D"/>
          <w:sz w:val="19"/>
        </w:rPr>
        <w:t>custom_project_portfolio</w:t>
      </w:r>
      <w:r>
        <w:rPr>
          <w:color w:val="1A2332"/>
          <w:sz w:val="21"/>
        </w:rPr>
        <w:t xml:space="preserve"> 19.0.1.0.1: </w:t>
      </w:r>
      <w:r>
        <w:rPr>
          <w:rFonts w:ascii="Consolas" w:hAnsi="Consolas"/>
          <w:color w:val="1F2D3D"/>
          <w:sz w:val="19"/>
        </w:rPr>
        <w:t>user_id=False</w:t>
      </w:r>
      <w:r>
        <w:rPr>
          <w:color w:val="1A2332"/>
          <w:sz w:val="21"/>
        </w:rPr>
        <w:t xml:space="preserve"> eksplisit + </w:t>
      </w:r>
      <w:r>
        <w:rPr>
          <w:rFonts w:ascii="Consolas" w:hAnsi="Consolas"/>
          <w:color w:val="1F2D3D"/>
          <w:sz w:val="19"/>
        </w:rPr>
        <w:t>_vaspmo_make_stages_shared()</w:t>
      </w:r>
      <w:r>
        <w:rPr>
          <w:color w:val="1A2332"/>
          <w:sz w:val="21"/>
        </w:rPr>
        <w:t xml:space="preserve"> dari data file </w:t>
      </w:r>
      <w:r>
        <w:rPr>
          <w:b/>
          <w:color w:val="1A2332"/>
          <w:sz w:val="21"/>
        </w:rPr>
        <w:t>non-noupdate</w:t>
      </w:r>
      <w:r>
        <w:rPr>
          <w:color w:val="1A2332"/>
          <w:sz w:val="21"/>
        </w:rPr>
        <w:t xml:space="preserve"> (record stage ber-</w:t>
      </w:r>
      <w:r>
        <w:rPr>
          <w:rFonts w:ascii="Consolas" w:hAnsi="Consolas"/>
          <w:color w:val="1F2D3D"/>
          <w:sz w:val="19"/>
        </w:rPr>
        <w:t>noupdate="1"</w:t>
      </w:r>
      <w:r>
        <w:rPr>
          <w:color w:val="1A2332"/>
          <w:sz w:val="21"/>
        </w:rPr>
        <w:t xml:space="preserve">, jadi upgrade saja tidak memperbaiki apa pun). (3) </w:t>
      </w:r>
      <w:r>
        <w:rPr>
          <w:b/>
          <w:color w:val="1A2332"/>
          <w:sz w:val="21"/>
        </w:rPr>
        <w:t>Test butuh `--workers 0`</w:t>
      </w:r>
      <w:r>
        <w:rPr>
          <w:color w:val="1A2332"/>
          <w:sz w:val="21"/>
        </w:rPr>
        <w:t xml:space="preserve"> karena </w:t>
      </w:r>
      <w:r>
        <w:rPr>
          <w:rFonts w:ascii="Consolas" w:hAnsi="Consolas"/>
          <w:color w:val="1F2D3D"/>
          <w:sz w:val="19"/>
        </w:rPr>
        <w:t>/opt</w:t>
      </w:r>
      <w:r>
        <w:rPr>
          <w:color w:val="1A2332"/>
          <w:sz w:val="21"/>
        </w:rPr>
        <w:t xml:space="preserve"> jalan prefork dan </w:t>
      </w:r>
      <w:r>
        <w:rPr>
          <w:rFonts w:ascii="Consolas" w:hAnsi="Consolas"/>
          <w:color w:val="1F2D3D"/>
          <w:sz w:val="19"/>
        </w:rPr>
        <w:t>HttpCase.setUpClass</w:t>
      </w:r>
      <w:r>
        <w:rPr>
          <w:color w:val="1A2332"/>
          <w:sz w:val="21"/>
        </w:rPr>
        <w:t xml:space="preserve"> membaca </w:t>
      </w:r>
      <w:r>
        <w:rPr>
          <w:rFonts w:ascii="Consolas" w:hAnsi="Consolas"/>
          <w:color w:val="1F2D3D"/>
          <w:sz w:val="19"/>
        </w:rPr>
        <w:t>server.httpd</w:t>
      </w:r>
      <w:r>
        <w:rPr>
          <w:color w:val="1A2332"/>
          <w:sz w:val="21"/>
        </w:rPr>
        <w:t xml:space="preserve"> yang tidak dimiliki </w:t>
      </w:r>
      <w:r>
        <w:rPr>
          <w:rFonts w:ascii="Consolas" w:hAnsi="Consolas"/>
          <w:color w:val="1F2D3D"/>
          <w:sz w:val="19"/>
        </w:rPr>
        <w:t>PreforkServer</w:t>
      </w:r>
      <w:r>
        <w:rPr>
          <w:color w:val="1A2332"/>
          <w:sz w:val="21"/>
        </w:rPr>
        <w:t xml:space="preserve">; dan </w:t>
      </w:r>
      <w:r>
        <w:rPr>
          <w:rFonts w:ascii="Consolas" w:hAnsi="Consolas"/>
          <w:color w:val="1F2D3D"/>
          <w:sz w:val="19"/>
        </w:rPr>
        <w:t>scripts/deploy-vas-pmo.sh --with-tests</w:t>
      </w:r>
      <w:r>
        <w:rPr>
          <w:color w:val="1A2332"/>
          <w:sz w:val="21"/>
        </w:rPr>
        <w:t xml:space="preserve"> mem-pipe ke </w:t>
      </w:r>
      <w:r>
        <w:rPr>
          <w:rFonts w:ascii="Consolas" w:hAnsi="Consolas"/>
          <w:color w:val="1F2D3D"/>
          <w:sz w:val="19"/>
        </w:rPr>
        <w:t>tail -5</w:t>
      </w:r>
      <w:r>
        <w:rPr>
          <w:color w:val="1A2332"/>
          <w:sz w:val="21"/>
        </w:rPr>
        <w:t xml:space="preserve"> yang </w:t>
      </w:r>
      <w:r>
        <w:rPr>
          <w:b/>
          <w:color w:val="1A2332"/>
          <w:sz w:val="21"/>
        </w:rPr>
        <w:t>menyembunyikan baris verdict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vas-pmo-deploy-rnd</w:t>
      </w:r>
      <w:r>
        <w:rPr>
          <w:color w:val="1A2332"/>
          <w:sz w:val="21"/>
        </w:rPr>
        <w:t>).</w:t>
      </w:r>
    </w:p>
    <w:p>
      <w:pPr>
        <w:spacing w:after="120"/>
      </w:pPr>
      <w:r>
        <w:rPr>
          <w:b/>
          <w:color w:val="1A2332"/>
          <w:sz w:val="21"/>
        </w:rPr>
        <w:t>Belum selesai.</w:t>
      </w:r>
      <w:r>
        <w:rPr>
          <w:color w:val="1A2332"/>
          <w:sz w:val="21"/>
        </w:rPr>
        <w:t xml:space="preserve"> Akun pengguna nyata (hanya </w:t>
      </w:r>
      <w:r>
        <w:rPr>
          <w:rFonts w:ascii="Consolas" w:hAnsi="Consolas"/>
          <w:color w:val="1F2D3D"/>
          <w:sz w:val="19"/>
        </w:rPr>
        <w:t>admin</w:t>
      </w:r>
      <w:r>
        <w:rPr>
          <w:color w:val="1A2332"/>
          <w:sz w:val="21"/>
        </w:rPr>
        <w:t xml:space="preserve"> yang memegang </w:t>
      </w:r>
      <w:r>
        <w:rPr>
          <w:rFonts w:ascii="Consolas" w:hAnsi="Consolas"/>
          <w:color w:val="1F2D3D"/>
          <w:sz w:val="19"/>
        </w:rPr>
        <w:t>VAS PMO / Administrator</w:t>
      </w:r>
      <w:r>
        <w:rPr>
          <w:color w:val="1A2332"/>
          <w:sz w:val="21"/>
        </w:rPr>
        <w:t xml:space="preserve">, password DB masih default), reverse proxy di 443, kredensial WaHub, </w:t>
      </w:r>
      <w:r>
        <w:rPr>
          <w:rFonts w:ascii="Consolas" w:hAnsi="Consolas"/>
          <w:color w:val="1F2D3D"/>
          <w:sz w:val="19"/>
        </w:rPr>
        <w:t>legal_entity</w:t>
      </w:r>
      <w:r>
        <w:rPr>
          <w:color w:val="1A2332"/>
          <w:sz w:val="21"/>
        </w:rPr>
        <w:t xml:space="preserve"> per brand, modul Jira dan ticket-bridge. Perbaikan stage + blok </w:t>
      </w:r>
      <w:r>
        <w:rPr>
          <w:rFonts w:ascii="Consolas" w:hAnsi="Consolas"/>
          <w:color w:val="1F2D3D"/>
          <w:sz w:val="19"/>
        </w:rPr>
        <w:t>odoo-vaspmo</w:t>
      </w:r>
      <w:r>
        <w:rPr>
          <w:color w:val="1A2332"/>
          <w:sz w:val="21"/>
        </w:rPr>
        <w:t xml:space="preserve"> </w:t>
      </w:r>
      <w:r>
        <w:rPr>
          <w:b/>
          <w:color w:val="1A2332"/>
          <w:sz w:val="21"/>
        </w:rPr>
        <w:t>uncommitted</w:t>
      </w:r>
      <w:r>
        <w:rPr>
          <w:color w:val="1A2332"/>
          <w:sz w:val="21"/>
        </w:rPr>
        <w:t xml:space="preserve"> di </w:t>
      </w:r>
      <w:r>
        <w:rPr>
          <w:rFonts w:ascii="Consolas" w:hAnsi="Consolas"/>
          <w:color w:val="1F2D3D"/>
          <w:sz w:val="19"/>
        </w:rPr>
        <w:t>/home</w:t>
      </w:r>
      <w:r>
        <w:rPr>
          <w:color w:val="1A2332"/>
          <w:sz w:val="21"/>
        </w:rPr>
        <w:t xml:space="preserve"> branch </w:t>
      </w:r>
      <w:r>
        <w:rPr>
          <w:rFonts w:ascii="Consolas" w:hAnsi="Consolas"/>
          <w:color w:val="1F2D3D"/>
          <w:sz w:val="19"/>
        </w:rPr>
        <w:t>feat/vas-pmo</w:t>
      </w:r>
      <w:r>
        <w:rPr>
          <w:color w:val="1A2332"/>
          <w:sz w:val="21"/>
        </w:rPr>
        <w:t xml:space="preserve">; keputusan </w:t>
      </w:r>
      <w:r>
        <w:rPr>
          <w:b/>
          <w:color w:val="1A2332"/>
          <w:sz w:val="21"/>
        </w:rPr>
        <w:t>OD1</w:t>
      </w:r>
      <w:r>
        <w:rPr>
          <w:color w:val="1A2332"/>
          <w:sz w:val="21"/>
        </w:rPr>
        <w:t xml:space="preserve"> (ticketing mana yang jadi sumber tiket) belum dijawab dan tidak memblokir Fase 1–4 (</w:t>
      </w:r>
      <w:r>
        <w:rPr>
          <w:rFonts w:ascii="Consolas" w:hAnsi="Consolas"/>
          <w:color w:val="1F2D3D"/>
          <w:sz w:val="19"/>
        </w:rPr>
        <w:t>vas-pmo-deploy-rnd</w:t>
      </w:r>
      <w:r>
        <w:rPr>
          <w:color w:val="1A2332"/>
          <w:sz w:val="21"/>
        </w:rPr>
        <w:t>).</w:t>
      </w:r>
    </w:p>
    <w:p>
      <w:pPr>
        <w:pStyle w:val="Heading1"/>
      </w:pPr>
      <w:r>
        <w:t>4. ESB Core API &amp; EFN</w:t>
      </w:r>
    </w:p>
    <w:p>
      <w:pPr>
        <w:pStyle w:val="Heading2"/>
      </w:pPr>
      <w:r>
        <w:t>4.1 Cara membaca spesifikasinya, dan tiga keluarga base URL</w:t>
      </w:r>
    </w:p>
    <w:p>
      <w:pPr>
        <w:spacing w:after="120"/>
      </w:pPr>
      <w:r>
        <w:rPr>
          <w:color w:val="1A2332"/>
          <w:sz w:val="21"/>
        </w:rPr>
        <w:t xml:space="preserve">Dokumentasi di </w:t>
      </w:r>
      <w:r>
        <w:rPr>
          <w:rFonts w:ascii="Consolas" w:hAnsi="Consolas"/>
          <w:color w:val="1F2D3D"/>
          <w:sz w:val="19"/>
        </w:rPr>
        <w:t>https://developers.esb.co.id/esb-core/</w:t>
      </w:r>
      <w:r>
        <w:rPr>
          <w:color w:val="1A2332"/>
          <w:sz w:val="21"/>
        </w:rPr>
        <w:t xml:space="preserve"> adalah </w:t>
      </w:r>
      <w:r>
        <w:rPr>
          <w:b/>
          <w:color w:val="1A2332"/>
          <w:sz w:val="21"/>
        </w:rPr>
        <w:t>shell apiDoc kosong</w:t>
      </w:r>
      <w:r>
        <w:rPr>
          <w:color w:val="1A2332"/>
          <w:sz w:val="21"/>
        </w:rPr>
        <w:t xml:space="preserve">. Spesifikasi nyata ada di </w:t>
      </w:r>
      <w:r>
        <w:rPr>
          <w:rFonts w:ascii="Consolas" w:hAnsi="Consolas"/>
          <w:color w:val="1F2D3D"/>
          <w:sz w:val="19"/>
        </w:rPr>
        <w:t>https://developers.esb.co.id/esb-core/api_data.js</w:t>
      </w:r>
      <w:r>
        <w:rPr>
          <w:color w:val="1A2332"/>
          <w:sz w:val="21"/>
        </w:rPr>
        <w:t xml:space="preserve"> (~4 MB JSON, </w:t>
      </w:r>
      <w:r>
        <w:rPr>
          <w:b/>
          <w:color w:val="1A2332"/>
          <w:sz w:val="21"/>
        </w:rPr>
        <w:t>363 endpoint / 41 grup</w:t>
      </w:r>
      <w:r>
        <w:rPr>
          <w:color w:val="1A2332"/>
          <w:sz w:val="21"/>
        </w:rPr>
        <w:t xml:space="preserve">) + </w:t>
      </w:r>
      <w:r>
        <w:rPr>
          <w:rFonts w:ascii="Consolas" w:hAnsi="Consolas"/>
          <w:color w:val="1F2D3D"/>
          <w:sz w:val="19"/>
        </w:rPr>
        <w:t>api_project.js</w:t>
      </w:r>
      <w:r>
        <w:rPr>
          <w:color w:val="1A2332"/>
          <w:sz w:val="21"/>
        </w:rPr>
        <w:t xml:space="preserve">. </w:t>
      </w:r>
      <w:r>
        <w:rPr>
          <w:b/>
          <w:color w:val="1A2332"/>
          <w:sz w:val="21"/>
        </w:rPr>
        <w:t>Fetch dan parse itu, jangan WebFetch halamannya.</w:t>
      </w:r>
      <w:r>
        <w:rPr>
          <w:color w:val="1A2332"/>
          <w:sz w:val="21"/>
        </w:rPr>
        <w:t xml:space="preserve"> Trik sama berlaku untuk portal saudaranya (</w:t>
      </w:r>
      <w:r>
        <w:rPr>
          <w:rFonts w:ascii="Consolas" w:hAnsi="Consolas"/>
          <w:color w:val="1F2D3D"/>
          <w:sz w:val="19"/>
        </w:rPr>
        <w:t>esb-oms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eso-fs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eso-qs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loop</w:t>
      </w:r>
      <w:r>
        <w:rPr>
          <w:color w:val="1A2332"/>
          <w:sz w:val="21"/>
        </w:rPr>
        <w:t xml:space="preserve">) — tetapi hanya </w:t>
      </w:r>
      <w:r>
        <w:rPr>
          <w:rFonts w:ascii="Consolas" w:hAnsi="Consolas"/>
          <w:color w:val="1F2D3D"/>
          <w:sz w:val="19"/>
        </w:rPr>
        <w:t>esb-oms</w:t>
      </w:r>
      <w:r>
        <w:rPr>
          <w:color w:val="1A2332"/>
          <w:sz w:val="21"/>
        </w:rPr>
        <w:t xml:space="preserve"> merespons. Salinan distilasi di </w:t>
      </w:r>
      <w:r>
        <w:rPr>
          <w:rFonts w:ascii="Consolas" w:hAnsi="Consolas"/>
          <w:color w:val="1F2D3D"/>
          <w:sz w:val="19"/>
        </w:rPr>
        <w:t>docs/integrations/esb-core-api.md</w:t>
      </w:r>
      <w:r>
        <w:rPr>
          <w:color w:val="1A2332"/>
          <w:sz w:val="21"/>
        </w:rPr>
        <w:t xml:space="preserve">, spesifikasi verbatim di </w:t>
      </w:r>
      <w:r>
        <w:rPr>
          <w:rFonts w:ascii="Consolas" w:hAnsi="Consolas"/>
          <w:color w:val="1F2D3D"/>
          <w:sz w:val="19"/>
        </w:rPr>
        <w:t>docs/integrations/esb/{esb-core,esb-oms}.apidoc.json</w:t>
      </w:r>
      <w:r>
        <w:rPr>
          <w:color w:val="1A2332"/>
          <w:sz w:val="21"/>
        </w:rPr>
        <w:t xml:space="preserve">. Satu "base_url" tunggal </w:t>
      </w:r>
      <w:r>
        <w:rPr>
          <w:b/>
          <w:color w:val="1A2332"/>
          <w:sz w:val="21"/>
        </w:rPr>
        <w:t>salah</w:t>
      </w:r>
      <w:r>
        <w:rPr>
          <w:color w:val="1A2332"/>
          <w:sz w:val="21"/>
        </w:rPr>
        <w:t xml:space="preserve"> — butuh 3 konfigurasi adapter (</w:t>
      </w:r>
      <w:r>
        <w:rPr>
          <w:rFonts w:ascii="Consolas" w:hAnsi="Consolas"/>
          <w:color w:val="1F2D3D"/>
          <w:sz w:val="19"/>
        </w:rPr>
        <w:t>esb-core-api</w:t>
      </w:r>
      <w:r>
        <w:rPr>
          <w:color w:val="1A2332"/>
          <w:sz w:val="21"/>
        </w:rPr>
        <w:t>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val="clear" w:fill="23308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Keluarga</w:t>
            </w:r>
          </w:p>
        </w:tc>
        <w:tc>
          <w:tcPr>
            <w:tcW w:type="dxa" w:w="3175"/>
            <w:shd w:val="clear" w:fill="23308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Prod</w:t>
            </w:r>
          </w:p>
        </w:tc>
        <w:tc>
          <w:tcPr>
            <w:tcW w:type="dxa" w:w="3175"/>
            <w:shd w:val="clear" w:fill="23308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Staging</w:t>
            </w:r>
          </w:p>
        </w:tc>
      </w:tr>
      <w:tr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 xml:space="preserve">Core </w:t>
            </w:r>
            <w:r>
              <w:rPr>
                <w:rFonts w:ascii="Consolas" w:hAnsi="Consolas"/>
                <w:color w:val="1F2D3D"/>
                <w:sz w:val="16"/>
              </w:rPr>
              <w:t>/auth</w:t>
            </w:r>
            <w:r>
              <w:rPr>
                <w:color w:val="1A2332"/>
                <w:sz w:val="18"/>
              </w:rPr>
              <w:t xml:space="preserve">, </w:t>
            </w:r>
            <w:r>
              <w:rPr>
                <w:rFonts w:ascii="Consolas" w:hAnsi="Consolas"/>
                <w:color w:val="1F2D3D"/>
                <w:sz w:val="16"/>
              </w:rPr>
              <w:t>/inventory/*</w:t>
            </w:r>
            <w:r>
              <w:rPr>
                <w:color w:val="1A2332"/>
                <w:sz w:val="18"/>
              </w:rPr>
              <w:t xml:space="preserve">, </w:t>
            </w:r>
            <w:r>
              <w:rPr>
                <w:rFonts w:ascii="Consolas" w:hAnsi="Consolas"/>
                <w:color w:val="1F2D3D"/>
                <w:sz w:val="16"/>
              </w:rPr>
              <w:t>/purchase/*</w:t>
            </w:r>
            <w:r>
              <w:rPr>
                <w:color w:val="1A2332"/>
                <w:sz w:val="18"/>
              </w:rPr>
              <w:t xml:space="preserve">, </w:t>
            </w:r>
            <w:r>
              <w:rPr>
                <w:rFonts w:ascii="Consolas" w:hAnsi="Consolas"/>
                <w:color w:val="1F2D3D"/>
                <w:sz w:val="16"/>
              </w:rPr>
              <w:t>/product</w:t>
            </w:r>
            <w:r>
              <w:rPr>
                <w:color w:val="1A2332"/>
                <w:sz w:val="18"/>
              </w:rPr>
              <w:t xml:space="preserve">, </w:t>
            </w:r>
            <w:r>
              <w:rPr>
                <w:rFonts w:ascii="Consolas" w:hAnsi="Consolas"/>
                <w:color w:val="1F2D3D"/>
                <w:sz w:val="16"/>
              </w:rPr>
              <w:t>/report/*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services.esb.co.id/core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stg7.esb.co.id/core-stg</w:t>
            </w:r>
            <w:r>
              <w:rPr>
                <w:color w:val="1A2332"/>
                <w:sz w:val="18"/>
              </w:rPr>
              <w:t xml:space="preserve"> (INT: </w:t>
            </w:r>
            <w:r>
              <w:rPr>
                <w:rFonts w:ascii="Consolas" w:hAnsi="Consolas"/>
                <w:color w:val="1F2D3D"/>
                <w:sz w:val="16"/>
              </w:rPr>
              <w:t>core-int</w:t>
            </w:r>
            <w:r>
              <w:rPr>
                <w:color w:val="1A2332"/>
                <w:sz w:val="18"/>
              </w:rPr>
              <w:t>)</w:t>
            </w:r>
          </w:p>
        </w:tc>
      </w:tr>
      <w:tr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corev1/*</w:t>
            </w:r>
            <w:r>
              <w:rPr>
                <w:color w:val="1A2332"/>
                <w:sz w:val="18"/>
              </w:rPr>
              <w:t xml:space="preserve"> (Get Product, GR inquiry, sales-information, daily material usage)</w:t>
            </w:r>
          </w:p>
        </w:tc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core-api.esb.co.id</w:t>
            </w:r>
          </w:p>
        </w:tc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stg7.esb.co.id/api-fnb-backend/web</w:t>
            </w:r>
          </w:p>
        </w:tc>
      </w:tr>
      <w:tr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external/general/*</w:t>
            </w:r>
            <w:r>
              <w:rPr>
                <w:color w:val="1A2332"/>
                <w:sz w:val="18"/>
              </w:rPr>
              <w:t xml:space="preserve"> (OMS sales-head, sales-menu)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esbcore.co.id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1F2D3D"/>
                <w:sz w:val="16"/>
              </w:rPr>
              <w:t>int-erp.esb.co.id</w:t>
            </w:r>
          </w:p>
        </w:tc>
      </w:tr>
    </w:tbl>
    <w:p>
      <w:pPr>
        <w:spacing w:after="80"/>
      </w:pPr>
    </w:p>
    <w:p>
      <w:pPr>
        <w:pStyle w:val="Heading2"/>
      </w:pPr>
      <w:r>
        <w:t>4.2 `status:"fail"` pada HTTP 200</w:t>
      </w:r>
    </w:p>
    <w:p>
      <w:pPr>
        <w:spacing w:after="120"/>
      </w:pPr>
      <w:r>
        <w:rPr>
          <w:b/>
          <w:color w:val="1A2332"/>
          <w:sz w:val="21"/>
        </w:rPr>
        <w:t>Envelope respons di SETIAP endpoint:</w:t>
      </w:r>
      <w:r>
        <w:rPr>
          <w:color w:val="1A2332"/>
          <w:sz w:val="21"/>
        </w:rPr>
        <w:t xml:space="preserve"> </w:t>
      </w:r>
      <w:r>
        <w:rPr>
          <w:rFonts w:ascii="Consolas" w:hAnsi="Consolas"/>
          <w:color w:val="1F2D3D"/>
          <w:sz w:val="19"/>
        </w:rPr>
        <w:t>{path, timestamp, status:"ok"|"fail", code, message, result, errors[]}</w:t>
      </w:r>
      <w:r>
        <w:rPr>
          <w:color w:val="1A2332"/>
          <w:sz w:val="21"/>
        </w:rPr>
        <w:t xml:space="preserve">. </w:t>
      </w:r>
      <w:r>
        <w:rPr>
          <w:rFonts w:ascii="Consolas" w:hAnsi="Consolas"/>
          <w:color w:val="1F2D3D"/>
          <w:sz w:val="19"/>
        </w:rPr>
        <w:t>EC03100000</w:t>
      </w:r>
      <w:r>
        <w:rPr>
          <w:color w:val="1A2332"/>
          <w:sz w:val="21"/>
        </w:rPr>
        <w:t xml:space="preserve"> OK · </w:t>
      </w:r>
      <w:r>
        <w:rPr>
          <w:rFonts w:ascii="Consolas" w:hAnsi="Consolas"/>
          <w:color w:val="1F2D3D"/>
          <w:sz w:val="19"/>
        </w:rPr>
        <w:t>EC03100001</w:t>
      </w:r>
      <w:r>
        <w:rPr>
          <w:color w:val="1A2332"/>
          <w:sz w:val="21"/>
        </w:rPr>
        <w:t xml:space="preserve"> Unauthorized/Invalid Token · </w:t>
      </w:r>
      <w:r>
        <w:rPr>
          <w:rFonts w:ascii="Consolas" w:hAnsi="Consolas"/>
          <w:color w:val="1F2D3D"/>
          <w:sz w:val="19"/>
        </w:rPr>
        <w:t>EC03100032</w:t>
      </w:r>
      <w:r>
        <w:rPr>
          <w:color w:val="1A2332"/>
          <w:sz w:val="21"/>
        </w:rPr>
        <w:t xml:space="preserve"> bad credentials. </w:t>
      </w:r>
      <w:r>
        <w:rPr>
          <w:b/>
          <w:color w:val="1A2332"/>
          <w:sz w:val="21"/>
        </w:rPr>
        <w:t>HTTP 200 dengan `status:"fail"` itu NORMAL — jangan pernah percaya kode HTTP saja.</w:t>
      </w:r>
      <w:r>
        <w:rPr>
          <w:color w:val="1A2332"/>
          <w:sz w:val="21"/>
        </w:rPr>
        <w:t xml:space="preserve"> Pagination: query </w:t>
      </w:r>
      <w:r>
        <w:rPr>
          <w:rFonts w:ascii="Consolas" w:hAnsi="Consolas"/>
          <w:color w:val="1F2D3D"/>
          <w:sz w:val="19"/>
        </w:rPr>
        <w:t>page</w:t>
      </w:r>
      <w:r>
        <w:rPr>
          <w:color w:val="1A2332"/>
          <w:sz w:val="21"/>
        </w:rPr>
        <w:t>/</w:t>
      </w:r>
      <w:r>
        <w:rPr>
          <w:rFonts w:ascii="Consolas" w:hAnsi="Consolas"/>
          <w:color w:val="1F2D3D"/>
          <w:sz w:val="19"/>
        </w:rPr>
        <w:t>limit</w:t>
      </w:r>
      <w:r>
        <w:rPr>
          <w:color w:val="1A2332"/>
          <w:sz w:val="21"/>
        </w:rPr>
        <w:t xml:space="preserve"> (default 20, max </w:t>
      </w:r>
      <w:r>
        <w:rPr>
          <w:b/>
          <w:color w:val="1A2332"/>
          <w:sz w:val="21"/>
        </w:rPr>
        <w:t>100</w:t>
      </w:r>
      <w:r>
        <w:rPr>
          <w:color w:val="1A2332"/>
          <w:sz w:val="21"/>
        </w:rPr>
        <w:t xml:space="preserve"> pada stock-movement) dengan </w:t>
      </w:r>
      <w:r>
        <w:rPr>
          <w:rFonts w:ascii="Consolas" w:hAnsi="Consolas"/>
          <w:color w:val="1F2D3D"/>
          <w:sz w:val="19"/>
        </w:rPr>
        <w:t>result.count/next/prev</w:t>
      </w:r>
      <w:r>
        <w:rPr>
          <w:color w:val="1A2332"/>
          <w:sz w:val="21"/>
        </w:rPr>
        <w:t xml:space="preserve">; OMS </w:t>
      </w:r>
      <w:r>
        <w:rPr>
          <w:rFonts w:ascii="Consolas" w:hAnsi="Consolas"/>
          <w:color w:val="1F2D3D"/>
          <w:sz w:val="19"/>
        </w:rPr>
        <w:t>external/general/*</w:t>
      </w:r>
      <w:r>
        <w:rPr>
          <w:color w:val="1A2332"/>
          <w:sz w:val="21"/>
        </w:rPr>
        <w:t xml:space="preserve"> justru memakai header </w:t>
      </w:r>
      <w:r>
        <w:rPr>
          <w:rFonts w:ascii="Consolas" w:hAnsi="Consolas"/>
          <w:color w:val="1F2D3D"/>
          <w:sz w:val="19"/>
        </w:rPr>
        <w:t>X-Pagination-*</w:t>
      </w:r>
      <w:r>
        <w:rPr>
          <w:color w:val="1A2332"/>
          <w:sz w:val="21"/>
        </w:rPr>
        <w:t>.</w:t>
      </w:r>
    </w:p>
    <w:p>
      <w:pPr>
        <w:spacing w:after="120"/>
      </w:pPr>
      <w:r>
        <w:rPr>
          <w:color w:val="1A2332"/>
          <w:sz w:val="21"/>
        </w:rPr>
        <w:t xml:space="preserve">Auth: </w:t>
      </w:r>
      <w:r>
        <w:rPr>
          <w:rFonts w:ascii="Consolas" w:hAnsi="Consolas"/>
          <w:color w:val="1F2D3D"/>
          <w:sz w:val="19"/>
        </w:rPr>
        <w:t>POST /auth/login</w:t>
      </w:r>
      <w:r>
        <w:rPr>
          <w:color w:val="1A2332"/>
          <w:sz w:val="21"/>
        </w:rPr>
        <w:t xml:space="preserve"> → </w:t>
      </w:r>
      <w:r>
        <w:rPr>
          <w:rFonts w:ascii="Consolas" w:hAnsi="Consolas"/>
          <w:color w:val="1F2D3D"/>
          <w:sz w:val="19"/>
        </w:rPr>
        <w:t>result.accessToken</w:t>
      </w:r>
      <w:r>
        <w:rPr>
          <w:color w:val="1A2332"/>
          <w:sz w:val="21"/>
        </w:rPr>
        <w:t xml:space="preserve"> (kadaluarsa </w:t>
      </w:r>
      <w:r>
        <w:rPr>
          <w:b/>
          <w:color w:val="1A2332"/>
          <w:sz w:val="21"/>
        </w:rPr>
        <w:t>1 jam</w:t>
      </w:r>
      <w:r>
        <w:rPr>
          <w:color w:val="1A2332"/>
          <w:sz w:val="21"/>
        </w:rPr>
        <w:t xml:space="preserve">) + </w:t>
      </w:r>
      <w:r>
        <w:rPr>
          <w:rFonts w:ascii="Consolas" w:hAnsi="Consolas"/>
          <w:color w:val="1F2D3D"/>
          <w:sz w:val="19"/>
        </w:rPr>
        <w:t>result.refreshToken</w:t>
      </w:r>
      <w:r>
        <w:rPr>
          <w:color w:val="1A2332"/>
          <w:sz w:val="21"/>
        </w:rPr>
        <w:t xml:space="preserve"> (</w:t>
      </w:r>
      <w:r>
        <w:rPr>
          <w:b/>
          <w:color w:val="1A2332"/>
          <w:sz w:val="21"/>
        </w:rPr>
        <w:t>24 jam</w:t>
      </w:r>
      <w:r>
        <w:rPr>
          <w:color w:val="1A2332"/>
          <w:sz w:val="21"/>
        </w:rPr>
        <w:t xml:space="preserve">); </w:t>
      </w:r>
      <w:r>
        <w:rPr>
          <w:rFonts w:ascii="Consolas" w:hAnsi="Consolas"/>
          <w:color w:val="1F2D3D"/>
          <w:sz w:val="19"/>
        </w:rPr>
        <w:t>GET /auth/refresh</w:t>
      </w:r>
      <w:r>
        <w:rPr>
          <w:color w:val="1A2332"/>
          <w:sz w:val="21"/>
        </w:rPr>
        <w:t xml:space="preserve"> dengan </w:t>
      </w:r>
      <w:r>
        <w:rPr>
          <w:rFonts w:ascii="Consolas" w:hAnsi="Consolas"/>
          <w:color w:val="1F2D3D"/>
          <w:sz w:val="19"/>
        </w:rPr>
        <w:t>Authorization: Bearer {refreshToken}</w:t>
      </w:r>
      <w:r>
        <w:rPr>
          <w:color w:val="1A2332"/>
          <w:sz w:val="21"/>
        </w:rPr>
        <w:t xml:space="preserve">. </w:t>
      </w:r>
      <w:r>
        <w:rPr>
          <w:b/>
          <w:color w:val="1A2332"/>
          <w:sz w:val="21"/>
        </w:rPr>
        <w:t>Static API key bisa diterbitkan PIC ESB — lebih disukai</w:t>
      </w:r>
      <w:r>
        <w:rPr>
          <w:color w:val="1A2332"/>
          <w:sz w:val="21"/>
        </w:rPr>
        <w:t xml:space="preserve">, menghapus manajemen sesi sepenuhnya. </w:t>
      </w:r>
      <w:r>
        <w:rPr>
          <w:b/>
          <w:color w:val="1A2332"/>
          <w:sz w:val="21"/>
        </w:rPr>
        <w:t>Gotcha terdokumentasi:</w:t>
      </w:r>
      <w:r>
        <w:rPr>
          <w:color w:val="1A2332"/>
          <w:sz w:val="21"/>
        </w:rPr>
        <w:t xml:space="preserve"> *"A successful API login will log you out of any existing ESB Core session using the same credentials, vice versa."* Worker paralel yang masing-masing login akan saling menendang — pakai satu user API khusus, satu baris sesi ter-cache, dan lock baris </w:t>
      </w:r>
      <w:r>
        <w:rPr>
          <w:rFonts w:ascii="Consolas" w:hAnsi="Consolas"/>
          <w:color w:val="1F2D3D"/>
          <w:sz w:val="19"/>
        </w:rPr>
        <w:t>FOR UPDATE</w:t>
      </w:r>
      <w:r>
        <w:rPr>
          <w:color w:val="1A2332"/>
          <w:sz w:val="21"/>
        </w:rPr>
        <w:t xml:space="preserve"> di sekitar login/refresh.</w:t>
      </w:r>
    </w:p>
    <w:p>
      <w:pPr>
        <w:spacing w:after="120"/>
      </w:pPr>
      <w:r>
        <w:rPr>
          <w:b/>
          <w:color w:val="1A2332"/>
          <w:sz w:val="21"/>
        </w:rPr>
        <w:t>Dua gap struktural yang harus didesain di sekelilingnya:</w:t>
      </w:r>
      <w:r>
        <w:rPr>
          <w:color w:val="1A2332"/>
          <w:sz w:val="21"/>
        </w:rPr>
        <w:t xml:space="preserve"> (1) tidak ada endpoint bulk "stock on hand" — snapshot harus diturunkan dari </w:t>
      </w:r>
      <w:r>
        <w:rPr>
          <w:rFonts w:ascii="Consolas" w:hAnsi="Consolas"/>
          <w:color w:val="1F2D3D"/>
          <w:sz w:val="19"/>
        </w:rPr>
        <w:t>qtyBalance</w:t>
      </w:r>
      <w:r>
        <w:rPr>
          <w:color w:val="1A2332"/>
          <w:sz w:val="21"/>
        </w:rPr>
        <w:t xml:space="preserve"> terakhir per (branch, location, productDetailID) di jendela </w:t>
      </w:r>
      <w:r>
        <w:rPr>
          <w:rFonts w:ascii="Consolas" w:hAnsi="Consolas"/>
          <w:color w:val="1F2D3D"/>
          <w:sz w:val="19"/>
        </w:rPr>
        <w:t>/report/stock-movement</w:t>
      </w:r>
      <w:r>
        <w:rPr>
          <w:color w:val="1A2332"/>
          <w:sz w:val="21"/>
        </w:rPr>
        <w:t xml:space="preserve">; (2) </w:t>
      </w:r>
      <w:r>
        <w:rPr>
          <w:b/>
          <w:color w:val="1A2332"/>
          <w:sz w:val="21"/>
        </w:rPr>
        <w:t>tidak ada header idempotency-key pada POST mana pun</w:t>
      </w:r>
      <w:r>
        <w:rPr>
          <w:color w:val="1A2332"/>
          <w:sz w:val="21"/>
        </w:rPr>
        <w:t xml:space="preserve"> — mitigasinya menstempel kunci hasil generate ke free-text </w:t>
      </w:r>
      <w:r>
        <w:rPr>
          <w:rFonts w:ascii="Consolas" w:hAnsi="Consolas"/>
          <w:color w:val="1F2D3D"/>
          <w:sz w:val="19"/>
        </w:rPr>
        <w:t>additionalInfo</w:t>
      </w:r>
      <w:r>
        <w:rPr>
          <w:color w:val="1A2332"/>
          <w:sz w:val="21"/>
        </w:rPr>
        <w:t xml:space="preserve"> lalu memeriksa endpoint Index untuk kunci itu sebelum membuat. Pada </w:t>
      </w:r>
      <w:r>
        <w:rPr>
          <w:rFonts w:ascii="Consolas" w:hAnsi="Consolas"/>
          <w:color w:val="1F2D3D"/>
          <w:sz w:val="19"/>
        </w:rPr>
        <w:t>POST /inventory/item-journal</w:t>
      </w:r>
      <w:r>
        <w:rPr>
          <w:color w:val="1A2332"/>
          <w:sz w:val="21"/>
        </w:rPr>
        <w:t xml:space="preserve">, </w:t>
      </w:r>
      <w:r>
        <w:rPr>
          <w:b/>
          <w:color w:val="1A2332"/>
          <w:sz w:val="21"/>
        </w:rPr>
        <w:t>`qty` adalah delta bertanda, bukan kuantitas hasil hitung</w:t>
      </w:r>
      <w:r>
        <w:rPr>
          <w:color w:val="1A2332"/>
          <w:sz w:val="21"/>
        </w:rPr>
        <w:t xml:space="preserve">; </w:t>
      </w:r>
      <w:r>
        <w:rPr>
          <w:rFonts w:ascii="Consolas" w:hAnsi="Consolas"/>
          <w:color w:val="1F2D3D"/>
          <w:sz w:val="19"/>
        </w:rPr>
        <w:t>locationID</w:t>
      </w:r>
      <w:r>
        <w:rPr>
          <w:color w:val="1A2332"/>
          <w:sz w:val="21"/>
        </w:rPr>
        <w:t xml:space="preserve"> wajib bertipe warehouse atau kitchen; status 1 New / 2 Rejected / 3 Authorized / 38 Waiting for Approval; lalu </w:t>
      </w:r>
      <w:r>
        <w:rPr>
          <w:rFonts w:ascii="Consolas" w:hAnsi="Consolas"/>
          <w:color w:val="1F2D3D"/>
          <w:sz w:val="19"/>
        </w:rPr>
        <w:t>PATCH /inventory/item-journal/{num}/authorize</w:t>
      </w:r>
      <w:r>
        <w:rPr>
          <w:color w:val="1A2332"/>
          <w:sz w:val="21"/>
        </w:rPr>
        <w:t xml:space="preserve">. Sebagian endpoint bertanda </w:t>
      </w:r>
      <w:r>
        <w:rPr>
          <w:b/>
          <w:color w:val="1A2332"/>
          <w:sz w:val="21"/>
        </w:rPr>
        <w:t>"(Piloting)"</w:t>
      </w:r>
      <w:r>
        <w:rPr>
          <w:color w:val="1A2332"/>
          <w:sz w:val="21"/>
        </w:rPr>
        <w:t xml:space="preserve"> — akses per company, bentuknya bisa berubah tanpa pemberitahuan (</w:t>
      </w:r>
      <w:r>
        <w:rPr>
          <w:rFonts w:ascii="Consolas" w:hAnsi="Consolas"/>
          <w:color w:val="1F2D3D"/>
          <w:sz w:val="19"/>
        </w:rPr>
        <w:t>esb-core-api</w:t>
      </w:r>
      <w:r>
        <w:rPr>
          <w:color w:val="1A2332"/>
          <w:sz w:val="21"/>
        </w:rPr>
        <w:t>).</w:t>
      </w:r>
    </w:p>
    <w:p>
      <w:pPr>
        <w:pStyle w:val="Heading2"/>
      </w:pPr>
      <w:r>
        <w:t>4.3 Proyek EFN (Erajaya F&amp;B)</w:t>
      </w:r>
    </w:p>
    <w:p>
      <w:pPr>
        <w:spacing w:after="120"/>
      </w:pPr>
      <w:r>
        <w:rPr>
          <w:color w:val="1A2332"/>
          <w:sz w:val="21"/>
        </w:rPr>
        <w:t xml:space="preserve">Greenfield: per 21-Jul-2026 </w:t>
      </w:r>
      <w:r>
        <w:rPr>
          <w:b/>
          <w:color w:val="1A2332"/>
          <w:sz w:val="21"/>
        </w:rPr>
        <w:t>tidak ada satu pun kode ESB/EFN di odoo-platform</w:t>
      </w:r>
      <w:r>
        <w:rPr>
          <w:color w:val="1A2332"/>
          <w:sz w:val="21"/>
        </w:rPr>
        <w:t xml:space="preserve">. </w:t>
      </w:r>
      <w:r>
        <w:rPr>
          <w:b/>
          <w:color w:val="1A2332"/>
          <w:sz w:val="21"/>
        </w:rPr>
        <w:t>Keputusan user:</w:t>
      </w:r>
      <w:r>
        <w:rPr>
          <w:color w:val="1A2332"/>
          <w:sz w:val="21"/>
        </w:rPr>
        <w:t xml:space="preserve"> ESB Core adalah </w:t>
      </w:r>
      <w:r>
        <w:rPr>
          <w:b/>
          <w:color w:val="1A2332"/>
          <w:sz w:val="21"/>
        </w:rPr>
        <w:t>sumber kebenaran untuk stok</w:t>
      </w:r>
      <w:r>
        <w:rPr>
          <w:color w:val="1A2332"/>
          <w:sz w:val="21"/>
        </w:rPr>
        <w:t xml:space="preserve">; Odoo memirror master + stok ESB, menjalankan intelijensinya, dan mendorong hasilnya balik sebagai dokumen ESB native — Odoo </w:t>
      </w:r>
      <w:r>
        <w:rPr>
          <w:b/>
          <w:color w:val="1A2332"/>
          <w:sz w:val="21"/>
        </w:rPr>
        <w:t>tidak pernah</w:t>
      </w:r>
      <w:r>
        <w:rPr>
          <w:color w:val="1A2332"/>
          <w:sz w:val="21"/>
        </w:rPr>
        <w:t xml:space="preserve"> memegang </w:t>
      </w:r>
      <w:r>
        <w:rPr>
          <w:rFonts w:ascii="Consolas" w:hAnsi="Consolas"/>
          <w:color w:val="1F2D3D"/>
          <w:sz w:val="19"/>
        </w:rPr>
        <w:t>qty_available</w:t>
      </w:r>
      <w:r>
        <w:rPr>
          <w:color w:val="1A2332"/>
          <w:sz w:val="21"/>
        </w:rPr>
        <w:t xml:space="preserve"> otoritatif untuk outlet EFN. Opname dihitung di Odoo lalu di-push sebagai Item Journal (+ authorize); output replenishment </w:t>
      </w:r>
      <w:r>
        <w:rPr>
          <w:b/>
          <w:color w:val="1A2332"/>
          <w:sz w:val="21"/>
        </w:rPr>
        <w:t>keempatnya</w:t>
      </w:r>
      <w:r>
        <w:rPr>
          <w:color w:val="1A2332"/>
          <w:sz w:val="21"/>
        </w:rPr>
        <w:t xml:space="preserve"> (Purchase Request, Goods Transfer Request, Purchase Order) dengan gerbang </w:t>
      </w:r>
      <w:r>
        <w:rPr>
          <w:b/>
          <w:color w:val="1A2332"/>
          <w:sz w:val="21"/>
        </w:rPr>
        <w:t>draft-di-Odoo → user Approve → push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esb-odoo-efn-integration</w:t>
      </w:r>
      <w:r>
        <w:rPr>
          <w:color w:val="1A2332"/>
          <w:sz w:val="21"/>
        </w:rPr>
        <w:t>).</w:t>
      </w:r>
    </w:p>
    <w:p>
      <w:pPr>
        <w:spacing w:after="120"/>
      </w:pPr>
      <w:r>
        <w:rPr>
          <w:b/>
          <w:color w:val="1A2332"/>
          <w:sz w:val="21"/>
        </w:rPr>
        <w:t>`ee_gap/custom_esb_connector` 19.0.0.1.0</w:t>
      </w:r>
      <w:r>
        <w:rPr>
          <w:color w:val="1A2332"/>
          <w:sz w:val="21"/>
        </w:rPr>
        <w:t xml:space="preserve"> — </w:t>
      </w:r>
      <w:r>
        <w:rPr>
          <w:rFonts w:ascii="Consolas" w:hAnsi="Consolas"/>
          <w:color w:val="1F2D3D"/>
          <w:sz w:val="19"/>
        </w:rPr>
        <w:t>EsbCoreAdapter(BaseAdapter)</w:t>
      </w:r>
      <w:r>
        <w:rPr>
          <w:color w:val="1A2332"/>
          <w:sz w:val="21"/>
        </w:rPr>
        <w:t xml:space="preserve"> di atas </w:t>
      </w:r>
      <w:r>
        <w:rPr>
          <w:rFonts w:ascii="Consolas" w:hAnsi="Consolas"/>
          <w:color w:val="1F2D3D"/>
          <w:sz w:val="19"/>
        </w:rPr>
        <w:t>custom_adapter_framework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custom.esb.session</w:t>
      </w:r>
      <w:r>
        <w:rPr>
          <w:color w:val="1A2332"/>
          <w:sz w:val="21"/>
        </w:rPr>
        <w:t xml:space="preserve"> (rotasi token di bawah lock </w:t>
      </w:r>
      <w:r>
        <w:rPr>
          <w:rFonts w:ascii="Consolas" w:hAnsi="Consolas"/>
          <w:color w:val="1F2D3D"/>
          <w:sz w:val="19"/>
        </w:rPr>
        <w:t>FOR UPDATE</w:t>
      </w:r>
      <w:r>
        <w:rPr>
          <w:color w:val="1A2332"/>
          <w:sz w:val="21"/>
        </w:rPr>
        <w:t>), mirror master (</w:t>
      </w:r>
      <w:r>
        <w:rPr>
          <w:rFonts w:ascii="Consolas" w:hAnsi="Consolas"/>
          <w:color w:val="1F2D3D"/>
          <w:sz w:val="19"/>
        </w:rPr>
        <w:t>custom.esb.branch/.location/.purpose/.document.template/.product.detail</w:t>
      </w:r>
      <w:r>
        <w:rPr>
          <w:color w:val="1A2332"/>
          <w:sz w:val="21"/>
        </w:rPr>
        <w:t xml:space="preserve">) + </w:t>
      </w:r>
      <w:r>
        <w:rPr>
          <w:rFonts w:ascii="Consolas" w:hAnsi="Consolas"/>
          <w:color w:val="1F2D3D"/>
          <w:sz w:val="19"/>
        </w:rPr>
        <w:t>x_esb_*</w:t>
      </w:r>
      <w:r>
        <w:rPr>
          <w:color w:val="1A2332"/>
          <w:sz w:val="21"/>
        </w:rPr>
        <w:t xml:space="preserve"> di </w:t>
      </w:r>
      <w:r>
        <w:rPr>
          <w:rFonts w:ascii="Consolas" w:hAnsi="Consolas"/>
          <w:color w:val="1F2D3D"/>
          <w:sz w:val="19"/>
        </w:rPr>
        <w:t>product.product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custom.esb.stock.snapshot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custom.esb.outbox</w:t>
      </w:r>
      <w:r>
        <w:rPr>
          <w:color w:val="1A2332"/>
          <w:sz w:val="21"/>
        </w:rPr>
        <w:t xml:space="preserve"> (queue_job + idempotensi via </w:t>
      </w:r>
      <w:r>
        <w:rPr>
          <w:rFonts w:ascii="Consolas" w:hAnsi="Consolas"/>
          <w:color w:val="1F2D3D"/>
          <w:sz w:val="19"/>
        </w:rPr>
        <w:t>additionalInfo</w:t>
      </w:r>
      <w:r>
        <w:rPr>
          <w:color w:val="1A2332"/>
          <w:sz w:val="21"/>
        </w:rPr>
        <w:t xml:space="preserve">); </w:t>
      </w:r>
      <w:r>
        <w:rPr>
          <w:b/>
          <w:color w:val="1A2332"/>
          <w:sz w:val="21"/>
        </w:rPr>
        <w:t>70 test hijau</w:t>
      </w:r>
      <w:r>
        <w:rPr>
          <w:color w:val="1A2332"/>
          <w:sz w:val="21"/>
        </w:rPr>
        <w:t xml:space="preserve"> terhadap fixture, tanpa kredensial ESB. </w:t>
      </w:r>
      <w:r>
        <w:rPr>
          <w:b/>
          <w:color w:val="1A2332"/>
          <w:sz w:val="21"/>
        </w:rPr>
        <w:t>`verticals/custom_fnb_stock_ops` 19.0.0.1.0</w:t>
      </w:r>
      <w:r>
        <w:rPr>
          <w:color w:val="1A2332"/>
          <w:sz w:val="21"/>
        </w:rPr>
        <w:t xml:space="preserve"> — opname di atas </w:t>
      </w:r>
      <w:r>
        <w:rPr>
          <w:rFonts w:ascii="Consolas" w:hAnsi="Consolas"/>
          <w:color w:val="1F2D3D"/>
          <w:sz w:val="19"/>
        </w:rPr>
        <w:t>custom_wms_cycle_count</w:t>
      </w:r>
      <w:r>
        <w:rPr>
          <w:color w:val="1A2332"/>
          <w:sz w:val="21"/>
        </w:rPr>
        <w:t xml:space="preserve"> (sesi ber-scope branch+location ESB, expected dari snapshot, close → </w:t>
      </w:r>
      <w:r>
        <w:rPr>
          <w:b/>
          <w:color w:val="1A2332"/>
          <w:sz w:val="21"/>
        </w:rPr>
        <w:t>SATU</w:t>
      </w:r>
      <w:r>
        <w:rPr>
          <w:color w:val="1A2332"/>
          <w:sz w:val="21"/>
        </w:rPr>
        <w:t xml:space="preserve"> item journal, </w:t>
      </w:r>
      <w:r>
        <w:rPr>
          <w:b/>
          <w:color w:val="1A2332"/>
          <w:sz w:val="21"/>
        </w:rPr>
        <w:t>tanpa `stock.move` Odoo</w:t>
      </w:r>
      <w:r>
        <w:rPr>
          <w:color w:val="1A2332"/>
          <w:sz w:val="21"/>
        </w:rPr>
        <w:t>), histori demand dari material-usage OMS, forecast (</w:t>
      </w:r>
      <w:r>
        <w:rPr>
          <w:rFonts w:ascii="Consolas" w:hAnsi="Consolas"/>
          <w:color w:val="1F2D3D"/>
          <w:sz w:val="19"/>
        </w:rPr>
        <w:t>seasonal_dow</w:t>
      </w:r>
      <w:r>
        <w:rPr>
          <w:color w:val="1A2332"/>
          <w:sz w:val="21"/>
        </w:rPr>
        <w:t xml:space="preserve"> default + </w:t>
      </w:r>
      <w:r>
        <w:rPr>
          <w:rFonts w:ascii="Consolas" w:hAnsi="Consolas"/>
          <w:color w:val="1F2D3D"/>
          <w:sz w:val="19"/>
        </w:rPr>
        <w:t>weighted_ma</w:t>
      </w:r>
      <w:r>
        <w:rPr>
          <w:color w:val="1A2332"/>
          <w:sz w:val="21"/>
        </w:rPr>
        <w:t xml:space="preserve"> + </w:t>
      </w:r>
      <w:r>
        <w:rPr>
          <w:rFonts w:ascii="Consolas" w:hAnsi="Consolas"/>
          <w:color w:val="1F2D3D"/>
          <w:sz w:val="19"/>
        </w:rPr>
        <w:t>moving_average</w:t>
      </w:r>
      <w:r>
        <w:rPr>
          <w:color w:val="1A2332"/>
          <w:sz w:val="21"/>
        </w:rPr>
        <w:t xml:space="preserve">, walk-forward MAPE, </w:t>
      </w:r>
      <w:r>
        <w:rPr>
          <w:b/>
          <w:color w:val="1A2332"/>
          <w:sz w:val="21"/>
        </w:rPr>
        <w:t>tanpa ML</w:t>
      </w:r>
      <w:r>
        <w:rPr>
          <w:color w:val="1A2332"/>
          <w:sz w:val="21"/>
        </w:rPr>
        <w:t xml:space="preserve">), rule replenishment → proposal draft → </w:t>
      </w:r>
      <w:r>
        <w:rPr>
          <w:b/>
          <w:color w:val="1A2332"/>
          <w:sz w:val="21"/>
        </w:rPr>
        <w:t>Approve manusia adalah push</w:t>
      </w:r>
      <w:r>
        <w:rPr>
          <w:color w:val="1A2332"/>
          <w:sz w:val="21"/>
        </w:rPr>
        <w:t xml:space="preserve"> → PR/GTR/PO; </w:t>
      </w:r>
      <w:r>
        <w:rPr>
          <w:b/>
          <w:color w:val="1A2332"/>
          <w:sz w:val="21"/>
        </w:rPr>
        <w:t>86 test hijau</w:t>
      </w:r>
      <w:r>
        <w:rPr>
          <w:color w:val="1A2332"/>
          <w:sz w:val="21"/>
        </w:rPr>
        <w:t xml:space="preserve">, </w:t>
      </w:r>
      <w:r>
        <w:rPr>
          <w:b/>
          <w:color w:val="1A2332"/>
          <w:sz w:val="21"/>
        </w:rPr>
        <w:t>158 test</w:t>
      </w:r>
      <w:r>
        <w:rPr>
          <w:color w:val="1A2332"/>
          <w:sz w:val="21"/>
        </w:rPr>
        <w:t xml:space="preserve"> di ketiga modul pada </w:t>
      </w:r>
      <w:r>
        <w:rPr>
          <w:rFonts w:ascii="Consolas" w:hAnsi="Consolas"/>
          <w:color w:val="1F2D3D"/>
          <w:sz w:val="19"/>
        </w:rPr>
        <w:t>rnd_esb</w:t>
      </w:r>
      <w:r>
        <w:rPr>
          <w:color w:val="1A2332"/>
          <w:sz w:val="21"/>
        </w:rPr>
        <w:t xml:space="preserve"> (48 MB, keduanya </w:t>
      </w:r>
      <w:r>
        <w:rPr>
          <w:rFonts w:ascii="Consolas" w:hAnsi="Consolas"/>
          <w:color w:val="1F2D3D"/>
          <w:sz w:val="19"/>
        </w:rPr>
        <w:t>installed</w:t>
      </w:r>
      <w:r>
        <w:rPr>
          <w:color w:val="1A2332"/>
          <w:sz w:val="21"/>
        </w:rPr>
        <w:t xml:space="preserve"> per 28-Sep-2026, DB </w:t>
      </w:r>
      <w:r>
        <w:rPr>
          <w:b/>
          <w:color w:val="1A2332"/>
          <w:sz w:val="21"/>
        </w:rPr>
        <w:t>disposable</w:t>
      </w:r>
      <w:r>
        <w:rPr>
          <w:color w:val="1A2332"/>
          <w:sz w:val="21"/>
        </w:rPr>
        <w:t xml:space="preserve">). Efek samping yang diperbaiki: </w:t>
      </w:r>
      <w:r>
        <w:rPr>
          <w:rFonts w:ascii="Consolas" w:hAnsi="Consolas"/>
          <w:color w:val="1F2D3D"/>
          <w:sz w:val="19"/>
        </w:rPr>
        <w:t>custom_wms_cycle_count</w:t>
      </w:r>
      <w:r>
        <w:rPr>
          <w:color w:val="1A2332"/>
          <w:sz w:val="21"/>
        </w:rPr>
        <w:t xml:space="preserve"> memposting </w:t>
      </w:r>
      <w:r>
        <w:rPr>
          <w:rFonts w:ascii="Consolas" w:hAnsi="Consolas"/>
          <w:color w:val="1F2D3D"/>
          <w:sz w:val="19"/>
        </w:rPr>
        <w:t>stock.move</w:t>
      </w:r>
      <w:r>
        <w:rPr>
          <w:color w:val="1A2332"/>
          <w:sz w:val="21"/>
        </w:rPr>
        <w:t xml:space="preserve"> dengan field </w:t>
      </w:r>
      <w:r>
        <w:rPr>
          <w:rFonts w:ascii="Consolas" w:hAnsi="Consolas"/>
          <w:color w:val="1F2D3D"/>
          <w:sz w:val="19"/>
        </w:rPr>
        <w:t>name</w:t>
      </w:r>
      <w:r>
        <w:rPr>
          <w:color w:val="1A2332"/>
          <w:sz w:val="21"/>
        </w:rPr>
        <w:t xml:space="preserve"> yang tidak ada lagi di Odoo 19 — </w:t>
      </w:r>
      <w:r>
        <w:rPr>
          <w:b/>
          <w:color w:val="1A2332"/>
          <w:sz w:val="21"/>
        </w:rPr>
        <w:t>setiap</w:t>
      </w:r>
      <w:r>
        <w:rPr>
          <w:color w:val="1A2332"/>
          <w:sz w:val="21"/>
        </w:rPr>
        <w:t xml:space="preserve"> penyesuaian cycle count rusak, ESB atau bukan; dan </w:t>
      </w:r>
      <w:r>
        <w:rPr>
          <w:rFonts w:ascii="Consolas" w:hAnsi="Consolas"/>
          <w:color w:val="1F2D3D"/>
          <w:sz w:val="19"/>
        </w:rPr>
        <w:t>ir_sequence_data.xml</w:t>
      </w:r>
      <w:r>
        <w:rPr>
          <w:color w:val="1A2332"/>
          <w:sz w:val="21"/>
        </w:rPr>
        <w:t xml:space="preserve">-nya placeholder sehingga semua sesi bernama </w:t>
      </w:r>
      <w:r>
        <w:rPr>
          <w:rFonts w:ascii="Consolas" w:hAnsi="Consolas"/>
          <w:color w:val="1F2D3D"/>
          <w:sz w:val="19"/>
        </w:rPr>
        <w:t>CC/NEW</w:t>
      </w:r>
      <w:r>
        <w:rPr>
          <w:color w:val="1A2332"/>
          <w:sz w:val="21"/>
        </w:rPr>
        <w:t xml:space="preserve">. Ketiga modul masuk pack </w:t>
      </w:r>
      <w:r>
        <w:rPr>
          <w:rFonts w:ascii="Consolas" w:hAnsi="Consolas"/>
          <w:color w:val="1F2D3D"/>
          <w:sz w:val="19"/>
        </w:rPr>
        <w:t>fnb</w:t>
      </w:r>
      <w:r>
        <w:rPr>
          <w:color w:val="1A2332"/>
          <w:sz w:val="21"/>
        </w:rPr>
        <w:t xml:space="preserve"> di </w:t>
      </w:r>
      <w:r>
        <w:rPr>
          <w:rFonts w:ascii="Consolas" w:hAnsi="Consolas"/>
          <w:color w:val="1F2D3D"/>
          <w:sz w:val="19"/>
        </w:rPr>
        <w:t>custom_hub_console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esb-odoo-efn-integration</w:t>
      </w:r>
      <w:r>
        <w:rPr>
          <w:color w:val="1A2332"/>
          <w:sz w:val="21"/>
        </w:rPr>
        <w:t>).</w:t>
      </w:r>
    </w:p>
    <w:p>
      <w:pPr>
        <w:spacing w:after="120"/>
      </w:pPr>
      <w:r>
        <w:rPr>
          <w:b/>
          <w:color w:val="1A2332"/>
          <w:sz w:val="21"/>
        </w:rPr>
        <w:t>Blocker:</w:t>
      </w:r>
      <w:r>
        <w:rPr>
          <w:color w:val="1A2332"/>
          <w:sz w:val="21"/>
        </w:rPr>
        <w:t xml:space="preserve"> Q1 (akun integrasi khusus, idealnya static API key) dan Q2 (environment + kredensial staging) di </w:t>
      </w:r>
      <w:r>
        <w:rPr>
          <w:rFonts w:ascii="Consolas" w:hAnsi="Consolas"/>
          <w:color w:val="1F2D3D"/>
          <w:sz w:val="19"/>
        </w:rPr>
        <w:t>docs/projects/efn-esb/02-BRD-technical.md</w:t>
      </w:r>
      <w:r>
        <w:rPr>
          <w:color w:val="1A2332"/>
          <w:sz w:val="21"/>
        </w:rPr>
        <w:t xml:space="preserve"> §7 — keduanya bertanda </w:t>
      </w:r>
      <w:r>
        <w:rPr>
          <w:b/>
          <w:color w:val="1A2332"/>
          <w:sz w:val="21"/>
        </w:rPr>
        <w:t>Blocking: Yes</w:t>
      </w:r>
      <w:r>
        <w:rPr>
          <w:color w:val="1A2332"/>
          <w:sz w:val="21"/>
        </w:rPr>
        <w:t>, Q1 "highest priority". Q3–Q7 tidak memblokir tetapi Q4 (</w:t>
      </w:r>
      <w:r>
        <w:rPr>
          <w:rFonts w:ascii="Consolas" w:hAnsi="Consolas"/>
          <w:color w:val="1F2D3D"/>
          <w:sz w:val="19"/>
        </w:rPr>
        <w:t>additionalInfo</w:t>
      </w:r>
      <w:r>
        <w:rPr>
          <w:color w:val="1A2332"/>
          <w:sz w:val="21"/>
        </w:rPr>
        <w:t xml:space="preserve"> tersimpan verbatim dan bisa difilter) harus dikonfirmasi sebelum go-live; "Everything else is ready" (</w:t>
      </w:r>
      <w:r>
        <w:rPr>
          <w:rFonts w:ascii="Consolas" w:hAnsi="Consolas"/>
          <w:color w:val="1F2D3D"/>
          <w:sz w:val="19"/>
        </w:rPr>
        <w:t>docs/projects/efn-esb/README.md</w:t>
      </w:r>
      <w:r>
        <w:rPr>
          <w:color w:val="1A2332"/>
          <w:sz w:val="21"/>
        </w:rPr>
        <w:t xml:space="preserve">). Kriteria penerimaan AC-1 … AC-6 sudah tertulis, termasuk </w:t>
      </w:r>
      <w:r>
        <w:rPr>
          <w:b/>
          <w:color w:val="1A2332"/>
          <w:sz w:val="21"/>
        </w:rPr>
        <w:t>AC-1: autentikasi bertahan dari eviction sesi eksternal yang disengaja tanpa intervensi manual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docs/projects/efn-esb/02-BRD-technical.md</w:t>
      </w:r>
      <w:r>
        <w:rPr>
          <w:color w:val="1A2332"/>
          <w:sz w:val="21"/>
        </w:rPr>
        <w:t xml:space="preserve"> §8).</w:t>
      </w:r>
    </w:p>
    <w:p>
      <w:pPr>
        <w:pStyle w:val="Heading1"/>
      </w:pPr>
      <w:r>
        <w:t>5. MDM product-master API</w:t>
      </w:r>
    </w:p>
    <w:p>
      <w:pPr>
        <w:spacing w:after="120"/>
      </w:pPr>
      <w:r>
        <w:rPr>
          <w:color w:val="1A2332"/>
          <w:sz w:val="21"/>
        </w:rPr>
        <w:t xml:space="preserve">Dibangun 27-Jul-2026 untuk feed Levi's Principal: </w:t>
      </w:r>
      <w:r>
        <w:rPr>
          <w:rFonts w:ascii="Consolas" w:hAnsi="Consolas"/>
          <w:color w:val="1F2D3D"/>
          <w:sz w:val="19"/>
        </w:rPr>
        <w:t>MDM HUB → SAP PO → IBM MQ → Mulesoft → POST &lt;base&gt;/products → Odoo</w:t>
      </w:r>
      <w:r>
        <w:rPr>
          <w:color w:val="1A2332"/>
          <w:sz w:val="21"/>
        </w:rPr>
        <w:t xml:space="preserve">, menggantikan laporan SSRS </w:t>
      </w:r>
      <w:r>
        <w:rPr>
          <w:b/>
          <w:color w:val="1A2332"/>
          <w:sz w:val="21"/>
        </w:rPr>
        <w:t>X101</w:t>
      </w:r>
      <w:r>
        <w:rPr>
          <w:color w:val="1A2332"/>
          <w:sz w:val="21"/>
        </w:rPr>
        <w:t>.</w:t>
      </w:r>
    </w:p>
    <w:p>
      <w:pPr>
        <w:spacing w:after="120"/>
      </w:pPr>
      <w:r>
        <w:rPr>
          <w:b/>
          <w:color w:val="1A2332"/>
          <w:sz w:val="21"/>
        </w:rPr>
        <w:t>Kunci SKU adalah `udf2`, BUKAN `skuCode`.</w:t>
      </w:r>
      <w:r>
        <w:rPr>
          <w:color w:val="1A2332"/>
          <w:sz w:val="21"/>
        </w:rPr>
        <w:t xml:space="preserve"> Aturannya berlaku pada seluruh </w:t>
      </w:r>
      <w:r>
        <w:rPr>
          <w:b/>
          <w:color w:val="1A2332"/>
          <w:sz w:val="21"/>
        </w:rPr>
        <w:t>214.305 baris</w:t>
      </w:r>
      <w:r>
        <w:rPr>
          <w:color w:val="1A2332"/>
          <w:sz w:val="21"/>
        </w:rPr>
        <w:t xml:space="preserve"> </w:t>
      </w:r>
      <w:r>
        <w:rPr>
          <w:rFonts w:ascii="Consolas" w:hAnsi="Consolas"/>
          <w:color w:val="1F2D3D"/>
          <w:sz w:val="19"/>
        </w:rPr>
        <w:t>docs/projects/levis/X101_Material_Master.xlsx</w:t>
      </w:r>
      <w:r>
        <w:rPr>
          <w:color w:val="1A2332"/>
          <w:sz w:val="21"/>
        </w:rPr>
        <w:t xml:space="preserve">: </w:t>
      </w:r>
      <w:r>
        <w:rPr>
          <w:rFonts w:ascii="Consolas" w:hAnsi="Consolas"/>
          <w:color w:val="1F2D3D"/>
          <w:sz w:val="19"/>
        </w:rPr>
        <w:t>PROD SKU == PRODUCT_CODE.replace("-","") + "0" + ITEM_SIZE + (INSEAM if != "-")</w:t>
      </w:r>
      <w:r>
        <w:rPr>
          <w:color w:val="1A2332"/>
          <w:sz w:val="21"/>
        </w:rPr>
        <w:t xml:space="preserve"> — contoh </w:t>
      </w:r>
      <w:r>
        <w:rPr>
          <w:rFonts w:ascii="Consolas" w:hAnsi="Consolas"/>
          <w:color w:val="1F2D3D"/>
          <w:sz w:val="19"/>
        </w:rPr>
        <w:t>002IJ0027</w:t>
      </w:r>
      <w:r>
        <w:rPr>
          <w:color w:val="1A2332"/>
          <w:sz w:val="21"/>
        </w:rPr>
        <w:t xml:space="preserve"> + </w:t>
      </w:r>
      <w:r>
        <w:rPr>
          <w:rFonts w:ascii="Consolas" w:hAnsi="Consolas"/>
          <w:color w:val="1F2D3D"/>
          <w:sz w:val="19"/>
        </w:rPr>
        <w:t>0</w:t>
      </w:r>
      <w:r>
        <w:rPr>
          <w:color w:val="1A2332"/>
          <w:sz w:val="21"/>
        </w:rPr>
        <w:t xml:space="preserve"> + </w:t>
      </w:r>
      <w:r>
        <w:rPr>
          <w:rFonts w:ascii="Consolas" w:hAnsi="Consolas"/>
          <w:color w:val="1F2D3D"/>
          <w:sz w:val="19"/>
        </w:rPr>
        <w:t>32</w:t>
      </w:r>
      <w:r>
        <w:rPr>
          <w:color w:val="1A2332"/>
          <w:sz w:val="21"/>
        </w:rPr>
        <w:t xml:space="preserve"> + </w:t>
      </w:r>
      <w:r>
        <w:rPr>
          <w:rFonts w:ascii="Consolas" w:hAnsi="Consolas"/>
          <w:color w:val="1F2D3D"/>
          <w:sz w:val="19"/>
        </w:rPr>
        <w:t>28</w:t>
      </w:r>
      <w:r>
        <w:rPr>
          <w:color w:val="1A2332"/>
          <w:sz w:val="21"/>
        </w:rPr>
        <w:t xml:space="preserve"> = </w:t>
      </w:r>
      <w:r>
        <w:rPr>
          <w:rFonts w:ascii="Consolas" w:hAnsi="Consolas"/>
          <w:color w:val="1F2D3D"/>
          <w:sz w:val="19"/>
        </w:rPr>
        <w:t>002IJ002703228</w:t>
      </w:r>
      <w:r>
        <w:rPr>
          <w:color w:val="1A2332"/>
          <w:sz w:val="21"/>
        </w:rPr>
        <w:t xml:space="preserve">. </w:t>
      </w:r>
      <w:r>
        <w:rPr>
          <w:rFonts w:ascii="Consolas" w:hAnsi="Consolas"/>
          <w:color w:val="1F2D3D"/>
          <w:sz w:val="19"/>
        </w:rPr>
        <w:t>skuCode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002IJ-00273228</w:t>
      </w:r>
      <w:r>
        <w:rPr>
          <w:color w:val="1A2332"/>
          <w:sz w:val="21"/>
        </w:rPr>
        <w:t xml:space="preserve">, pakai tanda hubung) </w:t>
      </w:r>
      <w:r>
        <w:rPr>
          <w:b/>
          <w:color w:val="1A2332"/>
          <w:sz w:val="21"/>
        </w:rPr>
        <w:t>tidak muncul sama sekali</w:t>
      </w:r>
      <w:r>
        <w:rPr>
          <w:color w:val="1A2332"/>
          <w:sz w:val="21"/>
        </w:rPr>
        <w:t xml:space="preserve"> di X101 → disimpan di </w:t>
      </w:r>
      <w:r>
        <w:rPr>
          <w:rFonts w:ascii="Consolas" w:hAnsi="Consolas"/>
          <w:color w:val="1F2D3D"/>
          <w:sz w:val="19"/>
        </w:rPr>
        <w:t>product.product.mdm_sku_code</w:t>
      </w:r>
      <w:r>
        <w:rPr>
          <w:color w:val="1A2332"/>
          <w:sz w:val="21"/>
        </w:rPr>
        <w:t xml:space="preserve">, </w:t>
      </w:r>
      <w:r>
        <w:rPr>
          <w:b/>
          <w:color w:val="1A2332"/>
          <w:sz w:val="21"/>
        </w:rPr>
        <w:t>jangan</w:t>
      </w:r>
      <w:r>
        <w:rPr>
          <w:color w:val="1A2332"/>
          <w:sz w:val="21"/>
        </w:rPr>
        <w:t xml:space="preserve"> di </w:t>
      </w:r>
      <w:r>
        <w:rPr>
          <w:rFonts w:ascii="Consolas" w:hAnsi="Consolas"/>
          <w:color w:val="1F2D3D"/>
          <w:sz w:val="19"/>
        </w:rPr>
        <w:t>default_code</w:t>
      </w:r>
      <w:r>
        <w:rPr>
          <w:color w:val="1A2332"/>
          <w:sz w:val="21"/>
        </w:rPr>
        <w:t xml:space="preserve">. </w:t>
      </w:r>
      <w:r>
        <w:rPr>
          <w:rFonts w:ascii="Consolas" w:hAnsi="Consolas"/>
          <w:color w:val="1F2D3D"/>
          <w:sz w:val="19"/>
        </w:rPr>
        <w:t>category1</w:t>
      </w:r>
      <w:r>
        <w:rPr>
          <w:color w:val="1A2332"/>
          <w:sz w:val="21"/>
        </w:rPr>
        <w:t>/</w:t>
      </w:r>
      <w:r>
        <w:rPr>
          <w:rFonts w:ascii="Consolas" w:hAnsi="Consolas"/>
          <w:color w:val="1F2D3D"/>
          <w:sz w:val="19"/>
        </w:rPr>
        <w:t>category2</w:t>
      </w:r>
      <w:r>
        <w:rPr>
          <w:color w:val="1A2332"/>
          <w:sz w:val="21"/>
        </w:rPr>
        <w:t xml:space="preserve"> adalah </w:t>
      </w:r>
      <w:r>
        <w:rPr>
          <w:b/>
          <w:color w:val="1A2332"/>
          <w:sz w:val="21"/>
        </w:rPr>
        <w:t>taksonomi yang berbeda</w:t>
      </w:r>
      <w:r>
        <w:rPr>
          <w:color w:val="1A2332"/>
          <w:sz w:val="21"/>
        </w:rPr>
        <w:t xml:space="preserve"> dari 7 CATEGORY ber-prefix gender / 118 triple CLASS-SUBCLASS milik X101, dan </w:t>
      </w:r>
      <w:r>
        <w:rPr>
          <w:b/>
          <w:color w:val="1A2332"/>
          <w:sz w:val="21"/>
        </w:rPr>
        <w:t>tidak ada sumber SUBCLASS sama sekali</w:t>
      </w:r>
      <w:r>
        <w:rPr>
          <w:color w:val="1A2332"/>
          <w:sz w:val="21"/>
        </w:rPr>
        <w:t xml:space="preserve"> — karena itu ada crosswalk </w:t>
      </w:r>
      <w:r>
        <w:rPr>
          <w:rFonts w:ascii="Consolas" w:hAnsi="Consolas"/>
          <w:color w:val="1F2D3D"/>
          <w:sz w:val="19"/>
        </w:rPr>
        <w:t>retail.mdm.category.map</w:t>
      </w:r>
      <w:r>
        <w:rPr>
          <w:color w:val="1A2332"/>
          <w:sz w:val="21"/>
        </w:rPr>
        <w:t xml:space="preserve"> + flag </w:t>
      </w:r>
      <w:r>
        <w:rPr>
          <w:rFonts w:ascii="Consolas" w:hAnsi="Consolas"/>
          <w:color w:val="1F2D3D"/>
          <w:sz w:val="19"/>
        </w:rPr>
        <w:t>mdm_category_unmapped</w:t>
      </w:r>
      <w:r>
        <w:rPr>
          <w:color w:val="1A2332"/>
          <w:sz w:val="21"/>
        </w:rPr>
        <w:t xml:space="preserve">. </w:t>
      </w:r>
      <w:r>
        <w:rPr>
          <w:b/>
          <w:color w:val="1A2332"/>
          <w:sz w:val="21"/>
        </w:rPr>
        <w:t>Jebakan Odoo yang memakan dua putaran debug:</w:t>
      </w:r>
      <w:r>
        <w:rPr>
          <w:color w:val="1A2332"/>
          <w:sz w:val="21"/>
        </w:rPr>
        <w:t xml:space="preserve"> pada template single-variant Odoo memirror </w:t>
      </w:r>
      <w:r>
        <w:rPr>
          <w:rFonts w:ascii="Consolas" w:hAnsi="Consolas"/>
          <w:color w:val="1F2D3D"/>
          <w:sz w:val="19"/>
        </w:rPr>
        <w:t>default_code</w:t>
      </w:r>
      <w:r>
        <w:rPr>
          <w:color w:val="1A2332"/>
          <w:sz w:val="21"/>
        </w:rPr>
        <w:t xml:space="preserve"> varian ke </w:t>
      </w:r>
      <w:r>
        <w:rPr>
          <w:rFonts w:ascii="Consolas" w:hAnsi="Consolas"/>
          <w:color w:val="1F2D3D"/>
          <w:sz w:val="19"/>
        </w:rPr>
        <w:t>product.template.default_code</w:t>
      </w:r>
      <w:r>
        <w:rPr>
          <w:color w:val="1A2332"/>
          <w:sz w:val="21"/>
        </w:rPr>
        <w:t xml:space="preserve">, jadi item satu ukuran menampilkan PROD SKU di template bukan kode mainline — pakai </w:t>
      </w:r>
      <w:r>
        <w:rPr>
          <w:rFonts w:ascii="Consolas" w:hAnsi="Consolas"/>
          <w:color w:val="1F2D3D"/>
          <w:sz w:val="19"/>
        </w:rPr>
        <w:t>product.template.mdm_template_code</w:t>
      </w:r>
      <w:r>
        <w:rPr>
          <w:color w:val="1A2332"/>
          <w:sz w:val="21"/>
        </w:rPr>
        <w:t xml:space="preserve">. Auth = mode </w:t>
      </w:r>
      <w:r>
        <w:rPr>
          <w:rFonts w:ascii="Consolas" w:hAnsi="Consolas"/>
          <w:color w:val="1F2D3D"/>
          <w:sz w:val="19"/>
        </w:rPr>
        <w:t>api_key</w:t>
      </w:r>
      <w:r>
        <w:rPr>
          <w:color w:val="1A2332"/>
          <w:sz w:val="21"/>
        </w:rPr>
        <w:t xml:space="preserve"> di </w:t>
      </w:r>
      <w:r>
        <w:rPr>
          <w:rFonts w:ascii="Consolas" w:hAnsi="Consolas"/>
          <w:color w:val="1F2D3D"/>
          <w:sz w:val="19"/>
        </w:rPr>
        <w:t>secure_endpoint</w:t>
      </w:r>
      <w:r>
        <w:rPr>
          <w:color w:val="1A2332"/>
          <w:sz w:val="21"/>
        </w:rPr>
        <w:t xml:space="preserve"> </w:t>
      </w:r>
      <w:r>
        <w:rPr>
          <w:rFonts w:ascii="Consolas" w:hAnsi="Consolas"/>
          <w:color w:val="1F2D3D"/>
          <w:sz w:val="19"/>
        </w:rPr>
        <w:t>custom_core</w:t>
      </w:r>
      <w:r>
        <w:rPr>
          <w:color w:val="1A2332"/>
          <w:sz w:val="21"/>
        </w:rPr>
        <w:t xml:space="preserve"> (default tetap </w:t>
      </w:r>
      <w:r>
        <w:rPr>
          <w:rFonts w:ascii="Consolas" w:hAnsi="Consolas"/>
          <w:color w:val="1F2D3D"/>
          <w:sz w:val="19"/>
        </w:rPr>
        <w:t>hmac</w:t>
      </w:r>
      <w:r>
        <w:rPr>
          <w:color w:val="1A2332"/>
          <w:sz w:val="21"/>
        </w:rPr>
        <w:t xml:space="preserve"> agar 5 scope live tak tersentuh; </w:t>
      </w:r>
      <w:r>
        <w:rPr>
          <w:b/>
          <w:color w:val="1A2332"/>
          <w:sz w:val="21"/>
        </w:rPr>
        <w:t>CIDR allow-list wajib</w:t>
      </w:r>
      <w:r>
        <w:rPr>
          <w:color w:val="1A2332"/>
          <w:sz w:val="21"/>
        </w:rPr>
        <w:t xml:space="preserve"> di mode api_key) (</w:t>
      </w:r>
      <w:r>
        <w:rPr>
          <w:rFonts w:ascii="Consolas" w:hAnsi="Consolas"/>
          <w:color w:val="1F2D3D"/>
          <w:sz w:val="19"/>
        </w:rPr>
        <w:t>levis-mdm-product-api</w:t>
      </w:r>
      <w:r>
        <w:rPr>
          <w:color w:val="1A2332"/>
          <w:sz w:val="21"/>
        </w:rPr>
        <w:t>).</w:t>
      </w:r>
    </w:p>
    <w:p>
      <w:pPr>
        <w:spacing w:after="120"/>
      </w:pPr>
      <w:r>
        <w:rPr>
          <w:color w:val="1A2332"/>
          <w:sz w:val="21"/>
        </w:rPr>
        <w:t xml:space="preserve">Endpoint memberi tahu dirinya sendiri: </w:t>
      </w:r>
      <w:r>
        <w:rPr>
          <w:rFonts w:ascii="Consolas" w:hAnsi="Consolas"/>
          <w:color w:val="1F2D3D"/>
          <w:sz w:val="19"/>
        </w:rPr>
        <w:t>GET /ping</w:t>
      </w:r>
      <w:r>
        <w:rPr>
          <w:color w:val="1A2332"/>
          <w:sz w:val="21"/>
        </w:rPr>
        <w:t xml:space="preserve"> dan </w:t>
      </w:r>
      <w:r>
        <w:rPr>
          <w:rFonts w:ascii="Consolas" w:hAnsi="Consolas"/>
          <w:color w:val="1F2D3D"/>
          <w:sz w:val="19"/>
        </w:rPr>
        <w:t>POST /products</w:t>
      </w:r>
      <w:r>
        <w:rPr>
          <w:color w:val="1A2332"/>
          <w:sz w:val="21"/>
        </w:rPr>
        <w:t xml:space="preserve"> mengembalikan </w:t>
      </w:r>
      <w:r>
        <w:rPr>
          <w:rFonts w:ascii="Consolas" w:hAnsi="Consolas"/>
          <w:color w:val="1F2D3D"/>
          <w:sz w:val="19"/>
        </w:rPr>
        <w:t>environment</w:t>
      </w:r>
      <w:r>
        <w:rPr>
          <w:color w:val="1A2332"/>
          <w:sz w:val="21"/>
        </w:rPr>
        <w:t xml:space="preserve"> + </w:t>
      </w:r>
      <w:r>
        <w:rPr>
          <w:rFonts w:ascii="Consolas" w:hAnsi="Consolas"/>
          <w:color w:val="1F2D3D"/>
          <w:sz w:val="19"/>
        </w:rPr>
        <w:t>database</w:t>
      </w:r>
      <w:r>
        <w:rPr>
          <w:color w:val="1A2332"/>
          <w:sz w:val="21"/>
        </w:rPr>
        <w:t xml:space="preserve">. </w:t>
      </w:r>
      <w:r>
        <w:rPr>
          <w:b/>
          <w:color w:val="1A2332"/>
          <w:sz w:val="21"/>
        </w:rPr>
        <w:t>Assert `environment` sebelum run</w:t>
      </w:r>
      <w:r>
        <w:rPr>
          <w:color w:val="1A2332"/>
          <w:sz w:val="21"/>
        </w:rPr>
        <w:t xml:space="preserve">, jangan percaya URL yang dikonfigurasi di klien — UAT dan produksi berbagi host, port, dan sertifikat yang sama, dan </w:t>
      </w:r>
      <w:r>
        <w:rPr>
          <w:b/>
          <w:color w:val="1A2332"/>
          <w:sz w:val="21"/>
        </w:rPr>
        <w:t>prefix path adalah satu-satunya pembeda</w:t>
      </w:r>
      <w:r>
        <w:rPr>
          <w:color w:val="1A2332"/>
          <w:sz w:val="21"/>
        </w:rPr>
        <w:t xml:space="preserve">. Base URL produksi masih menjawab </w:t>
      </w:r>
      <w:r>
        <w:rPr>
          <w:b/>
          <w:color w:val="1A2332"/>
          <w:sz w:val="21"/>
        </w:rPr>
        <w:t>`404 NOT_DEPLOYED`</w:t>
      </w:r>
      <w:r>
        <w:rPr>
          <w:color w:val="1A2332"/>
          <w:sz w:val="21"/>
        </w:rPr>
        <w:t xml:space="preserve">; </w:t>
      </w:r>
      <w:r>
        <w:rPr>
          <w:rFonts w:ascii="Consolas" w:hAnsi="Consolas"/>
          <w:color w:val="1F2D3D"/>
          <w:sz w:val="19"/>
        </w:rPr>
        <w:t>enabled: false</w:t>
      </w:r>
      <w:r>
        <w:rPr>
          <w:color w:val="1A2332"/>
          <w:sz w:val="21"/>
        </w:rPr>
        <w:t xml:space="preserve"> → 503; </w:t>
      </w:r>
      <w:r>
        <w:rPr>
          <w:rFonts w:ascii="Consolas" w:hAnsi="Consolas"/>
          <w:color w:val="1F2D3D"/>
          <w:sz w:val="19"/>
        </w:rPr>
        <w:t>dryRun: true</w:t>
      </w:r>
      <w:r>
        <w:rPr>
          <w:color w:val="1A2332"/>
          <w:sz w:val="21"/>
        </w:rPr>
        <w:t xml:space="preserve"> → pesan divalidasi dan dipetakan tetapi </w:t>
      </w:r>
      <w:r>
        <w:rPr>
          <w:b/>
          <w:color w:val="1A2332"/>
          <w:sz w:val="21"/>
        </w:rPr>
        <w:t>tidak ada produk yang ditulis</w:t>
      </w:r>
      <w:r>
        <w:rPr>
          <w:color w:val="1A2332"/>
          <w:sz w:val="21"/>
        </w:rPr>
        <w:t xml:space="preserve"> (fase shadow, diharapkan di awal rollout). Spesifikasi mesin </w:t>
      </w:r>
      <w:r>
        <w:rPr>
          <w:rFonts w:ascii="Consolas" w:hAnsi="Consolas"/>
          <w:color w:val="1F2D3D"/>
          <w:sz w:val="19"/>
        </w:rPr>
        <w:t>docs/integrations/mdm-product-api.openapi.yaml</w:t>
      </w:r>
      <w:r>
        <w:rPr>
          <w:color w:val="1A2332"/>
          <w:sz w:val="21"/>
        </w:rPr>
        <w:t>, OpenAPI 3.1 (</w:t>
      </w:r>
      <w:r>
        <w:rPr>
          <w:rFonts w:ascii="Consolas" w:hAnsi="Consolas"/>
          <w:color w:val="1F2D3D"/>
          <w:sz w:val="19"/>
        </w:rPr>
        <w:t>docs/integrations/mdm-product-api.md</w:t>
      </w:r>
      <w:r>
        <w:rPr>
          <w:color w:val="1A2332"/>
          <w:sz w:val="21"/>
        </w:rPr>
        <w:t>).</w:t>
      </w:r>
    </w:p>
    <w:p>
      <w:pPr>
        <w:pStyle w:val="Heading1"/>
      </w:pPr>
      <w:r>
        <w:t>6. Denso BHT / barcode</w:t>
      </w:r>
    </w:p>
    <w:p>
      <w:pPr>
        <w:spacing w:after="120"/>
      </w:pPr>
      <w:r>
        <w:rPr>
          <w:b/>
          <w:color w:val="1A2332"/>
          <w:sz w:val="21"/>
        </w:rPr>
        <w:t>Denso BHT-1700QWB-1 di jaringan ini membaca EAN-13 dengan baik tetapi gagal pada SETIAP Code128.</w:t>
      </w:r>
      <w:r>
        <w:rPr>
          <w:color w:val="1A2332"/>
          <w:sz w:val="21"/>
        </w:rPr>
        <w:t xml:space="preserve"> Terverifikasi bahwa itu perangkatnya, bukan hasil cetaknya: </w:t>
      </w:r>
      <w:r>
        <w:rPr>
          <w:rFonts w:ascii="Consolas" w:hAnsi="Consolas"/>
          <w:color w:val="1F2D3D"/>
          <w:sz w:val="19"/>
        </w:rPr>
        <w:t>zbarimg</w:t>
      </w:r>
      <w:r>
        <w:rPr>
          <w:color w:val="1A2332"/>
          <w:sz w:val="21"/>
        </w:rPr>
        <w:t xml:space="preserve"> berhasil mendekode </w:t>
      </w:r>
      <w:r>
        <w:rPr>
          <w:b/>
          <w:color w:val="1A2332"/>
          <w:sz w:val="21"/>
        </w:rPr>
        <w:t>31/31</w:t>
      </w:r>
      <w:r>
        <w:rPr>
          <w:color w:val="1A2332"/>
          <w:sz w:val="21"/>
        </w:rPr>
        <w:t xml:space="preserve"> barcode (termasuk semua Code128) pada 300 dpi dari PDF yang sama. Sebabnya: Denso merek Jepang dan banyak unit BHT dikirim dengan hanya simbologi JAN/EAN/UPC aktif; Code128 mati secara default, dan perbaikannya </w:t>
      </w:r>
      <w:r>
        <w:rPr>
          <w:b/>
          <w:color w:val="1A2332"/>
          <w:sz w:val="21"/>
        </w:rPr>
        <w:t>di perangkat</w:t>
      </w:r>
      <w:r>
        <w:rPr>
          <w:color w:val="1A2332"/>
          <w:sz w:val="21"/>
        </w:rPr>
        <w:t>. Barcode bin/lokasi dan dokumen (</w:t>
      </w:r>
      <w:r>
        <w:rPr>
          <w:rFonts w:ascii="Consolas" w:hAnsi="Consolas"/>
          <w:color w:val="1F2D3D"/>
          <w:sz w:val="19"/>
        </w:rPr>
        <w:t>JDC-GR-IN-01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JDC/IN/00012</w:t>
      </w:r>
      <w:r>
        <w:rPr>
          <w:color w:val="1A2332"/>
          <w:sz w:val="21"/>
        </w:rPr>
        <w:t xml:space="preserve">) alfanumerik dan </w:t>
      </w:r>
      <w:r>
        <w:rPr>
          <w:b/>
          <w:color w:val="1A2332"/>
          <w:sz w:val="21"/>
        </w:rPr>
        <w:t>hanya bisa</w:t>
      </w:r>
      <w:r>
        <w:rPr>
          <w:color w:val="1A2332"/>
          <w:sz w:val="21"/>
        </w:rPr>
        <w:t xml:space="preserve"> Code128 — tidak ada fallback EAN-13, jadi mengaktifkan Code128 itu </w:t>
      </w:r>
      <w:r>
        <w:rPr>
          <w:b/>
          <w:color w:val="1A2332"/>
          <w:sz w:val="21"/>
        </w:rPr>
        <w:t>wajib</w:t>
      </w:r>
      <w:r>
        <w:rPr>
          <w:color w:val="1A2332"/>
          <w:sz w:val="21"/>
        </w:rPr>
        <w:t xml:space="preserve">, bukan opsional. Karena itu laporan WMS merender barcode item dengan mode </w:t>
      </w:r>
      <w:r>
        <w:rPr>
          <w:rFonts w:ascii="Consolas" w:hAnsi="Consolas"/>
          <w:color w:val="1F2D3D"/>
          <w:sz w:val="19"/>
        </w:rPr>
        <w:t>auto</w:t>
      </w:r>
      <w:r>
        <w:rPr>
          <w:color w:val="1A2332"/>
          <w:sz w:val="21"/>
        </w:rPr>
        <w:t xml:space="preserve"> supaya payload 13 digit keluar sebagai EAN-13, sementara barcode dokumen tetap Code128. Generator sheet barcode: </w:t>
      </w:r>
      <w:r>
        <w:rPr>
          <w:rFonts w:ascii="Consolas" w:hAnsi="Consolas"/>
          <w:color w:val="1F2D3D"/>
          <w:sz w:val="19"/>
        </w:rPr>
        <w:t>scripts/tenants/wms_demo/gen_pdf.py</w:t>
      </w:r>
      <w:r>
        <w:rPr>
          <w:color w:val="1A2332"/>
          <w:sz w:val="21"/>
        </w:rPr>
        <w:t xml:space="preserve">; output dipublikasikan ke </w:t>
      </w:r>
      <w:r>
        <w:rPr>
          <w:rFonts w:ascii="Consolas" w:hAnsi="Consolas"/>
          <w:color w:val="1F2D3D"/>
          <w:sz w:val="19"/>
        </w:rPr>
        <w:t>/srv/sftp-share/files/hht_barcode_test_receiving.pdf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denso-bht-code128-disabled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wms-report-barcodes</w:t>
      </w:r>
      <w:r>
        <w:rPr>
          <w:color w:val="1A2332"/>
          <w:sz w:val="21"/>
        </w:rPr>
        <w:t>).</w:t>
      </w:r>
    </w:p>
    <w:p>
      <w:pPr>
        <w:pStyle w:val="Heading1"/>
      </w:pPr>
      <w:r>
        <w:t>7. Yang MASIH TERBUKA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val="clear" w:fill="23308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175"/>
            <w:shd w:val="clear" w:fill="23308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Jalur</w:t>
            </w:r>
          </w:p>
        </w:tc>
        <w:tc>
          <w:tcPr>
            <w:tcW w:type="dxa" w:w="3175"/>
            <w:shd w:val="clear" w:fill="23308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Yang terbuka</w:t>
            </w:r>
          </w:p>
        </w:tc>
      </w:tr>
      <w:tr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T1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PPOB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 xml:space="preserve">Enam gap G1–G6; DB </w:t>
            </w:r>
            <w:r>
              <w:rPr>
                <w:rFonts w:ascii="Consolas" w:hAnsi="Consolas"/>
                <w:color w:val="1F2D3D"/>
                <w:sz w:val="16"/>
              </w:rPr>
              <w:t>ppob</w:t>
            </w:r>
            <w:r>
              <w:rPr>
                <w:color w:val="1A2332"/>
                <w:sz w:val="18"/>
              </w:rPr>
              <w:t xml:space="preserve"> masih nol data master; node tidak masuk backup otomatis; ganti password admin awal bawaan installer</w:t>
            </w:r>
          </w:p>
        </w:tc>
      </w:tr>
      <w:tr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T2</w:t>
            </w:r>
          </w:p>
        </w:tc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PPOB</w:t>
            </w:r>
          </w:p>
        </w:tc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 xml:space="preserve">Sembilan keputusan terbuka di </w:t>
            </w:r>
            <w:r>
              <w:rPr>
                <w:rFonts w:ascii="Consolas" w:hAnsi="Consolas"/>
                <w:color w:val="1F2D3D"/>
                <w:sz w:val="16"/>
              </w:rPr>
              <w:t>06-Addendum-PPS.md</w:t>
            </w:r>
            <w:r>
              <w:rPr>
                <w:color w:val="1A2332"/>
                <w:sz w:val="18"/>
              </w:rPr>
              <w:t>; 10 keputusan terbuka di BRD PPS</w:t>
            </w:r>
          </w:p>
        </w:tc>
      </w:tr>
      <w:tr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T3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VAS PMO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 xml:space="preserve">Akun pengguna nyata, reverse proxy 443, kredensial WaHub, </w:t>
            </w:r>
            <w:r>
              <w:rPr>
                <w:rFonts w:ascii="Consolas" w:hAnsi="Consolas"/>
                <w:color w:val="1F2D3D"/>
                <w:sz w:val="16"/>
              </w:rPr>
              <w:t>legal_entity</w:t>
            </w:r>
            <w:r>
              <w:rPr>
                <w:color w:val="1A2332"/>
                <w:sz w:val="18"/>
              </w:rPr>
              <w:t xml:space="preserve"> per brand, modul Jira + ticket-bridge</w:t>
            </w:r>
          </w:p>
        </w:tc>
      </w:tr>
      <w:tr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T4</w:t>
            </w:r>
          </w:p>
        </w:tc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VAS PMO</w:t>
            </w:r>
          </w:p>
        </w:tc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 xml:space="preserve">Perbaikan stage + blok </w:t>
            </w:r>
            <w:r>
              <w:rPr>
                <w:rFonts w:ascii="Consolas" w:hAnsi="Consolas"/>
                <w:color w:val="1F2D3D"/>
                <w:sz w:val="16"/>
              </w:rPr>
              <w:t>odoo-vaspmo</w:t>
            </w:r>
            <w:r>
              <w:rPr>
                <w:color w:val="1A2332"/>
                <w:sz w:val="18"/>
              </w:rPr>
              <w:t xml:space="preserve"> </w:t>
            </w:r>
            <w:r>
              <w:rPr>
                <w:b/>
                <w:color w:val="1A2332"/>
                <w:sz w:val="18"/>
              </w:rPr>
              <w:t>uncommitted</w:t>
            </w:r>
            <w:r>
              <w:rPr>
                <w:color w:val="1A2332"/>
                <w:sz w:val="18"/>
              </w:rPr>
              <w:t xml:space="preserve"> di </w:t>
            </w:r>
            <w:r>
              <w:rPr>
                <w:rFonts w:ascii="Consolas" w:hAnsi="Consolas"/>
                <w:color w:val="1F2D3D"/>
                <w:sz w:val="16"/>
              </w:rPr>
              <w:t>/home</w:t>
            </w:r>
            <w:r>
              <w:rPr>
                <w:color w:val="1A2332"/>
                <w:sz w:val="18"/>
              </w:rPr>
              <w:t xml:space="preserve"> branch </w:t>
            </w:r>
            <w:r>
              <w:rPr>
                <w:rFonts w:ascii="Consolas" w:hAnsi="Consolas"/>
                <w:color w:val="1F2D3D"/>
                <w:sz w:val="16"/>
              </w:rPr>
              <w:t>feat/vas-pmo</w:t>
            </w:r>
            <w:r>
              <w:rPr>
                <w:color w:val="1A2332"/>
                <w:sz w:val="18"/>
              </w:rPr>
              <w:t>; keputusan OD1 belum dijawab</w:t>
            </w:r>
          </w:p>
        </w:tc>
      </w:tr>
      <w:tr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T5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EFN/ESB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 xml:space="preserve">Q1 kredensial/static API key + Q2 environment staging — </w:t>
            </w:r>
            <w:r>
              <w:rPr>
                <w:b/>
                <w:color w:val="1A2332"/>
                <w:sz w:val="18"/>
              </w:rPr>
              <w:t>keduanya blocking</w:t>
            </w:r>
            <w:r>
              <w:rPr>
                <w:color w:val="1A2332"/>
                <w:sz w:val="18"/>
              </w:rPr>
              <w:t>; Q4 wajib dikonfirmasi sebelum go-live</w:t>
            </w:r>
          </w:p>
        </w:tc>
      </w:tr>
      <w:tr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T6</w:t>
            </w:r>
          </w:p>
        </w:tc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MDM</w:t>
            </w:r>
          </w:p>
        </w:tc>
        <w:tc>
          <w:tcPr>
            <w:tcW w:type="dxa" w:w="3175"/>
            <w:shd w:val="clear" w:fill="F7F8FA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 xml:space="preserve">Base URL produksi </w:t>
            </w:r>
            <w:r>
              <w:rPr>
                <w:rFonts w:ascii="Consolas" w:hAnsi="Consolas"/>
                <w:color w:val="1F2D3D"/>
                <w:sz w:val="16"/>
              </w:rPr>
              <w:t>/api/mdm</w:t>
            </w:r>
            <w:r>
              <w:rPr>
                <w:color w:val="1A2332"/>
                <w:sz w:val="18"/>
              </w:rPr>
              <w:t xml:space="preserve"> masih </w:t>
            </w:r>
            <w:r>
              <w:rPr>
                <w:rFonts w:ascii="Consolas" w:hAnsi="Consolas"/>
                <w:color w:val="1F2D3D"/>
                <w:sz w:val="16"/>
              </w:rPr>
              <w:t>404 NOT_DEPLOYED</w:t>
            </w:r>
            <w:r>
              <w:rPr>
                <w:color w:val="1A2332"/>
                <w:sz w:val="18"/>
              </w:rPr>
              <w:t>; masih di fase UAT/shadow</w:t>
            </w:r>
          </w:p>
        </w:tc>
      </w:tr>
      <w:tr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T7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Denso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color w:val="1A2332"/>
                <w:sz w:val="18"/>
              </w:rPr>
              <w:t>Simbologi Code128 belum diaktifkan di unit BHT — perangkat, bukan software</w:t>
            </w:r>
          </w:p>
        </w:tc>
      </w:tr>
    </w:tbl>
    <w:p>
      <w:pPr>
        <w:spacing w:after="80"/>
      </w:pPr>
    </w:p>
    <w:p>
      <w:pPr>
        <w:pStyle w:val="Heading1"/>
      </w:pPr>
      <w:r>
        <w:t>8. JANGAN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JANGAN WebFetch `developers.esb.co.id`</w:t>
      </w:r>
      <w:r>
        <w:rPr>
          <w:color w:val="1A2332"/>
          <w:sz w:val="21"/>
        </w:rPr>
        <w:t xml:space="preserve"> (shell kosong; parse </w:t>
      </w:r>
      <w:r>
        <w:rPr>
          <w:rFonts w:ascii="Consolas" w:hAnsi="Consolas"/>
          <w:color w:val="1F2D3D"/>
          <w:sz w:val="19"/>
        </w:rPr>
        <w:t>api_data.js</w:t>
      </w:r>
      <w:r>
        <w:rPr>
          <w:color w:val="1A2332"/>
          <w:sz w:val="21"/>
        </w:rPr>
        <w:t xml:space="preserve">), </w:t>
      </w:r>
      <w:r>
        <w:rPr>
          <w:b/>
          <w:color w:val="1A2332"/>
          <w:sz w:val="21"/>
        </w:rPr>
        <w:t>jangan percaya kode HTTP dari ESB</w:t>
      </w:r>
      <w:r>
        <w:rPr>
          <w:color w:val="1A2332"/>
          <w:sz w:val="21"/>
        </w:rPr>
        <w:t xml:space="preserve"> (200 + </w:t>
      </w:r>
      <w:r>
        <w:rPr>
          <w:rFonts w:ascii="Consolas" w:hAnsi="Consolas"/>
          <w:color w:val="1F2D3D"/>
          <w:sz w:val="19"/>
        </w:rPr>
        <w:t>status:"fail"</w:t>
      </w:r>
      <w:r>
        <w:rPr>
          <w:color w:val="1A2332"/>
          <w:sz w:val="21"/>
        </w:rPr>
        <w:t xml:space="preserve"> normal), </w:t>
      </w:r>
      <w:r>
        <w:rPr>
          <w:b/>
          <w:color w:val="1A2332"/>
          <w:sz w:val="21"/>
        </w:rPr>
        <w:t>jangan menjalankan beberapa worker yang masing-masing login</w:t>
      </w:r>
      <w:r>
        <w:rPr>
          <w:color w:val="1A2332"/>
          <w:sz w:val="21"/>
        </w:rPr>
        <w:t xml:space="preserve"> (saling mengevict), </w:t>
      </w:r>
      <w:r>
        <w:rPr>
          <w:b/>
          <w:color w:val="1A2332"/>
          <w:sz w:val="21"/>
        </w:rPr>
        <w:t>jangan mengirim `qty` sebagai kuantitas hasil hitung</w:t>
      </w:r>
      <w:r>
        <w:rPr>
          <w:color w:val="1A2332"/>
          <w:sz w:val="21"/>
        </w:rPr>
        <w:t xml:space="preserve"> ke </w:t>
      </w:r>
      <w:r>
        <w:rPr>
          <w:rFonts w:ascii="Consolas" w:hAnsi="Consolas"/>
          <w:color w:val="1F2D3D"/>
          <w:sz w:val="19"/>
        </w:rPr>
        <w:t>/inventory/item-journal</w:t>
      </w:r>
      <w:r>
        <w:rPr>
          <w:color w:val="1A2332"/>
          <w:sz w:val="21"/>
        </w:rPr>
        <w:t xml:space="preserve"> (delta bertanda), dan </w:t>
      </w:r>
      <w:r>
        <w:rPr>
          <w:b/>
          <w:color w:val="1A2332"/>
          <w:sz w:val="21"/>
        </w:rPr>
        <w:t>jangan mengandalkan idempotency ESB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esb-core-api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JANGAN memakai `skuCode` sebagai kunci SKU</w:t>
      </w:r>
      <w:r>
        <w:rPr>
          <w:color w:val="1A2332"/>
          <w:sz w:val="21"/>
        </w:rPr>
        <w:t xml:space="preserve"> (kuncinya </w:t>
      </w:r>
      <w:r>
        <w:rPr>
          <w:rFonts w:ascii="Consolas" w:hAnsi="Consolas"/>
          <w:color w:val="1F2D3D"/>
          <w:sz w:val="19"/>
        </w:rPr>
        <w:t>udf2</w:t>
      </w:r>
      <w:r>
        <w:rPr>
          <w:color w:val="1A2332"/>
          <w:sz w:val="21"/>
        </w:rPr>
        <w:t xml:space="preserve">) dan </w:t>
      </w:r>
      <w:r>
        <w:rPr>
          <w:b/>
          <w:color w:val="1A2332"/>
          <w:sz w:val="21"/>
        </w:rPr>
        <w:t>jangan memakai `default_code` sebagai identitas `product.template`</w:t>
      </w:r>
      <w:r>
        <w:rPr>
          <w:color w:val="1A2332"/>
          <w:sz w:val="21"/>
        </w:rPr>
        <w:t xml:space="preserve"> pada feed MDM (</w:t>
      </w:r>
      <w:r>
        <w:rPr>
          <w:rFonts w:ascii="Consolas" w:hAnsi="Consolas"/>
          <w:color w:val="1F2D3D"/>
          <w:sz w:val="19"/>
        </w:rPr>
        <w:t>levis-mdm-product-api</w:t>
      </w:r>
      <w:r>
        <w:rPr>
          <w:color w:val="1A2332"/>
          <w:sz w:val="21"/>
        </w:rPr>
        <w:t xml:space="preserve">). Dan </w:t>
      </w:r>
      <w:r>
        <w:rPr>
          <w:b/>
          <w:color w:val="1A2332"/>
          <w:sz w:val="21"/>
        </w:rPr>
        <w:t>jangan menyalahkan generator barcode sebelum `zbarimg -q --raw`</w:t>
      </w:r>
      <w:r>
        <w:rPr>
          <w:color w:val="1A2332"/>
          <w:sz w:val="21"/>
        </w:rPr>
        <w:t xml:space="preserve"> memastikan PDF-nya terdekode (</w:t>
      </w:r>
      <w:r>
        <w:rPr>
          <w:rFonts w:ascii="Consolas" w:hAnsi="Consolas"/>
          <w:color w:val="1F2D3D"/>
          <w:sz w:val="19"/>
        </w:rPr>
        <w:t>denso-bht-code128-disabled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JANGAN memakai `rnd_ppob` untuk demo atau UAT</w:t>
      </w:r>
      <w:r>
        <w:rPr>
          <w:color w:val="1A2332"/>
          <w:sz w:val="21"/>
        </w:rPr>
        <w:t xml:space="preserve"> (USD + </w:t>
      </w:r>
      <w:r>
        <w:rPr>
          <w:rFonts w:ascii="Consolas" w:hAnsi="Consolas"/>
          <w:color w:val="1F2D3D"/>
          <w:sz w:val="19"/>
        </w:rPr>
        <w:t>generic_coa</w:t>
      </w:r>
      <w:r>
        <w:rPr>
          <w:color w:val="1A2332"/>
          <w:sz w:val="21"/>
        </w:rPr>
        <w:t xml:space="preserve">, permanen), dan </w:t>
      </w:r>
      <w:r>
        <w:rPr>
          <w:b/>
          <w:color w:val="1A2332"/>
          <w:sz w:val="21"/>
        </w:rPr>
        <w:t>jangan me-restore `rnd_ppob` ke node baru</w:t>
      </w:r>
      <w:r>
        <w:rPr>
          <w:color w:val="1A2332"/>
          <w:sz w:val="21"/>
        </w:rPr>
        <w:t xml:space="preserve"> — bangun DB baru dengan </w:t>
      </w:r>
      <w:r>
        <w:rPr>
          <w:rFonts w:ascii="Consolas" w:hAnsi="Consolas"/>
          <w:color w:val="1F2D3D"/>
          <w:sz w:val="19"/>
        </w:rPr>
        <w:t>install-ppob.sh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rnd-ppob-db-setup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ppob-node-vps-185-takeover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JANGAN memasang modul PPOB sebelum CoA `l10n_id` ter-load</w:t>
      </w:r>
      <w:r>
        <w:rPr>
          <w:color w:val="1A2332"/>
          <w:sz w:val="21"/>
        </w:rPr>
        <w:t xml:space="preserve"> (FK </w:t>
      </w:r>
      <w:r>
        <w:rPr>
          <w:rFonts w:ascii="Consolas" w:hAnsi="Consolas"/>
          <w:color w:val="1F2D3D"/>
          <w:sz w:val="19"/>
        </w:rPr>
        <w:t>custom_ppob_account_mapping_account_id_fkey</w:t>
      </w:r>
      <w:r>
        <w:rPr>
          <w:color w:val="1A2332"/>
          <w:sz w:val="21"/>
        </w:rPr>
        <w:t xml:space="preserve"> pecah) dan </w:t>
      </w:r>
      <w:r>
        <w:rPr>
          <w:b/>
          <w:color w:val="1A2332"/>
          <w:sz w:val="21"/>
        </w:rPr>
        <w:t>jangan memasang `custom_ppob_oracle_bridge` kecuali benar-benar dipakai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rnd-ppob-db-setup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JANGAN menghapus container/volume `odoohub` di 192.168.3.185</w:t>
      </w:r>
      <w:r>
        <w:rPr>
          <w:color w:val="1A2332"/>
          <w:sz w:val="21"/>
        </w:rPr>
        <w:t xml:space="preserve"> (jalur rollback), </w:t>
      </w:r>
      <w:r>
        <w:rPr>
          <w:b/>
          <w:color w:val="1A2332"/>
          <w:sz w:val="21"/>
        </w:rPr>
        <w:t>jangan memulihkan `/opt/odoohub`</w:t>
      </w:r>
      <w:r>
        <w:rPr>
          <w:color w:val="1A2332"/>
          <w:sz w:val="21"/>
        </w:rPr>
        <w:t xml:space="preserve"> di host ini, dan </w:t>
      </w:r>
      <w:r>
        <w:rPr>
          <w:b/>
          <w:color w:val="1A2332"/>
          <w:sz w:val="21"/>
        </w:rPr>
        <w:t>jangan mengandalkan `docker compose config`</w:t>
      </w:r>
      <w:r>
        <w:rPr>
          <w:color w:val="1A2332"/>
          <w:sz w:val="21"/>
        </w:rPr>
        <w:t xml:space="preserve"> untuk membaca </w:t>
      </w:r>
      <w:r>
        <w:rPr>
          <w:rFonts w:ascii="Consolas" w:hAnsi="Consolas"/>
          <w:color w:val="1F2D3D"/>
          <w:sz w:val="19"/>
        </w:rPr>
        <w:t>DBFILTER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ppob-node-vps-185-takeover</w:t>
      </w:r>
      <w:r>
        <w:rPr>
          <w:color w:val="1A2332"/>
          <w:sz w:val="21"/>
        </w:rPr>
        <w:t xml:space="preserve">, </w:t>
      </w:r>
      <w:r>
        <w:rPr>
          <w:rFonts w:ascii="Consolas" w:hAnsi="Consolas"/>
          <w:color w:val="1F2D3D"/>
          <w:sz w:val="19"/>
        </w:rPr>
        <w:t>odoohub-predecessor</w:t>
      </w:r>
      <w:r>
        <w:rPr>
          <w:color w:val="1A2332"/>
          <w:sz w:val="21"/>
        </w:rPr>
        <w:t>).</w:t>
      </w:r>
    </w:p>
    <w:p>
      <w:pPr>
        <w:pStyle w:val="ListBullet"/>
        <w:spacing w:after="40"/>
      </w:pPr>
      <w:r>
        <w:rPr>
          <w:b/>
          <w:color w:val="1A2332"/>
          <w:sz w:val="21"/>
        </w:rPr>
        <w:t>JANGAN mengubah `handle /vaspmo*` menjadi `handle_path`</w:t>
      </w:r>
      <w:r>
        <w:rPr>
          <w:color w:val="1A2332"/>
          <w:sz w:val="21"/>
        </w:rPr>
        <w:t xml:space="preserve">, jangan mengasumsikan </w:t>
      </w:r>
      <w:r>
        <w:rPr>
          <w:rFonts w:ascii="Consolas" w:hAnsi="Consolas"/>
          <w:color w:val="1F2D3D"/>
          <w:sz w:val="19"/>
        </w:rPr>
        <w:t>NextResponse.redirect</w:t>
      </w:r>
      <w:r>
        <w:rPr>
          <w:color w:val="1A2332"/>
          <w:sz w:val="21"/>
        </w:rPr>
        <w:t xml:space="preserve"> menambah basePath, </w:t>
      </w:r>
      <w:r>
        <w:rPr>
          <w:b/>
          <w:color w:val="1A2332"/>
          <w:sz w:val="21"/>
        </w:rPr>
        <w:t>jangan menjalankan test VAS PMO tanpa `--workers 0`</w:t>
      </w:r>
      <w:r>
        <w:rPr>
          <w:color w:val="1A2332"/>
          <w:sz w:val="21"/>
        </w:rPr>
        <w:t xml:space="preserve">, dan jangan percaya keluaran </w:t>
      </w:r>
      <w:r>
        <w:rPr>
          <w:rFonts w:ascii="Consolas" w:hAnsi="Consolas"/>
          <w:color w:val="1F2D3D"/>
          <w:sz w:val="19"/>
        </w:rPr>
        <w:t>deploy-vas-pmo.sh --with-tests</w:t>
      </w:r>
      <w:r>
        <w:rPr>
          <w:color w:val="1A2332"/>
          <w:sz w:val="21"/>
        </w:rPr>
        <w:t xml:space="preserve"> yang di-pipe ke </w:t>
      </w:r>
      <w:r>
        <w:rPr>
          <w:rFonts w:ascii="Consolas" w:hAnsi="Consolas"/>
          <w:color w:val="1F2D3D"/>
          <w:sz w:val="19"/>
        </w:rPr>
        <w:t>tail -5</w:t>
      </w:r>
      <w:r>
        <w:rPr>
          <w:color w:val="1A2332"/>
          <w:sz w:val="21"/>
        </w:rPr>
        <w:t xml:space="preserve"> (</w:t>
      </w:r>
      <w:r>
        <w:rPr>
          <w:rFonts w:ascii="Consolas" w:hAnsi="Consolas"/>
          <w:color w:val="1F2D3D"/>
          <w:sz w:val="19"/>
        </w:rPr>
        <w:t>vas-pmo-deploy-rnd</w:t>
      </w:r>
      <w:r>
        <w:rPr>
          <w:color w:val="1A2332"/>
          <w:sz w:val="21"/>
        </w:rPr>
        <w:t>).</w:t>
      </w:r>
    </w:p>
    <w:sectPr w:rsidR="00FC693F" w:rsidRPr="0006063C" w:rsidSect="00034616">
      <w:footerReference w:type="default" r:id="rId9"/>
      <w:pgSz w:w="11906" w:h="16838"/>
      <w:pgMar w:top="1134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472"/>
        <w:sz w:val="16"/>
      </w:rPr>
      <w:t xml:space="preserve">Handover — Integrasi: PPOB, VAS PMO, ESB/EFN, Denso  ·  hal. </w:t>
    </w:r>
    <w:r>
      <w:rPr>
        <w:color w:val="5A6472"/>
        <w:sz w:val="16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3308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A233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A233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