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2539" w14:textId="77777777" w:rsidR="005E6170" w:rsidRDefault="005E6170">
      <w:pPr>
        <w:spacing w:after="1200"/>
      </w:pPr>
    </w:p>
    <w:p w14:paraId="0D1CF70B" w14:textId="77777777" w:rsidR="005E6170" w:rsidRDefault="00000000">
      <w:pPr>
        <w:spacing w:after="120"/>
        <w:jc w:val="center"/>
      </w:pPr>
      <w:r>
        <w:rPr>
          <w:b/>
          <w:bCs/>
          <w:color w:val="9CA3AF"/>
          <w:sz w:val="18"/>
          <w:szCs w:val="18"/>
        </w:rPr>
        <w:t>DOCUMENT #8 OF 13</w:t>
      </w:r>
    </w:p>
    <w:p w14:paraId="2B3E13B9" w14:textId="77777777" w:rsidR="005E6170" w:rsidRDefault="005E6170">
      <w:pPr>
        <w:spacing w:after="100"/>
      </w:pPr>
    </w:p>
    <w:p w14:paraId="078778ED" w14:textId="77777777" w:rsidR="005E6170" w:rsidRDefault="00000000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SECURITY ARCHITECTURE</w:t>
      </w:r>
    </w:p>
    <w:p w14:paraId="7336D1F8" w14:textId="77777777" w:rsidR="005E6170" w:rsidRDefault="005E6170">
      <w:pPr>
        <w:spacing w:after="60"/>
      </w:pPr>
    </w:p>
    <w:p w14:paraId="192207F0" w14:textId="77777777" w:rsidR="005E6170" w:rsidRDefault="00000000">
      <w:pPr>
        <w:spacing w:after="120"/>
        <w:jc w:val="center"/>
      </w:pPr>
      <w:proofErr w:type="spellStart"/>
      <w:r>
        <w:rPr>
          <w:b/>
          <w:bCs/>
          <w:color w:val="0EA5E9"/>
          <w:sz w:val="36"/>
          <w:szCs w:val="36"/>
        </w:rPr>
        <w:t>ProjeX</w:t>
      </w:r>
      <w:proofErr w:type="spellEnd"/>
      <w:r>
        <w:rPr>
          <w:b/>
          <w:bCs/>
          <w:color w:val="0EA5E9"/>
          <w:sz w:val="36"/>
          <w:szCs w:val="36"/>
        </w:rPr>
        <w:t xml:space="preserve"> Suite</w:t>
      </w:r>
    </w:p>
    <w:p w14:paraId="49974AF1" w14:textId="77777777" w:rsidR="005E6170" w:rsidRDefault="005E6170">
      <w:pPr>
        <w:spacing w:after="20"/>
      </w:pPr>
    </w:p>
    <w:p w14:paraId="4C22E7B3" w14:textId="77777777" w:rsidR="005E6170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STRIDE Threat Model · 19 Security Controls · Compliance</w:t>
      </w:r>
    </w:p>
    <w:p w14:paraId="721FAA4C" w14:textId="77777777" w:rsidR="005E6170" w:rsidRDefault="005E6170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E6170" w14:paraId="7EBFB4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1182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7148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5E6170" w14:paraId="1096C2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91B7" w14:textId="77777777" w:rsidR="005E6170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E096" w14:textId="77777777" w:rsidR="005E6170" w:rsidRDefault="00000000">
            <w:r>
              <w:rPr>
                <w:color w:val="374151"/>
                <w:sz w:val="18"/>
                <w:szCs w:val="18"/>
              </w:rPr>
              <w:t>DOC-SAD-001</w:t>
            </w:r>
          </w:p>
        </w:tc>
      </w:tr>
      <w:tr w:rsidR="005E6170" w14:paraId="0098A0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B998" w14:textId="77777777" w:rsidR="005E6170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B982" w14:textId="77777777" w:rsidR="005E6170" w:rsidRDefault="00000000"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5E6170" w14:paraId="324E9A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304F" w14:textId="77777777" w:rsidR="005E6170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3CF0" w14:textId="77777777" w:rsidR="005E6170" w:rsidRDefault="00000000">
            <w:r>
              <w:rPr>
                <w:color w:val="374151"/>
                <w:sz w:val="18"/>
                <w:szCs w:val="18"/>
              </w:rPr>
              <w:t>April 13, 2026</w:t>
            </w:r>
          </w:p>
        </w:tc>
      </w:tr>
      <w:tr w:rsidR="005E6170" w14:paraId="066D7D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6BE0" w14:textId="77777777" w:rsidR="005E6170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1E4F" w14:textId="77777777" w:rsidR="005E6170" w:rsidRDefault="00000000">
            <w:r>
              <w:rPr>
                <w:color w:val="374151"/>
                <w:sz w:val="18"/>
                <w:szCs w:val="18"/>
              </w:rPr>
              <w:t>Ade Maryadi — Owner &amp; Lead Engineer</w:t>
            </w:r>
          </w:p>
        </w:tc>
      </w:tr>
      <w:tr w:rsidR="005E6170" w14:paraId="4ECE08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0921" w14:textId="77777777" w:rsidR="005E6170" w:rsidRDefault="00000000">
            <w:r>
              <w:rPr>
                <w:b/>
                <w:bCs/>
                <w:sz w:val="18"/>
                <w:szCs w:val="18"/>
              </w:rPr>
              <w:t>Organization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0FDA" w14:textId="77777777" w:rsidR="005E6170" w:rsidRDefault="00000000">
            <w:r>
              <w:rPr>
                <w:color w:val="374151"/>
                <w:sz w:val="18"/>
                <w:szCs w:val="18"/>
              </w:rPr>
              <w:t>PT Bima Creative Tech (BCT)</w:t>
            </w:r>
          </w:p>
        </w:tc>
      </w:tr>
      <w:tr w:rsidR="005E6170" w14:paraId="62A7D1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3E6D3" w14:textId="77777777" w:rsidR="005E6170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FCF9" w14:textId="77777777" w:rsidR="005E6170" w:rsidRDefault="00000000">
            <w:r>
              <w:rPr>
                <w:b/>
                <w:bCs/>
                <w:color w:val="DC2626"/>
                <w:sz w:val="18"/>
                <w:szCs w:val="18"/>
              </w:rPr>
              <w:t>CONFIDENTIAL</w:t>
            </w:r>
          </w:p>
        </w:tc>
      </w:tr>
      <w:tr w:rsidR="005E6170" w14:paraId="583675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23B0" w14:textId="77777777" w:rsidR="005E6170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0250" w14:textId="77777777" w:rsidR="005E6170" w:rsidRDefault="00000000">
            <w:r>
              <w:rPr>
                <w:b/>
                <w:bCs/>
                <w:color w:val="D97706"/>
                <w:sz w:val="18"/>
                <w:szCs w:val="18"/>
              </w:rPr>
              <w:t>DRAFT</w:t>
            </w:r>
          </w:p>
        </w:tc>
      </w:tr>
      <w:tr w:rsidR="005E6170" w14:paraId="45A1CE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4E89" w14:textId="77777777" w:rsidR="005E6170" w:rsidRDefault="00000000">
            <w:r>
              <w:rPr>
                <w:b/>
                <w:bCs/>
                <w:sz w:val="18"/>
                <w:szCs w:val="18"/>
              </w:rPr>
              <w:t>Related Docs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7B6F0" w14:textId="77777777" w:rsidR="005E6170" w:rsidRDefault="00000000">
            <w:r>
              <w:rPr>
                <w:color w:val="374151"/>
                <w:sz w:val="18"/>
                <w:szCs w:val="18"/>
              </w:rPr>
              <w:t>DOC-TSD-001</w:t>
            </w:r>
          </w:p>
        </w:tc>
      </w:tr>
    </w:tbl>
    <w:p w14:paraId="6B7C2957" w14:textId="77777777" w:rsidR="005E6170" w:rsidRDefault="005E6170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226"/>
        <w:gridCol w:w="2000"/>
      </w:tblGrid>
      <w:tr w:rsidR="005E6170" w14:paraId="27A05C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DFD3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66CF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0623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5F22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5E6170" w14:paraId="59D9C1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95460" w14:textId="77777777" w:rsidR="005E6170" w:rsidRDefault="00000000">
            <w:r>
              <w:rPr>
                <w:color w:val="374151"/>
                <w:sz w:val="18"/>
                <w:szCs w:val="18"/>
              </w:rPr>
              <w:t>Project Sponsor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6B8C6" w14:textId="77777777" w:rsidR="005E6170" w:rsidRDefault="00000000">
            <w:r>
              <w:rPr>
                <w:color w:val="374151"/>
                <w:sz w:val="18"/>
                <w:szCs w:val="18"/>
              </w:rPr>
              <w:t>Ade Maryadi</w:t>
            </w: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B4BDD" w14:textId="77777777" w:rsidR="005E6170" w:rsidRDefault="005E6170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1F25" w14:textId="77777777" w:rsidR="005E6170" w:rsidRDefault="005E6170"/>
        </w:tc>
      </w:tr>
      <w:tr w:rsidR="005E6170" w14:paraId="790DE7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1824" w14:textId="77777777" w:rsidR="005E6170" w:rsidRDefault="00000000">
            <w:r>
              <w:rPr>
                <w:color w:val="374151"/>
                <w:sz w:val="18"/>
                <w:szCs w:val="18"/>
              </w:rPr>
              <w:t>Reviewer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CE16" w14:textId="77777777" w:rsidR="005E6170" w:rsidRDefault="005E6170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CD86" w14:textId="77777777" w:rsidR="005E6170" w:rsidRDefault="005E6170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7BF9" w14:textId="77777777" w:rsidR="005E6170" w:rsidRDefault="005E6170"/>
        </w:tc>
      </w:tr>
      <w:tr w:rsidR="005E6170" w14:paraId="6BBA7E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F174" w14:textId="77777777" w:rsidR="005E6170" w:rsidRDefault="00000000">
            <w:r>
              <w:rPr>
                <w:color w:val="374151"/>
                <w:sz w:val="18"/>
                <w:szCs w:val="18"/>
              </w:rPr>
              <w:t>Approver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B0B3" w14:textId="77777777" w:rsidR="005E6170" w:rsidRDefault="005E6170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C0C2" w14:textId="77777777" w:rsidR="005E6170" w:rsidRDefault="005E6170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A486" w14:textId="77777777" w:rsidR="005E6170" w:rsidRDefault="005E6170"/>
        </w:tc>
      </w:tr>
    </w:tbl>
    <w:p w14:paraId="6C95A0D7" w14:textId="77777777" w:rsidR="005E6170" w:rsidRDefault="005E6170">
      <w:pPr>
        <w:sectPr w:rsidR="005E617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3484C2B" w14:textId="77777777" w:rsidR="005E6170" w:rsidRDefault="00000000">
      <w:pPr>
        <w:pStyle w:val="Judul1"/>
        <w:spacing w:after="120"/>
      </w:pPr>
      <w:bookmarkStart w:id="0" w:name="_Toc227034745"/>
      <w:r>
        <w:lastRenderedPageBreak/>
        <w:t>Table of Contents</w:t>
      </w:r>
      <w:bookmarkEnd w:id="0"/>
    </w:p>
    <w:sdt>
      <w:sdtPr>
        <w:alias w:val="TOC"/>
        <w:id w:val="-1037881027"/>
      </w:sdtPr>
      <w:sdtContent>
        <w:p w14:paraId="479EF566" w14:textId="77777777" w:rsidR="003D6AC4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34745" w:history="1">
            <w:r w:rsidR="003D6AC4" w:rsidRPr="005F0C34">
              <w:rPr>
                <w:rStyle w:val="Hyperlink"/>
                <w:noProof/>
              </w:rPr>
              <w:t>Table of Contents</w:t>
            </w:r>
            <w:r w:rsidR="003D6AC4">
              <w:rPr>
                <w:noProof/>
              </w:rPr>
              <w:tab/>
            </w:r>
            <w:r w:rsidR="003D6AC4">
              <w:rPr>
                <w:noProof/>
              </w:rPr>
              <w:fldChar w:fldCharType="begin"/>
            </w:r>
            <w:r w:rsidR="003D6AC4">
              <w:rPr>
                <w:noProof/>
              </w:rPr>
              <w:instrText xml:space="preserve"> PAGEREF _Toc227034745 \h </w:instrText>
            </w:r>
            <w:r w:rsidR="003D6AC4">
              <w:rPr>
                <w:noProof/>
              </w:rPr>
            </w:r>
            <w:r w:rsidR="003D6AC4">
              <w:rPr>
                <w:noProof/>
              </w:rPr>
              <w:fldChar w:fldCharType="separate"/>
            </w:r>
            <w:r w:rsidR="003D6AC4">
              <w:rPr>
                <w:noProof/>
              </w:rPr>
              <w:t>1</w:t>
            </w:r>
            <w:r w:rsidR="003D6AC4">
              <w:rPr>
                <w:noProof/>
              </w:rPr>
              <w:fldChar w:fldCharType="end"/>
            </w:r>
          </w:hyperlink>
        </w:p>
        <w:p w14:paraId="3839137C" w14:textId="77777777" w:rsidR="003D6AC4" w:rsidRDefault="003D6A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46" w:history="1">
            <w:r w:rsidRPr="005F0C34">
              <w:rPr>
                <w:rStyle w:val="Hyperlink"/>
                <w:noProof/>
              </w:rPr>
              <w:t>1. Threat Model (STRIDE)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AD5631" w14:textId="77777777" w:rsidR="003D6AC4" w:rsidRDefault="003D6A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47" w:history="1">
            <w:r w:rsidRPr="005F0C34">
              <w:rPr>
                <w:rStyle w:val="Hyperlink"/>
                <w:noProof/>
              </w:rPr>
              <w:t>2. Security Controls (19 Controls)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D0369F" w14:textId="77777777" w:rsidR="003D6AC4" w:rsidRDefault="003D6AC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48" w:history="1">
            <w:r w:rsidRPr="005F0C34">
              <w:rPr>
                <w:rStyle w:val="Hyperlink"/>
                <w:noProof/>
              </w:rPr>
              <w:t>3.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CC3AAC" w14:textId="77777777" w:rsidR="005E6170" w:rsidRDefault="00000000">
          <w:r>
            <w:fldChar w:fldCharType="end"/>
          </w:r>
        </w:p>
      </w:sdtContent>
    </w:sdt>
    <w:p w14:paraId="3FF38D59" w14:textId="77777777" w:rsidR="005E6170" w:rsidRDefault="00000000">
      <w:pPr>
        <w:spacing w:after="120"/>
      </w:pPr>
      <w:r>
        <w:rPr>
          <w:i/>
          <w:iCs/>
          <w:color w:val="9CA3AF"/>
          <w:sz w:val="18"/>
          <w:szCs w:val="18"/>
        </w:rPr>
        <w:t>(Right-click → Update Field in Word)</w:t>
      </w:r>
    </w:p>
    <w:p w14:paraId="7D825BA5" w14:textId="77777777" w:rsidR="005E6170" w:rsidRDefault="00000000">
      <w:r>
        <w:br w:type="page"/>
      </w:r>
    </w:p>
    <w:p w14:paraId="0D02B60A" w14:textId="77777777" w:rsidR="005E6170" w:rsidRDefault="00000000">
      <w:pPr>
        <w:pStyle w:val="Judul1"/>
        <w:spacing w:after="120"/>
      </w:pPr>
      <w:bookmarkStart w:id="1" w:name="_Toc227034746"/>
      <w:r>
        <w:lastRenderedPageBreak/>
        <w:t>1. Threat Model (STRIDE)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5E6170" w14:paraId="7371E1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6318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Threat</w:t>
            </w:r>
          </w:p>
        </w:tc>
        <w:tc>
          <w:tcPr>
            <w:tcW w:w="1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51CF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60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2D9F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5E6170" w14:paraId="5F7B93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B31D" w14:textId="77777777" w:rsidR="005E6170" w:rsidRDefault="00000000">
            <w:r>
              <w:rPr>
                <w:color w:val="374151"/>
                <w:sz w:val="18"/>
                <w:szCs w:val="18"/>
              </w:rPr>
              <w:t>T1 Spoofing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6117" w14:textId="77777777" w:rsidR="005E6170" w:rsidRDefault="00000000">
            <w:r>
              <w:rPr>
                <w:color w:val="374151"/>
                <w:sz w:val="18"/>
                <w:szCs w:val="18"/>
              </w:rPr>
              <w:t>Authentication</w:t>
            </w:r>
          </w:p>
        </w:tc>
        <w:tc>
          <w:tcPr>
            <w:tcW w:w="6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6515" w14:textId="77777777" w:rsidR="005E6170" w:rsidRDefault="00000000">
            <w:r>
              <w:rPr>
                <w:color w:val="374151"/>
                <w:sz w:val="18"/>
                <w:szCs w:val="18"/>
              </w:rPr>
              <w:t>MFA, JWT with device fingerprint, SSO</w:t>
            </w:r>
          </w:p>
        </w:tc>
      </w:tr>
      <w:tr w:rsidR="005E6170" w14:paraId="43A6B7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CFD6" w14:textId="77777777" w:rsidR="005E6170" w:rsidRDefault="00000000">
            <w:r>
              <w:rPr>
                <w:color w:val="374151"/>
                <w:sz w:val="18"/>
                <w:szCs w:val="18"/>
              </w:rPr>
              <w:t>T2 Tampering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F7D8" w14:textId="77777777" w:rsidR="005E6170" w:rsidRDefault="00000000">
            <w:r>
              <w:rPr>
                <w:color w:val="374151"/>
                <w:sz w:val="18"/>
                <w:szCs w:val="18"/>
              </w:rPr>
              <w:t>Data integrity</w:t>
            </w:r>
          </w:p>
        </w:tc>
        <w:tc>
          <w:tcPr>
            <w:tcW w:w="6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EEA9" w14:textId="77777777" w:rsidR="005E6170" w:rsidRDefault="00000000">
            <w:r>
              <w:rPr>
                <w:color w:val="374151"/>
                <w:sz w:val="18"/>
                <w:szCs w:val="18"/>
              </w:rPr>
              <w:t>Hash-chained audit, input validation, ORM</w:t>
            </w:r>
          </w:p>
        </w:tc>
      </w:tr>
      <w:tr w:rsidR="005E6170" w14:paraId="0394C4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43AD" w14:textId="77777777" w:rsidR="005E6170" w:rsidRDefault="00000000">
            <w:r>
              <w:rPr>
                <w:color w:val="374151"/>
                <w:sz w:val="18"/>
                <w:szCs w:val="18"/>
              </w:rPr>
              <w:t>T3 Repudiation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4792" w14:textId="77777777" w:rsidR="005E6170" w:rsidRDefault="00000000">
            <w:r>
              <w:rPr>
                <w:color w:val="374151"/>
                <w:sz w:val="18"/>
                <w:szCs w:val="18"/>
              </w:rPr>
              <w:t>Non-repudiation</w:t>
            </w:r>
          </w:p>
        </w:tc>
        <w:tc>
          <w:tcPr>
            <w:tcW w:w="6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9278" w14:textId="77777777" w:rsidR="005E6170" w:rsidRDefault="00000000">
            <w:r>
              <w:rPr>
                <w:color w:val="374151"/>
                <w:sz w:val="18"/>
                <w:szCs w:val="18"/>
              </w:rPr>
              <w:t>Immutable audit trail, digital signatures</w:t>
            </w:r>
          </w:p>
        </w:tc>
      </w:tr>
      <w:tr w:rsidR="005E6170" w14:paraId="41D80A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4529" w14:textId="77777777" w:rsidR="005E6170" w:rsidRDefault="00000000">
            <w:r>
              <w:rPr>
                <w:color w:val="374151"/>
                <w:sz w:val="18"/>
                <w:szCs w:val="18"/>
              </w:rPr>
              <w:t>T4 Information Disclosure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4310" w14:textId="77777777" w:rsidR="005E6170" w:rsidRDefault="00000000">
            <w:r>
              <w:rPr>
                <w:color w:val="374151"/>
                <w:sz w:val="18"/>
                <w:szCs w:val="18"/>
              </w:rPr>
              <w:t>Confidentiality</w:t>
            </w:r>
          </w:p>
        </w:tc>
        <w:tc>
          <w:tcPr>
            <w:tcW w:w="6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57861" w14:textId="77777777" w:rsidR="005E6170" w:rsidRDefault="00000000">
            <w:r>
              <w:rPr>
                <w:color w:val="374151"/>
                <w:sz w:val="18"/>
                <w:szCs w:val="18"/>
              </w:rPr>
              <w:t>AES-256, data masking, TLS 1.3</w:t>
            </w:r>
          </w:p>
        </w:tc>
      </w:tr>
      <w:tr w:rsidR="005E6170" w14:paraId="76D41B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0552" w14:textId="77777777" w:rsidR="005E6170" w:rsidRDefault="00000000">
            <w:r>
              <w:rPr>
                <w:color w:val="374151"/>
                <w:sz w:val="18"/>
                <w:szCs w:val="18"/>
              </w:rPr>
              <w:t>T5 Denial of Service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D2AF" w14:textId="77777777" w:rsidR="005E6170" w:rsidRDefault="00000000">
            <w:r>
              <w:rPr>
                <w:color w:val="374151"/>
                <w:sz w:val="18"/>
                <w:szCs w:val="18"/>
              </w:rPr>
              <w:t>Availability</w:t>
            </w:r>
          </w:p>
        </w:tc>
        <w:tc>
          <w:tcPr>
            <w:tcW w:w="6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70BF" w14:textId="77777777" w:rsidR="005E6170" w:rsidRDefault="00000000">
            <w:r>
              <w:rPr>
                <w:color w:val="374151"/>
                <w:sz w:val="18"/>
                <w:szCs w:val="18"/>
              </w:rPr>
              <w:t>Rate limiting, resource limits, WAF, Cloudflare</w:t>
            </w:r>
          </w:p>
        </w:tc>
      </w:tr>
      <w:tr w:rsidR="005E6170" w14:paraId="00301F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DEE4" w14:textId="77777777" w:rsidR="005E6170" w:rsidRDefault="00000000">
            <w:r>
              <w:rPr>
                <w:color w:val="374151"/>
                <w:sz w:val="18"/>
                <w:szCs w:val="18"/>
              </w:rPr>
              <w:t>T6 Elevation of Privilege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B310" w14:textId="77777777" w:rsidR="005E6170" w:rsidRDefault="00000000">
            <w:r>
              <w:rPr>
                <w:color w:val="374151"/>
                <w:sz w:val="18"/>
                <w:szCs w:val="18"/>
              </w:rPr>
              <w:t>Authorization</w:t>
            </w:r>
          </w:p>
        </w:tc>
        <w:tc>
          <w:tcPr>
            <w:tcW w:w="6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254F" w14:textId="77777777" w:rsidR="005E6170" w:rsidRDefault="00000000">
            <w:r>
              <w:rPr>
                <w:color w:val="374151"/>
                <w:sz w:val="18"/>
                <w:szCs w:val="18"/>
              </w:rPr>
              <w:t>RBAC, tenant isolation, no-new-privileges</w:t>
            </w:r>
          </w:p>
        </w:tc>
      </w:tr>
    </w:tbl>
    <w:p w14:paraId="51443FA6" w14:textId="77777777" w:rsidR="005E6170" w:rsidRDefault="005E6170">
      <w:pPr>
        <w:spacing w:after="80"/>
      </w:pPr>
    </w:p>
    <w:p w14:paraId="424AAAA2" w14:textId="77777777" w:rsidR="005E6170" w:rsidRDefault="00000000">
      <w:pPr>
        <w:pStyle w:val="Judul1"/>
        <w:spacing w:after="120"/>
      </w:pPr>
      <w:bookmarkStart w:id="2" w:name="_Toc227034747"/>
      <w:r>
        <w:t>2. Security Controls (19 Controls)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1200"/>
        <w:gridCol w:w="5226"/>
      </w:tblGrid>
      <w:tr w:rsidR="005E6170" w14:paraId="1C852E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DD39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9B69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1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04D4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5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1242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5E6170" w14:paraId="1653CE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BAB3" w14:textId="77777777" w:rsidR="005E6170" w:rsidRDefault="00000000">
            <w:r>
              <w:rPr>
                <w:color w:val="374151"/>
                <w:sz w:val="18"/>
                <w:szCs w:val="18"/>
              </w:rPr>
              <w:t>SC-01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3041" w14:textId="77777777" w:rsidR="005E6170" w:rsidRDefault="00000000">
            <w:r>
              <w:rPr>
                <w:color w:val="374151"/>
                <w:sz w:val="18"/>
                <w:szCs w:val="18"/>
              </w:rPr>
              <w:t>WAF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158B" w14:textId="77777777" w:rsidR="005E6170" w:rsidRDefault="00000000">
            <w:r>
              <w:rPr>
                <w:color w:val="374151"/>
                <w:sz w:val="18"/>
                <w:szCs w:val="18"/>
              </w:rPr>
              <w:t>Network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A2680" w14:textId="77777777" w:rsidR="005E6170" w:rsidRDefault="00000000">
            <w:r>
              <w:rPr>
                <w:color w:val="374151"/>
                <w:sz w:val="18"/>
                <w:szCs w:val="18"/>
              </w:rPr>
              <w:t xml:space="preserve">Caddy + OWASP </w:t>
            </w:r>
            <w:proofErr w:type="spellStart"/>
            <w:r>
              <w:rPr>
                <w:color w:val="374151"/>
                <w:sz w:val="18"/>
                <w:szCs w:val="18"/>
              </w:rPr>
              <w:t>ModSecurity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CRS</w:t>
            </w:r>
          </w:p>
        </w:tc>
      </w:tr>
      <w:tr w:rsidR="005E6170" w14:paraId="662B93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E6FD" w14:textId="77777777" w:rsidR="005E6170" w:rsidRDefault="00000000">
            <w:r>
              <w:rPr>
                <w:color w:val="374151"/>
                <w:sz w:val="18"/>
                <w:szCs w:val="18"/>
              </w:rPr>
              <w:t>SC-02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39C6" w14:textId="77777777" w:rsidR="005E6170" w:rsidRDefault="00000000">
            <w:r>
              <w:rPr>
                <w:color w:val="374151"/>
                <w:sz w:val="18"/>
                <w:szCs w:val="18"/>
              </w:rPr>
              <w:t>DDoS Protection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2DCF" w14:textId="77777777" w:rsidR="005E6170" w:rsidRDefault="00000000">
            <w:r>
              <w:rPr>
                <w:color w:val="374151"/>
                <w:sz w:val="18"/>
                <w:szCs w:val="18"/>
              </w:rPr>
              <w:t>Network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1F9C" w14:textId="77777777" w:rsidR="005E6170" w:rsidRDefault="00000000">
            <w:r>
              <w:rPr>
                <w:color w:val="374151"/>
                <w:sz w:val="18"/>
                <w:szCs w:val="18"/>
              </w:rPr>
              <w:t>Cloudflare proxy</w:t>
            </w:r>
          </w:p>
        </w:tc>
      </w:tr>
      <w:tr w:rsidR="005E6170" w14:paraId="52DFEE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165F" w14:textId="77777777" w:rsidR="005E6170" w:rsidRDefault="00000000">
            <w:r>
              <w:rPr>
                <w:color w:val="374151"/>
                <w:sz w:val="18"/>
                <w:szCs w:val="18"/>
              </w:rPr>
              <w:t>SC-03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01B2" w14:textId="77777777" w:rsidR="005E6170" w:rsidRDefault="00000000">
            <w:r>
              <w:rPr>
                <w:color w:val="374151"/>
                <w:sz w:val="18"/>
                <w:szCs w:val="18"/>
              </w:rPr>
              <w:t>TLS 1.3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5D292" w14:textId="77777777" w:rsidR="005E6170" w:rsidRDefault="00000000">
            <w:r>
              <w:rPr>
                <w:color w:val="374151"/>
                <w:sz w:val="18"/>
                <w:szCs w:val="18"/>
              </w:rPr>
              <w:t>Transport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FAC3" w14:textId="77777777" w:rsidR="005E6170" w:rsidRDefault="00000000">
            <w:r>
              <w:rPr>
                <w:color w:val="374151"/>
                <w:sz w:val="18"/>
                <w:szCs w:val="18"/>
              </w:rPr>
              <w:t>Caddy auto-HTTPS + HSTS</w:t>
            </w:r>
          </w:p>
        </w:tc>
      </w:tr>
      <w:tr w:rsidR="005E6170" w14:paraId="037067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A74B" w14:textId="77777777" w:rsidR="005E6170" w:rsidRDefault="00000000">
            <w:r>
              <w:rPr>
                <w:color w:val="374151"/>
                <w:sz w:val="18"/>
                <w:szCs w:val="18"/>
              </w:rPr>
              <w:t>SC-04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D09F" w14:textId="77777777" w:rsidR="005E6170" w:rsidRDefault="00000000">
            <w:r>
              <w:rPr>
                <w:color w:val="374151"/>
                <w:sz w:val="18"/>
                <w:szCs w:val="18"/>
              </w:rPr>
              <w:t xml:space="preserve">Internal </w:t>
            </w:r>
            <w:proofErr w:type="spellStart"/>
            <w:r>
              <w:rPr>
                <w:color w:val="374151"/>
                <w:sz w:val="18"/>
                <w:szCs w:val="18"/>
              </w:rPr>
              <w:t>mTLS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3EA6" w14:textId="77777777" w:rsidR="005E6170" w:rsidRDefault="00000000">
            <w:r>
              <w:rPr>
                <w:color w:val="374151"/>
                <w:sz w:val="18"/>
                <w:szCs w:val="18"/>
              </w:rPr>
              <w:t>Transport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4CCF" w14:textId="77777777" w:rsidR="005E6170" w:rsidRDefault="00000000">
            <w:r>
              <w:rPr>
                <w:color w:val="374151"/>
                <w:sz w:val="18"/>
                <w:szCs w:val="18"/>
              </w:rPr>
              <w:t>Caddy internal CA</w:t>
            </w:r>
          </w:p>
        </w:tc>
      </w:tr>
      <w:tr w:rsidR="005E6170" w14:paraId="283035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273" w14:textId="77777777" w:rsidR="005E6170" w:rsidRDefault="00000000">
            <w:r>
              <w:rPr>
                <w:color w:val="374151"/>
                <w:sz w:val="18"/>
                <w:szCs w:val="18"/>
              </w:rPr>
              <w:t>SC-05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5697" w14:textId="77777777" w:rsidR="005E6170" w:rsidRDefault="00000000">
            <w:r>
              <w:rPr>
                <w:color w:val="374151"/>
                <w:sz w:val="18"/>
                <w:szCs w:val="18"/>
              </w:rPr>
              <w:t>JWT Auth (RS256)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BD44" w14:textId="77777777" w:rsidR="005E6170" w:rsidRDefault="00000000">
            <w:r>
              <w:rPr>
                <w:color w:val="374151"/>
                <w:sz w:val="18"/>
                <w:szCs w:val="18"/>
              </w:rPr>
              <w:t>Application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AE73" w14:textId="77777777" w:rsidR="005E6170" w:rsidRDefault="00000000">
            <w:r>
              <w:rPr>
                <w:color w:val="374151"/>
                <w:sz w:val="18"/>
                <w:szCs w:val="18"/>
              </w:rPr>
              <w:t>15-min access + 7-day refresh + rotation</w:t>
            </w:r>
          </w:p>
        </w:tc>
      </w:tr>
      <w:tr w:rsidR="005E6170" w14:paraId="518C76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0372" w14:textId="77777777" w:rsidR="005E6170" w:rsidRDefault="00000000">
            <w:r>
              <w:rPr>
                <w:color w:val="374151"/>
                <w:sz w:val="18"/>
                <w:szCs w:val="18"/>
              </w:rPr>
              <w:t>SC-06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80788" w14:textId="77777777" w:rsidR="005E6170" w:rsidRDefault="00000000">
            <w:r>
              <w:rPr>
                <w:color w:val="374151"/>
                <w:sz w:val="18"/>
                <w:szCs w:val="18"/>
              </w:rPr>
              <w:t>MFA (TOTP)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9B16" w14:textId="77777777" w:rsidR="005E6170" w:rsidRDefault="00000000">
            <w:r>
              <w:rPr>
                <w:color w:val="374151"/>
                <w:sz w:val="18"/>
                <w:szCs w:val="18"/>
              </w:rPr>
              <w:t>Application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7B0C" w14:textId="77777777" w:rsidR="005E6170" w:rsidRDefault="00000000">
            <w:proofErr w:type="spellStart"/>
            <w:r>
              <w:rPr>
                <w:color w:val="374151"/>
                <w:sz w:val="18"/>
                <w:szCs w:val="18"/>
              </w:rPr>
              <w:t>pyotp</w:t>
            </w:r>
            <w:proofErr w:type="spellEnd"/>
            <w:r>
              <w:rPr>
                <w:color w:val="374151"/>
                <w:sz w:val="18"/>
                <w:szCs w:val="18"/>
              </w:rPr>
              <w:t>; mandatory for admins</w:t>
            </w:r>
          </w:p>
        </w:tc>
      </w:tr>
      <w:tr w:rsidR="005E6170" w14:paraId="4DB585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DE1D" w14:textId="77777777" w:rsidR="005E6170" w:rsidRDefault="00000000">
            <w:r>
              <w:rPr>
                <w:color w:val="374151"/>
                <w:sz w:val="18"/>
                <w:szCs w:val="18"/>
              </w:rPr>
              <w:t>SC-07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CC75" w14:textId="77777777" w:rsidR="005E6170" w:rsidRDefault="00000000">
            <w:r>
              <w:rPr>
                <w:color w:val="374151"/>
                <w:sz w:val="18"/>
                <w:szCs w:val="18"/>
              </w:rPr>
              <w:t>RBAC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A11C" w14:textId="77777777" w:rsidR="005E6170" w:rsidRDefault="00000000">
            <w:r>
              <w:rPr>
                <w:color w:val="374151"/>
                <w:sz w:val="18"/>
                <w:szCs w:val="18"/>
              </w:rPr>
              <w:t>Application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8BB6" w14:textId="77777777" w:rsidR="005E6170" w:rsidRDefault="00000000">
            <w:r>
              <w:rPr>
                <w:color w:val="374151"/>
                <w:sz w:val="18"/>
                <w:szCs w:val="18"/>
              </w:rPr>
              <w:t>Custom middleware; field-level security</w:t>
            </w:r>
          </w:p>
        </w:tc>
      </w:tr>
      <w:tr w:rsidR="005E6170" w14:paraId="5CF1DF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3B4B" w14:textId="77777777" w:rsidR="005E6170" w:rsidRDefault="00000000">
            <w:r>
              <w:rPr>
                <w:color w:val="374151"/>
                <w:sz w:val="18"/>
                <w:szCs w:val="18"/>
              </w:rPr>
              <w:t>SC-08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87F6" w14:textId="77777777" w:rsidR="005E6170" w:rsidRDefault="00000000">
            <w:r>
              <w:rPr>
                <w:color w:val="374151"/>
                <w:sz w:val="18"/>
                <w:szCs w:val="18"/>
              </w:rPr>
              <w:t>Input Validation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A86E" w14:textId="77777777" w:rsidR="005E6170" w:rsidRDefault="00000000">
            <w:r>
              <w:rPr>
                <w:color w:val="374151"/>
                <w:sz w:val="18"/>
                <w:szCs w:val="18"/>
              </w:rPr>
              <w:t>Application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696B" w14:textId="77777777" w:rsidR="005E6170" w:rsidRDefault="00000000">
            <w:proofErr w:type="spellStart"/>
            <w:r>
              <w:rPr>
                <w:color w:val="374151"/>
                <w:sz w:val="18"/>
                <w:szCs w:val="18"/>
              </w:rPr>
              <w:t>Pydantic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v2 strict validation</w:t>
            </w:r>
          </w:p>
        </w:tc>
      </w:tr>
      <w:tr w:rsidR="005E6170" w14:paraId="524919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A8E2" w14:textId="77777777" w:rsidR="005E6170" w:rsidRDefault="00000000">
            <w:r>
              <w:rPr>
                <w:color w:val="374151"/>
                <w:sz w:val="18"/>
                <w:szCs w:val="18"/>
              </w:rPr>
              <w:t>SC-09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3C808" w14:textId="77777777" w:rsidR="005E6170" w:rsidRDefault="00000000">
            <w:r>
              <w:rPr>
                <w:color w:val="374151"/>
                <w:sz w:val="18"/>
                <w:szCs w:val="18"/>
              </w:rPr>
              <w:t>SQL Injection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C442" w14:textId="77777777" w:rsidR="005E6170" w:rsidRDefault="00000000">
            <w:r>
              <w:rPr>
                <w:color w:val="374151"/>
                <w:sz w:val="18"/>
                <w:szCs w:val="18"/>
              </w:rPr>
              <w:t>Application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DA4A" w14:textId="77777777" w:rsidR="005E6170" w:rsidRDefault="00000000">
            <w:proofErr w:type="spellStart"/>
            <w:r>
              <w:rPr>
                <w:color w:val="374151"/>
                <w:sz w:val="18"/>
                <w:szCs w:val="18"/>
              </w:rPr>
              <w:t>SQLAlchemy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ORM only; no raw SQL</w:t>
            </w:r>
          </w:p>
        </w:tc>
      </w:tr>
      <w:tr w:rsidR="005E6170" w14:paraId="6893C5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D54D" w14:textId="77777777" w:rsidR="005E6170" w:rsidRDefault="00000000">
            <w:r>
              <w:rPr>
                <w:color w:val="374151"/>
                <w:sz w:val="18"/>
                <w:szCs w:val="18"/>
              </w:rPr>
              <w:t>SC-10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DD04" w14:textId="77777777" w:rsidR="005E6170" w:rsidRDefault="00000000">
            <w:r>
              <w:rPr>
                <w:color w:val="374151"/>
                <w:sz w:val="18"/>
                <w:szCs w:val="18"/>
              </w:rPr>
              <w:t>XSS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A776" w14:textId="77777777" w:rsidR="005E6170" w:rsidRDefault="00000000">
            <w:r>
              <w:rPr>
                <w:color w:val="374151"/>
                <w:sz w:val="18"/>
                <w:szCs w:val="18"/>
              </w:rPr>
              <w:t>Application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3EDE" w14:textId="77777777" w:rsidR="005E6170" w:rsidRDefault="00000000">
            <w:proofErr w:type="spellStart"/>
            <w:r>
              <w:rPr>
                <w:color w:val="374151"/>
                <w:sz w:val="18"/>
                <w:szCs w:val="18"/>
              </w:rPr>
              <w:t>DOMPurify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CSP headers + </w:t>
            </w:r>
            <w:proofErr w:type="spellStart"/>
            <w:r>
              <w:rPr>
                <w:color w:val="374151"/>
                <w:sz w:val="18"/>
                <w:szCs w:val="18"/>
              </w:rPr>
              <w:t>HttpOnly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cookies</w:t>
            </w:r>
          </w:p>
        </w:tc>
      </w:tr>
      <w:tr w:rsidR="005E6170" w14:paraId="799AB3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68C6" w14:textId="77777777" w:rsidR="005E6170" w:rsidRDefault="00000000">
            <w:r>
              <w:rPr>
                <w:color w:val="374151"/>
                <w:sz w:val="18"/>
                <w:szCs w:val="18"/>
              </w:rPr>
              <w:t>SC-11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3437" w14:textId="77777777" w:rsidR="005E6170" w:rsidRDefault="00000000">
            <w:r>
              <w:rPr>
                <w:color w:val="374151"/>
                <w:sz w:val="18"/>
                <w:szCs w:val="18"/>
              </w:rPr>
              <w:t>CSRF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71C57" w14:textId="77777777" w:rsidR="005E6170" w:rsidRDefault="00000000">
            <w:r>
              <w:rPr>
                <w:color w:val="374151"/>
                <w:sz w:val="18"/>
                <w:szCs w:val="18"/>
              </w:rPr>
              <w:t>Application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00E9" w14:textId="77777777" w:rsidR="005E6170" w:rsidRDefault="00000000">
            <w:proofErr w:type="spellStart"/>
            <w:r>
              <w:rPr>
                <w:color w:val="374151"/>
                <w:sz w:val="18"/>
                <w:szCs w:val="18"/>
              </w:rPr>
              <w:t>SameSite</w:t>
            </w:r>
            <w:proofErr w:type="spellEnd"/>
            <w:r>
              <w:rPr>
                <w:color w:val="374151"/>
                <w:sz w:val="18"/>
                <w:szCs w:val="18"/>
              </w:rPr>
              <w:t>=Strict + double-submit tokens</w:t>
            </w:r>
          </w:p>
        </w:tc>
      </w:tr>
      <w:tr w:rsidR="005E6170" w14:paraId="513CDC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9898" w14:textId="77777777" w:rsidR="005E6170" w:rsidRDefault="00000000">
            <w:r>
              <w:rPr>
                <w:color w:val="374151"/>
                <w:sz w:val="18"/>
                <w:szCs w:val="18"/>
              </w:rPr>
              <w:t>SC-12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D191" w14:textId="77777777" w:rsidR="005E6170" w:rsidRDefault="00000000">
            <w:r>
              <w:rPr>
                <w:color w:val="374151"/>
                <w:sz w:val="18"/>
                <w:szCs w:val="18"/>
              </w:rPr>
              <w:t>Brute Force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730D" w14:textId="77777777" w:rsidR="005E6170" w:rsidRDefault="00000000">
            <w:r>
              <w:rPr>
                <w:color w:val="374151"/>
                <w:sz w:val="18"/>
                <w:szCs w:val="18"/>
              </w:rPr>
              <w:t>Application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AF97" w14:textId="77777777" w:rsidR="005E6170" w:rsidRDefault="00000000">
            <w:r>
              <w:rPr>
                <w:color w:val="374151"/>
                <w:sz w:val="18"/>
                <w:szCs w:val="18"/>
              </w:rPr>
              <w:t xml:space="preserve">Rate limit + lockout + </w:t>
            </w:r>
            <w:proofErr w:type="spellStart"/>
            <w:r>
              <w:rPr>
                <w:color w:val="374151"/>
                <w:sz w:val="18"/>
                <w:szCs w:val="18"/>
              </w:rPr>
              <w:t>hCaptcha</w:t>
            </w:r>
            <w:proofErr w:type="spellEnd"/>
          </w:p>
        </w:tc>
      </w:tr>
      <w:tr w:rsidR="005E6170" w14:paraId="2C472B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86C0C" w14:textId="77777777" w:rsidR="005E6170" w:rsidRDefault="00000000">
            <w:r>
              <w:rPr>
                <w:color w:val="374151"/>
                <w:sz w:val="18"/>
                <w:szCs w:val="18"/>
              </w:rPr>
              <w:t>SC-13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C93F" w14:textId="77777777" w:rsidR="005E6170" w:rsidRDefault="00000000">
            <w:r>
              <w:rPr>
                <w:color w:val="374151"/>
                <w:sz w:val="18"/>
                <w:szCs w:val="18"/>
              </w:rPr>
              <w:t>Encryption (rest)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5B44" w14:textId="77777777" w:rsidR="005E6170" w:rsidRDefault="00000000">
            <w:r>
              <w:rPr>
                <w:color w:val="374151"/>
                <w:sz w:val="18"/>
                <w:szCs w:val="18"/>
              </w:rPr>
              <w:t>Data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1053" w14:textId="77777777" w:rsidR="005E6170" w:rsidRDefault="00000000">
            <w:proofErr w:type="spellStart"/>
            <w:r>
              <w:rPr>
                <w:color w:val="374151"/>
                <w:sz w:val="18"/>
                <w:szCs w:val="18"/>
              </w:rPr>
              <w:t>pgcrypto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AES-256-GCM + Fernet app-level</w:t>
            </w:r>
          </w:p>
        </w:tc>
      </w:tr>
      <w:tr w:rsidR="005E6170" w14:paraId="35FD23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5976" w14:textId="77777777" w:rsidR="005E6170" w:rsidRDefault="00000000">
            <w:r>
              <w:rPr>
                <w:color w:val="374151"/>
                <w:sz w:val="18"/>
                <w:szCs w:val="18"/>
              </w:rPr>
              <w:t>SC-14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CA60" w14:textId="77777777" w:rsidR="005E6170" w:rsidRDefault="00000000">
            <w:r>
              <w:rPr>
                <w:color w:val="374151"/>
                <w:sz w:val="18"/>
                <w:szCs w:val="18"/>
              </w:rPr>
              <w:t>Data Masking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9BCC" w14:textId="77777777" w:rsidR="005E6170" w:rsidRDefault="00000000">
            <w:r>
              <w:rPr>
                <w:color w:val="374151"/>
                <w:sz w:val="18"/>
                <w:szCs w:val="18"/>
              </w:rPr>
              <w:t>Data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8932" w14:textId="77777777" w:rsidR="005E6170" w:rsidRDefault="00000000">
            <w:r>
              <w:rPr>
                <w:color w:val="374151"/>
                <w:sz w:val="18"/>
                <w:szCs w:val="18"/>
              </w:rPr>
              <w:t>Dynamic per-role middleware</w:t>
            </w:r>
          </w:p>
        </w:tc>
      </w:tr>
      <w:tr w:rsidR="005E6170" w14:paraId="6E0733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1544" w14:textId="77777777" w:rsidR="005E6170" w:rsidRDefault="00000000">
            <w:r>
              <w:rPr>
                <w:color w:val="374151"/>
                <w:sz w:val="18"/>
                <w:szCs w:val="18"/>
              </w:rPr>
              <w:lastRenderedPageBreak/>
              <w:t>SC-15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B3B5" w14:textId="77777777" w:rsidR="005E6170" w:rsidRDefault="00000000">
            <w:r>
              <w:rPr>
                <w:color w:val="374151"/>
                <w:sz w:val="18"/>
                <w:szCs w:val="18"/>
              </w:rPr>
              <w:t>Secret Management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1712" w14:textId="77777777" w:rsidR="005E6170" w:rsidRDefault="00000000">
            <w:r>
              <w:rPr>
                <w:color w:val="374151"/>
                <w:sz w:val="18"/>
                <w:szCs w:val="18"/>
              </w:rPr>
              <w:t>Infra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F22C" w14:textId="77777777" w:rsidR="005E6170" w:rsidRDefault="00000000">
            <w:proofErr w:type="spellStart"/>
            <w:r>
              <w:rPr>
                <w:color w:val="374151"/>
                <w:sz w:val="18"/>
                <w:szCs w:val="18"/>
              </w:rPr>
              <w:t>HashiCorp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Vault; 90-day rotation</w:t>
            </w:r>
          </w:p>
        </w:tc>
      </w:tr>
      <w:tr w:rsidR="005E6170" w14:paraId="2135D7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654B" w14:textId="77777777" w:rsidR="005E6170" w:rsidRDefault="00000000">
            <w:r>
              <w:rPr>
                <w:color w:val="374151"/>
                <w:sz w:val="18"/>
                <w:szCs w:val="18"/>
              </w:rPr>
              <w:t>SC-16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A5C5" w14:textId="77777777" w:rsidR="005E6170" w:rsidRDefault="00000000">
            <w:r>
              <w:rPr>
                <w:color w:val="374151"/>
                <w:sz w:val="18"/>
                <w:szCs w:val="18"/>
              </w:rPr>
              <w:t>Container Hardening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40E5" w14:textId="77777777" w:rsidR="005E6170" w:rsidRDefault="00000000">
            <w:r>
              <w:rPr>
                <w:color w:val="374151"/>
                <w:sz w:val="18"/>
                <w:szCs w:val="18"/>
              </w:rPr>
              <w:t>Infra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7723A" w14:textId="77777777" w:rsidR="005E6170" w:rsidRDefault="00000000">
            <w:r>
              <w:rPr>
                <w:color w:val="374151"/>
                <w:sz w:val="18"/>
                <w:szCs w:val="18"/>
              </w:rPr>
              <w:t xml:space="preserve">Rootless + read-only + </w:t>
            </w:r>
            <w:proofErr w:type="spellStart"/>
            <w:r>
              <w:rPr>
                <w:color w:val="374151"/>
                <w:sz w:val="18"/>
                <w:szCs w:val="18"/>
              </w:rPr>
              <w:t>cap_drop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ALL</w:t>
            </w:r>
          </w:p>
        </w:tc>
      </w:tr>
      <w:tr w:rsidR="005E6170" w14:paraId="097750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33AA" w14:textId="77777777" w:rsidR="005E6170" w:rsidRDefault="00000000">
            <w:r>
              <w:rPr>
                <w:color w:val="374151"/>
                <w:sz w:val="18"/>
                <w:szCs w:val="18"/>
              </w:rPr>
              <w:t>SC-17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BD3B" w14:textId="77777777" w:rsidR="005E6170" w:rsidRDefault="00000000">
            <w:r>
              <w:rPr>
                <w:color w:val="374151"/>
                <w:sz w:val="18"/>
                <w:szCs w:val="18"/>
              </w:rPr>
              <w:t>Image Scanning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23F3" w14:textId="77777777" w:rsidR="005E6170" w:rsidRDefault="00000000">
            <w:r>
              <w:rPr>
                <w:color w:val="374151"/>
                <w:sz w:val="18"/>
                <w:szCs w:val="18"/>
              </w:rPr>
              <w:t>CI/CD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FEDD" w14:textId="77777777" w:rsidR="005E6170" w:rsidRDefault="00000000">
            <w:proofErr w:type="spellStart"/>
            <w:r>
              <w:rPr>
                <w:color w:val="374151"/>
                <w:sz w:val="18"/>
                <w:szCs w:val="18"/>
              </w:rPr>
              <w:t>Trivy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scan; block on critical CVE</w:t>
            </w:r>
          </w:p>
        </w:tc>
      </w:tr>
      <w:tr w:rsidR="005E6170" w14:paraId="6BFEB2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0442" w14:textId="77777777" w:rsidR="005E6170" w:rsidRDefault="00000000">
            <w:r>
              <w:rPr>
                <w:color w:val="374151"/>
                <w:sz w:val="18"/>
                <w:szCs w:val="18"/>
              </w:rPr>
              <w:t>SC-18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39C2" w14:textId="77777777" w:rsidR="005E6170" w:rsidRDefault="00000000">
            <w:r>
              <w:rPr>
                <w:color w:val="374151"/>
                <w:sz w:val="18"/>
                <w:szCs w:val="18"/>
              </w:rPr>
              <w:t>Runtime Monitoring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A2E3" w14:textId="77777777" w:rsidR="005E6170" w:rsidRDefault="00000000">
            <w:r>
              <w:rPr>
                <w:color w:val="374151"/>
                <w:sz w:val="18"/>
                <w:szCs w:val="18"/>
              </w:rPr>
              <w:t>Runtime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CF61" w14:textId="77777777" w:rsidR="005E6170" w:rsidRDefault="00000000">
            <w:r>
              <w:rPr>
                <w:color w:val="374151"/>
                <w:sz w:val="18"/>
                <w:szCs w:val="18"/>
              </w:rPr>
              <w:t>Falco anomaly detection</w:t>
            </w:r>
          </w:p>
        </w:tc>
      </w:tr>
      <w:tr w:rsidR="005E6170" w14:paraId="40A67A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1E50" w14:textId="77777777" w:rsidR="005E6170" w:rsidRDefault="00000000">
            <w:r>
              <w:rPr>
                <w:color w:val="374151"/>
                <w:sz w:val="18"/>
                <w:szCs w:val="18"/>
              </w:rPr>
              <w:t>SC-19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AD9D" w14:textId="77777777" w:rsidR="005E6170" w:rsidRDefault="00000000">
            <w:r>
              <w:rPr>
                <w:color w:val="374151"/>
                <w:sz w:val="18"/>
                <w:szCs w:val="18"/>
              </w:rPr>
              <w:t>Audit Logging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55F9" w14:textId="77777777" w:rsidR="005E6170" w:rsidRDefault="00000000">
            <w:r>
              <w:rPr>
                <w:color w:val="374151"/>
                <w:sz w:val="18"/>
                <w:szCs w:val="18"/>
              </w:rPr>
              <w:t>Compliance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078C" w14:textId="77777777" w:rsidR="005E6170" w:rsidRDefault="00000000">
            <w:r>
              <w:rPr>
                <w:color w:val="374151"/>
                <w:sz w:val="18"/>
                <w:szCs w:val="18"/>
              </w:rPr>
              <w:t>Hash-chained append-only; separate schema</w:t>
            </w:r>
          </w:p>
        </w:tc>
      </w:tr>
    </w:tbl>
    <w:p w14:paraId="4DBFD903" w14:textId="77777777" w:rsidR="005E6170" w:rsidRDefault="005E6170">
      <w:pPr>
        <w:spacing w:after="80"/>
      </w:pPr>
    </w:p>
    <w:p w14:paraId="53F529F2" w14:textId="77777777" w:rsidR="005E6170" w:rsidRDefault="00000000">
      <w:pPr>
        <w:pStyle w:val="Judul1"/>
        <w:spacing w:after="120"/>
      </w:pPr>
      <w:bookmarkStart w:id="3" w:name="_Toc227034748"/>
      <w:r>
        <w:t>3. Compliance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5E6170" w14:paraId="1615C8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70B4B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290B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Applicability</w:t>
            </w:r>
          </w:p>
        </w:tc>
        <w:tc>
          <w:tcPr>
            <w:tcW w:w="50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5AF1" w14:textId="77777777" w:rsidR="005E6170" w:rsidRDefault="00000000">
            <w:r>
              <w:rPr>
                <w:b/>
                <w:bCs/>
                <w:color w:val="FFFFFF"/>
                <w:sz w:val="18"/>
                <w:szCs w:val="18"/>
              </w:rPr>
              <w:t>Coverage</w:t>
            </w:r>
          </w:p>
        </w:tc>
      </w:tr>
      <w:tr w:rsidR="005E6170" w14:paraId="630097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1D7A" w14:textId="77777777" w:rsidR="005E6170" w:rsidRDefault="00000000">
            <w:r>
              <w:rPr>
                <w:color w:val="374151"/>
                <w:sz w:val="18"/>
                <w:szCs w:val="18"/>
              </w:rPr>
              <w:t>UU PDP (Indonesia)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C8C2" w14:textId="77777777" w:rsidR="005E6170" w:rsidRDefault="00000000">
            <w:r>
              <w:rPr>
                <w:color w:val="374151"/>
                <w:sz w:val="18"/>
                <w:szCs w:val="18"/>
              </w:rPr>
              <w:t>All tenants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827C" w14:textId="77777777" w:rsidR="005E6170" w:rsidRDefault="00000000">
            <w:r>
              <w:rPr>
                <w:color w:val="374151"/>
                <w:sz w:val="18"/>
                <w:szCs w:val="18"/>
              </w:rPr>
              <w:t>Data in Indonesia; consent; right to delete</w:t>
            </w:r>
          </w:p>
        </w:tc>
      </w:tr>
      <w:tr w:rsidR="005E6170" w14:paraId="2D128C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F5B7F" w14:textId="77777777" w:rsidR="005E6170" w:rsidRDefault="00000000">
            <w:r>
              <w:rPr>
                <w:color w:val="374151"/>
                <w:sz w:val="18"/>
                <w:szCs w:val="18"/>
              </w:rPr>
              <w:t>OWASP Top 10 (2021)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5D8ED" w14:textId="77777777" w:rsidR="005E6170" w:rsidRDefault="00000000">
            <w:r>
              <w:rPr>
                <w:color w:val="374151"/>
                <w:sz w:val="18"/>
                <w:szCs w:val="18"/>
              </w:rPr>
              <w:t>All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C202" w14:textId="77777777" w:rsidR="005E6170" w:rsidRDefault="00000000">
            <w:r>
              <w:rPr>
                <w:color w:val="374151"/>
                <w:sz w:val="18"/>
                <w:szCs w:val="18"/>
              </w:rPr>
              <w:t>A01-A10 addressed in SC-01 through SC-19</w:t>
            </w:r>
          </w:p>
        </w:tc>
      </w:tr>
      <w:tr w:rsidR="005E6170" w14:paraId="597FBF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AF65" w14:textId="77777777" w:rsidR="005E6170" w:rsidRDefault="00000000">
            <w:r>
              <w:rPr>
                <w:color w:val="374151"/>
                <w:sz w:val="18"/>
                <w:szCs w:val="18"/>
              </w:rPr>
              <w:t>SOC 2 Type II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935A" w14:textId="77777777" w:rsidR="005E6170" w:rsidRDefault="00000000">
            <w:r>
              <w:rPr>
                <w:color w:val="374151"/>
                <w:sz w:val="18"/>
                <w:szCs w:val="18"/>
              </w:rPr>
              <w:t>Enterprise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BF7B" w14:textId="77777777" w:rsidR="005E6170" w:rsidRDefault="00000000">
            <w:r>
              <w:rPr>
                <w:color w:val="374151"/>
                <w:sz w:val="18"/>
                <w:szCs w:val="18"/>
              </w:rPr>
              <w:t>Audit trail, access controls, encryption (target)</w:t>
            </w:r>
          </w:p>
        </w:tc>
      </w:tr>
      <w:tr w:rsidR="005E6170" w14:paraId="154DD4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439A" w14:textId="77777777" w:rsidR="005E6170" w:rsidRDefault="00000000">
            <w:r>
              <w:rPr>
                <w:color w:val="374151"/>
                <w:sz w:val="18"/>
                <w:szCs w:val="18"/>
              </w:rPr>
              <w:t>ISO 27001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81C8C" w14:textId="77777777" w:rsidR="005E6170" w:rsidRDefault="00000000">
            <w:r>
              <w:rPr>
                <w:color w:val="374151"/>
                <w:sz w:val="18"/>
                <w:szCs w:val="18"/>
              </w:rPr>
              <w:t>Enterprise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0A23" w14:textId="77777777" w:rsidR="005E6170" w:rsidRDefault="00000000">
            <w:r>
              <w:rPr>
                <w:color w:val="374151"/>
                <w:sz w:val="18"/>
                <w:szCs w:val="18"/>
              </w:rPr>
              <w:t>Event logging, access control, incident response (target)</w:t>
            </w:r>
          </w:p>
        </w:tc>
      </w:tr>
    </w:tbl>
    <w:p w14:paraId="65DA5EA3" w14:textId="77777777" w:rsidR="005E6170" w:rsidRDefault="005E6170">
      <w:pPr>
        <w:spacing w:after="200"/>
      </w:pPr>
    </w:p>
    <w:p w14:paraId="056D90A6" w14:textId="77777777" w:rsidR="005E6170" w:rsidRDefault="005E6170">
      <w:pPr>
        <w:pBdr>
          <w:bottom w:val="single" w:sz="2" w:space="0" w:color="E2E8F0"/>
        </w:pBdr>
        <w:spacing w:before="200" w:after="100"/>
      </w:pPr>
    </w:p>
    <w:p w14:paraId="5752E654" w14:textId="77777777" w:rsidR="005E6170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END OF DOCUMENT — DOC-SAD-001 v1.0</w:t>
      </w:r>
    </w:p>
    <w:sectPr w:rsidR="005E617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06D0A" w14:textId="77777777" w:rsidR="007144E0" w:rsidRDefault="007144E0">
      <w:r>
        <w:separator/>
      </w:r>
    </w:p>
  </w:endnote>
  <w:endnote w:type="continuationSeparator" w:id="0">
    <w:p w14:paraId="662F0608" w14:textId="77777777" w:rsidR="007144E0" w:rsidRDefault="00714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67871" w14:textId="77777777" w:rsidR="005E6170" w:rsidRDefault="00000000">
    <w:pPr>
      <w:pBdr>
        <w:top w:val="single" w:sz="1" w:space="0" w:color="E2E8F0"/>
      </w:pBdr>
      <w:spacing w:before="100"/>
    </w:pPr>
    <w:r>
      <w:rPr>
        <w:color w:val="9CA3AF"/>
        <w:sz w:val="15"/>
        <w:szCs w:val="15"/>
      </w:rPr>
      <w:t>Confidential — Bima Creative Tech</w:t>
    </w:r>
    <w:r>
      <w:ptab w:relativeTo="margin" w:alignment="right" w:leader="none"/>
    </w:r>
    <w:r>
      <w:rPr>
        <w:color w:val="9CA3AF"/>
        <w:sz w:val="15"/>
        <w:szCs w:val="15"/>
      </w:rPr>
      <w:t xml:space="preserve">Page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3D6AC4">
      <w:rPr>
        <w:noProof/>
        <w:color w:val="9CA3AF"/>
        <w:sz w:val="15"/>
        <w:szCs w:val="15"/>
      </w:rPr>
      <w:t>4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B6E56" w14:textId="77777777" w:rsidR="007144E0" w:rsidRDefault="007144E0">
      <w:r>
        <w:separator/>
      </w:r>
    </w:p>
  </w:footnote>
  <w:footnote w:type="continuationSeparator" w:id="0">
    <w:p w14:paraId="790D767B" w14:textId="77777777" w:rsidR="007144E0" w:rsidRDefault="00714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E4206" w14:textId="77777777" w:rsidR="005E6170" w:rsidRDefault="00000000">
    <w:pPr>
      <w:pBdr>
        <w:bottom w:val="single" w:sz="1" w:space="0" w:color="E2E8F0"/>
      </w:pBdr>
      <w:spacing w:after="100"/>
    </w:pPr>
    <w:proofErr w:type="spellStart"/>
    <w:r>
      <w:rPr>
        <w:color w:val="9CA3AF"/>
        <w:sz w:val="16"/>
        <w:szCs w:val="16"/>
      </w:rPr>
      <w:t>ProjeX</w:t>
    </w:r>
    <w:proofErr w:type="spellEnd"/>
    <w:r>
      <w:rPr>
        <w:color w:val="9CA3AF"/>
        <w:sz w:val="16"/>
        <w:szCs w:val="16"/>
      </w:rPr>
      <w:t xml:space="preserve"> Suite — Security Architecture v1.0</w:t>
    </w:r>
    <w:r>
      <w:ptab w:relativeTo="margin" w:alignment="right" w:leader="none"/>
    </w:r>
    <w:r>
      <w:rPr>
        <w:b/>
        <w:bCs/>
        <w:color w:val="9CA3AF"/>
        <w:sz w:val="16"/>
        <w:szCs w:val="16"/>
      </w:rPr>
      <w:t>DOC-SAD-001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0748"/>
    <w:multiLevelType w:val="hybridMultilevel"/>
    <w:tmpl w:val="01266A66"/>
    <w:lvl w:ilvl="0" w:tplc="2A52D110">
      <w:start w:val="1"/>
      <w:numFmt w:val="bullet"/>
      <w:lvlText w:val="●"/>
      <w:lvlJc w:val="left"/>
      <w:pPr>
        <w:ind w:left="720" w:hanging="360"/>
      </w:pPr>
    </w:lvl>
    <w:lvl w:ilvl="1" w:tplc="D472A82E">
      <w:start w:val="1"/>
      <w:numFmt w:val="bullet"/>
      <w:lvlText w:val="○"/>
      <w:lvlJc w:val="left"/>
      <w:pPr>
        <w:ind w:left="1440" w:hanging="360"/>
      </w:pPr>
    </w:lvl>
    <w:lvl w:ilvl="2" w:tplc="6B5ABADA">
      <w:start w:val="1"/>
      <w:numFmt w:val="bullet"/>
      <w:lvlText w:val="■"/>
      <w:lvlJc w:val="left"/>
      <w:pPr>
        <w:ind w:left="2160" w:hanging="360"/>
      </w:pPr>
    </w:lvl>
    <w:lvl w:ilvl="3" w:tplc="B26AF944">
      <w:start w:val="1"/>
      <w:numFmt w:val="bullet"/>
      <w:lvlText w:val="●"/>
      <w:lvlJc w:val="left"/>
      <w:pPr>
        <w:ind w:left="2880" w:hanging="360"/>
      </w:pPr>
    </w:lvl>
    <w:lvl w:ilvl="4" w:tplc="6734A880">
      <w:start w:val="1"/>
      <w:numFmt w:val="bullet"/>
      <w:lvlText w:val="○"/>
      <w:lvlJc w:val="left"/>
      <w:pPr>
        <w:ind w:left="3600" w:hanging="360"/>
      </w:pPr>
    </w:lvl>
    <w:lvl w:ilvl="5" w:tplc="AB50BB22">
      <w:start w:val="1"/>
      <w:numFmt w:val="bullet"/>
      <w:lvlText w:val="■"/>
      <w:lvlJc w:val="left"/>
      <w:pPr>
        <w:ind w:left="4320" w:hanging="360"/>
      </w:pPr>
    </w:lvl>
    <w:lvl w:ilvl="6" w:tplc="A21A7240">
      <w:start w:val="1"/>
      <w:numFmt w:val="bullet"/>
      <w:lvlText w:val="●"/>
      <w:lvlJc w:val="left"/>
      <w:pPr>
        <w:ind w:left="5040" w:hanging="360"/>
      </w:pPr>
    </w:lvl>
    <w:lvl w:ilvl="7" w:tplc="92400F6A">
      <w:start w:val="1"/>
      <w:numFmt w:val="bullet"/>
      <w:lvlText w:val="●"/>
      <w:lvlJc w:val="left"/>
      <w:pPr>
        <w:ind w:left="5760" w:hanging="360"/>
      </w:pPr>
    </w:lvl>
    <w:lvl w:ilvl="8" w:tplc="B39615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6F330C"/>
    <w:multiLevelType w:val="hybridMultilevel"/>
    <w:tmpl w:val="0134973E"/>
    <w:lvl w:ilvl="0" w:tplc="CDE8CF4E">
      <w:start w:val="1"/>
      <w:numFmt w:val="bullet"/>
      <w:lvlText w:val="•"/>
      <w:lvlJc w:val="left"/>
      <w:pPr>
        <w:ind w:left="720" w:hanging="360"/>
      </w:pPr>
    </w:lvl>
    <w:lvl w:ilvl="1" w:tplc="9496A6F6">
      <w:numFmt w:val="decimal"/>
      <w:lvlText w:val=""/>
      <w:lvlJc w:val="left"/>
    </w:lvl>
    <w:lvl w:ilvl="2" w:tplc="DD685E60">
      <w:numFmt w:val="decimal"/>
      <w:lvlText w:val=""/>
      <w:lvlJc w:val="left"/>
    </w:lvl>
    <w:lvl w:ilvl="3" w:tplc="E6DAEE16">
      <w:numFmt w:val="decimal"/>
      <w:lvlText w:val=""/>
      <w:lvlJc w:val="left"/>
    </w:lvl>
    <w:lvl w:ilvl="4" w:tplc="80AE3B74">
      <w:numFmt w:val="decimal"/>
      <w:lvlText w:val=""/>
      <w:lvlJc w:val="left"/>
    </w:lvl>
    <w:lvl w:ilvl="5" w:tplc="2B409392">
      <w:numFmt w:val="decimal"/>
      <w:lvlText w:val=""/>
      <w:lvlJc w:val="left"/>
    </w:lvl>
    <w:lvl w:ilvl="6" w:tplc="B726B60E">
      <w:numFmt w:val="decimal"/>
      <w:lvlText w:val=""/>
      <w:lvlJc w:val="left"/>
    </w:lvl>
    <w:lvl w:ilvl="7" w:tplc="BC2A1F4C">
      <w:numFmt w:val="decimal"/>
      <w:lvlText w:val=""/>
      <w:lvlJc w:val="left"/>
    </w:lvl>
    <w:lvl w:ilvl="8" w:tplc="F454EACA">
      <w:numFmt w:val="decimal"/>
      <w:lvlText w:val=""/>
      <w:lvlJc w:val="left"/>
    </w:lvl>
  </w:abstractNum>
  <w:abstractNum w:abstractNumId="2" w15:restartNumberingAfterBreak="0">
    <w:nsid w:val="68560866"/>
    <w:multiLevelType w:val="hybridMultilevel"/>
    <w:tmpl w:val="E4262FCE"/>
    <w:lvl w:ilvl="0" w:tplc="7AE064C6">
      <w:start w:val="1"/>
      <w:numFmt w:val="decimal"/>
      <w:lvlText w:val="%1."/>
      <w:lvlJc w:val="left"/>
      <w:pPr>
        <w:ind w:left="720" w:hanging="360"/>
      </w:pPr>
    </w:lvl>
    <w:lvl w:ilvl="1" w:tplc="9620EDAC">
      <w:numFmt w:val="decimal"/>
      <w:lvlText w:val=""/>
      <w:lvlJc w:val="left"/>
    </w:lvl>
    <w:lvl w:ilvl="2" w:tplc="93F217BC">
      <w:numFmt w:val="decimal"/>
      <w:lvlText w:val=""/>
      <w:lvlJc w:val="left"/>
    </w:lvl>
    <w:lvl w:ilvl="3" w:tplc="C7AC951A">
      <w:numFmt w:val="decimal"/>
      <w:lvlText w:val=""/>
      <w:lvlJc w:val="left"/>
    </w:lvl>
    <w:lvl w:ilvl="4" w:tplc="A10E2E1A">
      <w:numFmt w:val="decimal"/>
      <w:lvlText w:val=""/>
      <w:lvlJc w:val="left"/>
    </w:lvl>
    <w:lvl w:ilvl="5" w:tplc="ECD07210">
      <w:numFmt w:val="decimal"/>
      <w:lvlText w:val=""/>
      <w:lvlJc w:val="left"/>
    </w:lvl>
    <w:lvl w:ilvl="6" w:tplc="3524F8D0">
      <w:numFmt w:val="decimal"/>
      <w:lvlText w:val=""/>
      <w:lvlJc w:val="left"/>
    </w:lvl>
    <w:lvl w:ilvl="7" w:tplc="F2A4FFE4">
      <w:numFmt w:val="decimal"/>
      <w:lvlText w:val=""/>
      <w:lvlJc w:val="left"/>
    </w:lvl>
    <w:lvl w:ilvl="8" w:tplc="92B6C4E2">
      <w:numFmt w:val="decimal"/>
      <w:lvlText w:val=""/>
      <w:lvlJc w:val="left"/>
    </w:lvl>
  </w:abstractNum>
  <w:num w:numId="1" w16cid:durableId="228228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170"/>
    <w:rsid w:val="003D6AC4"/>
    <w:rsid w:val="005E6170"/>
    <w:rsid w:val="007144E0"/>
    <w:rsid w:val="008F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E80DD"/>
  <w15:docId w15:val="{40E6AB85-9151-42AF-BB16-E25E5524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180"/>
      <w:outlineLvl w:val="0"/>
    </w:pPr>
    <w:rPr>
      <w:b/>
      <w:bCs/>
      <w:color w:val="1B2A4A"/>
      <w:sz w:val="36"/>
      <w:szCs w:val="36"/>
    </w:rPr>
  </w:style>
  <w:style w:type="paragraph" w:styleId="Judul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0A66C2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D6A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Stefanus Ade Maryadi</cp:lastModifiedBy>
  <cp:revision>2</cp:revision>
  <dcterms:created xsi:type="dcterms:W3CDTF">2026-04-13T21:55:00Z</dcterms:created>
  <dcterms:modified xsi:type="dcterms:W3CDTF">2026-04-13T21:55:00Z</dcterms:modified>
</cp:coreProperties>
</file>