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a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way of organizing data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So that it can be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used effectively.</w:t>
      </w: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9"/>
        <w:numPr>
          <w:ilvl w:val="0"/>
          <w:numId w:val="1"/>
        </w:numPr>
        <w:ind w:left="300" w:leftChars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the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representation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of the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logical relationship exists between the individual element of data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>
      <w:pPr>
        <w:pStyle w:val="9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pStyle w:val="9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logical or mathematical model of a particular organization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9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Data Structure is the way of organizing data items that consider not only the element store but also their relationship between each other.</w:t>
      </w: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Which Data Structure to use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?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It depends on the solution approach to solve the problem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, the problem and the nature of the data being processed.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There is only one data type which is integer. Data type depends on the line of abstraction that distinguished between datatypes.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As Floats are collection of integers.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5 </w:t>
      </w:r>
      <w:r>
        <w:rPr>
          <w:rFonts w:ascii="Times New Roman" w:hAnsi="Times New Roman" w:cs="Times New Roman"/>
          <w:sz w:val="22"/>
          <w:szCs w:val="22"/>
          <w:highlight w:val="cyan"/>
          <w:lang w:val="en-US"/>
        </w:rPr>
        <w:t>4 .</w:t>
      </w:r>
      <w:r>
        <w:rPr>
          <w:rFonts w:ascii="Times New Roman" w:hAnsi="Times New Roman" w:cs="Times New Roman"/>
          <w:sz w:val="22"/>
          <w:szCs w:val="22"/>
          <w:highlight w:val="green"/>
          <w:lang w:val="en-US"/>
        </w:rPr>
        <w:t xml:space="preserve">6 </w:t>
      </w:r>
      <w:r>
        <w:rPr>
          <w:rFonts w:ascii="Times New Roman" w:hAnsi="Times New Roman" w:cs="Times New Roman"/>
          <w:sz w:val="22"/>
          <w:szCs w:val="22"/>
          <w:highlight w:val="magenta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here 5, 4, 6, 9 belong to class of integer.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Classification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698365" cy="2179320"/>
            <wp:effectExtent l="0" t="0" r="6985" b="0"/>
            <wp:docPr id="1" name="Picture 1" descr="Basic Terminology of Data Structure - Geeks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sic Terminology of Data Structure - Geeks Part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3754" cy="21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5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Data Structure 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Linear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Non-Linear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Operations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Sequential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Random</w:t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Array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Collection of similar data types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Elements are stored in contiguous memory locations.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Address of first element is known as base address and other elements are stored with a displacement of size of data type stored.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Type – 1D, 2D, MD</w:t>
      </w: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1093470</wp:posOffset>
                </wp:positionV>
                <wp:extent cx="708660" cy="264160"/>
                <wp:effectExtent l="0" t="0" r="1524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1pt;margin-top:86.1pt;height:20.8pt;width:55.8pt;z-index:251659264;mso-width-relative:page;mso-height-relative:page;" fillcolor="#F4B183 [1941]" filled="t" stroked="t" coordsize="21600,21600" o:gfxdata="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1D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  <w:highlight w:val="yellow"/>
        </w:rPr>
        <w:drawing>
          <wp:inline distT="0" distB="0" distL="0" distR="0">
            <wp:extent cx="3618230" cy="1416050"/>
            <wp:effectExtent l="0" t="0" r="1270" b="0"/>
            <wp:docPr id="2" name="Picture 2" descr="Array in Data Structure: What is, Arrays Operations [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ray in Data Structure: What is, Arrays Operations [Examples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0"/>
                    <a:stretch>
                      <a:fillRect/>
                    </a:stretch>
                  </pic:blipFill>
                  <pic:spPr>
                    <a:xfrm>
                      <a:off x="0" y="0"/>
                      <a:ext cx="3728158" cy="1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Note- Array doesn’t store the element value but it stores the address of element.</w:t>
      </w: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2470150</wp:posOffset>
                </wp:positionV>
                <wp:extent cx="762000" cy="264160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94.5pt;height:20.8pt;width:60pt;mso-position-horizontal:center;mso-position-horizontal-relative:margin;z-index:251660288;mso-width-relative:page;mso-height-relative:page;" fillcolor="#F4B183 [1941]" filled="t" stroked="t" coordsize="21600,21600" o:gfxdata="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625340" cy="2717800"/>
            <wp:effectExtent l="0" t="0" r="3810" b="0"/>
            <wp:docPr id="4" name="Picture 4" descr="Pointers and Arrays in C | Biggan Jo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inters and Arrays in C | Biggan Jog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03" cy="27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Stack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One open end and another closed end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All operation is performed from opened end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LIFO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(last in first out) 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topmost element is pointed with a pointer called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TOP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Insertion operation is known as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push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deletion as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pop</w:t>
      </w: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5259070" cy="1790700"/>
            <wp:effectExtent l="0" t="0" r="0" b="0"/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480" cy="19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Queue </w:t>
      </w:r>
      <w:bookmarkStart w:id="0" w:name="_GoBack"/>
      <w:bookmarkEnd w:id="0"/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Both ends are open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FIFO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(first in first out)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It used two pointer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FRONT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REAR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Insertion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(enqueue operation)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are performed from rear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deletion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(dequeue operation) </w:t>
      </w:r>
      <w:r>
        <w:rPr>
          <w:rFonts w:ascii="Times New Roman" w:hAnsi="Times New Roman" w:cs="Times New Roman"/>
          <w:sz w:val="22"/>
          <w:szCs w:val="22"/>
          <w:lang w:val="en-US"/>
        </w:rPr>
        <w:t>are perform by front end</w:t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2727960" cy="1126490"/>
            <wp:effectExtent l="0" t="0" r="0" b="0"/>
            <wp:docPr id="8" name="Picture 8" descr="Queue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eue Data Structur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2" b="33076"/>
                    <a:stretch>
                      <a:fillRect/>
                    </a:stretch>
                  </pic:blipFill>
                  <pic:spPr>
                    <a:xfrm>
                      <a:off x="0" y="0"/>
                      <a:ext cx="2747861" cy="11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Linked List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structure.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Element are stored inside nodes.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Node contains at least two fields (1) Information/ Data (2) Address of next element.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LinkedList is collection of nodes.</w:t>
      </w:r>
    </w:p>
    <w:p>
      <w:pPr>
        <w:ind w:left="360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Types</w:t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233545" cy="1395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409" cy="15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071620" cy="157480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866" cy="16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439285" cy="1374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895" cy="146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210050" cy="1474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67" cy="15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Tree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723265</wp:posOffset>
                </wp:positionV>
                <wp:extent cx="623570" cy="269875"/>
                <wp:effectExtent l="4445" t="4445" r="1968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56.95pt;height:21.25pt;width:49.1pt;z-index:251664384;mso-width-relative:page;mso-height-relative:page;" fillcolor="#FFFFFF [3201]" filled="t" stroked="t" coordsize="21600,21600" o:gfxdata="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G8iZVtFAgAAtwQAAA4AAAAAAAAAAQAgAAAAOgEAAGRycy9lMm9Eb2MueG1sUEsBAhQAFAAAAAgA&#10;h07iQGussa/VAAAACAEAAA8AAAAAAAAAAQAgAAAAOAAAAGRycy9kb3ducmV2LnhtbFBLAQIUAAoA&#10;AAAAAIdO4kAAAAAAAAAAAAAAAAAEAAAAAAAAAAAAEAAAABYAAABkcnMv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1615440</wp:posOffset>
                </wp:positionV>
                <wp:extent cx="2035175" cy="437515"/>
                <wp:effectExtent l="4445" t="4445" r="1778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36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Leaf- Nodes without children’s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3pt;margin-top:127.2pt;height:34.45pt;width:160.25pt;z-index:251666432;mso-width-relative:page;mso-height-relative:page;" fillcolor="#FFFFFF [3201]" filled="t" stroked="t" coordsize="21600,21600" o:gfxdata="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LvOAjJGAgAAuAQAAA4AAAAAAAAAAQAgAAAAPAEAAGRycy9lMm9Eb2MueG1sUEsBAhQAFAAA&#10;AAgAh07iQOwCHvvXAAAACwEAAA8AAAAAAAAAAQAgAAAAOAAAAGRycy9kb3ducmV2LnhtbFBLAQIU&#10;AAoAAAAAAIdO4kAAAAAAAAAAAAAAAAAEAAAAAAAAAAAAEAAAABYAAABkcnMv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Leaf- Nodes without children’s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135890</wp:posOffset>
                </wp:positionV>
                <wp:extent cx="602615" cy="295910"/>
                <wp:effectExtent l="0" t="0" r="2667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3" cy="29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5pt;margin-top:10.7pt;height:23.3pt;width:47.45pt;z-index:251665408;mso-width-relative:page;mso-height-relative:page;" fillcolor="#FFFFFF [3201]" filled="t" stroked="t" coordsize="21600,21600" o:gfxdata="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AAnbmlSQIAALcEAAAOAAAAAAAAAAEAIAAAADoBAABkcnMvZTJvRG9jLnhtbFBLAQIUABQA&#10;AAAIAIdO4kAivgYD1QAAAAg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775335</wp:posOffset>
                </wp:positionV>
                <wp:extent cx="660400" cy="306705"/>
                <wp:effectExtent l="0" t="0" r="2540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94" cy="30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Siblings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pt;margin-top:61.05pt;height:24.15pt;width:52pt;z-index:251663360;mso-width-relative:page;mso-height-relative:page;" fillcolor="#FFFFFF [3201]" filled="t" stroked="t" coordsize="21600,21600" o:gfxdata="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7DgJhUYCAAC3BAAADgAAAAAAAAABACAAAAA7AQAAZHJzL2Uyb0RvYy54bWxQSwECFAAUAAAA&#10;CACHTuJAnQVqo9YAAAALAQAADwAAAAAAAAABACAAAAA4AAAAZHJzL2Rvd25yZXYueG1sUEsBAhQA&#10;CgAAAAAAh07iQAAAAAAAAAAAAAAAAAQAAAAAAAAAAAAQAAAAFgAAAGRycy9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Siblings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172720</wp:posOffset>
                </wp:positionV>
                <wp:extent cx="216535" cy="36830"/>
                <wp:effectExtent l="0" t="38100" r="31115" b="774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08" cy="3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6pt;margin-top:13.6pt;height:2.9pt;width:17.05pt;z-index:251662336;mso-width-relative:page;mso-height-relative:page;" filled="f" stroked="t" coordsize="21600,21600" o:gfxdata="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140970</wp:posOffset>
                </wp:positionV>
                <wp:extent cx="512445" cy="311785"/>
                <wp:effectExtent l="0" t="0" r="2095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99" cy="311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3pt;margin-top:11.1pt;height:24.55pt;width:40.35pt;z-index:251661312;mso-width-relative:page;mso-height-relative:page;" fillcolor="#FFFFFF [3201]" filled="t" stroked="t" coordsize="21600,21600" o:gfxdata="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3SmdkEYCAAC1BAAADgAAAAAAAAABACAAAAA7AQAAZHJzL2Uyb0RvYy54bWxQSwECFAAUAAAA&#10;CACHTuJAuLYpZdYAAAAJAQAADwAAAAAAAAABACAAAAA4AAAAZHJzL2Rvd25yZXYueG1sUEsBAhQA&#10;CgAAAAAAh07iQAAAAAAAAAAAAAAAAAQAAAAAAAAAAAAQAAAAFgAAAGRycy9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2336165" cy="2108200"/>
            <wp:effectExtent l="0" t="0" r="0" b="0"/>
            <wp:docPr id="6" name="Picture 6" descr="Height and depth of each node in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ight and depth of each node in a tre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779" cy="21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 xml:space="preserve">Node- </w:t>
      </w:r>
      <w:r>
        <w:rPr>
          <w:rFonts w:ascii="Times New Roman" w:hAnsi="Times New Roman" w:cs="Times New Roman"/>
          <w:color w:val="25265E"/>
          <w:sz w:val="22"/>
          <w:szCs w:val="22"/>
        </w:rPr>
        <w:t>Individual data.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Root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It is the </w:t>
      </w:r>
      <w:r>
        <w:rPr>
          <w:rFonts w:ascii="Times New Roman" w:hAnsi="Times New Roman" w:cs="Times New Roman"/>
          <w:b/>
          <w:bCs/>
          <w:sz w:val="22"/>
          <w:szCs w:val="22"/>
        </w:rPr>
        <w:t>topmost node</w:t>
      </w:r>
      <w:r>
        <w:rPr>
          <w:rFonts w:ascii="Times New Roman" w:hAnsi="Times New Roman" w:cs="Times New Roman"/>
          <w:sz w:val="22"/>
          <w:szCs w:val="22"/>
        </w:rPr>
        <w:t xml:space="preserve"> of a tree.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Height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height of a node is the number of edges from the node to the deepest leaf (ie. the longest path from the node to a leaf node).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Depth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depth of a node is the number of edges from the root to the node.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Height of a Tree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height of a Tree is the height of the root node or the depth of the deepest node.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Degree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degree of a node is the total number of branches of that node.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Forest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A collection of disjoint trees is called a forest.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Binary 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 a tree in which each node only have either 0, 1 and 2 children’s (at most 2 nodes).</w:t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Generic 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 a tree in which there can be n number of node.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06EB4"/>
    <w:multiLevelType w:val="multilevel"/>
    <w:tmpl w:val="23A06E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7627ED"/>
    <w:multiLevelType w:val="multilevel"/>
    <w:tmpl w:val="4B7627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F836A58"/>
    <w:multiLevelType w:val="multilevel"/>
    <w:tmpl w:val="5F836A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35B6C43"/>
    <w:multiLevelType w:val="multilevel"/>
    <w:tmpl w:val="635B6C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AD3F77"/>
    <w:multiLevelType w:val="multilevel"/>
    <w:tmpl w:val="75AD3F77"/>
    <w:lvl w:ilvl="0" w:tentative="0">
      <w:start w:val="1"/>
      <w:numFmt w:val="bullet"/>
      <w:lvlText w:val=""/>
      <w:lvlJc w:val="left"/>
      <w:pPr>
        <w:tabs>
          <w:tab w:val="left" w:pos="-420"/>
        </w:tabs>
        <w:ind w:left="3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83"/>
    <w:rsid w:val="000142A0"/>
    <w:rsid w:val="00024D6A"/>
    <w:rsid w:val="0004412D"/>
    <w:rsid w:val="000F6277"/>
    <w:rsid w:val="002641B1"/>
    <w:rsid w:val="00267C52"/>
    <w:rsid w:val="00346610"/>
    <w:rsid w:val="00392D16"/>
    <w:rsid w:val="003A7C38"/>
    <w:rsid w:val="00424222"/>
    <w:rsid w:val="00446CCE"/>
    <w:rsid w:val="004D3531"/>
    <w:rsid w:val="004F095F"/>
    <w:rsid w:val="00500726"/>
    <w:rsid w:val="005C0193"/>
    <w:rsid w:val="00632E59"/>
    <w:rsid w:val="00666510"/>
    <w:rsid w:val="006833B2"/>
    <w:rsid w:val="006840EE"/>
    <w:rsid w:val="006C33E1"/>
    <w:rsid w:val="00842F65"/>
    <w:rsid w:val="00877FE8"/>
    <w:rsid w:val="008A4963"/>
    <w:rsid w:val="00A4788C"/>
    <w:rsid w:val="00AE354A"/>
    <w:rsid w:val="00B41583"/>
    <w:rsid w:val="00B976F5"/>
    <w:rsid w:val="00BD7070"/>
    <w:rsid w:val="00C12B9A"/>
    <w:rsid w:val="00C20217"/>
    <w:rsid w:val="00C2229A"/>
    <w:rsid w:val="00CE12C2"/>
    <w:rsid w:val="00CE165F"/>
    <w:rsid w:val="00D0367F"/>
    <w:rsid w:val="00D07DA5"/>
    <w:rsid w:val="00DD219B"/>
    <w:rsid w:val="00E70A9F"/>
    <w:rsid w:val="00E86728"/>
    <w:rsid w:val="00EF59A3"/>
    <w:rsid w:val="00F6543C"/>
    <w:rsid w:val="00FC5EFC"/>
    <w:rsid w:val="00FD7E20"/>
    <w:rsid w:val="31BE255E"/>
    <w:rsid w:val="4B10DB2E"/>
    <w:rsid w:val="6F6FA415"/>
    <w:rsid w:val="77FBAD3F"/>
    <w:rsid w:val="7BEE5C8B"/>
    <w:rsid w:val="7D7F876C"/>
    <w:rsid w:val="7E6F8D86"/>
    <w:rsid w:val="7FBF485B"/>
    <w:rsid w:val="D5DFFDCE"/>
    <w:rsid w:val="FFFBC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7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392</Words>
  <Characters>2240</Characters>
  <Lines>18</Lines>
  <Paragraphs>5</Paragraphs>
  <TotalTime>756</TotalTime>
  <ScaleCrop>false</ScaleCrop>
  <LinksUpToDate>false</LinksUpToDate>
  <CharactersWithSpaces>2627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2021-11-09T16:51:00Z</dcterms:created>
  <dc:creator>saranj bule</dc:creator>
  <cp:lastModifiedBy>saranj</cp:lastModifiedBy>
  <dcterms:modified xsi:type="dcterms:W3CDTF">2023-07-08T07:42:31Z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