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Divide And Conquer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This technique can be divided into the following three parts: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Divide:</w:t>
      </w:r>
      <w:r>
        <w:rPr>
          <w:rFonts w:ascii="Times New Roman" w:hAnsi="Times New Roman" w:cs="Times New Roman"/>
          <w:sz w:val="24"/>
          <w:szCs w:val="24"/>
        </w:rPr>
        <w:t> This involves dividing the problem into smaller sub-problems.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Conquer:</w:t>
      </w:r>
      <w:r>
        <w:rPr>
          <w:rFonts w:ascii="Times New Roman" w:hAnsi="Times New Roman" w:cs="Times New Roman"/>
          <w:sz w:val="24"/>
          <w:szCs w:val="24"/>
        </w:rPr>
        <w:t> Solve sub-problems by calling recursively until solved.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Combine:</w:t>
      </w:r>
      <w:r>
        <w:rPr>
          <w:rFonts w:ascii="Times New Roman" w:hAnsi="Times New Roman" w:cs="Times New Roman"/>
          <w:sz w:val="24"/>
          <w:szCs w:val="24"/>
        </w:rPr>
        <w:t xml:space="preserve"> Combine the sub-problems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solutions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to get the final solution of the whole problem.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F6"/>
    <w:rsid w:val="003C59F9"/>
    <w:rsid w:val="005D7471"/>
    <w:rsid w:val="008655F6"/>
    <w:rsid w:val="A071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256</Characters>
  <Lines>2</Lines>
  <Paragraphs>1</Paragraphs>
  <TotalTime>10</TotalTime>
  <ScaleCrop>false</ScaleCrop>
  <LinksUpToDate>false</LinksUpToDate>
  <CharactersWithSpaces>299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2022-07-20T11:05:00Z</dcterms:created>
  <dc:creator>Saranju Bule</dc:creator>
  <cp:lastModifiedBy>saranj</cp:lastModifiedBy>
  <dcterms:modified xsi:type="dcterms:W3CDTF">2023-07-22T15:47:40Z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