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CD9B" w14:textId="6D5F1EBA" w:rsidR="00895601" w:rsidRPr="006A01D8" w:rsidRDefault="0023077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>Recursion</w:t>
      </w:r>
    </w:p>
    <w:p w14:paraId="6A377D16" w14:textId="1EB67462" w:rsidR="00230775" w:rsidRPr="006A01D8" w:rsidRDefault="007435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Recursion 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when a f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>unction is calling itself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>multiple time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) with the smaller input</w:t>
      </w:r>
      <w:r w:rsidR="007538A5">
        <w:rPr>
          <w:rFonts w:ascii="Times New Roman" w:hAnsi="Times New Roman" w:cs="Times New Roman"/>
          <w:sz w:val="24"/>
          <w:szCs w:val="24"/>
          <w:lang w:val="en-US"/>
        </w:rPr>
        <w:t xml:space="preserve"> till it </w:t>
      </w:r>
      <w:r w:rsidR="00F9665B">
        <w:rPr>
          <w:rFonts w:ascii="Times New Roman" w:hAnsi="Times New Roman" w:cs="Times New Roman"/>
          <w:sz w:val="24"/>
          <w:szCs w:val="24"/>
          <w:lang w:val="en-US"/>
        </w:rPr>
        <w:t>reaches</w:t>
      </w:r>
      <w:r w:rsidR="007538A5">
        <w:rPr>
          <w:rFonts w:ascii="Times New Roman" w:hAnsi="Times New Roman" w:cs="Times New Roman"/>
          <w:sz w:val="24"/>
          <w:szCs w:val="24"/>
          <w:lang w:val="en-US"/>
        </w:rPr>
        <w:t xml:space="preserve"> to base case/ trivial case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D74DC" w:rsidRPr="006A01D8">
        <w:rPr>
          <w:rFonts w:ascii="Times New Roman" w:hAnsi="Times New Roman" w:cs="Times New Roman"/>
          <w:sz w:val="24"/>
          <w:szCs w:val="24"/>
          <w:lang w:val="en-US"/>
        </w:rPr>
        <w:t>Thus,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0A2C4A" w:rsidRPr="006A01D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in reducing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the size of problem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(i.e., Converging the problem</w:t>
      </w:r>
      <w:r w:rsidR="000A2C4A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towards base case/ trivial </w:t>
      </w:r>
      <w:r w:rsidR="004B7B1E" w:rsidRPr="006A01D8">
        <w:rPr>
          <w:rFonts w:ascii="Times New Roman" w:hAnsi="Times New Roman" w:cs="Times New Roman"/>
          <w:sz w:val="24"/>
          <w:szCs w:val="24"/>
          <w:lang w:val="en-US"/>
        </w:rPr>
        <w:t>case)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F619FE" w14:textId="77777777" w:rsidR="005C1C7B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A107A" w14:textId="2E1241A6" w:rsidR="005C1C7B" w:rsidRPr="006A01D8" w:rsidRDefault="005C1C7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Math behind the Recursion </w:t>
      </w:r>
    </w:p>
    <w:p w14:paraId="0E9F1B51" w14:textId="798B3E75" w:rsidR="005C1C7B" w:rsidRPr="006A01D8" w:rsidRDefault="005C1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PMI (Principle of Mathematic</w:t>
      </w:r>
      <w:r w:rsidR="004B7B1E"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al</w:t>
      </w: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Induction)</w:t>
      </w:r>
    </w:p>
    <w:p w14:paraId="0D9502E8" w14:textId="26439CB7" w:rsidR="005C1C7B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For a function f(x)</w:t>
      </w:r>
    </w:p>
    <w:p w14:paraId="0036D633" w14:textId="7A8AD941" w:rsidR="005C1C7B" w:rsidRPr="006A01D8" w:rsidRDefault="005C1C7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Step 1: To prove for lower value like f(0)</w:t>
      </w:r>
      <w:r w:rsidR="00A76E1A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f(1)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Base Case/ Trivial Case</w:t>
      </w:r>
    </w:p>
    <w:p w14:paraId="7A1D48D5" w14:textId="7806B720" w:rsidR="005C1C7B" w:rsidRPr="006A01D8" w:rsidRDefault="005C1C7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Step 2: Assume f(k)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Induction hypothesis</w:t>
      </w:r>
    </w:p>
    <w:p w14:paraId="25047BC5" w14:textId="4B1148AD" w:rsidR="00230775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Step 3: Prove f(k+1)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7B5">
        <w:rPr>
          <w:rFonts w:ascii="Times New Roman" w:hAnsi="Times New Roman" w:cs="Times New Roman"/>
          <w:sz w:val="24"/>
          <w:szCs w:val="24"/>
          <w:lang w:val="en-US"/>
        </w:rPr>
        <w:t>using step 1 and step 2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Induction Step</w:t>
      </w:r>
    </w:p>
    <w:p w14:paraId="14D49F28" w14:textId="77777777" w:rsidR="00A76E1A" w:rsidRPr="006A01D8" w:rsidRDefault="00A76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D1C7B" w14:textId="7D52CBE4" w:rsidR="003E3276" w:rsidRPr="006A01D8" w:rsidRDefault="003E32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Extended form of PMI</w:t>
      </w:r>
    </w:p>
    <w:p w14:paraId="6C64ECCD" w14:textId="6FC0702F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Step 1: Assume f(0), f(1), f(2), … f(k) is true</w:t>
      </w:r>
    </w:p>
    <w:p w14:paraId="449CAB8B" w14:textId="7351A61D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Step 2: Using </w:t>
      </w:r>
      <w:r w:rsidR="005149FB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f(0)…f(k) prove f(k+1) is true</w:t>
      </w:r>
    </w:p>
    <w:p w14:paraId="609B51E7" w14:textId="19F85F7C" w:rsidR="00932E73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3E479" w14:textId="64250E50" w:rsidR="000822A5" w:rsidRPr="000822A5" w:rsidRDefault="000822A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Printing numbers 1 to 10 and vice-versa</w:t>
      </w:r>
    </w:p>
    <w:p w14:paraId="0C94B513" w14:textId="4FE1A58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Printer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3FF357DE" w14:textId="4D5EB73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757EC1CD" w14:textId="01D74826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</w:p>
    <w:p w14:paraId="3AF78963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ADDD3BB" w14:textId="69F5D650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Printer(n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while popping out from stack</w:t>
      </w:r>
    </w:p>
    <w:p w14:paraId="4B1062F5" w14:textId="60EF219E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(n)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after all the function </w:t>
      </w:r>
      <w:r w:rsidR="00A76E1A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is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returned</w:t>
      </w:r>
    </w:p>
    <w:p w14:paraId="4EB1296B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D8ED498" w14:textId="0D3BCCA3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#1, 2, 3, 4, … 10</w:t>
      </w:r>
    </w:p>
    <w:p w14:paraId="7C7B2501" w14:textId="33ED918A" w:rsidR="00932E73" w:rsidRPr="006A01D8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5697B" w14:textId="0A1CA90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Printer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7AFC5B29" w14:textId="5B54ABCE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3E423F09" w14:textId="30289DF1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</w:p>
    <w:p w14:paraId="0E7921F3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</w:p>
    <w:p w14:paraId="58182D69" w14:textId="4F604262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(n)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before then calling the next function </w:t>
      </w:r>
    </w:p>
    <w:p w14:paraId="3292EF96" w14:textId="5062D4A6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Printer(n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before inserting into the stack</w:t>
      </w:r>
    </w:p>
    <w:p w14:paraId="49FE0A2F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1D98BDC" w14:textId="526F10D2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#10, 9, 8, … 1</w:t>
      </w:r>
    </w:p>
    <w:p w14:paraId="3B34BE78" w14:textId="38F532B8" w:rsidR="00932E73" w:rsidRPr="006A01D8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48B04" w14:textId="77777777" w:rsidR="000822A5" w:rsidRDefault="000822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CC8705" w14:textId="42560001" w:rsidR="003E3276" w:rsidRPr="006A01D8" w:rsidRDefault="000822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2A5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1D9D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Fibonacci series requires 2 base cases in a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recursion. (</w:t>
      </w:r>
      <w:r w:rsidR="00A76E1A" w:rsidRPr="006A01D8">
        <w:rPr>
          <w:rFonts w:ascii="Times New Roman" w:hAnsi="Times New Roman" w:cs="Times New Roman"/>
          <w:sz w:val="24"/>
          <w:szCs w:val="24"/>
          <w:lang w:val="en-US"/>
        </w:rPr>
        <w:t>Extended PMI)</w:t>
      </w:r>
    </w:p>
    <w:p w14:paraId="1D86FB50" w14:textId="2FEAF0AF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val="en-US"/>
        </w:rPr>
        <w:lastRenderedPageBreak/>
        <w:t>RecursionError</w:t>
      </w:r>
      <w:proofErr w:type="spellEnd"/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val="en-US"/>
        </w:rPr>
        <w:t>:</w:t>
      </w:r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maximum recursion depth exceeded in comparison</w:t>
      </w:r>
    </w:p>
    <w:p w14:paraId="63203420" w14:textId="45EF534D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The reason we get it is because every recursion call uses some</w:t>
      </w:r>
      <w:r w:rsidR="00A51EFE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memory and python has certain memory </w:t>
      </w:r>
      <w:r w:rsidR="000822A5" w:rsidRPr="006A01D8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1E3CE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7538A5" w:rsidRPr="006A01D8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by recursive call if it </w:t>
      </w:r>
      <w:r w:rsidR="00AD0110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gets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exceed</w:t>
      </w:r>
      <w:r w:rsidR="00AD0110" w:rsidRPr="006A01D8">
        <w:rPr>
          <w:rFonts w:ascii="Times New Roman" w:hAnsi="Times New Roman" w:cs="Times New Roman"/>
          <w:sz w:val="24"/>
          <w:szCs w:val="24"/>
          <w:lang w:val="en-US"/>
        </w:rPr>
        <w:t>ed,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it gives us a recursion </w:t>
      </w:r>
      <w:r w:rsidR="00A51EFE" w:rsidRPr="006A01D8">
        <w:rPr>
          <w:rFonts w:ascii="Times New Roman" w:hAnsi="Times New Roman" w:cs="Times New Roman"/>
          <w:sz w:val="24"/>
          <w:szCs w:val="24"/>
          <w:lang w:val="en-US"/>
        </w:rPr>
        <w:t>error.</w:t>
      </w:r>
    </w:p>
    <w:p w14:paraId="62284FE8" w14:textId="56872540" w:rsidR="00A51EFE" w:rsidRPr="006A01D8" w:rsidRDefault="00A51EFE" w:rsidP="00A51EFE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sys</w:t>
      </w:r>
    </w:p>
    <w:p w14:paraId="5F50ED63" w14:textId="7A4BD70C" w:rsidR="00A51EFE" w:rsidRPr="006A01D8" w:rsidRDefault="00A51EFE" w:rsidP="00A51EFE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sys.setrecursionlimit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3000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</w:t>
      </w:r>
      <w:r w:rsidR="00AD0110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to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increase the recursion limit</w:t>
      </w:r>
      <w:r w:rsidR="00A76E1A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in python</w:t>
      </w:r>
    </w:p>
    <w:p w14:paraId="7EAE99A4" w14:textId="21336796" w:rsidR="00A51EFE" w:rsidRPr="006A01D8" w:rsidRDefault="00A51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F5354" w14:textId="77777777" w:rsidR="008B72EA" w:rsidRPr="006A01D8" w:rsidRDefault="008B72EA">
      <w:pPr>
        <w:rPr>
          <w:rFonts w:ascii="Times New Roman" w:hAnsi="Times New Roman" w:cs="Times New Roman"/>
          <w:color w:val="833C0B" w:themeColor="accent2" w:themeShade="80"/>
          <w:sz w:val="24"/>
          <w:szCs w:val="24"/>
          <w:lang w:val="en-US"/>
        </w:rPr>
      </w:pPr>
    </w:p>
    <w:p w14:paraId="4C19A10F" w14:textId="2A877950" w:rsidR="008B72EA" w:rsidRPr="006A01D8" w:rsidRDefault="008B72E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First </w:t>
      </w:r>
      <w:r w:rsidR="00073516"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&amp; Last </w:t>
      </w: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 using Recursion</w:t>
      </w:r>
    </w:p>
    <w:p w14:paraId="5E4B976A" w14:textId="273B4D36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First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multiple copy of array</w:t>
      </w:r>
    </w:p>
    <w:p w14:paraId="290DE3B7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44D37848" w14:textId="3CB4800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F66B83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7FBA4AC1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28D2BDD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7C967A0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499376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4EF0877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212490DA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2D5C9F3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a[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EB11F1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5C023E1F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D160EC4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:], k)</w:t>
      </w:r>
    </w:p>
    <w:p w14:paraId="3241576F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FC41C30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717A0F43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72A87586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3B17D02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0B157BCA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E521F96" w14:textId="72E4A1CE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key)) #5</w:t>
      </w:r>
    </w:p>
    <w:p w14:paraId="48204C01" w14:textId="143905A4" w:rsidR="003915E7" w:rsidRPr="006A01D8" w:rsidRDefault="003915E7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A9A1401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E15F88B" w14:textId="14E5A7D1" w:rsidR="003915E7" w:rsidRPr="006A01D8" w:rsidRDefault="003915E7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First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index as a third parameter</w:t>
      </w:r>
    </w:p>
    <w:p w14:paraId="4963C994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DF1E1B3" w14:textId="6DBFB511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073516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436C89A3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35E90490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index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4760D3B1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8A5FCCC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proofErr w:type="spellStart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2E01399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&gt;=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(a):</w:t>
      </w:r>
    </w:p>
    <w:p w14:paraId="295CA73B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62884352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08B862B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a[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3A6F03F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</w:p>
    <w:p w14:paraId="565B6572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B4FA7F9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(a, k, i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</w:p>
    <w:p w14:paraId="09EBC1F8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47CF7A6" w14:textId="297451D1" w:rsidR="003915E7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key, index))</w:t>
      </w:r>
    </w:p>
    <w:p w14:paraId="6E7388CD" w14:textId="141E1B03" w:rsidR="00D35348" w:rsidRDefault="00D35348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1FEF796" w14:textId="77777777" w:rsidR="00D35348" w:rsidRDefault="00D35348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4061820" w14:textId="77777777" w:rsidR="00D35348" w:rsidRPr="006A01D8" w:rsidRDefault="00D35348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45D5D29" w14:textId="33FE69B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Last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index as a third parameter</w:t>
      </w:r>
    </w:p>
    <w:p w14:paraId="422B6FC5" w14:textId="77777777" w:rsidR="00F66B83" w:rsidRPr="006A01D8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C777145" w14:textId="313B19F3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="000F45AC"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62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3D41455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0C0D524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index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761B22F2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A1888FD" w14:textId="12C6491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proofErr w:type="spellStart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6A4C1B1D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&lt;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04B9132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4B1FD2E5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EEA8957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a[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6A3828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</w:p>
    <w:p w14:paraId="69D37086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F90ABB4" w14:textId="6677471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(a, k, i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</w:p>
    <w:p w14:paraId="1C180F3B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9503945" w14:textId="28D87C1D" w:rsidR="00F66B83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key, index)) # 1</w:t>
      </w:r>
    </w:p>
    <w:p w14:paraId="68853C4B" w14:textId="0D6D29DC" w:rsidR="00F66B83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FEB93C5" w14:textId="77777777" w:rsidR="00D35348" w:rsidRPr="006A01D8" w:rsidRDefault="00D35348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A9DB4EF" w14:textId="176BB8ED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Last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multiple copy of array</w:t>
      </w:r>
    </w:p>
    <w:p w14:paraId="1AA22634" w14:textId="77777777" w:rsidR="00F66B83" w:rsidRPr="006A01D8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F4DDEDD" w14:textId="6D0E5D8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F66B83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096B8EC4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7E50BDC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A8E8869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91418A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2302D041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3DFC24A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D18039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:], k)</w:t>
      </w:r>
    </w:p>
    <w:p w14:paraId="6D4EDCFF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581095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2510FD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a[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3AD8DFB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2D0BC6C0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37D487F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6F711539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60482DA2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4C0B787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F1A4F0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key))</w:t>
      </w:r>
    </w:p>
    <w:p w14:paraId="5F57279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30BB55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EEB6ED4" w14:textId="77777777" w:rsidR="008B72EA" w:rsidRPr="006A01D8" w:rsidRDefault="008B72EA">
      <w:pPr>
        <w:rPr>
          <w:rFonts w:ascii="Times New Roman" w:hAnsi="Times New Roman" w:cs="Times New Roman"/>
          <w:color w:val="833C0B" w:themeColor="accent2" w:themeShade="80"/>
          <w:sz w:val="24"/>
          <w:szCs w:val="24"/>
          <w:lang w:val="en-US"/>
        </w:rPr>
      </w:pPr>
    </w:p>
    <w:sectPr w:rsidR="008B72EA" w:rsidRPr="006A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DFCB" w14:textId="77777777" w:rsidR="00F34388" w:rsidRDefault="00F34388" w:rsidP="00A76E1A">
      <w:pPr>
        <w:spacing w:after="0" w:line="240" w:lineRule="auto"/>
      </w:pPr>
      <w:r>
        <w:separator/>
      </w:r>
    </w:p>
  </w:endnote>
  <w:endnote w:type="continuationSeparator" w:id="0">
    <w:p w14:paraId="449C742A" w14:textId="77777777" w:rsidR="00F34388" w:rsidRDefault="00F34388" w:rsidP="00A7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106F" w14:textId="77777777" w:rsidR="00F34388" w:rsidRDefault="00F34388" w:rsidP="00A76E1A">
      <w:pPr>
        <w:spacing w:after="0" w:line="240" w:lineRule="auto"/>
      </w:pPr>
      <w:r>
        <w:separator/>
      </w:r>
    </w:p>
  </w:footnote>
  <w:footnote w:type="continuationSeparator" w:id="0">
    <w:p w14:paraId="0AE97BAA" w14:textId="77777777" w:rsidR="00F34388" w:rsidRDefault="00F34388" w:rsidP="00A76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E"/>
    <w:rsid w:val="00073516"/>
    <w:rsid w:val="000822A5"/>
    <w:rsid w:val="000A2C4A"/>
    <w:rsid w:val="000F45AC"/>
    <w:rsid w:val="001A6DED"/>
    <w:rsid w:val="001E3CEA"/>
    <w:rsid w:val="00230775"/>
    <w:rsid w:val="0026033E"/>
    <w:rsid w:val="00333303"/>
    <w:rsid w:val="003915E7"/>
    <w:rsid w:val="003A1884"/>
    <w:rsid w:val="003E3276"/>
    <w:rsid w:val="00411D9D"/>
    <w:rsid w:val="00457786"/>
    <w:rsid w:val="004B7B1E"/>
    <w:rsid w:val="004F138B"/>
    <w:rsid w:val="005149FB"/>
    <w:rsid w:val="00544D47"/>
    <w:rsid w:val="005823A9"/>
    <w:rsid w:val="005C1C7B"/>
    <w:rsid w:val="00621049"/>
    <w:rsid w:val="0069388F"/>
    <w:rsid w:val="006A01D8"/>
    <w:rsid w:val="007073AB"/>
    <w:rsid w:val="00743586"/>
    <w:rsid w:val="007538A5"/>
    <w:rsid w:val="007A1501"/>
    <w:rsid w:val="00895601"/>
    <w:rsid w:val="008B72EA"/>
    <w:rsid w:val="008D74DC"/>
    <w:rsid w:val="00932E73"/>
    <w:rsid w:val="0093568E"/>
    <w:rsid w:val="00956C7E"/>
    <w:rsid w:val="00A51EFE"/>
    <w:rsid w:val="00A76E1A"/>
    <w:rsid w:val="00AD0110"/>
    <w:rsid w:val="00B3543F"/>
    <w:rsid w:val="00C46E2E"/>
    <w:rsid w:val="00D35348"/>
    <w:rsid w:val="00EC57B5"/>
    <w:rsid w:val="00F137E9"/>
    <w:rsid w:val="00F34388"/>
    <w:rsid w:val="00F66B83"/>
    <w:rsid w:val="00F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C24E"/>
  <w15:chartTrackingRefBased/>
  <w15:docId w15:val="{9CD77342-468D-4EDE-9EFF-5ADB409C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1A"/>
  </w:style>
  <w:style w:type="paragraph" w:styleId="Footer">
    <w:name w:val="footer"/>
    <w:basedOn w:val="Normal"/>
    <w:link w:val="FooterChar"/>
    <w:uiPriority w:val="99"/>
    <w:unhideWhenUsed/>
    <w:rsid w:val="00A7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27</cp:revision>
  <dcterms:created xsi:type="dcterms:W3CDTF">2021-12-31T05:30:00Z</dcterms:created>
  <dcterms:modified xsi:type="dcterms:W3CDTF">2022-12-13T16:40:00Z</dcterms:modified>
</cp:coreProperties>
</file>