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607A" w14:textId="278C9F21" w:rsidR="00FF23BB" w:rsidRPr="00BA285D" w:rsidRDefault="00FF23BB" w:rsidP="00FF23BB">
      <w:pPr>
        <w:rPr>
          <w:rFonts w:ascii="Times New Roman" w:hAnsi="Times New Roman" w:cs="Times New Roman"/>
          <w:b/>
          <w:bCs/>
          <w:i/>
          <w:iCs/>
          <w:sz w:val="24"/>
          <w:szCs w:val="24"/>
        </w:rPr>
      </w:pPr>
      <w:bookmarkStart w:id="0" w:name="DevOps_Model_Defined"/>
      <w:r w:rsidRPr="00BA285D">
        <w:rPr>
          <w:rFonts w:ascii="Times New Roman" w:hAnsi="Times New Roman" w:cs="Times New Roman"/>
          <w:b/>
          <w:bCs/>
          <w:i/>
          <w:iCs/>
          <w:sz w:val="24"/>
          <w:szCs w:val="24"/>
        </w:rPr>
        <w:t xml:space="preserve">The practice of </w:t>
      </w:r>
      <w:r w:rsidR="000432A5" w:rsidRPr="00BA285D">
        <w:rPr>
          <w:rFonts w:ascii="Times New Roman" w:hAnsi="Times New Roman" w:cs="Times New Roman"/>
          <w:b/>
          <w:bCs/>
          <w:i/>
          <w:iCs/>
          <w:sz w:val="24"/>
          <w:szCs w:val="24"/>
        </w:rPr>
        <w:t xml:space="preserve">development(dev) </w:t>
      </w:r>
      <w:r w:rsidRPr="00BA285D">
        <w:rPr>
          <w:rFonts w:ascii="Times New Roman" w:hAnsi="Times New Roman" w:cs="Times New Roman"/>
          <w:b/>
          <w:bCs/>
          <w:i/>
          <w:iCs/>
          <w:sz w:val="24"/>
          <w:szCs w:val="24"/>
        </w:rPr>
        <w:t xml:space="preserve">and </w:t>
      </w:r>
      <w:r w:rsidR="000432A5" w:rsidRPr="00BA285D">
        <w:rPr>
          <w:rFonts w:ascii="Times New Roman" w:hAnsi="Times New Roman" w:cs="Times New Roman"/>
          <w:b/>
          <w:bCs/>
          <w:i/>
          <w:iCs/>
          <w:sz w:val="24"/>
          <w:szCs w:val="24"/>
        </w:rPr>
        <w:t xml:space="preserve">operations(ops) </w:t>
      </w:r>
      <w:r w:rsidRPr="00BA285D">
        <w:rPr>
          <w:rFonts w:ascii="Times New Roman" w:hAnsi="Times New Roman" w:cs="Times New Roman"/>
          <w:b/>
          <w:bCs/>
          <w:i/>
          <w:iCs/>
          <w:sz w:val="24"/>
          <w:szCs w:val="24"/>
        </w:rPr>
        <w:t>engineers participating together in the entire service lifecycle, from design through the development process to production support to achieve Continuous Delivery and Continuous Deployments.</w:t>
      </w:r>
    </w:p>
    <w:p w14:paraId="38BFBD49" w14:textId="77777777" w:rsidR="00FF23BB" w:rsidRPr="00BA285D" w:rsidRDefault="00FF23BB" w:rsidP="00FF23BB">
      <w:pPr>
        <w:shd w:val="clear" w:color="auto" w:fill="FFFFFF"/>
        <w:spacing w:line="312" w:lineRule="atLeast"/>
        <w:outlineLvl w:val="1"/>
        <w:rPr>
          <w:rFonts w:ascii="Times New Roman" w:eastAsia="Times New Roman" w:hAnsi="Times New Roman" w:cs="Times New Roman"/>
          <w:sz w:val="24"/>
          <w:szCs w:val="24"/>
          <w:lang w:val="en-US"/>
        </w:rPr>
      </w:pPr>
    </w:p>
    <w:p w14:paraId="3F7577CC" w14:textId="70278FAC" w:rsidR="00FF23BB" w:rsidRPr="00BA285D" w:rsidRDefault="00FF23BB" w:rsidP="00FF23BB">
      <w:pPr>
        <w:shd w:val="clear" w:color="auto" w:fill="FFFFFF"/>
        <w:spacing w:line="312" w:lineRule="atLeast"/>
        <w:outlineLvl w:val="1"/>
        <w:rPr>
          <w:rFonts w:ascii="Times New Roman" w:eastAsia="Times New Roman" w:hAnsi="Times New Roman" w:cs="Times New Roman"/>
          <w:color w:val="002060"/>
          <w:sz w:val="24"/>
          <w:szCs w:val="24"/>
          <w:lang w:val="en-US"/>
        </w:rPr>
      </w:pPr>
      <w:r w:rsidRPr="00BA285D">
        <w:rPr>
          <w:rFonts w:ascii="Times New Roman" w:eastAsia="Times New Roman" w:hAnsi="Times New Roman" w:cs="Times New Roman"/>
          <w:color w:val="002060"/>
          <w:sz w:val="24"/>
          <w:szCs w:val="24"/>
          <w:lang w:val="en-US"/>
        </w:rPr>
        <w:t>DevOps Model Defined</w:t>
      </w:r>
      <w:bookmarkEnd w:id="0"/>
    </w:p>
    <w:p w14:paraId="18819F75" w14:textId="77777777" w:rsidR="00FF23BB" w:rsidRPr="00BA285D" w:rsidRDefault="00FF23BB" w:rsidP="00FF23BB">
      <w:pPr>
        <w:shd w:val="clear" w:color="auto" w:fill="FFFFFF"/>
        <w:spacing w:after="192" w:line="384" w:lineRule="atLeast"/>
        <w:rPr>
          <w:rFonts w:ascii="Times New Roman" w:eastAsia="Times New Roman" w:hAnsi="Times New Roman" w:cs="Times New Roman"/>
          <w:sz w:val="24"/>
          <w:szCs w:val="24"/>
          <w:lang w:val="en-US"/>
        </w:rPr>
      </w:pPr>
      <w:r w:rsidRPr="00BA285D">
        <w:rPr>
          <w:rFonts w:ascii="Times New Roman" w:eastAsia="Times New Roman" w:hAnsi="Times New Roman" w:cs="Times New Roman"/>
          <w:sz w:val="24"/>
          <w:szCs w:val="24"/>
          <w:lang w:val="en-US"/>
        </w:rPr>
        <w:t xml:space="preserve">DevOps is the combination of cultural philosophies, practices, and tools that increases an organization’s ability to </w:t>
      </w:r>
      <w:r w:rsidRPr="00BA285D">
        <w:rPr>
          <w:rFonts w:ascii="Times New Roman" w:eastAsia="Times New Roman" w:hAnsi="Times New Roman" w:cs="Times New Roman"/>
          <w:b/>
          <w:bCs/>
          <w:sz w:val="24"/>
          <w:szCs w:val="24"/>
          <w:lang w:val="en-US"/>
        </w:rPr>
        <w:t>deliver applications and services at high velocity</w:t>
      </w:r>
      <w:r w:rsidRPr="00BA285D">
        <w:rPr>
          <w:rFonts w:ascii="Times New Roman" w:eastAsia="Times New Roman" w:hAnsi="Times New Roman" w:cs="Times New Roman"/>
          <w:sz w:val="24"/>
          <w:szCs w:val="24"/>
          <w:lang w:val="en-US"/>
        </w:rPr>
        <w:t xml:space="preserve">: </w:t>
      </w:r>
      <w:r w:rsidRPr="00BA285D">
        <w:rPr>
          <w:rFonts w:ascii="Times New Roman" w:eastAsia="Times New Roman" w:hAnsi="Times New Roman" w:cs="Times New Roman"/>
          <w:b/>
          <w:bCs/>
          <w:sz w:val="24"/>
          <w:szCs w:val="24"/>
          <w:lang w:val="en-US"/>
        </w:rPr>
        <w:t>evolving and improving products at a faster pace</w:t>
      </w:r>
      <w:r w:rsidRPr="00BA285D">
        <w:rPr>
          <w:rFonts w:ascii="Times New Roman" w:eastAsia="Times New Roman" w:hAnsi="Times New Roman" w:cs="Times New Roman"/>
          <w:sz w:val="24"/>
          <w:szCs w:val="24"/>
          <w:lang w:val="en-US"/>
        </w:rPr>
        <w:t xml:space="preserve"> than organizations using traditional software development and infrastructure management processes. This speed enables organizations to better serve their customers and compete more effectively in the market.</w:t>
      </w:r>
    </w:p>
    <w:p w14:paraId="3FCF16E2" w14:textId="008588C4" w:rsidR="00FF23BB" w:rsidRPr="00BA285D" w:rsidRDefault="00FF23BB" w:rsidP="00FF23BB">
      <w:pPr>
        <w:shd w:val="clear" w:color="auto" w:fill="FFFFFF"/>
        <w:spacing w:after="0" w:line="0" w:lineRule="auto"/>
        <w:rPr>
          <w:rFonts w:ascii="Times New Roman" w:eastAsia="Times New Roman" w:hAnsi="Times New Roman" w:cs="Times New Roman"/>
          <w:sz w:val="24"/>
          <w:szCs w:val="24"/>
          <w:lang w:val="en-US"/>
        </w:rPr>
      </w:pPr>
      <w:r w:rsidRPr="00BA285D">
        <w:rPr>
          <w:rFonts w:ascii="Times New Roman" w:eastAsia="Times New Roman" w:hAnsi="Times New Roman" w:cs="Times New Roman"/>
          <w:noProof/>
          <w:sz w:val="24"/>
          <w:szCs w:val="24"/>
          <w:lang w:val="en-US"/>
        </w:rPr>
        <w:drawing>
          <wp:inline distT="0" distB="0" distL="0" distR="0" wp14:anchorId="284A24E0" wp14:editId="35F48637">
            <wp:extent cx="6370201" cy="1539875"/>
            <wp:effectExtent l="0" t="0" r="0" b="0"/>
            <wp:docPr id="3" name="Picture 3"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9338" cy="1563839"/>
                    </a:xfrm>
                    <a:prstGeom prst="rect">
                      <a:avLst/>
                    </a:prstGeom>
                    <a:noFill/>
                    <a:ln>
                      <a:noFill/>
                    </a:ln>
                  </pic:spPr>
                </pic:pic>
              </a:graphicData>
            </a:graphic>
          </wp:inline>
        </w:drawing>
      </w:r>
    </w:p>
    <w:p w14:paraId="7224D3EB" w14:textId="77777777" w:rsidR="00FF23BB" w:rsidRPr="00BA285D" w:rsidRDefault="00FF23BB" w:rsidP="00FF23BB">
      <w:pPr>
        <w:shd w:val="clear" w:color="auto" w:fill="FFFFFF"/>
        <w:spacing w:line="312" w:lineRule="atLeast"/>
        <w:outlineLvl w:val="1"/>
        <w:rPr>
          <w:rFonts w:ascii="Times New Roman" w:eastAsia="Times New Roman" w:hAnsi="Times New Roman" w:cs="Times New Roman"/>
          <w:sz w:val="24"/>
          <w:szCs w:val="24"/>
          <w:lang w:val="en-US"/>
        </w:rPr>
      </w:pPr>
      <w:bookmarkStart w:id="1" w:name="How_DevOps_Works"/>
    </w:p>
    <w:p w14:paraId="06ADAB9B" w14:textId="1B74FD44" w:rsidR="00FF23BB" w:rsidRPr="00BA285D" w:rsidRDefault="00FF23BB" w:rsidP="00FF23BB">
      <w:pPr>
        <w:shd w:val="clear" w:color="auto" w:fill="FFFFFF"/>
        <w:spacing w:line="312" w:lineRule="atLeast"/>
        <w:outlineLvl w:val="1"/>
        <w:rPr>
          <w:rFonts w:ascii="Times New Roman" w:eastAsia="Times New Roman" w:hAnsi="Times New Roman" w:cs="Times New Roman"/>
          <w:color w:val="002060"/>
          <w:sz w:val="24"/>
          <w:szCs w:val="24"/>
          <w:lang w:val="en-US"/>
        </w:rPr>
      </w:pPr>
      <w:r w:rsidRPr="00BA285D">
        <w:rPr>
          <w:rFonts w:ascii="Times New Roman" w:eastAsia="Times New Roman" w:hAnsi="Times New Roman" w:cs="Times New Roman"/>
          <w:color w:val="002060"/>
          <w:sz w:val="24"/>
          <w:szCs w:val="24"/>
          <w:lang w:val="en-US"/>
        </w:rPr>
        <w:t>How DevOps Works</w:t>
      </w:r>
      <w:bookmarkEnd w:id="1"/>
    </w:p>
    <w:p w14:paraId="4F9D0212" w14:textId="7948E49F" w:rsidR="00FF23BB" w:rsidRPr="00BA285D" w:rsidRDefault="00FF23BB" w:rsidP="00FF23BB">
      <w:pPr>
        <w:shd w:val="clear" w:color="auto" w:fill="FFFFFF"/>
        <w:spacing w:after="192" w:line="384" w:lineRule="atLeast"/>
        <w:rPr>
          <w:rFonts w:ascii="Times New Roman" w:eastAsia="Times New Roman" w:hAnsi="Times New Roman" w:cs="Times New Roman"/>
          <w:sz w:val="24"/>
          <w:szCs w:val="24"/>
          <w:lang w:val="en-US"/>
        </w:rPr>
      </w:pPr>
      <w:r w:rsidRPr="00BA285D">
        <w:rPr>
          <w:rFonts w:ascii="Times New Roman" w:eastAsia="Times New Roman" w:hAnsi="Times New Roman" w:cs="Times New Roman"/>
          <w:sz w:val="24"/>
          <w:szCs w:val="24"/>
          <w:lang w:val="en-US"/>
        </w:rPr>
        <w:t>Under a DevOps model, development and operations teams are no longer “siloed/isolated</w:t>
      </w:r>
      <w:r w:rsidR="00156D46" w:rsidRPr="00BA285D">
        <w:rPr>
          <w:rFonts w:ascii="Times New Roman" w:eastAsia="Times New Roman" w:hAnsi="Times New Roman" w:cs="Times New Roman"/>
          <w:sz w:val="24"/>
          <w:szCs w:val="24"/>
          <w:lang w:val="en-US"/>
        </w:rPr>
        <w:t>.</w:t>
      </w:r>
      <w:r w:rsidRPr="00BA285D">
        <w:rPr>
          <w:rFonts w:ascii="Times New Roman" w:eastAsia="Times New Roman" w:hAnsi="Times New Roman" w:cs="Times New Roman"/>
          <w:sz w:val="24"/>
          <w:szCs w:val="24"/>
          <w:lang w:val="en-US"/>
        </w:rPr>
        <w:t>” Sometimes, these two teams are merged into a single team where the engineers work across the entire application lifecycle, from development and test to deployment to operations, and develop a range of skills not limited to a single function.</w:t>
      </w:r>
    </w:p>
    <w:p w14:paraId="2835D554" w14:textId="131A6E10" w:rsidR="00FF23BB" w:rsidRPr="00BA285D" w:rsidRDefault="00FF23BB" w:rsidP="00FF23BB">
      <w:pPr>
        <w:shd w:val="clear" w:color="auto" w:fill="FFFFFF"/>
        <w:spacing w:after="192" w:line="384" w:lineRule="atLeast"/>
        <w:rPr>
          <w:rFonts w:ascii="Times New Roman" w:eastAsia="Times New Roman" w:hAnsi="Times New Roman" w:cs="Times New Roman"/>
          <w:sz w:val="24"/>
          <w:szCs w:val="24"/>
          <w:lang w:val="en-US"/>
        </w:rPr>
      </w:pPr>
      <w:r w:rsidRPr="00BA285D">
        <w:rPr>
          <w:rFonts w:ascii="Times New Roman" w:eastAsia="Times New Roman" w:hAnsi="Times New Roman" w:cs="Times New Roman"/>
          <w:sz w:val="24"/>
          <w:szCs w:val="24"/>
          <w:lang w:val="en-US"/>
        </w:rPr>
        <w:t xml:space="preserve">In some DevOps models, quality assurance and security teams may also become more tightly integrated with development and operations and throughout the application lifecycle. When security is the focus of everyone on a DevOps team, this is sometimes referred to as </w:t>
      </w:r>
      <w:proofErr w:type="spellStart"/>
      <w:r w:rsidRPr="00BA285D">
        <w:rPr>
          <w:rFonts w:ascii="Times New Roman" w:eastAsia="Times New Roman" w:hAnsi="Times New Roman" w:cs="Times New Roman"/>
          <w:b/>
          <w:bCs/>
          <w:sz w:val="24"/>
          <w:szCs w:val="24"/>
          <w:lang w:val="en-US"/>
        </w:rPr>
        <w:t>DevSecOps</w:t>
      </w:r>
      <w:proofErr w:type="spellEnd"/>
      <w:r w:rsidRPr="00BA285D">
        <w:rPr>
          <w:rFonts w:ascii="Times New Roman" w:eastAsia="Times New Roman" w:hAnsi="Times New Roman" w:cs="Times New Roman"/>
          <w:sz w:val="24"/>
          <w:szCs w:val="24"/>
          <w:lang w:val="en-US"/>
        </w:rPr>
        <w:t>.</w:t>
      </w:r>
    </w:p>
    <w:p w14:paraId="41CD60BA" w14:textId="1252468E" w:rsidR="00FF23BB" w:rsidRPr="00BA285D" w:rsidRDefault="00FF23BB" w:rsidP="00FF23BB">
      <w:pPr>
        <w:rPr>
          <w:rFonts w:ascii="Times New Roman" w:hAnsi="Times New Roman" w:cs="Times New Roman"/>
          <w:sz w:val="24"/>
          <w:szCs w:val="24"/>
        </w:rPr>
      </w:pPr>
    </w:p>
    <w:p w14:paraId="2F23F25B" w14:textId="77777777" w:rsidR="000432A5" w:rsidRPr="00BA285D" w:rsidRDefault="000432A5" w:rsidP="000432A5">
      <w:pPr>
        <w:pStyle w:val="Heading1"/>
        <w:rPr>
          <w:rFonts w:ascii="Times New Roman" w:hAnsi="Times New Roman" w:cs="Times New Roman"/>
          <w:color w:val="002060"/>
          <w:sz w:val="24"/>
          <w:szCs w:val="24"/>
        </w:rPr>
      </w:pPr>
      <w:bookmarkStart w:id="2" w:name="Benefits_of_DevOps"/>
      <w:r w:rsidRPr="00BA285D">
        <w:rPr>
          <w:rFonts w:ascii="Times New Roman" w:hAnsi="Times New Roman" w:cs="Times New Roman"/>
          <w:color w:val="002060"/>
          <w:sz w:val="24"/>
          <w:szCs w:val="24"/>
        </w:rPr>
        <w:t>Benefits of DevOps</w:t>
      </w:r>
      <w:bookmarkEnd w:id="2"/>
    </w:p>
    <w:p w14:paraId="4F06993D" w14:textId="7105BDA3" w:rsidR="000432A5" w:rsidRPr="00BA285D" w:rsidRDefault="000432A5" w:rsidP="000432A5">
      <w:pPr>
        <w:pStyle w:val="Heading3"/>
        <w:spacing w:before="0" w:line="312" w:lineRule="atLeast"/>
        <w:rPr>
          <w:rFonts w:ascii="Times New Roman" w:hAnsi="Times New Roman" w:cs="Times New Roman"/>
          <w:color w:val="auto"/>
        </w:rPr>
      </w:pPr>
      <w:bookmarkStart w:id="3" w:name="Speed"/>
      <w:r w:rsidRPr="00BA285D">
        <w:rPr>
          <w:rFonts w:ascii="Times New Roman" w:hAnsi="Times New Roman" w:cs="Times New Roman"/>
          <w:color w:val="auto"/>
        </w:rPr>
        <w:t>Speed</w:t>
      </w:r>
      <w:bookmarkStart w:id="4" w:name="Rapid_Delivery"/>
      <w:bookmarkEnd w:id="3"/>
      <w:r w:rsidRPr="00BA285D">
        <w:rPr>
          <w:rFonts w:ascii="Times New Roman" w:hAnsi="Times New Roman" w:cs="Times New Roman"/>
          <w:color w:val="auto"/>
        </w:rPr>
        <w:t xml:space="preserve"> | Rapid Delivery</w:t>
      </w:r>
      <w:bookmarkStart w:id="5" w:name="Scale"/>
      <w:bookmarkEnd w:id="4"/>
      <w:r w:rsidRPr="00BA285D">
        <w:rPr>
          <w:rFonts w:ascii="Times New Roman" w:hAnsi="Times New Roman" w:cs="Times New Roman"/>
          <w:color w:val="auto"/>
        </w:rPr>
        <w:t>| Scale</w:t>
      </w:r>
      <w:bookmarkStart w:id="6" w:name="Improved_Collaboration"/>
      <w:bookmarkEnd w:id="5"/>
      <w:r w:rsidRPr="00BA285D">
        <w:rPr>
          <w:rFonts w:ascii="Times New Roman" w:hAnsi="Times New Roman" w:cs="Times New Roman"/>
          <w:color w:val="auto"/>
        </w:rPr>
        <w:t xml:space="preserve"> | Improved Collaboration</w:t>
      </w:r>
      <w:bookmarkStart w:id="7" w:name="Security"/>
      <w:bookmarkEnd w:id="6"/>
      <w:r w:rsidRPr="00BA285D">
        <w:rPr>
          <w:rFonts w:ascii="Times New Roman" w:hAnsi="Times New Roman" w:cs="Times New Roman"/>
          <w:color w:val="auto"/>
        </w:rPr>
        <w:t xml:space="preserve"> | Security</w:t>
      </w:r>
      <w:bookmarkEnd w:id="7"/>
    </w:p>
    <w:p w14:paraId="04490E07" w14:textId="77777777" w:rsidR="000432A5" w:rsidRPr="00BA285D" w:rsidRDefault="000432A5" w:rsidP="000432A5">
      <w:pPr>
        <w:rPr>
          <w:rFonts w:ascii="Times New Roman" w:hAnsi="Times New Roman" w:cs="Times New Roman"/>
          <w:sz w:val="24"/>
          <w:szCs w:val="24"/>
        </w:rPr>
      </w:pPr>
    </w:p>
    <w:p w14:paraId="62AF6A61" w14:textId="6E278AB8" w:rsidR="000432A5" w:rsidRPr="00BA285D" w:rsidRDefault="000432A5" w:rsidP="00155319">
      <w:pPr>
        <w:pStyle w:val="Heading2"/>
        <w:shd w:val="clear" w:color="auto" w:fill="FFFFFF"/>
        <w:spacing w:before="0" w:beforeAutospacing="0" w:after="0" w:afterAutospacing="0" w:line="312" w:lineRule="atLeast"/>
        <w:rPr>
          <w:b w:val="0"/>
          <w:bCs w:val="0"/>
          <w:color w:val="002060"/>
          <w:sz w:val="24"/>
          <w:szCs w:val="24"/>
        </w:rPr>
      </w:pPr>
      <w:bookmarkStart w:id="8" w:name="ci"/>
      <w:r w:rsidRPr="00BA285D">
        <w:rPr>
          <w:b w:val="0"/>
          <w:bCs w:val="0"/>
          <w:color w:val="002060"/>
          <w:sz w:val="24"/>
          <w:szCs w:val="24"/>
        </w:rPr>
        <w:t>DevOps Practices</w:t>
      </w:r>
      <w:bookmarkEnd w:id="8"/>
    </w:p>
    <w:p w14:paraId="7E9102AC" w14:textId="3B16BCDB" w:rsidR="000432A5" w:rsidRPr="00BA285D" w:rsidRDefault="00BA285D" w:rsidP="00155319">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6" w:anchor="integration" w:history="1">
        <w:r w:rsidR="000432A5" w:rsidRPr="00BA285D">
          <w:rPr>
            <w:rStyle w:val="Hyperlink"/>
            <w:rFonts w:ascii="Times New Roman" w:hAnsi="Times New Roman" w:cs="Times New Roman"/>
            <w:b/>
            <w:bCs/>
            <w:color w:val="auto"/>
            <w:sz w:val="24"/>
            <w:szCs w:val="24"/>
            <w:u w:val="none"/>
          </w:rPr>
          <w:t>Continuous Integration</w:t>
        </w:r>
      </w:hyperlink>
    </w:p>
    <w:p w14:paraId="7257F3CC" w14:textId="4EDA4393" w:rsidR="00155319" w:rsidRPr="00BA285D" w:rsidRDefault="00155319" w:rsidP="00155319">
      <w:pPr>
        <w:shd w:val="clear" w:color="auto" w:fill="FFFFFF"/>
        <w:spacing w:after="225" w:line="240" w:lineRule="auto"/>
        <w:ind w:left="360"/>
        <w:rPr>
          <w:rFonts w:ascii="Times New Roman" w:hAnsi="Times New Roman" w:cs="Times New Roman"/>
          <w:color w:val="333333"/>
          <w:sz w:val="24"/>
          <w:szCs w:val="24"/>
          <w:shd w:val="clear" w:color="auto" w:fill="FFFFFF"/>
        </w:rPr>
      </w:pPr>
      <w:r w:rsidRPr="00BA285D">
        <w:rPr>
          <w:rFonts w:ascii="Times New Roman" w:hAnsi="Times New Roman" w:cs="Times New Roman"/>
          <w:color w:val="333333"/>
          <w:sz w:val="24"/>
          <w:szCs w:val="24"/>
          <w:shd w:val="clear" w:color="auto" w:fill="FFFFFF"/>
        </w:rPr>
        <w:t>Continuous integration is a </w:t>
      </w:r>
      <w:hyperlink r:id="rId7" w:history="1">
        <w:r w:rsidRPr="00BA285D">
          <w:rPr>
            <w:rStyle w:val="Hyperlink"/>
            <w:rFonts w:ascii="Times New Roman" w:hAnsi="Times New Roman" w:cs="Times New Roman"/>
            <w:color w:val="007EB9"/>
            <w:sz w:val="24"/>
            <w:szCs w:val="24"/>
            <w:u w:val="none"/>
            <w:shd w:val="clear" w:color="auto" w:fill="FFFFFF"/>
          </w:rPr>
          <w:t>DevOps</w:t>
        </w:r>
      </w:hyperlink>
      <w:r w:rsidRPr="00BA285D">
        <w:rPr>
          <w:rFonts w:ascii="Times New Roman" w:hAnsi="Times New Roman" w:cs="Times New Roman"/>
          <w:color w:val="333333"/>
          <w:sz w:val="24"/>
          <w:szCs w:val="24"/>
          <w:shd w:val="clear" w:color="auto" w:fill="FFFFFF"/>
        </w:rPr>
        <w:t xml:space="preserve"> software development practice where developers regularly merge their code changes into a central repository, after which automated builds and tests are run. Continuous integration most often refers to the build or integration stage </w:t>
      </w:r>
      <w:r w:rsidRPr="00BA285D">
        <w:rPr>
          <w:rFonts w:ascii="Times New Roman" w:hAnsi="Times New Roman" w:cs="Times New Roman"/>
          <w:color w:val="333333"/>
          <w:sz w:val="24"/>
          <w:szCs w:val="24"/>
          <w:shd w:val="clear" w:color="auto" w:fill="FFFFFF"/>
        </w:rPr>
        <w:lastRenderedPageBreak/>
        <w:t>of the software release process and entails both an automation component (</w:t>
      </w:r>
      <w:proofErr w:type="gramStart"/>
      <w:r w:rsidRPr="00BA285D">
        <w:rPr>
          <w:rFonts w:ascii="Times New Roman" w:hAnsi="Times New Roman" w:cs="Times New Roman"/>
          <w:color w:val="333333"/>
          <w:sz w:val="24"/>
          <w:szCs w:val="24"/>
          <w:shd w:val="clear" w:color="auto" w:fill="FFFFFF"/>
        </w:rPr>
        <w:t>e.g.</w:t>
      </w:r>
      <w:proofErr w:type="gramEnd"/>
      <w:r w:rsidRPr="00BA285D">
        <w:rPr>
          <w:rFonts w:ascii="Times New Roman" w:hAnsi="Times New Roman" w:cs="Times New Roman"/>
          <w:color w:val="333333"/>
          <w:sz w:val="24"/>
          <w:szCs w:val="24"/>
          <w:shd w:val="clear" w:color="auto" w:fill="FFFFFF"/>
        </w:rPr>
        <w:t xml:space="preserve">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265F36E5" w14:textId="77777777" w:rsidR="00944A01" w:rsidRPr="00BA285D" w:rsidRDefault="00944A01" w:rsidP="00155319">
      <w:pPr>
        <w:shd w:val="clear" w:color="auto" w:fill="FFFFFF"/>
        <w:spacing w:after="225" w:line="240" w:lineRule="auto"/>
        <w:ind w:left="360"/>
        <w:rPr>
          <w:rFonts w:ascii="Times New Roman" w:hAnsi="Times New Roman" w:cs="Times New Roman"/>
          <w:sz w:val="24"/>
          <w:szCs w:val="24"/>
        </w:rPr>
      </w:pPr>
    </w:p>
    <w:p w14:paraId="1C206EDB" w14:textId="2DC9B686" w:rsidR="000432A5" w:rsidRPr="00BA285D" w:rsidRDefault="00BA285D" w:rsidP="00155319">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8" w:anchor="cd" w:history="1">
        <w:r w:rsidR="000432A5" w:rsidRPr="00BA285D">
          <w:rPr>
            <w:rStyle w:val="Hyperlink"/>
            <w:rFonts w:ascii="Times New Roman" w:hAnsi="Times New Roman" w:cs="Times New Roman"/>
            <w:b/>
            <w:bCs/>
            <w:color w:val="auto"/>
            <w:sz w:val="24"/>
            <w:szCs w:val="24"/>
            <w:u w:val="none"/>
          </w:rPr>
          <w:t>Continuous Delivery</w:t>
        </w:r>
      </w:hyperlink>
    </w:p>
    <w:p w14:paraId="642A3A83" w14:textId="77777777" w:rsidR="00944A01" w:rsidRPr="00BA285D" w:rsidRDefault="00944A01" w:rsidP="00944A01">
      <w:pPr>
        <w:shd w:val="clear" w:color="auto" w:fill="FFFFFF"/>
        <w:spacing w:after="192" w:line="240" w:lineRule="auto"/>
        <w:ind w:left="360"/>
        <w:rPr>
          <w:rFonts w:ascii="Times New Roman" w:eastAsia="Times New Roman" w:hAnsi="Times New Roman" w:cs="Times New Roman"/>
          <w:color w:val="333333"/>
          <w:sz w:val="24"/>
          <w:szCs w:val="24"/>
          <w:lang w:val="en-US"/>
        </w:rPr>
      </w:pPr>
      <w:r w:rsidRPr="00BA285D">
        <w:rPr>
          <w:rFonts w:ascii="Times New Roman" w:eastAsia="Times New Roman" w:hAnsi="Times New Roman" w:cs="Times New Roman"/>
          <w:color w:val="333333"/>
          <w:sz w:val="24"/>
          <w:szCs w:val="24"/>
          <w:lang w:val="en-US"/>
        </w:rPr>
        <w:t xml:space="preserve">Continuous delivery is a software development practice where code changes are automatically prepared for a release to production. </w:t>
      </w:r>
      <w:r w:rsidRPr="00BA285D">
        <w:rPr>
          <w:rFonts w:ascii="Times New Roman" w:eastAsia="Times New Roman" w:hAnsi="Times New Roman" w:cs="Times New Roman"/>
          <w:color w:val="002060"/>
          <w:sz w:val="24"/>
          <w:szCs w:val="24"/>
          <w:lang w:val="en-US"/>
        </w:rPr>
        <w:t>A pillar of </w:t>
      </w:r>
      <w:hyperlink r:id="rId9" w:history="1">
        <w:r w:rsidRPr="00BA285D">
          <w:rPr>
            <w:rFonts w:ascii="Times New Roman" w:eastAsia="Times New Roman" w:hAnsi="Times New Roman" w:cs="Times New Roman"/>
            <w:color w:val="002060"/>
            <w:sz w:val="24"/>
            <w:szCs w:val="24"/>
            <w:lang w:val="en-US"/>
          </w:rPr>
          <w:t>modern application development</w:t>
        </w:r>
      </w:hyperlink>
      <w:r w:rsidRPr="00BA285D">
        <w:rPr>
          <w:rFonts w:ascii="Times New Roman" w:eastAsia="Times New Roman" w:hAnsi="Times New Roman" w:cs="Times New Roman"/>
          <w:color w:val="002060"/>
          <w:sz w:val="24"/>
          <w:szCs w:val="24"/>
          <w:lang w:val="en-US"/>
        </w:rPr>
        <w:t>, continuous delivery expands upon </w:t>
      </w:r>
      <w:hyperlink r:id="rId10" w:history="1">
        <w:r w:rsidRPr="00BA285D">
          <w:rPr>
            <w:rFonts w:ascii="Times New Roman" w:eastAsia="Times New Roman" w:hAnsi="Times New Roman" w:cs="Times New Roman"/>
            <w:color w:val="002060"/>
            <w:sz w:val="24"/>
            <w:szCs w:val="24"/>
            <w:lang w:val="en-US"/>
          </w:rPr>
          <w:t>continuous integration</w:t>
        </w:r>
      </w:hyperlink>
      <w:r w:rsidRPr="00BA285D">
        <w:rPr>
          <w:rFonts w:ascii="Times New Roman" w:eastAsia="Times New Roman" w:hAnsi="Times New Roman" w:cs="Times New Roman"/>
          <w:color w:val="002060"/>
          <w:sz w:val="24"/>
          <w:szCs w:val="24"/>
          <w:lang w:val="en-US"/>
        </w:rPr>
        <w:t xml:space="preserve"> by </w:t>
      </w:r>
      <w:r w:rsidRPr="00BA285D">
        <w:rPr>
          <w:rFonts w:ascii="Times New Roman" w:eastAsia="Times New Roman" w:hAnsi="Times New Roman" w:cs="Times New Roman"/>
          <w:color w:val="333333"/>
          <w:sz w:val="24"/>
          <w:szCs w:val="24"/>
          <w:lang w:val="en-US"/>
        </w:rPr>
        <w:t>deploying all code changes to a testing environment and/or a production environment after the build stage. When properly implemented, developers will always have a deployment-ready build artifact that has passed through a standardized test process. </w:t>
      </w:r>
    </w:p>
    <w:p w14:paraId="431392C0" w14:textId="19188296" w:rsidR="00944A01" w:rsidRPr="00BA285D" w:rsidRDefault="00944A01" w:rsidP="00944A01">
      <w:pPr>
        <w:shd w:val="clear" w:color="auto" w:fill="FFFFFF"/>
        <w:spacing w:after="192" w:line="240" w:lineRule="auto"/>
        <w:ind w:left="360"/>
        <w:rPr>
          <w:rFonts w:ascii="Times New Roman" w:eastAsia="Times New Roman" w:hAnsi="Times New Roman" w:cs="Times New Roman"/>
          <w:color w:val="333333"/>
          <w:sz w:val="24"/>
          <w:szCs w:val="24"/>
          <w:lang w:val="en-US"/>
        </w:rPr>
      </w:pPr>
      <w:r w:rsidRPr="00BA285D">
        <w:rPr>
          <w:rFonts w:ascii="Times New Roman" w:eastAsia="Times New Roman" w:hAnsi="Times New Roman" w:cs="Times New Roman"/>
          <w:color w:val="333333"/>
          <w:sz w:val="24"/>
          <w:szCs w:val="24"/>
          <w:lang w:val="en-US"/>
        </w:rPr>
        <w:t xml:space="preserve">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t>
      </w:r>
    </w:p>
    <w:p w14:paraId="4C7C5CCD" w14:textId="77777777" w:rsidR="00944A01" w:rsidRPr="00BA285D" w:rsidRDefault="00944A01" w:rsidP="00944A01">
      <w:pPr>
        <w:shd w:val="clear" w:color="auto" w:fill="FFFFFF"/>
        <w:spacing w:after="192" w:line="240" w:lineRule="auto"/>
        <w:ind w:left="360"/>
        <w:rPr>
          <w:rFonts w:ascii="Times New Roman" w:eastAsia="Times New Roman" w:hAnsi="Times New Roman" w:cs="Times New Roman"/>
          <w:color w:val="333333"/>
          <w:sz w:val="24"/>
          <w:szCs w:val="24"/>
          <w:lang w:val="en-US"/>
        </w:rPr>
      </w:pPr>
    </w:p>
    <w:p w14:paraId="65D94265" w14:textId="77777777" w:rsidR="00944A01" w:rsidRPr="00BA285D" w:rsidRDefault="00944A01" w:rsidP="00944A01">
      <w:pPr>
        <w:pStyle w:val="Heading2"/>
        <w:shd w:val="clear" w:color="auto" w:fill="FFFFFF"/>
        <w:spacing w:before="0" w:beforeAutospacing="0" w:after="0" w:afterAutospacing="0" w:line="312" w:lineRule="atLeast"/>
        <w:rPr>
          <w:color w:val="1F3D5C"/>
          <w:sz w:val="24"/>
          <w:szCs w:val="24"/>
        </w:rPr>
      </w:pPr>
      <w:bookmarkStart w:id="9" w:name="Continuous_Delivery_vs._Continuous_Deplo"/>
      <w:r w:rsidRPr="00BA285D">
        <w:rPr>
          <w:color w:val="1F3D5C"/>
          <w:sz w:val="24"/>
          <w:szCs w:val="24"/>
        </w:rPr>
        <w:t>Continuous Delivery vs. Continuous Deployment</w:t>
      </w:r>
      <w:bookmarkEnd w:id="9"/>
    </w:p>
    <w:p w14:paraId="5AD50AAF" w14:textId="294A7E91" w:rsidR="00944A01" w:rsidRPr="00BA285D" w:rsidRDefault="00944A01" w:rsidP="00944A01">
      <w:pPr>
        <w:pStyle w:val="NormalWeb"/>
        <w:shd w:val="clear" w:color="auto" w:fill="FFFFFF"/>
        <w:spacing w:before="0" w:beforeAutospacing="0" w:after="192" w:afterAutospacing="0" w:line="384" w:lineRule="atLeast"/>
        <w:rPr>
          <w:color w:val="333333"/>
        </w:rPr>
      </w:pPr>
      <w:r w:rsidRPr="00BA285D">
        <w:rPr>
          <w:color w:val="333333"/>
        </w:rPr>
        <w:t>With continuous delivery, every code change is built, tested, and then pushed to a non-production testing or staging environment. There can be multiple, parallel test stages before a production deployment. The difference between continuous delivery and continuous deployment is the presence of a manual approval to update to production. With continuous deployment, production happens automatically without explicit approval. </w:t>
      </w:r>
    </w:p>
    <w:p w14:paraId="29E657F8" w14:textId="77777777" w:rsidR="00944A01" w:rsidRPr="00BA285D" w:rsidRDefault="00944A01" w:rsidP="00944A01">
      <w:pPr>
        <w:pStyle w:val="NormalWeb"/>
        <w:shd w:val="clear" w:color="auto" w:fill="FFFFFF"/>
        <w:spacing w:before="0" w:beforeAutospacing="0" w:after="192" w:afterAutospacing="0" w:line="384" w:lineRule="atLeast"/>
        <w:rPr>
          <w:color w:val="333333"/>
        </w:rPr>
      </w:pPr>
    </w:p>
    <w:p w14:paraId="3A07CE4A" w14:textId="70F512E0" w:rsidR="00944A01" w:rsidRPr="00BA285D" w:rsidRDefault="00944A01" w:rsidP="00944A01">
      <w:pPr>
        <w:shd w:val="clear" w:color="auto" w:fill="FFFFFF"/>
        <w:spacing w:line="0" w:lineRule="auto"/>
        <w:rPr>
          <w:rFonts w:ascii="Times New Roman" w:hAnsi="Times New Roman" w:cs="Times New Roman"/>
          <w:color w:val="333333"/>
          <w:sz w:val="24"/>
          <w:szCs w:val="24"/>
        </w:rPr>
      </w:pPr>
      <w:r w:rsidRPr="00BA285D">
        <w:rPr>
          <w:rFonts w:ascii="Times New Roman" w:hAnsi="Times New Roman" w:cs="Times New Roman"/>
          <w:noProof/>
          <w:color w:val="333333"/>
          <w:sz w:val="24"/>
          <w:szCs w:val="24"/>
        </w:rPr>
        <w:drawing>
          <wp:inline distT="0" distB="0" distL="0" distR="0" wp14:anchorId="669E66C3" wp14:editId="12937F4B">
            <wp:extent cx="6582599" cy="2855741"/>
            <wp:effectExtent l="0" t="0" r="8890" b="1905"/>
            <wp:docPr id="4" name="Picture 4" descr="Continuous Integration and Continuous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Integration and Continuous Deliv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933" cy="2881048"/>
                    </a:xfrm>
                    <a:prstGeom prst="rect">
                      <a:avLst/>
                    </a:prstGeom>
                    <a:noFill/>
                    <a:ln>
                      <a:noFill/>
                    </a:ln>
                  </pic:spPr>
                </pic:pic>
              </a:graphicData>
            </a:graphic>
          </wp:inline>
        </w:drawing>
      </w:r>
    </w:p>
    <w:p w14:paraId="5881CA3E" w14:textId="77777777" w:rsidR="00944A01" w:rsidRPr="00BA285D" w:rsidRDefault="00944A01" w:rsidP="00944A01">
      <w:pPr>
        <w:pStyle w:val="NormalWeb"/>
        <w:shd w:val="clear" w:color="auto" w:fill="FFFFFF"/>
        <w:spacing w:before="0" w:beforeAutospacing="0" w:after="192" w:afterAutospacing="0" w:line="384" w:lineRule="atLeast"/>
        <w:rPr>
          <w:color w:val="333333"/>
        </w:rPr>
      </w:pPr>
      <w:r w:rsidRPr="00BA285D">
        <w:rPr>
          <w:i/>
          <w:iCs/>
          <w:color w:val="333333"/>
        </w:rPr>
        <w:lastRenderedPageBreak/>
        <w:t>Continuous delivery automates the entire software release process. Every revision that is committed triggers an automated flow that builds, tests, and then stages the update. The final decision to deploy to a live production environment is triggered by the developer.</w:t>
      </w:r>
    </w:p>
    <w:p w14:paraId="2E6C0986" w14:textId="77777777" w:rsidR="00944A01" w:rsidRPr="00BA285D" w:rsidRDefault="00944A01" w:rsidP="00944A01">
      <w:pPr>
        <w:shd w:val="clear" w:color="auto" w:fill="FFFFFF"/>
        <w:spacing w:after="225" w:line="240" w:lineRule="auto"/>
        <w:ind w:left="360"/>
        <w:rPr>
          <w:rFonts w:ascii="Times New Roman" w:hAnsi="Times New Roman" w:cs="Times New Roman"/>
          <w:sz w:val="24"/>
          <w:szCs w:val="24"/>
        </w:rPr>
      </w:pPr>
    </w:p>
    <w:p w14:paraId="23499077" w14:textId="3F8722B5" w:rsidR="000432A5" w:rsidRPr="00BA285D" w:rsidRDefault="00BA285D" w:rsidP="00155319">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12" w:anchor="microservices" w:history="1">
        <w:r w:rsidR="000432A5" w:rsidRPr="00BA285D">
          <w:rPr>
            <w:rStyle w:val="Hyperlink"/>
            <w:rFonts w:ascii="Times New Roman" w:hAnsi="Times New Roman" w:cs="Times New Roman"/>
            <w:b/>
            <w:bCs/>
            <w:color w:val="auto"/>
            <w:sz w:val="24"/>
            <w:szCs w:val="24"/>
            <w:u w:val="none"/>
          </w:rPr>
          <w:t>Microservices</w:t>
        </w:r>
      </w:hyperlink>
    </w:p>
    <w:p w14:paraId="3CF75F8B" w14:textId="433BB7FA" w:rsidR="00944A01" w:rsidRPr="00BA285D" w:rsidRDefault="00944A01" w:rsidP="00944A01">
      <w:pPr>
        <w:shd w:val="clear" w:color="auto" w:fill="FFFFFF"/>
        <w:spacing w:after="225" w:line="240" w:lineRule="auto"/>
        <w:rPr>
          <w:rFonts w:ascii="Times New Roman" w:hAnsi="Times New Roman" w:cs="Times New Roman"/>
          <w:color w:val="333333"/>
          <w:sz w:val="24"/>
          <w:szCs w:val="24"/>
          <w:shd w:val="clear" w:color="auto" w:fill="FFFFFF"/>
        </w:rPr>
      </w:pPr>
      <w:r w:rsidRPr="00BA285D">
        <w:rPr>
          <w:rFonts w:ascii="Times New Roman" w:hAnsi="Times New Roman" w:cs="Times New Roman"/>
          <w:color w:val="333333"/>
          <w:sz w:val="24"/>
          <w:szCs w:val="24"/>
          <w:shd w:val="clear" w:color="auto" w:fill="FFFFFF"/>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650DCD28" w14:textId="77777777" w:rsidR="00AD1430" w:rsidRPr="00BA285D" w:rsidRDefault="00AD1430" w:rsidP="00944A01">
      <w:pPr>
        <w:shd w:val="clear" w:color="auto" w:fill="FFFFFF"/>
        <w:spacing w:after="225" w:line="240" w:lineRule="auto"/>
        <w:rPr>
          <w:rFonts w:ascii="Times New Roman" w:hAnsi="Times New Roman" w:cs="Times New Roman"/>
          <w:color w:val="333333"/>
          <w:sz w:val="24"/>
          <w:szCs w:val="24"/>
          <w:shd w:val="clear" w:color="auto" w:fill="FFFFFF"/>
        </w:rPr>
      </w:pPr>
    </w:p>
    <w:p w14:paraId="5837F4F4" w14:textId="45C7E68B" w:rsidR="000432A5" w:rsidRPr="00BA285D" w:rsidRDefault="00BA285D" w:rsidP="00155319">
      <w:pPr>
        <w:numPr>
          <w:ilvl w:val="0"/>
          <w:numId w:val="1"/>
        </w:numPr>
        <w:shd w:val="clear" w:color="auto" w:fill="FFFFFF"/>
        <w:tabs>
          <w:tab w:val="clear" w:pos="720"/>
          <w:tab w:val="num" w:pos="90"/>
        </w:tabs>
        <w:spacing w:after="225" w:line="240" w:lineRule="auto"/>
        <w:ind w:left="360"/>
        <w:rPr>
          <w:rStyle w:val="Hyperlink"/>
          <w:rFonts w:ascii="Times New Roman" w:hAnsi="Times New Roman" w:cs="Times New Roman"/>
          <w:b/>
          <w:bCs/>
          <w:color w:val="auto"/>
          <w:sz w:val="24"/>
          <w:szCs w:val="24"/>
          <w:u w:val="none"/>
        </w:rPr>
      </w:pPr>
      <w:hyperlink r:id="rId13" w:anchor="iac" w:history="1">
        <w:r w:rsidR="000432A5" w:rsidRPr="00BA285D">
          <w:rPr>
            <w:rStyle w:val="Hyperlink"/>
            <w:rFonts w:ascii="Times New Roman" w:hAnsi="Times New Roman" w:cs="Times New Roman"/>
            <w:b/>
            <w:bCs/>
            <w:color w:val="auto"/>
            <w:sz w:val="24"/>
            <w:szCs w:val="24"/>
            <w:u w:val="none"/>
          </w:rPr>
          <w:t>Infrastructure as Code</w:t>
        </w:r>
      </w:hyperlink>
    </w:p>
    <w:p w14:paraId="20E43B70" w14:textId="3EB5B9ED" w:rsidR="00D70917" w:rsidRPr="00BA285D" w:rsidRDefault="00D70917" w:rsidP="00D70917">
      <w:pPr>
        <w:shd w:val="clear" w:color="auto" w:fill="FFFFFF"/>
        <w:spacing w:after="225" w:line="240" w:lineRule="auto"/>
        <w:ind w:left="360"/>
        <w:rPr>
          <w:rFonts w:ascii="Times New Roman" w:hAnsi="Times New Roman" w:cs="Times New Roman"/>
          <w:color w:val="333333"/>
          <w:sz w:val="24"/>
          <w:szCs w:val="24"/>
          <w:shd w:val="clear" w:color="auto" w:fill="FFFFFF"/>
        </w:rPr>
      </w:pPr>
      <w:r w:rsidRPr="00BA285D">
        <w:rPr>
          <w:rFonts w:ascii="Times New Roman" w:hAnsi="Times New Roman" w:cs="Times New Roman"/>
          <w:color w:val="333333"/>
          <w:sz w:val="24"/>
          <w:szCs w:val="24"/>
          <w:shd w:val="clear" w:color="auto" w:fill="FFFFFF"/>
        </w:rPr>
        <w:t xml:space="preserve">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w:t>
      </w:r>
      <w:proofErr w:type="gramStart"/>
      <w:r w:rsidRPr="00BA285D">
        <w:rPr>
          <w:rFonts w:ascii="Times New Roman" w:hAnsi="Times New Roman" w:cs="Times New Roman"/>
          <w:color w:val="333333"/>
          <w:sz w:val="24"/>
          <w:szCs w:val="24"/>
          <w:shd w:val="clear" w:color="auto" w:fill="FFFFFF"/>
        </w:rPr>
        <w:t>similar to</w:t>
      </w:r>
      <w:proofErr w:type="gramEnd"/>
      <w:r w:rsidRPr="00BA285D">
        <w:rPr>
          <w:rFonts w:ascii="Times New Roman" w:hAnsi="Times New Roman" w:cs="Times New Roman"/>
          <w:color w:val="333333"/>
          <w:sz w:val="24"/>
          <w:szCs w:val="24"/>
          <w:shd w:val="clear" w:color="auto" w:fill="FFFFFF"/>
        </w:rPr>
        <w:t xml:space="preserve"> how they treat application code. Because they are defined by code, infrastructure and servers can quickly be deployed using standardized patterns, updated with the latest patches and versions, or duplicated in repeatable ways.</w:t>
      </w:r>
    </w:p>
    <w:p w14:paraId="5563DE59" w14:textId="476DD217" w:rsidR="0090121C" w:rsidRPr="00BA285D" w:rsidRDefault="0090121C" w:rsidP="0090121C">
      <w:pPr>
        <w:shd w:val="clear" w:color="auto" w:fill="FFFFFF"/>
        <w:spacing w:after="225" w:line="240" w:lineRule="auto"/>
        <w:ind w:left="360"/>
        <w:rPr>
          <w:rFonts w:ascii="Times New Roman" w:hAnsi="Times New Roman" w:cs="Times New Roman"/>
          <w:sz w:val="24"/>
          <w:szCs w:val="24"/>
        </w:rPr>
      </w:pPr>
      <w:r w:rsidRPr="00BA285D">
        <w:rPr>
          <w:rFonts w:ascii="Times New Roman" w:hAnsi="Times New Roman" w:cs="Times New Roman"/>
          <w:sz w:val="24"/>
          <w:szCs w:val="24"/>
        </w:rPr>
        <w:t>Three main task-</w:t>
      </w:r>
    </w:p>
    <w:p w14:paraId="5B21A0FC" w14:textId="7435CDE1" w:rsidR="0090121C" w:rsidRPr="00BA285D" w:rsidRDefault="0090121C" w:rsidP="0090121C">
      <w:pPr>
        <w:pStyle w:val="ListParagraph"/>
        <w:numPr>
          <w:ilvl w:val="0"/>
          <w:numId w:val="5"/>
        </w:numPr>
        <w:shd w:val="clear" w:color="auto" w:fill="FFFFFF"/>
        <w:spacing w:after="225" w:line="240" w:lineRule="auto"/>
        <w:rPr>
          <w:rFonts w:ascii="Times New Roman" w:hAnsi="Times New Roman" w:cs="Times New Roman"/>
          <w:sz w:val="24"/>
          <w:szCs w:val="24"/>
        </w:rPr>
      </w:pPr>
      <w:r w:rsidRPr="00BA285D">
        <w:rPr>
          <w:rFonts w:ascii="Times New Roman" w:hAnsi="Times New Roman" w:cs="Times New Roman"/>
          <w:sz w:val="24"/>
          <w:szCs w:val="24"/>
        </w:rPr>
        <w:t>Infrastructure provisioning (setting new servers, network configuration on them, creating load balancers, configuration on infrastructure level)</w:t>
      </w:r>
    </w:p>
    <w:p w14:paraId="24EC7B74" w14:textId="7FE7A08A" w:rsidR="0090121C" w:rsidRPr="00BA285D" w:rsidRDefault="0090121C" w:rsidP="0090121C">
      <w:pPr>
        <w:pStyle w:val="ListParagraph"/>
        <w:numPr>
          <w:ilvl w:val="0"/>
          <w:numId w:val="5"/>
        </w:numPr>
        <w:shd w:val="clear" w:color="auto" w:fill="FFFFFF"/>
        <w:spacing w:after="225" w:line="240" w:lineRule="auto"/>
        <w:rPr>
          <w:rFonts w:ascii="Times New Roman" w:hAnsi="Times New Roman" w:cs="Times New Roman"/>
          <w:sz w:val="24"/>
          <w:szCs w:val="24"/>
        </w:rPr>
      </w:pPr>
      <w:r w:rsidRPr="00BA285D">
        <w:rPr>
          <w:rFonts w:ascii="Times New Roman" w:hAnsi="Times New Roman" w:cs="Times New Roman"/>
          <w:sz w:val="24"/>
          <w:szCs w:val="24"/>
        </w:rPr>
        <w:t>Configuration of provisioning infrastructure (installing apps on servers, managing those apps, prepare the infrastructure/ server to deploy app)</w:t>
      </w:r>
    </w:p>
    <w:p w14:paraId="1FED50AE" w14:textId="4F281A3D" w:rsidR="0090121C" w:rsidRPr="00BA285D" w:rsidRDefault="0090121C" w:rsidP="0090121C">
      <w:pPr>
        <w:pStyle w:val="ListParagraph"/>
        <w:numPr>
          <w:ilvl w:val="0"/>
          <w:numId w:val="5"/>
        </w:numPr>
        <w:shd w:val="clear" w:color="auto" w:fill="FFFFFF"/>
        <w:spacing w:after="225" w:line="240" w:lineRule="auto"/>
        <w:rPr>
          <w:rFonts w:ascii="Times New Roman" w:hAnsi="Times New Roman" w:cs="Times New Roman"/>
          <w:sz w:val="24"/>
          <w:szCs w:val="24"/>
        </w:rPr>
      </w:pPr>
      <w:r w:rsidRPr="00BA285D">
        <w:rPr>
          <w:rFonts w:ascii="Times New Roman" w:hAnsi="Times New Roman" w:cs="Times New Roman"/>
          <w:sz w:val="24"/>
          <w:szCs w:val="24"/>
        </w:rPr>
        <w:t>Deployment of application</w:t>
      </w:r>
    </w:p>
    <w:p w14:paraId="50836668" w14:textId="77777777" w:rsidR="0090121C" w:rsidRPr="00BA285D" w:rsidRDefault="0090121C" w:rsidP="0090121C">
      <w:pPr>
        <w:pStyle w:val="ListParagraph"/>
        <w:shd w:val="clear" w:color="auto" w:fill="FFFFFF"/>
        <w:spacing w:after="225" w:line="240" w:lineRule="auto"/>
        <w:rPr>
          <w:rFonts w:ascii="Times New Roman" w:hAnsi="Times New Roman" w:cs="Times New Roman"/>
          <w:sz w:val="24"/>
          <w:szCs w:val="24"/>
        </w:rPr>
      </w:pPr>
    </w:p>
    <w:p w14:paraId="5D9D5909" w14:textId="573D6E31" w:rsidR="00D70917" w:rsidRPr="00BA285D" w:rsidRDefault="00BA285D" w:rsidP="00156D46">
      <w:pPr>
        <w:numPr>
          <w:ilvl w:val="0"/>
          <w:numId w:val="1"/>
        </w:numPr>
        <w:shd w:val="clear" w:color="auto" w:fill="FFFFFF"/>
        <w:tabs>
          <w:tab w:val="clear" w:pos="720"/>
          <w:tab w:val="num" w:pos="90"/>
        </w:tabs>
        <w:spacing w:after="225" w:line="240" w:lineRule="auto"/>
        <w:ind w:left="360"/>
        <w:rPr>
          <w:rFonts w:ascii="Times New Roman" w:hAnsi="Times New Roman" w:cs="Times New Roman"/>
          <w:b/>
          <w:bCs/>
          <w:sz w:val="24"/>
          <w:szCs w:val="24"/>
        </w:rPr>
      </w:pPr>
      <w:hyperlink r:id="rId14" w:anchor="monitoring" w:history="1">
        <w:r w:rsidR="000432A5" w:rsidRPr="00BA285D">
          <w:rPr>
            <w:rStyle w:val="Hyperlink"/>
            <w:rFonts w:ascii="Times New Roman" w:hAnsi="Times New Roman" w:cs="Times New Roman"/>
            <w:b/>
            <w:bCs/>
            <w:color w:val="auto"/>
            <w:sz w:val="24"/>
            <w:szCs w:val="24"/>
            <w:u w:val="none"/>
          </w:rPr>
          <w:t>Monitoring and Logging</w:t>
        </w:r>
      </w:hyperlink>
    </w:p>
    <w:p w14:paraId="726844C4" w14:textId="58EA7BC6" w:rsidR="000432A5" w:rsidRPr="00BA285D" w:rsidRDefault="00BA285D" w:rsidP="00155319">
      <w:pPr>
        <w:numPr>
          <w:ilvl w:val="0"/>
          <w:numId w:val="1"/>
        </w:numPr>
        <w:shd w:val="clear" w:color="auto" w:fill="FFFFFF"/>
        <w:tabs>
          <w:tab w:val="clear" w:pos="720"/>
          <w:tab w:val="num" w:pos="90"/>
        </w:tabs>
        <w:spacing w:after="0" w:line="240" w:lineRule="auto"/>
        <w:ind w:left="360"/>
        <w:rPr>
          <w:rFonts w:ascii="Times New Roman" w:hAnsi="Times New Roman" w:cs="Times New Roman"/>
          <w:b/>
          <w:bCs/>
          <w:sz w:val="24"/>
          <w:szCs w:val="24"/>
        </w:rPr>
      </w:pPr>
      <w:hyperlink r:id="rId15" w:anchor="communication" w:history="1">
        <w:r w:rsidR="000432A5" w:rsidRPr="00BA285D">
          <w:rPr>
            <w:rStyle w:val="Hyperlink"/>
            <w:rFonts w:ascii="Times New Roman" w:hAnsi="Times New Roman" w:cs="Times New Roman"/>
            <w:b/>
            <w:bCs/>
            <w:color w:val="auto"/>
            <w:sz w:val="24"/>
            <w:szCs w:val="24"/>
            <w:u w:val="none"/>
          </w:rPr>
          <w:t>Communication and Collaboration</w:t>
        </w:r>
      </w:hyperlink>
    </w:p>
    <w:p w14:paraId="369B3512" w14:textId="7B4FBAB8" w:rsidR="00155319" w:rsidRPr="00BA285D" w:rsidRDefault="00155319" w:rsidP="00155319">
      <w:pPr>
        <w:shd w:val="clear" w:color="auto" w:fill="FFFFFF"/>
        <w:spacing w:after="0" w:line="240" w:lineRule="auto"/>
        <w:rPr>
          <w:rFonts w:ascii="Times New Roman" w:hAnsi="Times New Roman" w:cs="Times New Roman"/>
          <w:sz w:val="24"/>
          <w:szCs w:val="24"/>
        </w:rPr>
      </w:pPr>
    </w:p>
    <w:p w14:paraId="3CBB141D" w14:textId="65F31FC5" w:rsidR="00155319" w:rsidRPr="00BA285D" w:rsidRDefault="00155319" w:rsidP="00155319">
      <w:pPr>
        <w:shd w:val="clear" w:color="auto" w:fill="FFFFFF"/>
        <w:spacing w:after="0" w:line="240" w:lineRule="auto"/>
        <w:rPr>
          <w:rFonts w:ascii="Times New Roman" w:hAnsi="Times New Roman" w:cs="Times New Roman"/>
          <w:i/>
          <w:iCs/>
          <w:sz w:val="24"/>
          <w:szCs w:val="24"/>
        </w:rPr>
      </w:pPr>
      <w:r w:rsidRPr="00BA285D">
        <w:rPr>
          <w:rFonts w:ascii="Times New Roman" w:hAnsi="Times New Roman" w:cs="Times New Roman"/>
          <w:i/>
          <w:iCs/>
          <w:sz w:val="24"/>
          <w:szCs w:val="24"/>
        </w:rPr>
        <w:t>Reference - https://aws.amazon.com/devops/what-is-devops/</w:t>
      </w:r>
    </w:p>
    <w:p w14:paraId="79697B31" w14:textId="3CAF5BCD" w:rsidR="000432A5" w:rsidRPr="00BA285D" w:rsidRDefault="000432A5" w:rsidP="00FF23BB">
      <w:pPr>
        <w:rPr>
          <w:rFonts w:ascii="Times New Roman" w:hAnsi="Times New Roman" w:cs="Times New Roman"/>
          <w:sz w:val="24"/>
          <w:szCs w:val="24"/>
        </w:rPr>
      </w:pPr>
    </w:p>
    <w:p w14:paraId="2E619267" w14:textId="42A8FC82" w:rsidR="00BA62EE" w:rsidRPr="00BA285D" w:rsidRDefault="00BA62EE" w:rsidP="00FF23BB">
      <w:pPr>
        <w:rPr>
          <w:rFonts w:ascii="Times New Roman" w:hAnsi="Times New Roman" w:cs="Times New Roman"/>
          <w:b/>
          <w:bCs/>
          <w:sz w:val="24"/>
          <w:szCs w:val="24"/>
        </w:rPr>
      </w:pPr>
      <w:r w:rsidRPr="00BA285D">
        <w:rPr>
          <w:rFonts w:ascii="Times New Roman" w:hAnsi="Times New Roman" w:cs="Times New Roman"/>
          <w:b/>
          <w:bCs/>
          <w:sz w:val="24"/>
          <w:szCs w:val="24"/>
        </w:rPr>
        <w:t>Value Stream Map (VSM)</w:t>
      </w:r>
    </w:p>
    <w:p w14:paraId="67EBDD8B" w14:textId="2385FCD4" w:rsidR="00BA62EE" w:rsidRPr="00BA285D" w:rsidRDefault="00BA62EE" w:rsidP="00FF23BB">
      <w:pPr>
        <w:rPr>
          <w:rFonts w:ascii="Times New Roman" w:hAnsi="Times New Roman" w:cs="Times New Roman"/>
          <w:sz w:val="24"/>
          <w:szCs w:val="24"/>
        </w:rPr>
      </w:pPr>
      <w:r w:rsidRPr="00BA285D">
        <w:rPr>
          <w:rFonts w:ascii="Times New Roman" w:hAnsi="Times New Roman" w:cs="Times New Roman"/>
          <w:sz w:val="24"/>
          <w:szCs w:val="24"/>
        </w:rPr>
        <w:t>Value Stream Map is a lean Manufacturing tool that seeks to map your process from supplier to customer, highlighting the flows of product and information and identifying delays and non-value adding processes.</w:t>
      </w:r>
    </w:p>
    <w:p w14:paraId="55BB1CB6" w14:textId="0791B6FB" w:rsidR="00BA62EE" w:rsidRPr="00BA285D" w:rsidRDefault="00BA62EE" w:rsidP="00FF23BB">
      <w:pPr>
        <w:rPr>
          <w:rFonts w:ascii="Times New Roman" w:hAnsi="Times New Roman" w:cs="Times New Roman"/>
          <w:sz w:val="24"/>
          <w:szCs w:val="24"/>
        </w:rPr>
      </w:pPr>
      <w:r w:rsidRPr="00BA285D">
        <w:rPr>
          <w:rFonts w:ascii="Times New Roman" w:hAnsi="Times New Roman" w:cs="Times New Roman"/>
          <w:b/>
          <w:bCs/>
          <w:sz w:val="24"/>
          <w:szCs w:val="24"/>
        </w:rPr>
        <w:lastRenderedPageBreak/>
        <w:t>Types</w:t>
      </w:r>
      <w:r w:rsidRPr="00BA285D">
        <w:rPr>
          <w:rFonts w:ascii="Times New Roman" w:hAnsi="Times New Roman" w:cs="Times New Roman"/>
          <w:sz w:val="24"/>
          <w:szCs w:val="24"/>
        </w:rPr>
        <w:t>- Operational VSM &amp; Development VSM</w:t>
      </w:r>
    </w:p>
    <w:p w14:paraId="205E4591" w14:textId="77777777" w:rsidR="00D70917" w:rsidRPr="00BA285D" w:rsidRDefault="00D70917" w:rsidP="00FF23BB">
      <w:pPr>
        <w:rPr>
          <w:rFonts w:ascii="Times New Roman" w:hAnsi="Times New Roman" w:cs="Times New Roman"/>
          <w:sz w:val="24"/>
          <w:szCs w:val="24"/>
        </w:rPr>
      </w:pPr>
    </w:p>
    <w:p w14:paraId="58C2E319" w14:textId="6B71C9B0" w:rsidR="00BA62EE" w:rsidRPr="00BA285D" w:rsidRDefault="00BA62EE" w:rsidP="00FF23BB">
      <w:pPr>
        <w:rPr>
          <w:rFonts w:ascii="Times New Roman" w:hAnsi="Times New Roman" w:cs="Times New Roman"/>
          <w:b/>
          <w:bCs/>
          <w:sz w:val="24"/>
          <w:szCs w:val="24"/>
        </w:rPr>
      </w:pPr>
      <w:r w:rsidRPr="00BA285D">
        <w:rPr>
          <w:rFonts w:ascii="Times New Roman" w:hAnsi="Times New Roman" w:cs="Times New Roman"/>
          <w:b/>
          <w:bCs/>
          <w:sz w:val="24"/>
          <w:szCs w:val="24"/>
        </w:rPr>
        <w:t xml:space="preserve">Security </w:t>
      </w:r>
      <w:r w:rsidR="00343216" w:rsidRPr="00BA285D">
        <w:rPr>
          <w:rFonts w:ascii="Times New Roman" w:hAnsi="Times New Roman" w:cs="Times New Roman"/>
          <w:b/>
          <w:bCs/>
          <w:sz w:val="24"/>
          <w:szCs w:val="24"/>
        </w:rPr>
        <w:t>Testing</w:t>
      </w:r>
      <w:r w:rsidR="008F3BB5" w:rsidRPr="00BA285D">
        <w:rPr>
          <w:rFonts w:ascii="Times New Roman" w:hAnsi="Times New Roman" w:cs="Times New Roman"/>
          <w:b/>
          <w:bCs/>
          <w:sz w:val="24"/>
          <w:szCs w:val="24"/>
        </w:rPr>
        <w:t xml:space="preserve"> Type</w:t>
      </w:r>
    </w:p>
    <w:p w14:paraId="00E4C606" w14:textId="6152A732" w:rsidR="00343216" w:rsidRPr="00BA285D" w:rsidRDefault="00343216" w:rsidP="00343216">
      <w:pPr>
        <w:rPr>
          <w:rFonts w:ascii="Times New Roman" w:hAnsi="Times New Roman" w:cs="Times New Roman"/>
          <w:sz w:val="24"/>
          <w:szCs w:val="24"/>
        </w:rPr>
      </w:pPr>
      <w:r w:rsidRPr="00BA285D">
        <w:rPr>
          <w:rFonts w:ascii="Times New Roman" w:hAnsi="Times New Roman" w:cs="Times New Roman"/>
          <w:sz w:val="24"/>
          <w:szCs w:val="24"/>
        </w:rPr>
        <w:t>Static Application Security Testing (SAST) | White box security testing</w:t>
      </w:r>
    </w:p>
    <w:p w14:paraId="638D96F0" w14:textId="7ED2D49E" w:rsidR="00343216" w:rsidRPr="00BA285D" w:rsidRDefault="00343216" w:rsidP="00343216">
      <w:pPr>
        <w:rPr>
          <w:rFonts w:ascii="Times New Roman" w:hAnsi="Times New Roman" w:cs="Times New Roman"/>
          <w:sz w:val="24"/>
          <w:szCs w:val="24"/>
        </w:rPr>
      </w:pPr>
      <w:r w:rsidRPr="00BA285D">
        <w:rPr>
          <w:rFonts w:ascii="Times New Roman" w:hAnsi="Times New Roman" w:cs="Times New Roman"/>
          <w:sz w:val="24"/>
          <w:szCs w:val="24"/>
        </w:rPr>
        <w:t>Dynamic Application Security Testing (DAST) | Black box security testing</w:t>
      </w:r>
    </w:p>
    <w:p w14:paraId="5B3E5236" w14:textId="77777777" w:rsidR="00343216" w:rsidRPr="00BA285D" w:rsidRDefault="00343216" w:rsidP="00FF23BB">
      <w:pPr>
        <w:rPr>
          <w:rFonts w:ascii="Times New Roman" w:hAnsi="Times New Roman" w:cs="Times New Roman"/>
          <w:sz w:val="24"/>
          <w:szCs w:val="24"/>
        </w:rPr>
      </w:pPr>
    </w:p>
    <w:p w14:paraId="68CB4677" w14:textId="16D2E8A5" w:rsidR="004F61D3" w:rsidRPr="00BA285D" w:rsidRDefault="004F61D3" w:rsidP="00FF23BB">
      <w:pPr>
        <w:rPr>
          <w:rFonts w:ascii="Times New Roman" w:hAnsi="Times New Roman" w:cs="Times New Roman"/>
          <w:sz w:val="24"/>
          <w:szCs w:val="24"/>
        </w:rPr>
      </w:pPr>
      <w:r w:rsidRPr="00BA285D">
        <w:rPr>
          <w:rFonts w:ascii="Times New Roman" w:hAnsi="Times New Roman" w:cs="Times New Roman"/>
          <w:noProof/>
          <w:sz w:val="24"/>
          <w:szCs w:val="24"/>
        </w:rPr>
        <w:drawing>
          <wp:inline distT="0" distB="0" distL="0" distR="0" wp14:anchorId="3CD5EED5" wp14:editId="35960C96">
            <wp:extent cx="6324547" cy="3720905"/>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6" cstate="print">
                      <a:extLst>
                        <a:ext uri="{28A0092B-C50C-407E-A947-70E740481C1C}">
                          <a14:useLocalDpi xmlns:a14="http://schemas.microsoft.com/office/drawing/2010/main" val="0"/>
                        </a:ext>
                      </a:extLst>
                    </a:blip>
                    <a:srcRect l="1063" t="10401" r="2415" b="3564"/>
                    <a:stretch/>
                  </pic:blipFill>
                  <pic:spPr bwMode="auto">
                    <a:xfrm>
                      <a:off x="0" y="0"/>
                      <a:ext cx="6354738" cy="3738667"/>
                    </a:xfrm>
                    <a:prstGeom prst="rect">
                      <a:avLst/>
                    </a:prstGeom>
                    <a:ln>
                      <a:noFill/>
                    </a:ln>
                    <a:extLst>
                      <a:ext uri="{53640926-AAD7-44D8-BBD7-CCE9431645EC}">
                        <a14:shadowObscured xmlns:a14="http://schemas.microsoft.com/office/drawing/2010/main"/>
                      </a:ext>
                    </a:extLst>
                  </pic:spPr>
                </pic:pic>
              </a:graphicData>
            </a:graphic>
          </wp:inline>
        </w:drawing>
      </w:r>
      <w:r w:rsidRPr="00BA285D">
        <w:rPr>
          <w:rFonts w:ascii="Times New Roman" w:hAnsi="Times New Roman" w:cs="Times New Roman"/>
          <w:noProof/>
          <w:sz w:val="24"/>
          <w:szCs w:val="24"/>
        </w:rPr>
        <w:drawing>
          <wp:inline distT="0" distB="0" distL="0" distR="0" wp14:anchorId="25A22500" wp14:editId="53D66A26">
            <wp:extent cx="6035341" cy="3321934"/>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t="10636" r="2283" b="4510"/>
                    <a:stretch/>
                  </pic:blipFill>
                  <pic:spPr bwMode="auto">
                    <a:xfrm>
                      <a:off x="0" y="0"/>
                      <a:ext cx="6104509" cy="3360005"/>
                    </a:xfrm>
                    <a:prstGeom prst="rect">
                      <a:avLst/>
                    </a:prstGeom>
                    <a:ln>
                      <a:noFill/>
                    </a:ln>
                    <a:extLst>
                      <a:ext uri="{53640926-AAD7-44D8-BBD7-CCE9431645EC}">
                        <a14:shadowObscured xmlns:a14="http://schemas.microsoft.com/office/drawing/2010/main"/>
                      </a:ext>
                    </a:extLst>
                  </pic:spPr>
                </pic:pic>
              </a:graphicData>
            </a:graphic>
          </wp:inline>
        </w:drawing>
      </w:r>
    </w:p>
    <w:p w14:paraId="24FD9B81" w14:textId="54E495B9" w:rsidR="00EE7F71" w:rsidRPr="00BA285D" w:rsidRDefault="00EE7F71" w:rsidP="00EE7F71">
      <w:pPr>
        <w:rPr>
          <w:rFonts w:ascii="Times New Roman" w:hAnsi="Times New Roman" w:cs="Times New Roman"/>
          <w:sz w:val="24"/>
          <w:szCs w:val="24"/>
        </w:rPr>
      </w:pPr>
      <w:proofErr w:type="spellStart"/>
      <w:r w:rsidRPr="00BA285D">
        <w:rPr>
          <w:rFonts w:ascii="Times New Roman" w:hAnsi="Times New Roman" w:cs="Times New Roman"/>
          <w:sz w:val="24"/>
          <w:szCs w:val="24"/>
        </w:rPr>
        <w:lastRenderedPageBreak/>
        <w:t>DevSecOps</w:t>
      </w:r>
      <w:proofErr w:type="spellEnd"/>
      <w:r w:rsidRPr="00BA285D">
        <w:rPr>
          <w:rFonts w:ascii="Times New Roman" w:hAnsi="Times New Roman" w:cs="Times New Roman"/>
          <w:sz w:val="24"/>
          <w:szCs w:val="24"/>
        </w:rPr>
        <w:t xml:space="preserve"> = Secured SDLC(SSDLC).</w:t>
      </w:r>
    </w:p>
    <w:p w14:paraId="24773F63" w14:textId="77777777" w:rsidR="00EE7F71" w:rsidRPr="00BA285D" w:rsidRDefault="00EE7F71" w:rsidP="00EE7F71">
      <w:pPr>
        <w:pStyle w:val="Heading1"/>
        <w:rPr>
          <w:rFonts w:ascii="Times New Roman" w:hAnsi="Times New Roman" w:cs="Times New Roman"/>
          <w:sz w:val="24"/>
          <w:szCs w:val="24"/>
        </w:rPr>
      </w:pPr>
      <w:r w:rsidRPr="00BA285D">
        <w:rPr>
          <w:rFonts w:ascii="Times New Roman" w:hAnsi="Times New Roman" w:cs="Times New Roman"/>
          <w:sz w:val="24"/>
          <w:szCs w:val="24"/>
        </w:rPr>
        <w:t>Fundamentals</w:t>
      </w:r>
    </w:p>
    <w:p w14:paraId="0DC791D5" w14:textId="77777777" w:rsidR="00EE7F71" w:rsidRPr="00BA285D" w:rsidRDefault="00EE7F71" w:rsidP="00EE7F71">
      <w:pPr>
        <w:pStyle w:val="ListParagraph"/>
        <w:numPr>
          <w:ilvl w:val="0"/>
          <w:numId w:val="2"/>
        </w:numPr>
        <w:rPr>
          <w:rFonts w:ascii="Times New Roman" w:hAnsi="Times New Roman" w:cs="Times New Roman"/>
          <w:sz w:val="24"/>
          <w:szCs w:val="24"/>
        </w:rPr>
      </w:pPr>
      <w:r w:rsidRPr="00BA285D">
        <w:rPr>
          <w:rFonts w:ascii="Times New Roman" w:hAnsi="Times New Roman" w:cs="Times New Roman"/>
          <w:sz w:val="24"/>
          <w:szCs w:val="24"/>
        </w:rPr>
        <w:t>Code Quality.</w:t>
      </w:r>
    </w:p>
    <w:p w14:paraId="3C325C31" w14:textId="77777777" w:rsidR="00EE7F71" w:rsidRPr="00BA285D" w:rsidRDefault="00EE7F71" w:rsidP="00EE7F71">
      <w:pPr>
        <w:pStyle w:val="ListParagraph"/>
        <w:numPr>
          <w:ilvl w:val="0"/>
          <w:numId w:val="2"/>
        </w:numPr>
        <w:rPr>
          <w:rFonts w:ascii="Times New Roman" w:hAnsi="Times New Roman" w:cs="Times New Roman"/>
          <w:sz w:val="24"/>
          <w:szCs w:val="24"/>
        </w:rPr>
      </w:pPr>
      <w:r w:rsidRPr="00BA285D">
        <w:rPr>
          <w:rFonts w:ascii="Times New Roman" w:hAnsi="Times New Roman" w:cs="Times New Roman"/>
          <w:sz w:val="24"/>
          <w:szCs w:val="24"/>
        </w:rPr>
        <w:t>Ability to Build in parallel.</w:t>
      </w:r>
    </w:p>
    <w:p w14:paraId="73078609" w14:textId="77777777" w:rsidR="00EE7F71" w:rsidRPr="00BA285D" w:rsidRDefault="00EE7F71" w:rsidP="00EE7F71">
      <w:pPr>
        <w:pStyle w:val="ListParagraph"/>
        <w:numPr>
          <w:ilvl w:val="0"/>
          <w:numId w:val="2"/>
        </w:numPr>
        <w:rPr>
          <w:rFonts w:ascii="Times New Roman" w:hAnsi="Times New Roman" w:cs="Times New Roman"/>
          <w:sz w:val="24"/>
          <w:szCs w:val="24"/>
        </w:rPr>
      </w:pPr>
      <w:r w:rsidRPr="00BA285D">
        <w:rPr>
          <w:rFonts w:ascii="Times New Roman" w:hAnsi="Times New Roman" w:cs="Times New Roman"/>
          <w:sz w:val="24"/>
          <w:szCs w:val="24"/>
        </w:rPr>
        <w:t>A high degree of automation.</w:t>
      </w:r>
    </w:p>
    <w:p w14:paraId="02ADF6FE" w14:textId="77777777" w:rsidR="00EE7F71" w:rsidRPr="00BA285D" w:rsidRDefault="00EE7F71" w:rsidP="00EE7F71">
      <w:pPr>
        <w:rPr>
          <w:rFonts w:ascii="Times New Roman" w:hAnsi="Times New Roman" w:cs="Times New Roman"/>
          <w:sz w:val="24"/>
          <w:szCs w:val="24"/>
        </w:rPr>
      </w:pPr>
    </w:p>
    <w:p w14:paraId="66E91B27" w14:textId="77777777" w:rsidR="00EE7F71" w:rsidRPr="00BA285D" w:rsidRDefault="00EE7F71" w:rsidP="00EE7F71">
      <w:pPr>
        <w:pStyle w:val="Heading1"/>
        <w:rPr>
          <w:rFonts w:ascii="Times New Roman" w:hAnsi="Times New Roman" w:cs="Times New Roman"/>
          <w:sz w:val="24"/>
          <w:szCs w:val="24"/>
        </w:rPr>
      </w:pPr>
      <w:r w:rsidRPr="00BA285D">
        <w:rPr>
          <w:rFonts w:ascii="Times New Roman" w:hAnsi="Times New Roman" w:cs="Times New Roman"/>
          <w:sz w:val="24"/>
          <w:szCs w:val="24"/>
        </w:rPr>
        <w:t>DORA metrics</w:t>
      </w:r>
    </w:p>
    <w:p w14:paraId="17C39FCF" w14:textId="50E7EF70" w:rsidR="00EE7F71" w:rsidRPr="00BA285D" w:rsidRDefault="00EE7F71" w:rsidP="00EE7F71">
      <w:pPr>
        <w:rPr>
          <w:rFonts w:ascii="Times New Roman" w:hAnsi="Times New Roman" w:cs="Times New Roman"/>
          <w:sz w:val="24"/>
          <w:szCs w:val="24"/>
        </w:rPr>
      </w:pPr>
      <w:r w:rsidRPr="00BA285D">
        <w:rPr>
          <w:rFonts w:ascii="Times New Roman" w:hAnsi="Times New Roman" w:cs="Times New Roman"/>
          <w:sz w:val="24"/>
          <w:szCs w:val="24"/>
        </w:rPr>
        <w:t xml:space="preserve">Measuring the scale and impact of your </w:t>
      </w:r>
      <w:proofErr w:type="spellStart"/>
      <w:r w:rsidRPr="00BA285D">
        <w:rPr>
          <w:rFonts w:ascii="Times New Roman" w:hAnsi="Times New Roman" w:cs="Times New Roman"/>
          <w:sz w:val="24"/>
          <w:szCs w:val="24"/>
        </w:rPr>
        <w:t>DevSecOps</w:t>
      </w:r>
      <w:proofErr w:type="spellEnd"/>
      <w:r w:rsidRPr="00BA285D">
        <w:rPr>
          <w:rFonts w:ascii="Times New Roman" w:hAnsi="Times New Roman" w:cs="Times New Roman"/>
          <w:sz w:val="24"/>
          <w:szCs w:val="24"/>
        </w:rPr>
        <w:t xml:space="preserve"> using DORA metrics (</w:t>
      </w:r>
      <w:proofErr w:type="spellStart"/>
      <w:r w:rsidRPr="00BA285D">
        <w:rPr>
          <w:rFonts w:ascii="Times New Roman" w:hAnsi="Times New Roman" w:cs="Times New Roman"/>
          <w:sz w:val="24"/>
          <w:szCs w:val="24"/>
        </w:rPr>
        <w:t>DevSecOps</w:t>
      </w:r>
      <w:proofErr w:type="spellEnd"/>
      <w:r w:rsidRPr="00BA285D">
        <w:rPr>
          <w:rFonts w:ascii="Times New Roman" w:hAnsi="Times New Roman" w:cs="Times New Roman"/>
          <w:sz w:val="24"/>
          <w:szCs w:val="24"/>
        </w:rPr>
        <w:t xml:space="preserve"> Research and Assessments)</w:t>
      </w:r>
    </w:p>
    <w:p w14:paraId="6CD972C0" w14:textId="77777777" w:rsidR="00892695" w:rsidRPr="00BA285D" w:rsidRDefault="00892695" w:rsidP="00EE7F71">
      <w:pPr>
        <w:rPr>
          <w:rFonts w:ascii="Times New Roman" w:hAnsi="Times New Roman" w:cs="Times New Roman"/>
          <w:sz w:val="24"/>
          <w:szCs w:val="24"/>
        </w:rPr>
      </w:pPr>
    </w:p>
    <w:p w14:paraId="46D67D40" w14:textId="77777777" w:rsidR="00EE7F71" w:rsidRPr="00BA285D" w:rsidRDefault="00EE7F71" w:rsidP="00EE7F71">
      <w:pPr>
        <w:rPr>
          <w:rFonts w:ascii="Times New Roman" w:hAnsi="Times New Roman" w:cs="Times New Roman"/>
          <w:sz w:val="24"/>
          <w:szCs w:val="24"/>
        </w:rPr>
      </w:pPr>
      <w:r w:rsidRPr="00BA285D">
        <w:rPr>
          <w:rFonts w:ascii="Times New Roman" w:hAnsi="Times New Roman" w:cs="Times New Roman"/>
          <w:b/>
          <w:bCs/>
          <w:sz w:val="24"/>
          <w:szCs w:val="24"/>
        </w:rPr>
        <w:t>Throughput</w:t>
      </w:r>
      <w:r w:rsidRPr="00BA285D">
        <w:rPr>
          <w:rFonts w:ascii="Times New Roman" w:hAnsi="Times New Roman" w:cs="Times New Roman"/>
          <w:sz w:val="24"/>
          <w:szCs w:val="24"/>
        </w:rPr>
        <w:t xml:space="preserve"> </w:t>
      </w:r>
    </w:p>
    <w:p w14:paraId="2D8FCACE" w14:textId="77777777" w:rsidR="00EE7F71" w:rsidRPr="00BA285D" w:rsidRDefault="00EE7F71" w:rsidP="00BA285D">
      <w:pPr>
        <w:ind w:firstLine="720"/>
        <w:rPr>
          <w:rFonts w:ascii="Times New Roman" w:hAnsi="Times New Roman" w:cs="Times New Roman"/>
          <w:sz w:val="24"/>
          <w:szCs w:val="24"/>
        </w:rPr>
      </w:pPr>
      <w:r w:rsidRPr="00BA285D">
        <w:rPr>
          <w:rFonts w:ascii="Times New Roman" w:hAnsi="Times New Roman" w:cs="Times New Roman"/>
          <w:sz w:val="24"/>
          <w:szCs w:val="24"/>
        </w:rPr>
        <w:t xml:space="preserve">Measured using deployment frequency (DF), lead time for changes (MLT) </w:t>
      </w:r>
    </w:p>
    <w:p w14:paraId="0064106A" w14:textId="77777777" w:rsidR="00EE7F71" w:rsidRPr="00BA285D" w:rsidRDefault="00EE7F71" w:rsidP="00EE7F71">
      <w:pPr>
        <w:rPr>
          <w:rFonts w:ascii="Times New Roman" w:hAnsi="Times New Roman" w:cs="Times New Roman"/>
          <w:b/>
          <w:bCs/>
          <w:sz w:val="24"/>
          <w:szCs w:val="24"/>
        </w:rPr>
      </w:pPr>
      <w:r w:rsidRPr="00BA285D">
        <w:rPr>
          <w:rFonts w:ascii="Times New Roman" w:hAnsi="Times New Roman" w:cs="Times New Roman"/>
          <w:b/>
          <w:bCs/>
          <w:sz w:val="24"/>
          <w:szCs w:val="24"/>
        </w:rPr>
        <w:t xml:space="preserve">Stability </w:t>
      </w:r>
    </w:p>
    <w:p w14:paraId="19D6623D" w14:textId="77777777" w:rsidR="00EE7F71" w:rsidRPr="00BA285D" w:rsidRDefault="00EE7F71" w:rsidP="00BA285D">
      <w:pPr>
        <w:ind w:firstLine="720"/>
        <w:rPr>
          <w:rFonts w:ascii="Times New Roman" w:hAnsi="Times New Roman" w:cs="Times New Roman"/>
          <w:sz w:val="24"/>
          <w:szCs w:val="24"/>
        </w:rPr>
      </w:pPr>
      <w:r w:rsidRPr="00BA285D">
        <w:rPr>
          <w:rFonts w:ascii="Times New Roman" w:hAnsi="Times New Roman" w:cs="Times New Roman"/>
          <w:sz w:val="24"/>
          <w:szCs w:val="24"/>
        </w:rPr>
        <w:t>Measured using the time to restore service (MTTR), change failure rate (CFR)</w:t>
      </w:r>
    </w:p>
    <w:p w14:paraId="23FC66B9" w14:textId="3BF65D5C" w:rsidR="00EE7F71" w:rsidRPr="00BA285D" w:rsidRDefault="00EE7F71" w:rsidP="00FF23BB">
      <w:pPr>
        <w:rPr>
          <w:rFonts w:ascii="Times New Roman" w:hAnsi="Times New Roman" w:cs="Times New Roman"/>
          <w:sz w:val="24"/>
          <w:szCs w:val="24"/>
        </w:rPr>
      </w:pPr>
    </w:p>
    <w:p w14:paraId="7D10F51D" w14:textId="77777777"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Source control management</w:t>
      </w:r>
      <w:r w:rsidRPr="00BA285D">
        <w:rPr>
          <w:rFonts w:ascii="Times New Roman" w:hAnsi="Times New Roman" w:cs="Times New Roman"/>
          <w:sz w:val="24"/>
          <w:szCs w:val="24"/>
        </w:rPr>
        <w:t xml:space="preserve"> </w:t>
      </w:r>
    </w:p>
    <w:p w14:paraId="06EB2293"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Code versions are organized so users can track change over time. </w:t>
      </w:r>
    </w:p>
    <w:p w14:paraId="05A69051"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The version control workflow reduces the risk of multiple versions of an application spreading across multiple development machines or servers. </w:t>
      </w:r>
    </w:p>
    <w:p w14:paraId="7A04E99D"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The version control process reduces conflicts when working within teams. </w:t>
      </w:r>
    </w:p>
    <w:p w14:paraId="28255342" w14:textId="77777777" w:rsidR="00BA285D" w:rsidRPr="00BA285D" w:rsidRDefault="00BA285D" w:rsidP="00BA285D">
      <w:pPr>
        <w:pStyle w:val="ListParagraph"/>
        <w:numPr>
          <w:ilvl w:val="0"/>
          <w:numId w:val="7"/>
        </w:numPr>
        <w:rPr>
          <w:rFonts w:ascii="Times New Roman" w:hAnsi="Times New Roman" w:cs="Times New Roman"/>
          <w:sz w:val="24"/>
          <w:szCs w:val="24"/>
        </w:rPr>
      </w:pPr>
      <w:r w:rsidRPr="00BA285D">
        <w:rPr>
          <w:rFonts w:ascii="Times New Roman" w:hAnsi="Times New Roman" w:cs="Times New Roman"/>
          <w:sz w:val="24"/>
          <w:szCs w:val="24"/>
        </w:rPr>
        <w:t xml:space="preserve">Tools: Git, SVN, mercurial </w:t>
      </w:r>
    </w:p>
    <w:p w14:paraId="1B60A882" w14:textId="77777777" w:rsidR="00BA285D" w:rsidRPr="00BA285D" w:rsidRDefault="00BA285D" w:rsidP="00FF23BB">
      <w:pPr>
        <w:rPr>
          <w:rFonts w:ascii="Times New Roman" w:hAnsi="Times New Roman" w:cs="Times New Roman"/>
          <w:sz w:val="24"/>
          <w:szCs w:val="24"/>
        </w:rPr>
      </w:pPr>
    </w:p>
    <w:p w14:paraId="606EB670" w14:textId="1259D582" w:rsidR="00BA285D" w:rsidRPr="00BA285D" w:rsidRDefault="00BA285D" w:rsidP="00BA285D">
      <w:pPr>
        <w:pStyle w:val="Heading1"/>
        <w:rPr>
          <w:rFonts w:ascii="Times New Roman" w:hAnsi="Times New Roman" w:cs="Times New Roman"/>
          <w:sz w:val="24"/>
          <w:szCs w:val="24"/>
        </w:rPr>
      </w:pPr>
      <w:r w:rsidRPr="00BA285D">
        <w:rPr>
          <w:rFonts w:ascii="Times New Roman" w:hAnsi="Times New Roman" w:cs="Times New Roman"/>
          <w:sz w:val="24"/>
          <w:szCs w:val="24"/>
        </w:rPr>
        <w:t xml:space="preserve">Continuous integration </w:t>
      </w:r>
    </w:p>
    <w:p w14:paraId="152B2893"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Continuous Integration (CI) is a development practice that requires developers to integrate code into a shared repository several times a day. </w:t>
      </w:r>
    </w:p>
    <w:p w14:paraId="727EFBA6"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Each check-in is then verified by an automated build, allowing teams to detect problems early. </w:t>
      </w:r>
    </w:p>
    <w:p w14:paraId="7E841E3B"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By integrating regularly, you can detect errors quickly, and locate them more easily. </w:t>
      </w:r>
    </w:p>
    <w:p w14:paraId="56FEB9B0" w14:textId="77777777" w:rsidR="00BA285D" w:rsidRPr="00BA285D" w:rsidRDefault="00BA285D" w:rsidP="00BA285D">
      <w:pPr>
        <w:pStyle w:val="ListParagraph"/>
        <w:numPr>
          <w:ilvl w:val="0"/>
          <w:numId w:val="8"/>
        </w:numPr>
        <w:rPr>
          <w:rFonts w:ascii="Times New Roman" w:hAnsi="Times New Roman" w:cs="Times New Roman"/>
          <w:sz w:val="24"/>
          <w:szCs w:val="24"/>
        </w:rPr>
      </w:pPr>
      <w:r w:rsidRPr="00BA285D">
        <w:rPr>
          <w:rFonts w:ascii="Times New Roman" w:hAnsi="Times New Roman" w:cs="Times New Roman"/>
          <w:sz w:val="24"/>
          <w:szCs w:val="24"/>
        </w:rPr>
        <w:t xml:space="preserve">Tools: Jenkins, Travis CI, Circle CI </w:t>
      </w:r>
    </w:p>
    <w:p w14:paraId="7A6956EC" w14:textId="77777777" w:rsidR="00BA285D" w:rsidRPr="00BA285D" w:rsidRDefault="00BA285D" w:rsidP="00FF23BB">
      <w:pPr>
        <w:rPr>
          <w:rStyle w:val="Heading1Char"/>
          <w:rFonts w:ascii="Times New Roman" w:hAnsi="Times New Roman" w:cs="Times New Roman"/>
          <w:sz w:val="24"/>
          <w:szCs w:val="24"/>
        </w:rPr>
      </w:pPr>
    </w:p>
    <w:p w14:paraId="19F818A5" w14:textId="5DD61ED2"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Continuous testing</w:t>
      </w:r>
      <w:r w:rsidRPr="00BA285D">
        <w:rPr>
          <w:rFonts w:ascii="Times New Roman" w:hAnsi="Times New Roman" w:cs="Times New Roman"/>
          <w:sz w:val="24"/>
          <w:szCs w:val="24"/>
        </w:rPr>
        <w:t xml:space="preserve"> </w:t>
      </w:r>
    </w:p>
    <w:p w14:paraId="318CFCEC"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Continuous Testing’s primary goal is assessing business risk coverage </w:t>
      </w:r>
    </w:p>
    <w:p w14:paraId="24F09730"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Continuous Testing provides instant insight on whether a release candidate is too risky to proceed through the delivery pipeline </w:t>
      </w:r>
    </w:p>
    <w:p w14:paraId="33CAAA52"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Continuous Testing expects testing to be embedded within the development process, not tacked on at the end </w:t>
      </w:r>
    </w:p>
    <w:p w14:paraId="4C45983D"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lastRenderedPageBreak/>
        <w:t xml:space="preserve">Continuous Testing evaluates each layer of a modern architecture at the appropriate stage of the delivery pipeline </w:t>
      </w:r>
    </w:p>
    <w:p w14:paraId="56963934" w14:textId="77777777" w:rsidR="00BA285D" w:rsidRPr="00BA285D" w:rsidRDefault="00BA285D" w:rsidP="00BA285D">
      <w:pPr>
        <w:pStyle w:val="ListParagraph"/>
        <w:numPr>
          <w:ilvl w:val="0"/>
          <w:numId w:val="9"/>
        </w:numPr>
        <w:rPr>
          <w:rFonts w:ascii="Times New Roman" w:hAnsi="Times New Roman" w:cs="Times New Roman"/>
          <w:sz w:val="24"/>
          <w:szCs w:val="24"/>
        </w:rPr>
      </w:pPr>
      <w:r w:rsidRPr="00BA285D">
        <w:rPr>
          <w:rFonts w:ascii="Times New Roman" w:hAnsi="Times New Roman" w:cs="Times New Roman"/>
          <w:sz w:val="24"/>
          <w:szCs w:val="24"/>
        </w:rPr>
        <w:t xml:space="preserve">Tools: Selenium, Appium, SOAPUI, rest assured </w:t>
      </w:r>
    </w:p>
    <w:p w14:paraId="23495456" w14:textId="77777777" w:rsidR="00BA285D" w:rsidRPr="00BA285D" w:rsidRDefault="00BA285D" w:rsidP="00FF23BB">
      <w:pPr>
        <w:rPr>
          <w:rStyle w:val="Heading1Char"/>
          <w:rFonts w:ascii="Times New Roman" w:hAnsi="Times New Roman" w:cs="Times New Roman"/>
          <w:sz w:val="24"/>
          <w:szCs w:val="24"/>
        </w:rPr>
      </w:pPr>
    </w:p>
    <w:p w14:paraId="43C4B137" w14:textId="77777777"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Containers</w:t>
      </w:r>
      <w:r w:rsidRPr="00BA285D">
        <w:rPr>
          <w:rFonts w:ascii="Times New Roman" w:hAnsi="Times New Roman" w:cs="Times New Roman"/>
          <w:sz w:val="24"/>
          <w:szCs w:val="24"/>
        </w:rPr>
        <w:t xml:space="preserve"> </w:t>
      </w:r>
    </w:p>
    <w:p w14:paraId="0BF75983" w14:textId="77777777"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An easy solution for making development, testing and production environments consistent. </w:t>
      </w:r>
    </w:p>
    <w:p w14:paraId="2A986862" w14:textId="77777777"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Simple updates. </w:t>
      </w:r>
    </w:p>
    <w:p w14:paraId="1959288D" w14:textId="77777777"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Support for multiple frameworks. </w:t>
      </w:r>
    </w:p>
    <w:p w14:paraId="6955E9B6" w14:textId="1FF3CAE1" w:rsidR="00BA285D" w:rsidRPr="00BA285D" w:rsidRDefault="00BA285D" w:rsidP="00BA285D">
      <w:pPr>
        <w:pStyle w:val="ListParagraph"/>
        <w:numPr>
          <w:ilvl w:val="0"/>
          <w:numId w:val="10"/>
        </w:numPr>
        <w:rPr>
          <w:rFonts w:ascii="Times New Roman" w:hAnsi="Times New Roman" w:cs="Times New Roman"/>
          <w:sz w:val="24"/>
          <w:szCs w:val="24"/>
        </w:rPr>
      </w:pPr>
      <w:r w:rsidRPr="00BA285D">
        <w:rPr>
          <w:rFonts w:ascii="Times New Roman" w:hAnsi="Times New Roman" w:cs="Times New Roman"/>
          <w:sz w:val="24"/>
          <w:szCs w:val="24"/>
        </w:rPr>
        <w:t xml:space="preserve">Tools: Docker Confidential </w:t>
      </w:r>
    </w:p>
    <w:p w14:paraId="66BAD275" w14:textId="77777777" w:rsidR="00BA285D" w:rsidRPr="00BA285D" w:rsidRDefault="00BA285D" w:rsidP="00FF23BB">
      <w:pPr>
        <w:rPr>
          <w:rFonts w:ascii="Times New Roman" w:hAnsi="Times New Roman" w:cs="Times New Roman"/>
          <w:sz w:val="24"/>
          <w:szCs w:val="24"/>
        </w:rPr>
      </w:pPr>
    </w:p>
    <w:p w14:paraId="35568BE3" w14:textId="77777777" w:rsidR="00BA285D" w:rsidRPr="00BA285D" w:rsidRDefault="00BA285D" w:rsidP="00FF23BB">
      <w:pPr>
        <w:rPr>
          <w:rFonts w:ascii="Times New Roman" w:hAnsi="Times New Roman" w:cs="Times New Roman"/>
          <w:sz w:val="24"/>
          <w:szCs w:val="24"/>
        </w:rPr>
      </w:pPr>
      <w:r w:rsidRPr="00BA285D">
        <w:rPr>
          <w:rStyle w:val="Heading1Char"/>
          <w:rFonts w:ascii="Times New Roman" w:hAnsi="Times New Roman" w:cs="Times New Roman"/>
          <w:sz w:val="24"/>
          <w:szCs w:val="24"/>
        </w:rPr>
        <w:t>Configuration management and deployment</w:t>
      </w:r>
      <w:r w:rsidRPr="00BA285D">
        <w:rPr>
          <w:rFonts w:ascii="Times New Roman" w:hAnsi="Times New Roman" w:cs="Times New Roman"/>
          <w:sz w:val="24"/>
          <w:szCs w:val="24"/>
        </w:rPr>
        <w:t xml:space="preserve"> </w:t>
      </w:r>
    </w:p>
    <w:p w14:paraId="6A32502E"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Configuration management is the process of standardizing resource configurations and enforcing their state across IT infrastructure in an automated yet agile manner. </w:t>
      </w:r>
    </w:p>
    <w:p w14:paraId="17B67604"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CM enables ops to define their infrastructure in code </w:t>
      </w:r>
    </w:p>
    <w:p w14:paraId="476E29F5"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Ensure a state of a machine </w:t>
      </w:r>
    </w:p>
    <w:p w14:paraId="59A4E1E1"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Ensure policies and standards are in place </w:t>
      </w:r>
    </w:p>
    <w:p w14:paraId="0FD29C92" w14:textId="77777777"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Repeatable way of </w:t>
      </w:r>
      <w:r w:rsidRPr="00BA285D">
        <w:rPr>
          <w:rFonts w:ascii="Times New Roman" w:hAnsi="Times New Roman" w:cs="Times New Roman"/>
          <w:sz w:val="24"/>
          <w:szCs w:val="24"/>
        </w:rPr>
        <w:t>rebuilding</w:t>
      </w:r>
      <w:r w:rsidRPr="00BA285D">
        <w:rPr>
          <w:rFonts w:ascii="Times New Roman" w:hAnsi="Times New Roman" w:cs="Times New Roman"/>
          <w:sz w:val="24"/>
          <w:szCs w:val="24"/>
        </w:rPr>
        <w:t xml:space="preserve"> a system </w:t>
      </w:r>
    </w:p>
    <w:p w14:paraId="64790D69" w14:textId="5E837436" w:rsidR="00BA285D" w:rsidRPr="00BA285D" w:rsidRDefault="00BA285D" w:rsidP="00BA285D">
      <w:pPr>
        <w:pStyle w:val="ListParagraph"/>
        <w:numPr>
          <w:ilvl w:val="0"/>
          <w:numId w:val="11"/>
        </w:numPr>
        <w:rPr>
          <w:rFonts w:ascii="Times New Roman" w:hAnsi="Times New Roman" w:cs="Times New Roman"/>
          <w:sz w:val="24"/>
          <w:szCs w:val="24"/>
        </w:rPr>
      </w:pPr>
      <w:r w:rsidRPr="00BA285D">
        <w:rPr>
          <w:rFonts w:ascii="Times New Roman" w:hAnsi="Times New Roman" w:cs="Times New Roman"/>
          <w:sz w:val="24"/>
          <w:szCs w:val="24"/>
        </w:rPr>
        <w:t xml:space="preserve">Tools: Chef, Ansible, puppet </w:t>
      </w:r>
    </w:p>
    <w:p w14:paraId="740E2351" w14:textId="77777777" w:rsidR="00BA285D" w:rsidRPr="00BA285D" w:rsidRDefault="00BA285D" w:rsidP="00BA285D">
      <w:pPr>
        <w:rPr>
          <w:rFonts w:ascii="Times New Roman" w:hAnsi="Times New Roman" w:cs="Times New Roman"/>
          <w:sz w:val="24"/>
          <w:szCs w:val="24"/>
        </w:rPr>
      </w:pPr>
    </w:p>
    <w:p w14:paraId="5205C9BE" w14:textId="3E358BFE" w:rsidR="00BA285D" w:rsidRPr="00BA285D" w:rsidRDefault="00BA285D" w:rsidP="00FF23BB">
      <w:pPr>
        <w:rPr>
          <w:rStyle w:val="Heading1Char"/>
          <w:rFonts w:ascii="Times New Roman" w:hAnsi="Times New Roman" w:cs="Times New Roman"/>
          <w:sz w:val="24"/>
          <w:szCs w:val="24"/>
        </w:rPr>
      </w:pPr>
      <w:r w:rsidRPr="00BA285D">
        <w:rPr>
          <w:rStyle w:val="Heading1Char"/>
          <w:rFonts w:ascii="Times New Roman" w:hAnsi="Times New Roman" w:cs="Times New Roman"/>
          <w:sz w:val="24"/>
          <w:szCs w:val="24"/>
        </w:rPr>
        <w:t>Monitoring tool</w:t>
      </w:r>
      <w:r w:rsidRPr="00BA285D">
        <w:rPr>
          <w:rStyle w:val="Heading1Char"/>
          <w:rFonts w:ascii="Times New Roman" w:hAnsi="Times New Roman" w:cs="Times New Roman"/>
          <w:sz w:val="24"/>
          <w:szCs w:val="24"/>
        </w:rPr>
        <w:t xml:space="preserve">s </w:t>
      </w:r>
    </w:p>
    <w:p w14:paraId="56E84C95" w14:textId="43195743" w:rsidR="00BA285D" w:rsidRPr="00BA285D" w:rsidRDefault="00BA285D" w:rsidP="00BA285D">
      <w:pPr>
        <w:ind w:left="360"/>
        <w:rPr>
          <w:rFonts w:ascii="Times New Roman" w:hAnsi="Times New Roman" w:cs="Times New Roman"/>
          <w:sz w:val="24"/>
          <w:szCs w:val="24"/>
        </w:rPr>
      </w:pPr>
      <w:r w:rsidRPr="00BA285D">
        <w:rPr>
          <w:rStyle w:val="Heading1Char"/>
          <w:rFonts w:ascii="Times New Roman" w:hAnsi="Times New Roman" w:cs="Times New Roman"/>
          <w:sz w:val="24"/>
          <w:szCs w:val="24"/>
        </w:rPr>
        <w:t>Infrastructure Monitoring</w:t>
      </w:r>
    </w:p>
    <w:p w14:paraId="7D310860" w14:textId="77777777" w:rsidR="00BA285D" w:rsidRPr="00BA285D" w:rsidRDefault="00BA285D" w:rsidP="00BA285D">
      <w:pPr>
        <w:pStyle w:val="ListParagraph"/>
        <w:numPr>
          <w:ilvl w:val="0"/>
          <w:numId w:val="12"/>
        </w:numPr>
        <w:ind w:left="1080"/>
        <w:rPr>
          <w:rFonts w:ascii="Times New Roman" w:hAnsi="Times New Roman" w:cs="Times New Roman"/>
          <w:sz w:val="24"/>
          <w:szCs w:val="24"/>
        </w:rPr>
      </w:pPr>
      <w:r w:rsidRPr="00BA285D">
        <w:rPr>
          <w:rFonts w:ascii="Times New Roman" w:hAnsi="Times New Roman" w:cs="Times New Roman"/>
          <w:sz w:val="24"/>
          <w:szCs w:val="24"/>
        </w:rPr>
        <w:t xml:space="preserve">Infrastructure monitoring lets you visualize events and get alerts in real time. </w:t>
      </w:r>
    </w:p>
    <w:p w14:paraId="1F15194C" w14:textId="2C5FFC90" w:rsidR="00BA285D" w:rsidRPr="00BA285D" w:rsidRDefault="00BA285D" w:rsidP="00BA285D">
      <w:pPr>
        <w:pStyle w:val="ListParagraph"/>
        <w:numPr>
          <w:ilvl w:val="0"/>
          <w:numId w:val="12"/>
        </w:numPr>
        <w:ind w:left="1080"/>
        <w:rPr>
          <w:rFonts w:ascii="Times New Roman" w:hAnsi="Times New Roman" w:cs="Times New Roman"/>
          <w:sz w:val="24"/>
          <w:szCs w:val="24"/>
        </w:rPr>
      </w:pPr>
      <w:r w:rsidRPr="00BA285D">
        <w:rPr>
          <w:rFonts w:ascii="Times New Roman" w:hAnsi="Times New Roman" w:cs="Times New Roman"/>
          <w:sz w:val="24"/>
          <w:szCs w:val="24"/>
        </w:rPr>
        <w:t xml:space="preserve">Tools: Nagios, Zabbix, AWS </w:t>
      </w:r>
      <w:proofErr w:type="spellStart"/>
      <w:r w:rsidRPr="00BA285D">
        <w:rPr>
          <w:rFonts w:ascii="Times New Roman" w:hAnsi="Times New Roman" w:cs="Times New Roman"/>
          <w:sz w:val="24"/>
          <w:szCs w:val="24"/>
        </w:rPr>
        <w:t>cloudWatch</w:t>
      </w:r>
      <w:proofErr w:type="spellEnd"/>
      <w:r w:rsidRPr="00BA285D">
        <w:rPr>
          <w:rFonts w:ascii="Times New Roman" w:hAnsi="Times New Roman" w:cs="Times New Roman"/>
          <w:sz w:val="24"/>
          <w:szCs w:val="24"/>
        </w:rPr>
        <w:t xml:space="preserve">, Google Stack Driver </w:t>
      </w:r>
    </w:p>
    <w:p w14:paraId="7968E7A4" w14:textId="77777777" w:rsidR="00BA285D" w:rsidRPr="00BA285D" w:rsidRDefault="00BA285D" w:rsidP="00BA285D">
      <w:pPr>
        <w:ind w:left="360"/>
        <w:rPr>
          <w:rFonts w:ascii="Times New Roman" w:hAnsi="Times New Roman" w:cs="Times New Roman"/>
          <w:sz w:val="24"/>
          <w:szCs w:val="24"/>
        </w:rPr>
      </w:pPr>
    </w:p>
    <w:p w14:paraId="28242E27" w14:textId="77777777" w:rsidR="00BA285D" w:rsidRPr="00BA285D" w:rsidRDefault="00BA285D" w:rsidP="00BA285D">
      <w:pPr>
        <w:pStyle w:val="Heading1"/>
        <w:ind w:left="360"/>
        <w:rPr>
          <w:rFonts w:ascii="Times New Roman" w:hAnsi="Times New Roman" w:cs="Times New Roman"/>
          <w:sz w:val="24"/>
          <w:szCs w:val="24"/>
        </w:rPr>
      </w:pPr>
      <w:r w:rsidRPr="00BA285D">
        <w:rPr>
          <w:rFonts w:ascii="Times New Roman" w:hAnsi="Times New Roman" w:cs="Times New Roman"/>
          <w:sz w:val="24"/>
          <w:szCs w:val="24"/>
        </w:rPr>
        <w:t xml:space="preserve">Application performance monitoring </w:t>
      </w:r>
    </w:p>
    <w:p w14:paraId="3CE992C1" w14:textId="77777777" w:rsidR="00BA285D" w:rsidRPr="00BA285D" w:rsidRDefault="00BA285D" w:rsidP="00BA285D">
      <w:pPr>
        <w:pStyle w:val="ListParagraph"/>
        <w:numPr>
          <w:ilvl w:val="0"/>
          <w:numId w:val="13"/>
        </w:numPr>
        <w:ind w:left="1080"/>
        <w:rPr>
          <w:rFonts w:ascii="Times New Roman" w:hAnsi="Times New Roman" w:cs="Times New Roman"/>
          <w:sz w:val="24"/>
          <w:szCs w:val="24"/>
        </w:rPr>
      </w:pPr>
      <w:r w:rsidRPr="00BA285D">
        <w:rPr>
          <w:rFonts w:ascii="Times New Roman" w:hAnsi="Times New Roman" w:cs="Times New Roman"/>
          <w:sz w:val="24"/>
          <w:szCs w:val="24"/>
        </w:rPr>
        <w:t xml:space="preserve">APM tools allow you to target bottlenecks with your application's framework. </w:t>
      </w:r>
    </w:p>
    <w:p w14:paraId="75685495" w14:textId="5D0C536E" w:rsidR="00BA285D" w:rsidRPr="00BA285D" w:rsidRDefault="00BA285D" w:rsidP="00BA285D">
      <w:pPr>
        <w:pStyle w:val="ListParagraph"/>
        <w:numPr>
          <w:ilvl w:val="0"/>
          <w:numId w:val="13"/>
        </w:numPr>
        <w:ind w:left="1080"/>
        <w:rPr>
          <w:rFonts w:ascii="Times New Roman" w:hAnsi="Times New Roman" w:cs="Times New Roman"/>
          <w:sz w:val="24"/>
          <w:szCs w:val="24"/>
        </w:rPr>
      </w:pPr>
      <w:r w:rsidRPr="00BA285D">
        <w:rPr>
          <w:rFonts w:ascii="Times New Roman" w:hAnsi="Times New Roman" w:cs="Times New Roman"/>
          <w:sz w:val="24"/>
          <w:szCs w:val="24"/>
        </w:rPr>
        <w:t>Tools: New Relic, AppDynamics</w:t>
      </w:r>
    </w:p>
    <w:sectPr w:rsidR="00BA285D" w:rsidRPr="00BA2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019"/>
    <w:multiLevelType w:val="hybridMultilevel"/>
    <w:tmpl w:val="604A81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DC7785"/>
    <w:multiLevelType w:val="hybridMultilevel"/>
    <w:tmpl w:val="D71C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93FFF"/>
    <w:multiLevelType w:val="hybridMultilevel"/>
    <w:tmpl w:val="B29CA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D7133B"/>
    <w:multiLevelType w:val="hybridMultilevel"/>
    <w:tmpl w:val="DBE8F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D00F1"/>
    <w:multiLevelType w:val="hybridMultilevel"/>
    <w:tmpl w:val="A792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85858"/>
    <w:multiLevelType w:val="multilevel"/>
    <w:tmpl w:val="D15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130D2"/>
    <w:multiLevelType w:val="hybridMultilevel"/>
    <w:tmpl w:val="2952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35705"/>
    <w:multiLevelType w:val="hybridMultilevel"/>
    <w:tmpl w:val="5B1C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40625"/>
    <w:multiLevelType w:val="hybridMultilevel"/>
    <w:tmpl w:val="EE2E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24462"/>
    <w:multiLevelType w:val="hybridMultilevel"/>
    <w:tmpl w:val="40B8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141F3"/>
    <w:multiLevelType w:val="hybridMultilevel"/>
    <w:tmpl w:val="8530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351E7"/>
    <w:multiLevelType w:val="hybridMultilevel"/>
    <w:tmpl w:val="8A56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96000"/>
    <w:multiLevelType w:val="hybridMultilevel"/>
    <w:tmpl w:val="632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8"/>
  </w:num>
  <w:num w:numId="7">
    <w:abstractNumId w:val="11"/>
  </w:num>
  <w:num w:numId="8">
    <w:abstractNumId w:val="4"/>
  </w:num>
  <w:num w:numId="9">
    <w:abstractNumId w:val="9"/>
  </w:num>
  <w:num w:numId="10">
    <w:abstractNumId w:val="12"/>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74"/>
    <w:rsid w:val="000432A5"/>
    <w:rsid w:val="00155319"/>
    <w:rsid w:val="00156D46"/>
    <w:rsid w:val="00343216"/>
    <w:rsid w:val="00442D3F"/>
    <w:rsid w:val="004F61D3"/>
    <w:rsid w:val="00590368"/>
    <w:rsid w:val="006138D7"/>
    <w:rsid w:val="00651808"/>
    <w:rsid w:val="00764811"/>
    <w:rsid w:val="007C331B"/>
    <w:rsid w:val="007C5494"/>
    <w:rsid w:val="00892695"/>
    <w:rsid w:val="008F3BB5"/>
    <w:rsid w:val="0090121C"/>
    <w:rsid w:val="00944A01"/>
    <w:rsid w:val="00980C74"/>
    <w:rsid w:val="00A773A1"/>
    <w:rsid w:val="00AD1430"/>
    <w:rsid w:val="00BA285D"/>
    <w:rsid w:val="00BA62EE"/>
    <w:rsid w:val="00C23154"/>
    <w:rsid w:val="00D70917"/>
    <w:rsid w:val="00E77EB3"/>
    <w:rsid w:val="00EC6CB9"/>
    <w:rsid w:val="00EE7F71"/>
    <w:rsid w:val="00FF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1A13"/>
  <w15:chartTrackingRefBased/>
  <w15:docId w15:val="{A48CDB4A-9C58-49D5-ABC3-F91E4052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3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432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23BB"/>
    <w:rPr>
      <w:color w:val="0000FF"/>
      <w:u w:val="single"/>
    </w:rPr>
  </w:style>
  <w:style w:type="character" w:customStyle="1" w:styleId="Heading2Char">
    <w:name w:val="Heading 2 Char"/>
    <w:basedOn w:val="DefaultParagraphFont"/>
    <w:link w:val="Heading2"/>
    <w:uiPriority w:val="9"/>
    <w:rsid w:val="00FF23B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F23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0432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4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965">
      <w:bodyDiv w:val="1"/>
      <w:marLeft w:val="0"/>
      <w:marRight w:val="0"/>
      <w:marTop w:val="0"/>
      <w:marBottom w:val="0"/>
      <w:divBdr>
        <w:top w:val="none" w:sz="0" w:space="0" w:color="auto"/>
        <w:left w:val="none" w:sz="0" w:space="0" w:color="auto"/>
        <w:bottom w:val="none" w:sz="0" w:space="0" w:color="auto"/>
        <w:right w:val="none" w:sz="0" w:space="0" w:color="auto"/>
      </w:divBdr>
      <w:divsChild>
        <w:div w:id="1086344236">
          <w:marLeft w:val="-150"/>
          <w:marRight w:val="-150"/>
          <w:marTop w:val="0"/>
          <w:marBottom w:val="225"/>
          <w:divBdr>
            <w:top w:val="none" w:sz="0" w:space="0" w:color="auto"/>
            <w:left w:val="none" w:sz="0" w:space="0" w:color="auto"/>
            <w:bottom w:val="none" w:sz="0" w:space="0" w:color="auto"/>
            <w:right w:val="none" w:sz="0" w:space="0" w:color="auto"/>
          </w:divBdr>
          <w:divsChild>
            <w:div w:id="1531183643">
              <w:marLeft w:val="0"/>
              <w:marRight w:val="0"/>
              <w:marTop w:val="0"/>
              <w:marBottom w:val="0"/>
              <w:divBdr>
                <w:top w:val="none" w:sz="0" w:space="0" w:color="auto"/>
                <w:left w:val="none" w:sz="0" w:space="0" w:color="auto"/>
                <w:bottom w:val="none" w:sz="0" w:space="0" w:color="auto"/>
                <w:right w:val="none" w:sz="0" w:space="0" w:color="auto"/>
              </w:divBdr>
            </w:div>
          </w:divsChild>
        </w:div>
        <w:div w:id="1105268073">
          <w:marLeft w:val="0"/>
          <w:marRight w:val="0"/>
          <w:marTop w:val="0"/>
          <w:marBottom w:val="375"/>
          <w:divBdr>
            <w:top w:val="none" w:sz="0" w:space="0" w:color="auto"/>
            <w:left w:val="none" w:sz="0" w:space="0" w:color="auto"/>
            <w:bottom w:val="none" w:sz="0" w:space="0" w:color="auto"/>
            <w:right w:val="none" w:sz="0" w:space="0" w:color="auto"/>
          </w:divBdr>
          <w:divsChild>
            <w:div w:id="1549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6177">
      <w:bodyDiv w:val="1"/>
      <w:marLeft w:val="0"/>
      <w:marRight w:val="0"/>
      <w:marTop w:val="0"/>
      <w:marBottom w:val="0"/>
      <w:divBdr>
        <w:top w:val="none" w:sz="0" w:space="0" w:color="auto"/>
        <w:left w:val="none" w:sz="0" w:space="0" w:color="auto"/>
        <w:bottom w:val="none" w:sz="0" w:space="0" w:color="auto"/>
        <w:right w:val="none" w:sz="0" w:space="0" w:color="auto"/>
      </w:divBdr>
    </w:div>
    <w:div w:id="528875576">
      <w:bodyDiv w:val="1"/>
      <w:marLeft w:val="0"/>
      <w:marRight w:val="0"/>
      <w:marTop w:val="0"/>
      <w:marBottom w:val="0"/>
      <w:divBdr>
        <w:top w:val="none" w:sz="0" w:space="0" w:color="auto"/>
        <w:left w:val="none" w:sz="0" w:space="0" w:color="auto"/>
        <w:bottom w:val="none" w:sz="0" w:space="0" w:color="auto"/>
        <w:right w:val="none" w:sz="0" w:space="0" w:color="auto"/>
      </w:divBdr>
    </w:div>
    <w:div w:id="834879890">
      <w:bodyDiv w:val="1"/>
      <w:marLeft w:val="0"/>
      <w:marRight w:val="0"/>
      <w:marTop w:val="0"/>
      <w:marBottom w:val="0"/>
      <w:divBdr>
        <w:top w:val="none" w:sz="0" w:space="0" w:color="auto"/>
        <w:left w:val="none" w:sz="0" w:space="0" w:color="auto"/>
        <w:bottom w:val="none" w:sz="0" w:space="0" w:color="auto"/>
        <w:right w:val="none" w:sz="0" w:space="0" w:color="auto"/>
      </w:divBdr>
    </w:div>
    <w:div w:id="1048066215">
      <w:bodyDiv w:val="1"/>
      <w:marLeft w:val="0"/>
      <w:marRight w:val="0"/>
      <w:marTop w:val="0"/>
      <w:marBottom w:val="0"/>
      <w:divBdr>
        <w:top w:val="none" w:sz="0" w:space="0" w:color="auto"/>
        <w:left w:val="none" w:sz="0" w:space="0" w:color="auto"/>
        <w:bottom w:val="none" w:sz="0" w:space="0" w:color="auto"/>
        <w:right w:val="none" w:sz="0" w:space="0" w:color="auto"/>
      </w:divBdr>
      <w:divsChild>
        <w:div w:id="1428115690">
          <w:marLeft w:val="-150"/>
          <w:marRight w:val="-150"/>
          <w:marTop w:val="0"/>
          <w:marBottom w:val="225"/>
          <w:divBdr>
            <w:top w:val="none" w:sz="0" w:space="0" w:color="auto"/>
            <w:left w:val="none" w:sz="0" w:space="0" w:color="auto"/>
            <w:bottom w:val="none" w:sz="0" w:space="0" w:color="auto"/>
            <w:right w:val="none" w:sz="0" w:space="0" w:color="auto"/>
          </w:divBdr>
          <w:divsChild>
            <w:div w:id="19949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8637">
      <w:bodyDiv w:val="1"/>
      <w:marLeft w:val="0"/>
      <w:marRight w:val="0"/>
      <w:marTop w:val="0"/>
      <w:marBottom w:val="0"/>
      <w:divBdr>
        <w:top w:val="none" w:sz="0" w:space="0" w:color="auto"/>
        <w:left w:val="none" w:sz="0" w:space="0" w:color="auto"/>
        <w:bottom w:val="none" w:sz="0" w:space="0" w:color="auto"/>
        <w:right w:val="none" w:sz="0" w:space="0" w:color="auto"/>
      </w:divBdr>
      <w:divsChild>
        <w:div w:id="866409308">
          <w:marLeft w:val="-150"/>
          <w:marRight w:val="-150"/>
          <w:marTop w:val="0"/>
          <w:marBottom w:val="225"/>
          <w:divBdr>
            <w:top w:val="none" w:sz="0" w:space="0" w:color="auto"/>
            <w:left w:val="none" w:sz="0" w:space="0" w:color="auto"/>
            <w:bottom w:val="none" w:sz="0" w:space="0" w:color="auto"/>
            <w:right w:val="none" w:sz="0" w:space="0" w:color="auto"/>
          </w:divBdr>
          <w:divsChild>
            <w:div w:id="518660053">
              <w:marLeft w:val="0"/>
              <w:marRight w:val="0"/>
              <w:marTop w:val="0"/>
              <w:marBottom w:val="0"/>
              <w:divBdr>
                <w:top w:val="none" w:sz="0" w:space="0" w:color="auto"/>
                <w:left w:val="none" w:sz="0" w:space="0" w:color="auto"/>
                <w:bottom w:val="none" w:sz="0" w:space="0" w:color="auto"/>
                <w:right w:val="none" w:sz="0" w:space="0" w:color="auto"/>
              </w:divBdr>
            </w:div>
          </w:divsChild>
        </w:div>
        <w:div w:id="42217984">
          <w:marLeft w:val="0"/>
          <w:marRight w:val="0"/>
          <w:marTop w:val="0"/>
          <w:marBottom w:val="0"/>
          <w:divBdr>
            <w:top w:val="none" w:sz="0" w:space="0" w:color="auto"/>
            <w:left w:val="none" w:sz="0" w:space="0" w:color="auto"/>
            <w:bottom w:val="none" w:sz="0" w:space="0" w:color="auto"/>
            <w:right w:val="none" w:sz="0" w:space="0" w:color="auto"/>
          </w:divBdr>
        </w:div>
        <w:div w:id="827211714">
          <w:marLeft w:val="0"/>
          <w:marRight w:val="0"/>
          <w:marTop w:val="0"/>
          <w:marBottom w:val="0"/>
          <w:divBdr>
            <w:top w:val="none" w:sz="0" w:space="0" w:color="auto"/>
            <w:left w:val="none" w:sz="0" w:space="0" w:color="auto"/>
            <w:bottom w:val="none" w:sz="0" w:space="0" w:color="auto"/>
            <w:right w:val="none" w:sz="0" w:space="0" w:color="auto"/>
          </w:divBdr>
        </w:div>
        <w:div w:id="1355381813">
          <w:marLeft w:val="-150"/>
          <w:marRight w:val="-150"/>
          <w:marTop w:val="0"/>
          <w:marBottom w:val="225"/>
          <w:divBdr>
            <w:top w:val="none" w:sz="0" w:space="0" w:color="auto"/>
            <w:left w:val="none" w:sz="0" w:space="0" w:color="auto"/>
            <w:bottom w:val="none" w:sz="0" w:space="0" w:color="auto"/>
            <w:right w:val="none" w:sz="0" w:space="0" w:color="auto"/>
          </w:divBdr>
          <w:divsChild>
            <w:div w:id="414135665">
              <w:marLeft w:val="0"/>
              <w:marRight w:val="0"/>
              <w:marTop w:val="0"/>
              <w:marBottom w:val="0"/>
              <w:divBdr>
                <w:top w:val="none" w:sz="0" w:space="0" w:color="auto"/>
                <w:left w:val="none" w:sz="0" w:space="0" w:color="auto"/>
                <w:bottom w:val="none" w:sz="0" w:space="0" w:color="auto"/>
                <w:right w:val="none" w:sz="0" w:space="0" w:color="auto"/>
              </w:divBdr>
            </w:div>
          </w:divsChild>
        </w:div>
        <w:div w:id="429593049">
          <w:marLeft w:val="0"/>
          <w:marRight w:val="0"/>
          <w:marTop w:val="0"/>
          <w:marBottom w:val="450"/>
          <w:divBdr>
            <w:top w:val="none" w:sz="0" w:space="0" w:color="auto"/>
            <w:left w:val="none" w:sz="0" w:space="0" w:color="auto"/>
            <w:bottom w:val="none" w:sz="0" w:space="0" w:color="auto"/>
            <w:right w:val="none" w:sz="0" w:space="0" w:color="auto"/>
          </w:divBdr>
        </w:div>
      </w:divsChild>
    </w:div>
    <w:div w:id="1236278098">
      <w:bodyDiv w:val="1"/>
      <w:marLeft w:val="0"/>
      <w:marRight w:val="0"/>
      <w:marTop w:val="0"/>
      <w:marBottom w:val="0"/>
      <w:divBdr>
        <w:top w:val="none" w:sz="0" w:space="0" w:color="auto"/>
        <w:left w:val="none" w:sz="0" w:space="0" w:color="auto"/>
        <w:bottom w:val="none" w:sz="0" w:space="0" w:color="auto"/>
        <w:right w:val="none" w:sz="0" w:space="0" w:color="auto"/>
      </w:divBdr>
    </w:div>
    <w:div w:id="1488326074">
      <w:bodyDiv w:val="1"/>
      <w:marLeft w:val="0"/>
      <w:marRight w:val="0"/>
      <w:marTop w:val="0"/>
      <w:marBottom w:val="0"/>
      <w:divBdr>
        <w:top w:val="none" w:sz="0" w:space="0" w:color="auto"/>
        <w:left w:val="none" w:sz="0" w:space="0" w:color="auto"/>
        <w:bottom w:val="none" w:sz="0" w:space="0" w:color="auto"/>
        <w:right w:val="none" w:sz="0" w:space="0" w:color="auto"/>
      </w:divBdr>
      <w:divsChild>
        <w:div w:id="1942956693">
          <w:marLeft w:val="-150"/>
          <w:marRight w:val="-150"/>
          <w:marTop w:val="0"/>
          <w:marBottom w:val="225"/>
          <w:divBdr>
            <w:top w:val="none" w:sz="0" w:space="0" w:color="auto"/>
            <w:left w:val="none" w:sz="0" w:space="0" w:color="auto"/>
            <w:bottom w:val="none" w:sz="0" w:space="0" w:color="auto"/>
            <w:right w:val="none" w:sz="0" w:space="0" w:color="auto"/>
          </w:divBdr>
          <w:divsChild>
            <w:div w:id="1177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1045">
      <w:bodyDiv w:val="1"/>
      <w:marLeft w:val="0"/>
      <w:marRight w:val="0"/>
      <w:marTop w:val="0"/>
      <w:marBottom w:val="0"/>
      <w:divBdr>
        <w:top w:val="none" w:sz="0" w:space="0" w:color="auto"/>
        <w:left w:val="none" w:sz="0" w:space="0" w:color="auto"/>
        <w:bottom w:val="none" w:sz="0" w:space="0" w:color="auto"/>
        <w:right w:val="none" w:sz="0" w:space="0" w:color="auto"/>
      </w:divBdr>
      <w:divsChild>
        <w:div w:id="511408973">
          <w:marLeft w:val="-150"/>
          <w:marRight w:val="-150"/>
          <w:marTop w:val="0"/>
          <w:marBottom w:val="225"/>
          <w:divBdr>
            <w:top w:val="none" w:sz="0" w:space="0" w:color="auto"/>
            <w:left w:val="none" w:sz="0" w:space="0" w:color="auto"/>
            <w:bottom w:val="none" w:sz="0" w:space="0" w:color="auto"/>
            <w:right w:val="none" w:sz="0" w:space="0" w:color="auto"/>
          </w:divBdr>
          <w:divsChild>
            <w:div w:id="82578096">
              <w:marLeft w:val="0"/>
              <w:marRight w:val="0"/>
              <w:marTop w:val="0"/>
              <w:marBottom w:val="0"/>
              <w:divBdr>
                <w:top w:val="none" w:sz="0" w:space="0" w:color="auto"/>
                <w:left w:val="none" w:sz="0" w:space="0" w:color="auto"/>
                <w:bottom w:val="none" w:sz="0" w:space="0" w:color="auto"/>
                <w:right w:val="none" w:sz="0" w:space="0" w:color="auto"/>
              </w:divBdr>
            </w:div>
          </w:divsChild>
        </w:div>
        <w:div w:id="1819692171">
          <w:marLeft w:val="0"/>
          <w:marRight w:val="0"/>
          <w:marTop w:val="0"/>
          <w:marBottom w:val="450"/>
          <w:divBdr>
            <w:top w:val="none" w:sz="0" w:space="0" w:color="auto"/>
            <w:left w:val="none" w:sz="0" w:space="0" w:color="auto"/>
            <w:bottom w:val="none" w:sz="0" w:space="0" w:color="auto"/>
            <w:right w:val="none" w:sz="0" w:space="0" w:color="auto"/>
          </w:divBdr>
        </w:div>
        <w:div w:id="344480724">
          <w:marLeft w:val="0"/>
          <w:marRight w:val="0"/>
          <w:marTop w:val="0"/>
          <w:marBottom w:val="0"/>
          <w:divBdr>
            <w:top w:val="none" w:sz="0" w:space="0" w:color="auto"/>
            <w:left w:val="none" w:sz="0" w:space="0" w:color="auto"/>
            <w:bottom w:val="none" w:sz="0" w:space="0" w:color="auto"/>
            <w:right w:val="none" w:sz="0" w:space="0" w:color="auto"/>
          </w:divBdr>
        </w:div>
        <w:div w:id="97020698">
          <w:marLeft w:val="0"/>
          <w:marRight w:val="0"/>
          <w:marTop w:val="0"/>
          <w:marBottom w:val="0"/>
          <w:divBdr>
            <w:top w:val="none" w:sz="0" w:space="0" w:color="auto"/>
            <w:left w:val="none" w:sz="0" w:space="0" w:color="auto"/>
            <w:bottom w:val="none" w:sz="0" w:space="0" w:color="auto"/>
            <w:right w:val="none" w:sz="0" w:space="0" w:color="auto"/>
          </w:divBdr>
        </w:div>
      </w:divsChild>
    </w:div>
    <w:div w:id="2126652235">
      <w:bodyDiv w:val="1"/>
      <w:marLeft w:val="0"/>
      <w:marRight w:val="0"/>
      <w:marTop w:val="0"/>
      <w:marBottom w:val="0"/>
      <w:divBdr>
        <w:top w:val="none" w:sz="0" w:space="0" w:color="auto"/>
        <w:left w:val="none" w:sz="0" w:space="0" w:color="auto"/>
        <w:bottom w:val="none" w:sz="0" w:space="0" w:color="auto"/>
        <w:right w:val="none" w:sz="0" w:space="0" w:color="auto"/>
      </w:divBdr>
      <w:divsChild>
        <w:div w:id="380254198">
          <w:marLeft w:val="0"/>
          <w:marRight w:val="0"/>
          <w:marTop w:val="0"/>
          <w:marBottom w:val="225"/>
          <w:divBdr>
            <w:top w:val="none" w:sz="0" w:space="0" w:color="auto"/>
            <w:left w:val="none" w:sz="0" w:space="0" w:color="auto"/>
            <w:bottom w:val="none" w:sz="0" w:space="0" w:color="auto"/>
            <w:right w:val="none" w:sz="0" w:space="0" w:color="auto"/>
          </w:divBdr>
          <w:divsChild>
            <w:div w:id="94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evops/what-is-devops/" TargetMode="External"/><Relationship Id="rId13" Type="http://schemas.openxmlformats.org/officeDocument/2006/relationships/hyperlink" Target="https://aws.amazon.com/devops/what-is-devo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devops/" TargetMode="External"/><Relationship Id="rId12" Type="http://schemas.openxmlformats.org/officeDocument/2006/relationships/hyperlink" Target="https://aws.amazon.com/devops/what-is-devop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ws.amazon.com/devops/what-is-devop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aws.amazon.com/devops/what-is-devops/" TargetMode="External"/><Relationship Id="rId10" Type="http://schemas.openxmlformats.org/officeDocument/2006/relationships/hyperlink" Target="https://aws.amazon.com/devops/continuous-integ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modern-apps/" TargetMode="External"/><Relationship Id="rId14" Type="http://schemas.openxmlformats.org/officeDocument/2006/relationships/hyperlink" Target="https://aws.amazon.com/devops/what-i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26</cp:revision>
  <dcterms:created xsi:type="dcterms:W3CDTF">2022-02-12T15:16:00Z</dcterms:created>
  <dcterms:modified xsi:type="dcterms:W3CDTF">2022-06-26T10:23:00Z</dcterms:modified>
</cp:coreProperties>
</file>