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2889A" w14:textId="77777777" w:rsidR="00667C3D" w:rsidRPr="00667C3D" w:rsidRDefault="00667C3D" w:rsidP="00667C3D">
      <w:pPr>
        <w:shd w:val="clear" w:color="auto" w:fill="FFFFFF"/>
        <w:spacing w:line="450" w:lineRule="atLeast"/>
        <w:textAlignment w:val="baseline"/>
        <w:rPr>
          <w:rFonts w:ascii="Times New Roman" w:eastAsia="Times New Roman" w:hAnsi="Times New Roman" w:cs="Times New Roman"/>
          <w:color w:val="21242C"/>
          <w:sz w:val="24"/>
          <w:szCs w:val="24"/>
        </w:rPr>
      </w:pPr>
      <w:r w:rsidRPr="00667C3D">
        <w:rPr>
          <w:rFonts w:ascii="Times New Roman" w:eastAsia="Times New Roman" w:hAnsi="Times New Roman" w:cs="Times New Roman"/>
          <w:color w:val="21242C"/>
          <w:sz w:val="24"/>
          <w:szCs w:val="24"/>
        </w:rPr>
        <w:t>The </w:t>
      </w:r>
      <w:r w:rsidRPr="00667C3D">
        <w:rPr>
          <w:rFonts w:ascii="Times New Roman" w:eastAsia="Times New Roman" w:hAnsi="Times New Roman" w:cs="Times New Roman"/>
          <w:b/>
          <w:bCs/>
          <w:color w:val="21242C"/>
          <w:sz w:val="24"/>
          <w:szCs w:val="24"/>
          <w:bdr w:val="none" w:sz="0" w:space="0" w:color="auto" w:frame="1"/>
        </w:rPr>
        <w:t>Transmission Control Protocol (TCP)</w:t>
      </w:r>
      <w:r w:rsidRPr="00667C3D">
        <w:rPr>
          <w:rFonts w:ascii="Times New Roman" w:eastAsia="Times New Roman" w:hAnsi="Times New Roman" w:cs="Times New Roman"/>
          <w:color w:val="21242C"/>
          <w:sz w:val="24"/>
          <w:szCs w:val="24"/>
        </w:rPr>
        <w:t> is a transport protocol that is used on top of IP to ensure reliable transmission of packets.</w:t>
      </w:r>
    </w:p>
    <w:p w14:paraId="395F4CA5" w14:textId="77777777" w:rsidR="00667C3D" w:rsidRPr="00667C3D" w:rsidRDefault="00667C3D" w:rsidP="00667C3D">
      <w:pPr>
        <w:shd w:val="clear" w:color="auto" w:fill="FFFFFF"/>
        <w:spacing w:line="450" w:lineRule="atLeast"/>
        <w:textAlignment w:val="baseline"/>
        <w:rPr>
          <w:rFonts w:ascii="Times New Roman" w:eastAsia="Times New Roman" w:hAnsi="Times New Roman" w:cs="Times New Roman"/>
          <w:color w:val="21242C"/>
          <w:sz w:val="24"/>
          <w:szCs w:val="24"/>
        </w:rPr>
      </w:pPr>
      <w:r w:rsidRPr="00667C3D">
        <w:rPr>
          <w:rFonts w:ascii="Times New Roman" w:eastAsia="Times New Roman" w:hAnsi="Times New Roman" w:cs="Times New Roman"/>
          <w:color w:val="21242C"/>
          <w:sz w:val="24"/>
          <w:szCs w:val="24"/>
        </w:rPr>
        <w:t>TCP includes mechanisms to solve many of the problems that arise from packet-based messaging, such as lost packets, out of order packets, duplicate packets, and corrupted packets.</w:t>
      </w:r>
    </w:p>
    <w:p w14:paraId="180C2179" w14:textId="77777777" w:rsidR="00667C3D" w:rsidRPr="00667C3D" w:rsidRDefault="00667C3D" w:rsidP="00667C3D">
      <w:pPr>
        <w:shd w:val="clear" w:color="auto" w:fill="FFFFFF"/>
        <w:spacing w:line="450" w:lineRule="atLeast"/>
        <w:textAlignment w:val="baseline"/>
        <w:rPr>
          <w:rFonts w:ascii="Times New Roman" w:eastAsia="Times New Roman" w:hAnsi="Times New Roman" w:cs="Times New Roman"/>
          <w:color w:val="21242C"/>
          <w:sz w:val="24"/>
          <w:szCs w:val="24"/>
        </w:rPr>
      </w:pPr>
      <w:r w:rsidRPr="00667C3D">
        <w:rPr>
          <w:rFonts w:ascii="Times New Roman" w:eastAsia="Times New Roman" w:hAnsi="Times New Roman" w:cs="Times New Roman"/>
          <w:color w:val="21242C"/>
          <w:sz w:val="24"/>
          <w:szCs w:val="24"/>
        </w:rPr>
        <w:t>Since TCP is the protocol used most commonly on top of IP, the Internet protocol stack is sometimes referred to as </w:t>
      </w:r>
      <w:r w:rsidRPr="00667C3D">
        <w:rPr>
          <w:rFonts w:ascii="Times New Roman" w:eastAsia="Times New Roman" w:hAnsi="Times New Roman" w:cs="Times New Roman"/>
          <w:b/>
          <w:bCs/>
          <w:color w:val="21242C"/>
          <w:sz w:val="24"/>
          <w:szCs w:val="24"/>
          <w:bdr w:val="none" w:sz="0" w:space="0" w:color="auto" w:frame="1"/>
        </w:rPr>
        <w:t>TCP/IP</w:t>
      </w:r>
      <w:r w:rsidRPr="00667C3D">
        <w:rPr>
          <w:rFonts w:ascii="Times New Roman" w:eastAsia="Times New Roman" w:hAnsi="Times New Roman" w:cs="Times New Roman"/>
          <w:color w:val="21242C"/>
          <w:sz w:val="24"/>
          <w:szCs w:val="24"/>
        </w:rPr>
        <w:t>.</w:t>
      </w:r>
    </w:p>
    <w:p w14:paraId="2485C7C6" w14:textId="77777777" w:rsidR="00667C3D" w:rsidRPr="00667C3D" w:rsidRDefault="00667C3D" w:rsidP="00667C3D">
      <w:pPr>
        <w:shd w:val="clear" w:color="auto" w:fill="FFFFFF"/>
        <w:spacing w:before="720" w:after="240" w:line="240" w:lineRule="auto"/>
        <w:textAlignment w:val="baseline"/>
        <w:outlineLvl w:val="1"/>
        <w:rPr>
          <w:rFonts w:ascii="Times New Roman" w:eastAsia="Times New Roman" w:hAnsi="Times New Roman" w:cs="Times New Roman"/>
          <w:b/>
          <w:bCs/>
          <w:color w:val="21242C"/>
          <w:sz w:val="24"/>
          <w:szCs w:val="24"/>
        </w:rPr>
      </w:pPr>
      <w:r w:rsidRPr="00667C3D">
        <w:rPr>
          <w:rFonts w:ascii="Times New Roman" w:eastAsia="Times New Roman" w:hAnsi="Times New Roman" w:cs="Times New Roman"/>
          <w:b/>
          <w:bCs/>
          <w:color w:val="21242C"/>
          <w:sz w:val="24"/>
          <w:szCs w:val="24"/>
        </w:rPr>
        <w:t>Packet format</w:t>
      </w:r>
    </w:p>
    <w:p w14:paraId="3B4DB485" w14:textId="007167E7" w:rsidR="00667C3D" w:rsidRPr="00667C3D" w:rsidRDefault="00667C3D" w:rsidP="00667C3D">
      <w:pPr>
        <w:shd w:val="clear" w:color="auto" w:fill="FFFFFF"/>
        <w:spacing w:line="450" w:lineRule="atLeast"/>
        <w:textAlignment w:val="baseline"/>
        <w:rPr>
          <w:rFonts w:ascii="Times New Roman" w:eastAsia="Times New Roman" w:hAnsi="Times New Roman" w:cs="Times New Roman"/>
          <w:color w:val="21242C"/>
          <w:sz w:val="24"/>
          <w:szCs w:val="24"/>
        </w:rPr>
      </w:pPr>
      <w:r w:rsidRPr="00667C3D">
        <w:rPr>
          <w:rFonts w:ascii="Times New Roman" w:eastAsia="Times New Roman" w:hAnsi="Times New Roman" w:cs="Times New Roman"/>
          <w:color w:val="21242C"/>
          <w:sz w:val="24"/>
          <w:szCs w:val="24"/>
        </w:rPr>
        <w:t>When sending packets using TCP/IP, the data portion of each IP packet is formatted as a </w:t>
      </w:r>
      <w:r w:rsidRPr="00667C3D">
        <w:rPr>
          <w:rFonts w:ascii="Times New Roman" w:eastAsia="Times New Roman" w:hAnsi="Times New Roman" w:cs="Times New Roman"/>
          <w:b/>
          <w:bCs/>
          <w:color w:val="21242C"/>
          <w:sz w:val="24"/>
          <w:szCs w:val="24"/>
          <w:bdr w:val="none" w:sz="0" w:space="0" w:color="auto" w:frame="1"/>
        </w:rPr>
        <w:t>TCP segment</w:t>
      </w:r>
      <w:r w:rsidRPr="00667C3D">
        <w:rPr>
          <w:rFonts w:ascii="Times New Roman" w:eastAsia="Times New Roman" w:hAnsi="Times New Roman" w:cs="Times New Roman"/>
          <w:color w:val="21242C"/>
          <w:sz w:val="24"/>
          <w:szCs w:val="24"/>
        </w:rPr>
        <w:t>.</w:t>
      </w:r>
    </w:p>
    <w:p w14:paraId="19ABC9A9" w14:textId="0ECC4B54" w:rsidR="00667C3D" w:rsidRPr="00667C3D" w:rsidRDefault="00667C3D" w:rsidP="00667C3D">
      <w:pPr>
        <w:shd w:val="clear" w:color="auto" w:fill="FFFFFF"/>
        <w:spacing w:line="450" w:lineRule="atLeast"/>
        <w:textAlignment w:val="baseline"/>
        <w:rPr>
          <w:rFonts w:ascii="Times New Roman" w:eastAsia="Times New Roman" w:hAnsi="Times New Roman" w:cs="Times New Roman"/>
          <w:color w:val="21242C"/>
          <w:sz w:val="24"/>
          <w:szCs w:val="24"/>
        </w:rPr>
      </w:pPr>
      <w:r w:rsidRPr="00667C3D">
        <w:rPr>
          <w:rFonts w:ascii="Times New Roman" w:eastAsia="Times New Roman" w:hAnsi="Times New Roman" w:cs="Times New Roman"/>
          <w:noProof/>
          <w:color w:val="21242C"/>
          <w:sz w:val="24"/>
          <w:szCs w:val="24"/>
        </w:rPr>
        <w:drawing>
          <wp:inline distT="0" distB="0" distL="0" distR="0" wp14:anchorId="4E7281A6" wp14:editId="331B0C8E">
            <wp:extent cx="6724357" cy="2534829"/>
            <wp:effectExtent l="0" t="0" r="63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4" cstate="print">
                      <a:extLst>
                        <a:ext uri="{28A0092B-C50C-407E-A947-70E740481C1C}">
                          <a14:useLocalDpi xmlns:a14="http://schemas.microsoft.com/office/drawing/2010/main" val="0"/>
                        </a:ext>
                      </a:extLst>
                    </a:blip>
                    <a:srcRect l="3907" t="20828" r="8497" b="20468"/>
                    <a:stretch/>
                  </pic:blipFill>
                  <pic:spPr bwMode="auto">
                    <a:xfrm>
                      <a:off x="0" y="0"/>
                      <a:ext cx="6767002" cy="2550904"/>
                    </a:xfrm>
                    <a:prstGeom prst="rect">
                      <a:avLst/>
                    </a:prstGeom>
                    <a:ln>
                      <a:noFill/>
                    </a:ln>
                    <a:extLst>
                      <a:ext uri="{53640926-AAD7-44D8-BBD7-CCE9431645EC}">
                        <a14:shadowObscured xmlns:a14="http://schemas.microsoft.com/office/drawing/2010/main"/>
                      </a:ext>
                    </a:extLst>
                  </pic:spPr>
                </pic:pic>
              </a:graphicData>
            </a:graphic>
          </wp:inline>
        </w:drawing>
      </w:r>
    </w:p>
    <w:p w14:paraId="57E73423" w14:textId="6EBD3331" w:rsidR="00667C3D" w:rsidRPr="00667C3D" w:rsidRDefault="00667C3D" w:rsidP="00667C3D">
      <w:pPr>
        <w:shd w:val="clear" w:color="auto" w:fill="FFFFFF"/>
        <w:spacing w:line="450" w:lineRule="atLeast"/>
        <w:textAlignment w:val="baseline"/>
        <w:rPr>
          <w:rFonts w:ascii="Times New Roman" w:eastAsia="Times New Roman" w:hAnsi="Times New Roman" w:cs="Times New Roman"/>
          <w:color w:val="21242C"/>
          <w:sz w:val="24"/>
          <w:szCs w:val="24"/>
        </w:rPr>
      </w:pPr>
      <w:r w:rsidRPr="00667C3D">
        <w:rPr>
          <w:rFonts w:ascii="Times New Roman" w:eastAsia="Times New Roman" w:hAnsi="Times New Roman" w:cs="Times New Roman"/>
          <w:color w:val="21242C"/>
          <w:sz w:val="24"/>
          <w:szCs w:val="24"/>
        </w:rPr>
        <w:t>Each TCP segment contains a header and data. The TCP header contains many more fields than the UDP header and can range in size from </w:t>
      </w:r>
      <w:r w:rsidRPr="00667C3D">
        <w:rPr>
          <w:rFonts w:ascii="Times New Roman" w:eastAsia="Times New Roman" w:hAnsi="Times New Roman" w:cs="Times New Roman"/>
          <w:color w:val="21242C"/>
          <w:sz w:val="24"/>
          <w:szCs w:val="24"/>
          <w:bdr w:val="none" w:sz="0" w:space="0" w:color="auto" w:frame="1"/>
        </w:rPr>
        <w:t xml:space="preserve">20 </w:t>
      </w:r>
      <w:r w:rsidRPr="00667C3D">
        <w:rPr>
          <w:rFonts w:ascii="Times New Roman" w:eastAsia="Times New Roman" w:hAnsi="Times New Roman" w:cs="Times New Roman"/>
          <w:color w:val="21242C"/>
          <w:sz w:val="24"/>
          <w:szCs w:val="24"/>
        </w:rPr>
        <w:t>to </w:t>
      </w:r>
      <w:r w:rsidRPr="00667C3D">
        <w:rPr>
          <w:rFonts w:ascii="Times New Roman" w:eastAsia="Times New Roman" w:hAnsi="Times New Roman" w:cs="Times New Roman"/>
          <w:color w:val="21242C"/>
          <w:sz w:val="24"/>
          <w:szCs w:val="24"/>
          <w:bdr w:val="none" w:sz="0" w:space="0" w:color="auto" w:frame="1"/>
        </w:rPr>
        <w:t xml:space="preserve">60 </w:t>
      </w:r>
      <w:r w:rsidRPr="00667C3D">
        <w:rPr>
          <w:rFonts w:ascii="Times New Roman" w:eastAsia="Times New Roman" w:hAnsi="Times New Roman" w:cs="Times New Roman"/>
          <w:color w:val="21242C"/>
          <w:sz w:val="24"/>
          <w:szCs w:val="24"/>
        </w:rPr>
        <w:t>bytes, depending on the size of the options field.</w:t>
      </w:r>
    </w:p>
    <w:p w14:paraId="5BC81222" w14:textId="77777777" w:rsidR="00667C3D" w:rsidRPr="00667C3D" w:rsidRDefault="00667C3D" w:rsidP="00667C3D">
      <w:pPr>
        <w:shd w:val="clear" w:color="auto" w:fill="FFFFFF"/>
        <w:spacing w:line="450" w:lineRule="atLeast"/>
        <w:textAlignment w:val="baseline"/>
        <w:rPr>
          <w:rFonts w:ascii="Times New Roman" w:eastAsia="Times New Roman" w:hAnsi="Times New Roman" w:cs="Times New Roman"/>
          <w:color w:val="21242C"/>
          <w:sz w:val="24"/>
          <w:szCs w:val="24"/>
        </w:rPr>
      </w:pPr>
      <w:r w:rsidRPr="00667C3D">
        <w:rPr>
          <w:rFonts w:ascii="Times New Roman" w:eastAsia="Times New Roman" w:hAnsi="Times New Roman" w:cs="Times New Roman"/>
          <w:color w:val="21242C"/>
          <w:sz w:val="24"/>
          <w:szCs w:val="24"/>
        </w:rPr>
        <w:t>The TCP header shares some fields with the UDP header: source port number, destination port number, and checksum.</w:t>
      </w:r>
    </w:p>
    <w:p w14:paraId="1FA693C8" w14:textId="6B61E12C" w:rsidR="00667C3D" w:rsidRPr="00667C3D" w:rsidRDefault="00667C3D" w:rsidP="00667C3D">
      <w:pPr>
        <w:rPr>
          <w:rFonts w:ascii="Times New Roman" w:hAnsi="Times New Roman" w:cs="Times New Roman"/>
          <w:sz w:val="24"/>
          <w:szCs w:val="24"/>
        </w:rPr>
      </w:pPr>
    </w:p>
    <w:p w14:paraId="2383276C" w14:textId="3B3FD471" w:rsidR="00667C3D" w:rsidRPr="00667C3D" w:rsidRDefault="00667C3D" w:rsidP="00667C3D">
      <w:pPr>
        <w:pStyle w:val="Heading3"/>
        <w:shd w:val="clear" w:color="auto" w:fill="FFFFFF"/>
        <w:spacing w:before="480" w:after="240"/>
        <w:textAlignment w:val="baseline"/>
        <w:rPr>
          <w:rFonts w:ascii="Times New Roman" w:hAnsi="Times New Roman" w:cs="Times New Roman"/>
          <w:b/>
          <w:bCs/>
          <w:color w:val="21242C"/>
        </w:rPr>
      </w:pPr>
      <w:r w:rsidRPr="00667C3D">
        <w:rPr>
          <w:rFonts w:ascii="Times New Roman" w:hAnsi="Times New Roman" w:cs="Times New Roman"/>
          <w:b/>
          <w:bCs/>
          <w:color w:val="21242C"/>
        </w:rPr>
        <w:lastRenderedPageBreak/>
        <w:t>Step 1: Establish connection</w:t>
      </w:r>
    </w:p>
    <w:p w14:paraId="798C1533" w14:textId="77777777" w:rsidR="00667C3D" w:rsidRPr="00667C3D" w:rsidRDefault="00667C3D" w:rsidP="00667C3D">
      <w:pPr>
        <w:shd w:val="clear" w:color="auto" w:fill="FFFFFF"/>
        <w:spacing w:line="450" w:lineRule="atLeast"/>
        <w:textAlignment w:val="baseline"/>
        <w:rPr>
          <w:rFonts w:ascii="Times New Roman" w:hAnsi="Times New Roman" w:cs="Times New Roman"/>
          <w:color w:val="21242C"/>
          <w:sz w:val="24"/>
          <w:szCs w:val="24"/>
        </w:rPr>
      </w:pPr>
      <w:r w:rsidRPr="00667C3D">
        <w:rPr>
          <w:rFonts w:ascii="Times New Roman" w:hAnsi="Times New Roman" w:cs="Times New Roman"/>
          <w:color w:val="21242C"/>
          <w:sz w:val="24"/>
          <w:szCs w:val="24"/>
        </w:rPr>
        <w:t>When two computers want to send data to each other over TCP, they first need to establish a connection using a </w:t>
      </w:r>
      <w:r w:rsidRPr="00667C3D">
        <w:rPr>
          <w:rStyle w:val="Strong"/>
          <w:rFonts w:ascii="Times New Roman" w:hAnsi="Times New Roman" w:cs="Times New Roman"/>
          <w:color w:val="21242C"/>
          <w:sz w:val="24"/>
          <w:szCs w:val="24"/>
          <w:bdr w:val="none" w:sz="0" w:space="0" w:color="auto" w:frame="1"/>
        </w:rPr>
        <w:t>three-way handshake</w:t>
      </w:r>
      <w:r w:rsidRPr="00667C3D">
        <w:rPr>
          <w:rFonts w:ascii="Times New Roman" w:hAnsi="Times New Roman" w:cs="Times New Roman"/>
          <w:color w:val="21242C"/>
          <w:sz w:val="24"/>
          <w:szCs w:val="24"/>
        </w:rPr>
        <w:t>.</w:t>
      </w:r>
    </w:p>
    <w:p w14:paraId="2BD4FABD" w14:textId="1C15FADF" w:rsidR="00667C3D" w:rsidRPr="00667C3D" w:rsidRDefault="00667C3D" w:rsidP="00667C3D">
      <w:pPr>
        <w:rPr>
          <w:rFonts w:ascii="Times New Roman" w:hAnsi="Times New Roman" w:cs="Times New Roman"/>
          <w:color w:val="21242C"/>
          <w:sz w:val="24"/>
          <w:szCs w:val="24"/>
          <w:shd w:val="clear" w:color="auto" w:fill="FFFFFF"/>
        </w:rPr>
      </w:pPr>
      <w:r w:rsidRPr="00667C3D">
        <w:rPr>
          <w:rFonts w:ascii="Times New Roman" w:hAnsi="Times New Roman" w:cs="Times New Roman"/>
          <w:color w:val="21242C"/>
          <w:sz w:val="24"/>
          <w:szCs w:val="24"/>
          <w:shd w:val="clear" w:color="auto" w:fill="FFFFFF"/>
        </w:rPr>
        <w:t>The first computer sends a packet with the SYN bit set to </w:t>
      </w:r>
      <w:r w:rsidRPr="00667C3D">
        <w:rPr>
          <w:rStyle w:val="katex-mathml"/>
          <w:rFonts w:ascii="Times New Roman" w:hAnsi="Times New Roman" w:cs="Times New Roman"/>
          <w:color w:val="21242C"/>
          <w:sz w:val="24"/>
          <w:szCs w:val="24"/>
          <w:bdr w:val="none" w:sz="0" w:space="0" w:color="auto" w:frame="1"/>
          <w:shd w:val="clear" w:color="auto" w:fill="FFFFFF"/>
        </w:rPr>
        <w:t>1</w:t>
      </w:r>
      <w:r w:rsidRPr="00667C3D">
        <w:rPr>
          <w:rFonts w:ascii="Times New Roman" w:hAnsi="Times New Roman" w:cs="Times New Roman"/>
          <w:color w:val="21242C"/>
          <w:sz w:val="24"/>
          <w:szCs w:val="24"/>
          <w:shd w:val="clear" w:color="auto" w:fill="FFFFFF"/>
        </w:rPr>
        <w:t> (SYN = "synchronize?"). The second computer sends back a packet with the ACK bit set to </w:t>
      </w:r>
      <w:r w:rsidRPr="00667C3D">
        <w:rPr>
          <w:rStyle w:val="katex-mathml"/>
          <w:rFonts w:ascii="Times New Roman" w:hAnsi="Times New Roman" w:cs="Times New Roman"/>
          <w:color w:val="21242C"/>
          <w:sz w:val="24"/>
          <w:szCs w:val="24"/>
          <w:bdr w:val="none" w:sz="0" w:space="0" w:color="auto" w:frame="1"/>
          <w:shd w:val="clear" w:color="auto" w:fill="FFFFFF"/>
        </w:rPr>
        <w:t>1</w:t>
      </w:r>
      <w:r w:rsidRPr="00667C3D">
        <w:rPr>
          <w:rFonts w:ascii="Times New Roman" w:hAnsi="Times New Roman" w:cs="Times New Roman"/>
          <w:color w:val="21242C"/>
          <w:sz w:val="24"/>
          <w:szCs w:val="24"/>
          <w:shd w:val="clear" w:color="auto" w:fill="FFFFFF"/>
        </w:rPr>
        <w:t> (ACK = "acknowledge!") plus the SYN bit set to </w:t>
      </w:r>
      <w:r w:rsidRPr="00667C3D">
        <w:rPr>
          <w:rStyle w:val="katex-mathml"/>
          <w:rFonts w:ascii="Times New Roman" w:hAnsi="Times New Roman" w:cs="Times New Roman"/>
          <w:color w:val="21242C"/>
          <w:sz w:val="24"/>
          <w:szCs w:val="24"/>
          <w:bdr w:val="none" w:sz="0" w:space="0" w:color="auto" w:frame="1"/>
          <w:shd w:val="clear" w:color="auto" w:fill="FFFFFF"/>
        </w:rPr>
        <w:t>1</w:t>
      </w:r>
      <w:r w:rsidRPr="00667C3D">
        <w:rPr>
          <w:rFonts w:ascii="Times New Roman" w:hAnsi="Times New Roman" w:cs="Times New Roman"/>
          <w:color w:val="21242C"/>
          <w:sz w:val="24"/>
          <w:szCs w:val="24"/>
          <w:shd w:val="clear" w:color="auto" w:fill="FFFFFF"/>
        </w:rPr>
        <w:t xml:space="preserve">. The first computer replies back with an ACK. </w:t>
      </w:r>
    </w:p>
    <w:p w14:paraId="25085749" w14:textId="12460253" w:rsidR="00667C3D" w:rsidRPr="00667C3D" w:rsidRDefault="00667C3D" w:rsidP="00667C3D">
      <w:pPr>
        <w:rPr>
          <w:rFonts w:ascii="Times New Roman" w:hAnsi="Times New Roman" w:cs="Times New Roman"/>
          <w:color w:val="21242C"/>
          <w:sz w:val="24"/>
          <w:szCs w:val="24"/>
          <w:shd w:val="clear" w:color="auto" w:fill="FFFFFF"/>
        </w:rPr>
      </w:pPr>
      <w:r w:rsidRPr="00667C3D">
        <w:rPr>
          <w:rFonts w:ascii="Times New Roman" w:hAnsi="Times New Roman" w:cs="Times New Roman"/>
          <w:color w:val="21242C"/>
          <w:sz w:val="24"/>
          <w:szCs w:val="24"/>
          <w:shd w:val="clear" w:color="auto" w:fill="FFFFFF"/>
        </w:rPr>
        <w:t xml:space="preserve">In fact, the </w:t>
      </w:r>
      <w:r w:rsidRPr="00760F39">
        <w:rPr>
          <w:rFonts w:ascii="Times New Roman" w:hAnsi="Times New Roman" w:cs="Times New Roman"/>
          <w:b/>
          <w:bCs/>
          <w:color w:val="21242C"/>
          <w:sz w:val="24"/>
          <w:szCs w:val="24"/>
          <w:shd w:val="clear" w:color="auto" w:fill="FFFFFF"/>
        </w:rPr>
        <w:t>three packets</w:t>
      </w:r>
      <w:r w:rsidRPr="00667C3D">
        <w:rPr>
          <w:rFonts w:ascii="Times New Roman" w:hAnsi="Times New Roman" w:cs="Times New Roman"/>
          <w:color w:val="21242C"/>
          <w:sz w:val="24"/>
          <w:szCs w:val="24"/>
          <w:shd w:val="clear" w:color="auto" w:fill="FFFFFF"/>
        </w:rPr>
        <w:t xml:space="preserve"> involved in the three-way handshake do not typically include any data. Once the computers are done with the handshake, they're ready to receive packets containing actual data.</w:t>
      </w:r>
    </w:p>
    <w:p w14:paraId="7FEE5E84" w14:textId="77777777" w:rsidR="00667C3D" w:rsidRPr="00667C3D" w:rsidRDefault="00667C3D" w:rsidP="00667C3D">
      <w:pPr>
        <w:pStyle w:val="Heading3"/>
        <w:shd w:val="clear" w:color="auto" w:fill="FFFFFF"/>
        <w:spacing w:before="480" w:after="240"/>
        <w:textAlignment w:val="baseline"/>
        <w:rPr>
          <w:rFonts w:ascii="Times New Roman" w:hAnsi="Times New Roman" w:cs="Times New Roman"/>
          <w:b/>
          <w:bCs/>
          <w:color w:val="21242C"/>
        </w:rPr>
      </w:pPr>
      <w:r w:rsidRPr="00667C3D">
        <w:rPr>
          <w:rFonts w:ascii="Times New Roman" w:hAnsi="Times New Roman" w:cs="Times New Roman"/>
          <w:b/>
          <w:bCs/>
          <w:color w:val="21242C"/>
        </w:rPr>
        <w:t>Step 2: Send packets of data</w:t>
      </w:r>
    </w:p>
    <w:p w14:paraId="76ACF0C6" w14:textId="77777777" w:rsidR="00667C3D" w:rsidRPr="00667C3D" w:rsidRDefault="00667C3D" w:rsidP="00667C3D">
      <w:pPr>
        <w:shd w:val="clear" w:color="auto" w:fill="FFFFFF"/>
        <w:spacing w:line="450" w:lineRule="atLeast"/>
        <w:textAlignment w:val="baseline"/>
        <w:rPr>
          <w:rFonts w:ascii="Times New Roman" w:hAnsi="Times New Roman" w:cs="Times New Roman"/>
          <w:color w:val="21242C"/>
          <w:sz w:val="24"/>
          <w:szCs w:val="24"/>
        </w:rPr>
      </w:pPr>
      <w:r w:rsidRPr="00667C3D">
        <w:rPr>
          <w:rFonts w:ascii="Times New Roman" w:hAnsi="Times New Roman" w:cs="Times New Roman"/>
          <w:color w:val="21242C"/>
          <w:sz w:val="24"/>
          <w:szCs w:val="24"/>
        </w:rPr>
        <w:t>When a packet of data is sent over TCP, the recipient must always acknowledge what they received.</w:t>
      </w:r>
    </w:p>
    <w:p w14:paraId="22D3DE4E" w14:textId="71527635" w:rsidR="00667C3D" w:rsidRPr="00667C3D" w:rsidRDefault="00667C3D" w:rsidP="00667C3D">
      <w:pPr>
        <w:rPr>
          <w:rFonts w:ascii="Times New Roman" w:hAnsi="Times New Roman" w:cs="Times New Roman"/>
          <w:color w:val="21242C"/>
          <w:sz w:val="24"/>
          <w:szCs w:val="24"/>
          <w:shd w:val="clear" w:color="auto" w:fill="FFFFFF"/>
        </w:rPr>
      </w:pPr>
      <w:r w:rsidRPr="00667C3D">
        <w:rPr>
          <w:rFonts w:ascii="Times New Roman" w:hAnsi="Times New Roman" w:cs="Times New Roman"/>
          <w:color w:val="21242C"/>
          <w:sz w:val="24"/>
          <w:szCs w:val="24"/>
          <w:shd w:val="clear" w:color="auto" w:fill="FFFFFF"/>
        </w:rPr>
        <w:t>The first computer sends a packet with data and a sequence number. The second computer acknowledges it by setting the ACK bit and increasing the acknowledgement number by the length of the received data.</w:t>
      </w:r>
    </w:p>
    <w:p w14:paraId="27607127" w14:textId="77777777" w:rsidR="00667C3D" w:rsidRPr="00667C3D" w:rsidRDefault="00667C3D" w:rsidP="00667C3D">
      <w:pPr>
        <w:pStyle w:val="Heading3"/>
        <w:shd w:val="clear" w:color="auto" w:fill="FFFFFF"/>
        <w:spacing w:before="480" w:after="240"/>
        <w:textAlignment w:val="baseline"/>
        <w:rPr>
          <w:rFonts w:ascii="Times New Roman" w:hAnsi="Times New Roman" w:cs="Times New Roman"/>
          <w:b/>
          <w:bCs/>
          <w:color w:val="21242C"/>
        </w:rPr>
      </w:pPr>
      <w:r w:rsidRPr="00667C3D">
        <w:rPr>
          <w:rFonts w:ascii="Times New Roman" w:hAnsi="Times New Roman" w:cs="Times New Roman"/>
          <w:b/>
          <w:bCs/>
          <w:color w:val="21242C"/>
        </w:rPr>
        <w:t>Step 3: Close the connection</w:t>
      </w:r>
    </w:p>
    <w:p w14:paraId="39E1A05D" w14:textId="77777777" w:rsidR="00667C3D" w:rsidRPr="00667C3D" w:rsidRDefault="00667C3D" w:rsidP="00667C3D">
      <w:pPr>
        <w:shd w:val="clear" w:color="auto" w:fill="FFFFFF"/>
        <w:spacing w:line="450" w:lineRule="atLeast"/>
        <w:textAlignment w:val="baseline"/>
        <w:rPr>
          <w:rFonts w:ascii="Times New Roman" w:hAnsi="Times New Roman" w:cs="Times New Roman"/>
          <w:color w:val="21242C"/>
          <w:sz w:val="24"/>
          <w:szCs w:val="24"/>
        </w:rPr>
      </w:pPr>
      <w:r w:rsidRPr="00667C3D">
        <w:rPr>
          <w:rFonts w:ascii="Times New Roman" w:hAnsi="Times New Roman" w:cs="Times New Roman"/>
          <w:color w:val="21242C"/>
          <w:sz w:val="24"/>
          <w:szCs w:val="24"/>
        </w:rPr>
        <w:t>Either computer can close the connection when they no longer want to send or receive data.</w:t>
      </w:r>
    </w:p>
    <w:p w14:paraId="6B7D7B13" w14:textId="1930FA15" w:rsidR="00667C3D" w:rsidRPr="00667C3D" w:rsidRDefault="00667C3D" w:rsidP="00667C3D">
      <w:pPr>
        <w:rPr>
          <w:rFonts w:ascii="Times New Roman" w:hAnsi="Times New Roman" w:cs="Times New Roman"/>
          <w:color w:val="21242C"/>
          <w:sz w:val="24"/>
          <w:szCs w:val="24"/>
          <w:shd w:val="clear" w:color="auto" w:fill="FFFFFF"/>
        </w:rPr>
      </w:pPr>
      <w:r w:rsidRPr="00667C3D">
        <w:rPr>
          <w:rFonts w:ascii="Times New Roman" w:hAnsi="Times New Roman" w:cs="Times New Roman"/>
          <w:color w:val="21242C"/>
          <w:sz w:val="24"/>
          <w:szCs w:val="24"/>
          <w:shd w:val="clear" w:color="auto" w:fill="FFFFFF"/>
        </w:rPr>
        <w:t>A computer initiates closing the connection by sending a packet with the FIN bit set to 1 (FIN = finish). The other computer replies with an ACK and another FIN. After one more ACK from the initiating computer, the connection is closed.</w:t>
      </w:r>
    </w:p>
    <w:p w14:paraId="3FDCB508" w14:textId="77777777" w:rsidR="00667C3D" w:rsidRPr="00667C3D" w:rsidRDefault="00667C3D" w:rsidP="00667C3D">
      <w:pPr>
        <w:shd w:val="clear" w:color="auto" w:fill="FFFFFF"/>
        <w:spacing w:before="720" w:after="240" w:line="240" w:lineRule="auto"/>
        <w:textAlignment w:val="baseline"/>
        <w:outlineLvl w:val="1"/>
        <w:rPr>
          <w:rFonts w:ascii="Times New Roman" w:eastAsia="Times New Roman" w:hAnsi="Times New Roman" w:cs="Times New Roman"/>
          <w:b/>
          <w:bCs/>
          <w:color w:val="21242C"/>
          <w:sz w:val="24"/>
          <w:szCs w:val="24"/>
        </w:rPr>
      </w:pPr>
      <w:r w:rsidRPr="00667C3D">
        <w:rPr>
          <w:rFonts w:ascii="Times New Roman" w:eastAsia="Times New Roman" w:hAnsi="Times New Roman" w:cs="Times New Roman"/>
          <w:b/>
          <w:bCs/>
          <w:color w:val="21242C"/>
          <w:sz w:val="24"/>
          <w:szCs w:val="24"/>
        </w:rPr>
        <w:t>Detecting lost packets</w:t>
      </w:r>
    </w:p>
    <w:p w14:paraId="1119D996" w14:textId="77777777" w:rsidR="00667C3D" w:rsidRPr="00667C3D" w:rsidRDefault="00667C3D" w:rsidP="00667C3D">
      <w:pPr>
        <w:shd w:val="clear" w:color="auto" w:fill="FFFFFF"/>
        <w:spacing w:line="450" w:lineRule="atLeast"/>
        <w:textAlignment w:val="baseline"/>
        <w:rPr>
          <w:rFonts w:ascii="Times New Roman" w:eastAsia="Times New Roman" w:hAnsi="Times New Roman" w:cs="Times New Roman"/>
          <w:color w:val="21242C"/>
          <w:sz w:val="24"/>
          <w:szCs w:val="24"/>
        </w:rPr>
      </w:pPr>
      <w:r w:rsidRPr="00667C3D">
        <w:rPr>
          <w:rFonts w:ascii="Times New Roman" w:eastAsia="Times New Roman" w:hAnsi="Times New Roman" w:cs="Times New Roman"/>
          <w:color w:val="21242C"/>
          <w:sz w:val="24"/>
          <w:szCs w:val="24"/>
        </w:rPr>
        <w:t>TCP connections can detect lost packets using a timeout.</w:t>
      </w:r>
    </w:p>
    <w:p w14:paraId="42B74D26" w14:textId="77777777" w:rsidR="00667C3D" w:rsidRPr="00667C3D" w:rsidRDefault="00667C3D" w:rsidP="00667C3D">
      <w:pPr>
        <w:shd w:val="clear" w:color="auto" w:fill="FFFFFF"/>
        <w:spacing w:line="450" w:lineRule="atLeast"/>
        <w:textAlignment w:val="baseline"/>
        <w:rPr>
          <w:rFonts w:ascii="Times New Roman" w:eastAsia="Times New Roman" w:hAnsi="Times New Roman" w:cs="Times New Roman"/>
          <w:color w:val="21242C"/>
          <w:sz w:val="24"/>
          <w:szCs w:val="24"/>
        </w:rPr>
      </w:pPr>
      <w:r w:rsidRPr="00667C3D">
        <w:rPr>
          <w:rFonts w:ascii="Times New Roman" w:eastAsia="Times New Roman" w:hAnsi="Times New Roman" w:cs="Times New Roman"/>
          <w:color w:val="21242C"/>
          <w:sz w:val="24"/>
          <w:szCs w:val="24"/>
        </w:rPr>
        <w:t>After sending off a packet, the sender starts a timer and puts the packet in a retransmission queue. If the timer runs out and the sender has not yet received an ACK from the recipient, it sends the packet again.</w:t>
      </w:r>
    </w:p>
    <w:p w14:paraId="0D177E0E" w14:textId="77777777" w:rsidR="00667C3D" w:rsidRPr="00667C3D" w:rsidRDefault="00667C3D" w:rsidP="00667C3D">
      <w:pPr>
        <w:shd w:val="clear" w:color="auto" w:fill="FFFFFF"/>
        <w:spacing w:line="450" w:lineRule="atLeast"/>
        <w:textAlignment w:val="baseline"/>
        <w:rPr>
          <w:rFonts w:ascii="Times New Roman" w:eastAsia="Times New Roman" w:hAnsi="Times New Roman" w:cs="Times New Roman"/>
          <w:color w:val="21242C"/>
          <w:sz w:val="24"/>
          <w:szCs w:val="24"/>
        </w:rPr>
      </w:pPr>
      <w:r w:rsidRPr="00667C3D">
        <w:rPr>
          <w:rFonts w:ascii="Times New Roman" w:eastAsia="Times New Roman" w:hAnsi="Times New Roman" w:cs="Times New Roman"/>
          <w:color w:val="21242C"/>
          <w:sz w:val="24"/>
          <w:szCs w:val="24"/>
        </w:rPr>
        <w:lastRenderedPageBreak/>
        <w:t>The retransmission may lead to the recipient receiving duplicate packets, if a packet was not actually lost but just very slow to arrive or be acknowledged. If so, the recipient can simply discard duplicate packets. It's better to have the data twice than not at all!</w:t>
      </w:r>
    </w:p>
    <w:p w14:paraId="294792CE" w14:textId="77777777" w:rsidR="00667C3D" w:rsidRPr="00667C3D" w:rsidRDefault="00667C3D" w:rsidP="00667C3D">
      <w:pPr>
        <w:shd w:val="clear" w:color="auto" w:fill="FFFFFF"/>
        <w:spacing w:before="720" w:after="240" w:line="240" w:lineRule="auto"/>
        <w:textAlignment w:val="baseline"/>
        <w:outlineLvl w:val="1"/>
        <w:rPr>
          <w:rFonts w:ascii="Times New Roman" w:eastAsia="Times New Roman" w:hAnsi="Times New Roman" w:cs="Times New Roman"/>
          <w:b/>
          <w:bCs/>
          <w:color w:val="21242C"/>
          <w:sz w:val="24"/>
          <w:szCs w:val="24"/>
        </w:rPr>
      </w:pPr>
      <w:r w:rsidRPr="00667C3D">
        <w:rPr>
          <w:rFonts w:ascii="Times New Roman" w:eastAsia="Times New Roman" w:hAnsi="Times New Roman" w:cs="Times New Roman"/>
          <w:b/>
          <w:bCs/>
          <w:color w:val="21242C"/>
          <w:sz w:val="24"/>
          <w:szCs w:val="24"/>
        </w:rPr>
        <w:t>Handling out of order packets</w:t>
      </w:r>
    </w:p>
    <w:p w14:paraId="39D7B39D" w14:textId="77777777" w:rsidR="00667C3D" w:rsidRPr="00667C3D" w:rsidRDefault="00667C3D" w:rsidP="00667C3D">
      <w:pPr>
        <w:shd w:val="clear" w:color="auto" w:fill="FFFFFF"/>
        <w:spacing w:line="450" w:lineRule="atLeast"/>
        <w:textAlignment w:val="baseline"/>
        <w:rPr>
          <w:rFonts w:ascii="Times New Roman" w:eastAsia="Times New Roman" w:hAnsi="Times New Roman" w:cs="Times New Roman"/>
          <w:color w:val="21242C"/>
          <w:sz w:val="24"/>
          <w:szCs w:val="24"/>
        </w:rPr>
      </w:pPr>
      <w:r w:rsidRPr="00667C3D">
        <w:rPr>
          <w:rFonts w:ascii="Times New Roman" w:eastAsia="Times New Roman" w:hAnsi="Times New Roman" w:cs="Times New Roman"/>
          <w:color w:val="21242C"/>
          <w:sz w:val="24"/>
          <w:szCs w:val="24"/>
        </w:rPr>
        <w:t>TCP connections can detect out of order packets by using the sequence and acknowledgement numbers.</w:t>
      </w:r>
    </w:p>
    <w:p w14:paraId="2F22DAFE" w14:textId="57CF36B6" w:rsidR="00667C3D" w:rsidRPr="00667C3D" w:rsidRDefault="00667C3D" w:rsidP="00667C3D">
      <w:pPr>
        <w:rPr>
          <w:rFonts w:ascii="Times New Roman" w:hAnsi="Times New Roman" w:cs="Times New Roman"/>
          <w:color w:val="21242C"/>
          <w:sz w:val="24"/>
          <w:szCs w:val="24"/>
          <w:shd w:val="clear" w:color="auto" w:fill="FFFFFF"/>
        </w:rPr>
      </w:pPr>
      <w:r w:rsidRPr="00667C3D">
        <w:rPr>
          <w:rFonts w:ascii="Times New Roman" w:hAnsi="Times New Roman" w:cs="Times New Roman"/>
          <w:color w:val="21242C"/>
          <w:sz w:val="24"/>
          <w:szCs w:val="24"/>
          <w:shd w:val="clear" w:color="auto" w:fill="FFFFFF"/>
        </w:rPr>
        <w:t>When the recipient sees a higher sequence number than what they have acknowledged so far, they know that they are missing at least one packet in between.</w:t>
      </w:r>
    </w:p>
    <w:p w14:paraId="4372CE97" w14:textId="7F373A9F" w:rsidR="00667C3D" w:rsidRPr="00667C3D" w:rsidRDefault="00667C3D" w:rsidP="00667C3D">
      <w:pPr>
        <w:rPr>
          <w:rFonts w:ascii="Times New Roman" w:hAnsi="Times New Roman" w:cs="Times New Roman"/>
          <w:color w:val="21242C"/>
          <w:sz w:val="24"/>
          <w:szCs w:val="24"/>
          <w:shd w:val="clear" w:color="auto" w:fill="FFFFFF"/>
        </w:rPr>
      </w:pPr>
      <w:r w:rsidRPr="00667C3D">
        <w:rPr>
          <w:rFonts w:ascii="Times New Roman" w:hAnsi="Times New Roman" w:cs="Times New Roman"/>
          <w:color w:val="21242C"/>
          <w:sz w:val="24"/>
          <w:szCs w:val="24"/>
          <w:shd w:val="clear" w:color="auto" w:fill="FFFFFF"/>
        </w:rPr>
        <w:t>Sometimes the missing packet is simply taking a slower route through the Internet and it arrives soon after.</w:t>
      </w:r>
    </w:p>
    <w:p w14:paraId="04D0DEDA" w14:textId="08D9860D" w:rsidR="00667C3D" w:rsidRPr="00667C3D" w:rsidRDefault="00667C3D" w:rsidP="00667C3D">
      <w:pPr>
        <w:rPr>
          <w:rFonts w:ascii="Times New Roman" w:hAnsi="Times New Roman" w:cs="Times New Roman"/>
          <w:color w:val="21242C"/>
          <w:sz w:val="24"/>
          <w:szCs w:val="24"/>
          <w:shd w:val="clear" w:color="auto" w:fill="FFFFFF"/>
        </w:rPr>
      </w:pPr>
      <w:r w:rsidRPr="00667C3D">
        <w:rPr>
          <w:rFonts w:ascii="Times New Roman" w:hAnsi="Times New Roman" w:cs="Times New Roman"/>
          <w:color w:val="21242C"/>
          <w:sz w:val="24"/>
          <w:szCs w:val="24"/>
          <w:shd w:val="clear" w:color="auto" w:fill="FFFFFF"/>
        </w:rPr>
        <w:t>Other times, the missing packet may actually be a lost packet and the sender must retransmit the packet.</w:t>
      </w:r>
    </w:p>
    <w:p w14:paraId="1BF844FE" w14:textId="25953161" w:rsidR="00667C3D" w:rsidRPr="00667C3D" w:rsidRDefault="00667C3D" w:rsidP="00667C3D">
      <w:pPr>
        <w:rPr>
          <w:rFonts w:ascii="Times New Roman" w:hAnsi="Times New Roman" w:cs="Times New Roman"/>
          <w:sz w:val="24"/>
          <w:szCs w:val="24"/>
        </w:rPr>
      </w:pPr>
      <w:r w:rsidRPr="00667C3D">
        <w:rPr>
          <w:rFonts w:ascii="Times New Roman" w:hAnsi="Times New Roman" w:cs="Times New Roman"/>
          <w:color w:val="21242C"/>
          <w:sz w:val="24"/>
          <w:szCs w:val="24"/>
          <w:shd w:val="clear" w:color="auto" w:fill="FFFFFF"/>
        </w:rPr>
        <w:t>In both situations, the recipient has to deal with out of order packets. Fortunately, the recipient can use the sequence numbers to reassemble the packet data in the correct order.</w:t>
      </w:r>
    </w:p>
    <w:sectPr w:rsidR="00667C3D" w:rsidRPr="00667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87"/>
    <w:rsid w:val="00006263"/>
    <w:rsid w:val="0010396D"/>
    <w:rsid w:val="00141FE7"/>
    <w:rsid w:val="00410E89"/>
    <w:rsid w:val="004D1B3F"/>
    <w:rsid w:val="00667C3D"/>
    <w:rsid w:val="00760F39"/>
    <w:rsid w:val="0076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D608"/>
  <w15:chartTrackingRefBased/>
  <w15:docId w15:val="{EC4A5F72-9C18-48FB-89F7-3FD3AA3A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7C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67C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1FE7"/>
    <w:rPr>
      <w:b/>
      <w:bCs/>
    </w:rPr>
  </w:style>
  <w:style w:type="character" w:customStyle="1" w:styleId="Heading2Char">
    <w:name w:val="Heading 2 Char"/>
    <w:basedOn w:val="DefaultParagraphFont"/>
    <w:link w:val="Heading2"/>
    <w:uiPriority w:val="9"/>
    <w:rsid w:val="00667C3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67C3D"/>
    <w:rPr>
      <w:color w:val="0000FF"/>
      <w:u w:val="single"/>
    </w:rPr>
  </w:style>
  <w:style w:type="character" w:customStyle="1" w:styleId="sr-only">
    <w:name w:val="sr-only"/>
    <w:basedOn w:val="DefaultParagraphFont"/>
    <w:rsid w:val="00667C3D"/>
  </w:style>
  <w:style w:type="character" w:customStyle="1" w:styleId="katex-mathml">
    <w:name w:val="katex-mathml"/>
    <w:basedOn w:val="DefaultParagraphFont"/>
    <w:rsid w:val="00667C3D"/>
  </w:style>
  <w:style w:type="character" w:customStyle="1" w:styleId="mord">
    <w:name w:val="mord"/>
    <w:basedOn w:val="DefaultParagraphFont"/>
    <w:rsid w:val="00667C3D"/>
  </w:style>
  <w:style w:type="character" w:customStyle="1" w:styleId="Heading3Char">
    <w:name w:val="Heading 3 Char"/>
    <w:basedOn w:val="DefaultParagraphFont"/>
    <w:link w:val="Heading3"/>
    <w:uiPriority w:val="9"/>
    <w:semiHidden/>
    <w:rsid w:val="00667C3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7418">
      <w:bodyDiv w:val="1"/>
      <w:marLeft w:val="0"/>
      <w:marRight w:val="0"/>
      <w:marTop w:val="0"/>
      <w:marBottom w:val="0"/>
      <w:divBdr>
        <w:top w:val="none" w:sz="0" w:space="0" w:color="auto"/>
        <w:left w:val="none" w:sz="0" w:space="0" w:color="auto"/>
        <w:bottom w:val="none" w:sz="0" w:space="0" w:color="auto"/>
        <w:right w:val="none" w:sz="0" w:space="0" w:color="auto"/>
      </w:divBdr>
      <w:divsChild>
        <w:div w:id="1459294599">
          <w:marLeft w:val="0"/>
          <w:marRight w:val="0"/>
          <w:marTop w:val="0"/>
          <w:marBottom w:val="0"/>
          <w:divBdr>
            <w:top w:val="none" w:sz="0" w:space="0" w:color="auto"/>
            <w:left w:val="none" w:sz="0" w:space="0" w:color="auto"/>
            <w:bottom w:val="none" w:sz="0" w:space="0" w:color="auto"/>
            <w:right w:val="none" w:sz="0" w:space="0" w:color="auto"/>
          </w:divBdr>
        </w:div>
        <w:div w:id="2113043612">
          <w:marLeft w:val="0"/>
          <w:marRight w:val="0"/>
          <w:marTop w:val="0"/>
          <w:marBottom w:val="0"/>
          <w:divBdr>
            <w:top w:val="none" w:sz="0" w:space="0" w:color="auto"/>
            <w:left w:val="none" w:sz="0" w:space="0" w:color="auto"/>
            <w:bottom w:val="none" w:sz="0" w:space="0" w:color="auto"/>
            <w:right w:val="none" w:sz="0" w:space="0" w:color="auto"/>
          </w:divBdr>
          <w:divsChild>
            <w:div w:id="177432203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5942753">
      <w:bodyDiv w:val="1"/>
      <w:marLeft w:val="0"/>
      <w:marRight w:val="0"/>
      <w:marTop w:val="0"/>
      <w:marBottom w:val="0"/>
      <w:divBdr>
        <w:top w:val="none" w:sz="0" w:space="0" w:color="auto"/>
        <w:left w:val="none" w:sz="0" w:space="0" w:color="auto"/>
        <w:bottom w:val="none" w:sz="0" w:space="0" w:color="auto"/>
        <w:right w:val="none" w:sz="0" w:space="0" w:color="auto"/>
      </w:divBdr>
      <w:divsChild>
        <w:div w:id="723717302">
          <w:marLeft w:val="0"/>
          <w:marRight w:val="0"/>
          <w:marTop w:val="0"/>
          <w:marBottom w:val="0"/>
          <w:divBdr>
            <w:top w:val="none" w:sz="0" w:space="0" w:color="auto"/>
            <w:left w:val="none" w:sz="0" w:space="0" w:color="auto"/>
            <w:bottom w:val="none" w:sz="0" w:space="0" w:color="auto"/>
            <w:right w:val="none" w:sz="0" w:space="0" w:color="auto"/>
          </w:divBdr>
        </w:div>
        <w:div w:id="1721516277">
          <w:marLeft w:val="0"/>
          <w:marRight w:val="0"/>
          <w:marTop w:val="0"/>
          <w:marBottom w:val="0"/>
          <w:divBdr>
            <w:top w:val="none" w:sz="0" w:space="0" w:color="auto"/>
            <w:left w:val="none" w:sz="0" w:space="0" w:color="auto"/>
            <w:bottom w:val="none" w:sz="0" w:space="0" w:color="auto"/>
            <w:right w:val="none" w:sz="0" w:space="0" w:color="auto"/>
          </w:divBdr>
          <w:divsChild>
            <w:div w:id="107782859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1830609">
      <w:bodyDiv w:val="1"/>
      <w:marLeft w:val="0"/>
      <w:marRight w:val="0"/>
      <w:marTop w:val="0"/>
      <w:marBottom w:val="0"/>
      <w:divBdr>
        <w:top w:val="none" w:sz="0" w:space="0" w:color="auto"/>
        <w:left w:val="none" w:sz="0" w:space="0" w:color="auto"/>
        <w:bottom w:val="none" w:sz="0" w:space="0" w:color="auto"/>
        <w:right w:val="none" w:sz="0" w:space="0" w:color="auto"/>
      </w:divBdr>
      <w:divsChild>
        <w:div w:id="948438090">
          <w:marLeft w:val="0"/>
          <w:marRight w:val="0"/>
          <w:marTop w:val="0"/>
          <w:marBottom w:val="0"/>
          <w:divBdr>
            <w:top w:val="none" w:sz="0" w:space="0" w:color="auto"/>
            <w:left w:val="none" w:sz="0" w:space="0" w:color="auto"/>
            <w:bottom w:val="none" w:sz="0" w:space="0" w:color="auto"/>
            <w:right w:val="none" w:sz="0" w:space="0" w:color="auto"/>
          </w:divBdr>
        </w:div>
        <w:div w:id="1568802974">
          <w:marLeft w:val="0"/>
          <w:marRight w:val="0"/>
          <w:marTop w:val="0"/>
          <w:marBottom w:val="0"/>
          <w:divBdr>
            <w:top w:val="none" w:sz="0" w:space="0" w:color="auto"/>
            <w:left w:val="none" w:sz="0" w:space="0" w:color="auto"/>
            <w:bottom w:val="none" w:sz="0" w:space="0" w:color="auto"/>
            <w:right w:val="none" w:sz="0" w:space="0" w:color="auto"/>
          </w:divBdr>
          <w:divsChild>
            <w:div w:id="648876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1908985">
      <w:bodyDiv w:val="1"/>
      <w:marLeft w:val="0"/>
      <w:marRight w:val="0"/>
      <w:marTop w:val="0"/>
      <w:marBottom w:val="0"/>
      <w:divBdr>
        <w:top w:val="none" w:sz="0" w:space="0" w:color="auto"/>
        <w:left w:val="none" w:sz="0" w:space="0" w:color="auto"/>
        <w:bottom w:val="none" w:sz="0" w:space="0" w:color="auto"/>
        <w:right w:val="none" w:sz="0" w:space="0" w:color="auto"/>
      </w:divBdr>
      <w:divsChild>
        <w:div w:id="2126459604">
          <w:marLeft w:val="0"/>
          <w:marRight w:val="0"/>
          <w:marTop w:val="0"/>
          <w:marBottom w:val="0"/>
          <w:divBdr>
            <w:top w:val="none" w:sz="0" w:space="0" w:color="auto"/>
            <w:left w:val="none" w:sz="0" w:space="0" w:color="auto"/>
            <w:bottom w:val="none" w:sz="0" w:space="0" w:color="auto"/>
            <w:right w:val="none" w:sz="0" w:space="0" w:color="auto"/>
          </w:divBdr>
        </w:div>
        <w:div w:id="1901987134">
          <w:marLeft w:val="0"/>
          <w:marRight w:val="0"/>
          <w:marTop w:val="0"/>
          <w:marBottom w:val="0"/>
          <w:divBdr>
            <w:top w:val="none" w:sz="0" w:space="0" w:color="auto"/>
            <w:left w:val="none" w:sz="0" w:space="0" w:color="auto"/>
            <w:bottom w:val="none" w:sz="0" w:space="0" w:color="auto"/>
            <w:right w:val="none" w:sz="0" w:space="0" w:color="auto"/>
          </w:divBdr>
          <w:divsChild>
            <w:div w:id="20186569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02549348">
      <w:bodyDiv w:val="1"/>
      <w:marLeft w:val="0"/>
      <w:marRight w:val="0"/>
      <w:marTop w:val="0"/>
      <w:marBottom w:val="0"/>
      <w:divBdr>
        <w:top w:val="none" w:sz="0" w:space="0" w:color="auto"/>
        <w:left w:val="none" w:sz="0" w:space="0" w:color="auto"/>
        <w:bottom w:val="none" w:sz="0" w:space="0" w:color="auto"/>
        <w:right w:val="none" w:sz="0" w:space="0" w:color="auto"/>
      </w:divBdr>
      <w:divsChild>
        <w:div w:id="1591158208">
          <w:marLeft w:val="0"/>
          <w:marRight w:val="0"/>
          <w:marTop w:val="0"/>
          <w:marBottom w:val="0"/>
          <w:divBdr>
            <w:top w:val="none" w:sz="0" w:space="0" w:color="auto"/>
            <w:left w:val="none" w:sz="0" w:space="0" w:color="auto"/>
            <w:bottom w:val="none" w:sz="0" w:space="0" w:color="auto"/>
            <w:right w:val="none" w:sz="0" w:space="0" w:color="auto"/>
          </w:divBdr>
        </w:div>
        <w:div w:id="1460536871">
          <w:marLeft w:val="0"/>
          <w:marRight w:val="0"/>
          <w:marTop w:val="0"/>
          <w:marBottom w:val="0"/>
          <w:divBdr>
            <w:top w:val="none" w:sz="0" w:space="0" w:color="auto"/>
            <w:left w:val="none" w:sz="0" w:space="0" w:color="auto"/>
            <w:bottom w:val="none" w:sz="0" w:space="0" w:color="auto"/>
            <w:right w:val="none" w:sz="0" w:space="0" w:color="auto"/>
          </w:divBdr>
          <w:divsChild>
            <w:div w:id="11122383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332025">
      <w:bodyDiv w:val="1"/>
      <w:marLeft w:val="0"/>
      <w:marRight w:val="0"/>
      <w:marTop w:val="0"/>
      <w:marBottom w:val="0"/>
      <w:divBdr>
        <w:top w:val="none" w:sz="0" w:space="0" w:color="auto"/>
        <w:left w:val="none" w:sz="0" w:space="0" w:color="auto"/>
        <w:bottom w:val="none" w:sz="0" w:space="0" w:color="auto"/>
        <w:right w:val="none" w:sz="0" w:space="0" w:color="auto"/>
      </w:divBdr>
      <w:divsChild>
        <w:div w:id="460808773">
          <w:marLeft w:val="0"/>
          <w:marRight w:val="0"/>
          <w:marTop w:val="0"/>
          <w:marBottom w:val="0"/>
          <w:divBdr>
            <w:top w:val="none" w:sz="0" w:space="0" w:color="auto"/>
            <w:left w:val="none" w:sz="0" w:space="0" w:color="auto"/>
            <w:bottom w:val="none" w:sz="0" w:space="0" w:color="auto"/>
            <w:right w:val="none" w:sz="0" w:space="0" w:color="auto"/>
          </w:divBdr>
          <w:divsChild>
            <w:div w:id="1233925208">
              <w:marLeft w:val="0"/>
              <w:marRight w:val="0"/>
              <w:marTop w:val="0"/>
              <w:marBottom w:val="480"/>
              <w:divBdr>
                <w:top w:val="none" w:sz="0" w:space="0" w:color="auto"/>
                <w:left w:val="none" w:sz="0" w:space="0" w:color="auto"/>
                <w:bottom w:val="none" w:sz="0" w:space="0" w:color="auto"/>
                <w:right w:val="none" w:sz="0" w:space="0" w:color="auto"/>
              </w:divBdr>
            </w:div>
          </w:divsChild>
        </w:div>
        <w:div w:id="738138793">
          <w:marLeft w:val="0"/>
          <w:marRight w:val="0"/>
          <w:marTop w:val="0"/>
          <w:marBottom w:val="0"/>
          <w:divBdr>
            <w:top w:val="none" w:sz="0" w:space="0" w:color="auto"/>
            <w:left w:val="none" w:sz="0" w:space="0" w:color="auto"/>
            <w:bottom w:val="none" w:sz="0" w:space="0" w:color="auto"/>
            <w:right w:val="none" w:sz="0" w:space="0" w:color="auto"/>
          </w:divBdr>
          <w:divsChild>
            <w:div w:id="120460083">
              <w:marLeft w:val="0"/>
              <w:marRight w:val="0"/>
              <w:marTop w:val="0"/>
              <w:marBottom w:val="480"/>
              <w:divBdr>
                <w:top w:val="none" w:sz="0" w:space="0" w:color="auto"/>
                <w:left w:val="none" w:sz="0" w:space="0" w:color="auto"/>
                <w:bottom w:val="none" w:sz="0" w:space="0" w:color="auto"/>
                <w:right w:val="none" w:sz="0" w:space="0" w:color="auto"/>
              </w:divBdr>
            </w:div>
          </w:divsChild>
        </w:div>
        <w:div w:id="1360155482">
          <w:marLeft w:val="0"/>
          <w:marRight w:val="0"/>
          <w:marTop w:val="0"/>
          <w:marBottom w:val="0"/>
          <w:divBdr>
            <w:top w:val="none" w:sz="0" w:space="0" w:color="auto"/>
            <w:left w:val="none" w:sz="0" w:space="0" w:color="auto"/>
            <w:bottom w:val="none" w:sz="0" w:space="0" w:color="auto"/>
            <w:right w:val="none" w:sz="0" w:space="0" w:color="auto"/>
          </w:divBdr>
          <w:divsChild>
            <w:div w:id="146939328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186168">
      <w:bodyDiv w:val="1"/>
      <w:marLeft w:val="0"/>
      <w:marRight w:val="0"/>
      <w:marTop w:val="0"/>
      <w:marBottom w:val="0"/>
      <w:divBdr>
        <w:top w:val="none" w:sz="0" w:space="0" w:color="auto"/>
        <w:left w:val="none" w:sz="0" w:space="0" w:color="auto"/>
        <w:bottom w:val="none" w:sz="0" w:space="0" w:color="auto"/>
        <w:right w:val="none" w:sz="0" w:space="0" w:color="auto"/>
      </w:divBdr>
      <w:divsChild>
        <w:div w:id="1860121244">
          <w:marLeft w:val="0"/>
          <w:marRight w:val="0"/>
          <w:marTop w:val="0"/>
          <w:marBottom w:val="0"/>
          <w:divBdr>
            <w:top w:val="none" w:sz="0" w:space="0" w:color="auto"/>
            <w:left w:val="none" w:sz="0" w:space="0" w:color="auto"/>
            <w:bottom w:val="none" w:sz="0" w:space="0" w:color="auto"/>
            <w:right w:val="none" w:sz="0" w:space="0" w:color="auto"/>
          </w:divBdr>
        </w:div>
        <w:div w:id="1754467231">
          <w:marLeft w:val="0"/>
          <w:marRight w:val="0"/>
          <w:marTop w:val="0"/>
          <w:marBottom w:val="0"/>
          <w:divBdr>
            <w:top w:val="none" w:sz="0" w:space="0" w:color="auto"/>
            <w:left w:val="none" w:sz="0" w:space="0" w:color="auto"/>
            <w:bottom w:val="none" w:sz="0" w:space="0" w:color="auto"/>
            <w:right w:val="none" w:sz="0" w:space="0" w:color="auto"/>
          </w:divBdr>
          <w:divsChild>
            <w:div w:id="4912588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11682662">
      <w:bodyDiv w:val="1"/>
      <w:marLeft w:val="0"/>
      <w:marRight w:val="0"/>
      <w:marTop w:val="0"/>
      <w:marBottom w:val="0"/>
      <w:divBdr>
        <w:top w:val="none" w:sz="0" w:space="0" w:color="auto"/>
        <w:left w:val="none" w:sz="0" w:space="0" w:color="auto"/>
        <w:bottom w:val="none" w:sz="0" w:space="0" w:color="auto"/>
        <w:right w:val="none" w:sz="0" w:space="0" w:color="auto"/>
      </w:divBdr>
      <w:divsChild>
        <w:div w:id="48312082">
          <w:marLeft w:val="0"/>
          <w:marRight w:val="0"/>
          <w:marTop w:val="0"/>
          <w:marBottom w:val="0"/>
          <w:divBdr>
            <w:top w:val="none" w:sz="0" w:space="0" w:color="auto"/>
            <w:left w:val="none" w:sz="0" w:space="0" w:color="auto"/>
            <w:bottom w:val="none" w:sz="0" w:space="0" w:color="auto"/>
            <w:right w:val="none" w:sz="0" w:space="0" w:color="auto"/>
          </w:divBdr>
          <w:divsChild>
            <w:div w:id="1013802892">
              <w:marLeft w:val="0"/>
              <w:marRight w:val="0"/>
              <w:marTop w:val="0"/>
              <w:marBottom w:val="0"/>
              <w:divBdr>
                <w:top w:val="none" w:sz="0" w:space="0" w:color="auto"/>
                <w:left w:val="none" w:sz="0" w:space="0" w:color="auto"/>
                <w:bottom w:val="none" w:sz="0" w:space="0" w:color="auto"/>
                <w:right w:val="none" w:sz="0" w:space="0" w:color="auto"/>
              </w:divBdr>
              <w:divsChild>
                <w:div w:id="1117677368">
                  <w:marLeft w:val="0"/>
                  <w:marRight w:val="0"/>
                  <w:marTop w:val="0"/>
                  <w:marBottom w:val="0"/>
                  <w:divBdr>
                    <w:top w:val="none" w:sz="0" w:space="0" w:color="auto"/>
                    <w:left w:val="none" w:sz="0" w:space="0" w:color="auto"/>
                    <w:bottom w:val="none" w:sz="0" w:space="0" w:color="auto"/>
                    <w:right w:val="none" w:sz="0" w:space="0" w:color="auto"/>
                  </w:divBdr>
                  <w:divsChild>
                    <w:div w:id="687751838">
                      <w:marLeft w:val="0"/>
                      <w:marRight w:val="0"/>
                      <w:marTop w:val="0"/>
                      <w:marBottom w:val="480"/>
                      <w:divBdr>
                        <w:top w:val="none" w:sz="0" w:space="0" w:color="auto"/>
                        <w:left w:val="none" w:sz="0" w:space="0" w:color="auto"/>
                        <w:bottom w:val="none" w:sz="0" w:space="0" w:color="auto"/>
                        <w:right w:val="none" w:sz="0" w:space="0" w:color="auto"/>
                      </w:divBdr>
                    </w:div>
                  </w:divsChild>
                </w:div>
                <w:div w:id="966350439">
                  <w:marLeft w:val="0"/>
                  <w:marRight w:val="0"/>
                  <w:marTop w:val="0"/>
                  <w:marBottom w:val="0"/>
                  <w:divBdr>
                    <w:top w:val="none" w:sz="0" w:space="0" w:color="auto"/>
                    <w:left w:val="none" w:sz="0" w:space="0" w:color="auto"/>
                    <w:bottom w:val="none" w:sz="0" w:space="0" w:color="auto"/>
                    <w:right w:val="none" w:sz="0" w:space="0" w:color="auto"/>
                  </w:divBdr>
                  <w:divsChild>
                    <w:div w:id="21007866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821311585">
      <w:bodyDiv w:val="1"/>
      <w:marLeft w:val="0"/>
      <w:marRight w:val="0"/>
      <w:marTop w:val="0"/>
      <w:marBottom w:val="0"/>
      <w:divBdr>
        <w:top w:val="none" w:sz="0" w:space="0" w:color="auto"/>
        <w:left w:val="none" w:sz="0" w:space="0" w:color="auto"/>
        <w:bottom w:val="none" w:sz="0" w:space="0" w:color="auto"/>
        <w:right w:val="none" w:sz="0" w:space="0" w:color="auto"/>
      </w:divBdr>
      <w:divsChild>
        <w:div w:id="1603758169">
          <w:marLeft w:val="0"/>
          <w:marRight w:val="0"/>
          <w:marTop w:val="0"/>
          <w:marBottom w:val="0"/>
          <w:divBdr>
            <w:top w:val="none" w:sz="0" w:space="0" w:color="auto"/>
            <w:left w:val="none" w:sz="0" w:space="0" w:color="auto"/>
            <w:bottom w:val="none" w:sz="0" w:space="0" w:color="auto"/>
            <w:right w:val="none" w:sz="0" w:space="0" w:color="auto"/>
          </w:divBdr>
          <w:divsChild>
            <w:div w:id="112674483">
              <w:marLeft w:val="0"/>
              <w:marRight w:val="0"/>
              <w:marTop w:val="0"/>
              <w:marBottom w:val="480"/>
              <w:divBdr>
                <w:top w:val="none" w:sz="0" w:space="0" w:color="auto"/>
                <w:left w:val="none" w:sz="0" w:space="0" w:color="auto"/>
                <w:bottom w:val="none" w:sz="0" w:space="0" w:color="auto"/>
                <w:right w:val="none" w:sz="0" w:space="0" w:color="auto"/>
              </w:divBdr>
            </w:div>
          </w:divsChild>
        </w:div>
        <w:div w:id="1924531884">
          <w:marLeft w:val="0"/>
          <w:marRight w:val="0"/>
          <w:marTop w:val="0"/>
          <w:marBottom w:val="0"/>
          <w:divBdr>
            <w:top w:val="none" w:sz="0" w:space="0" w:color="auto"/>
            <w:left w:val="none" w:sz="0" w:space="0" w:color="auto"/>
            <w:bottom w:val="none" w:sz="0" w:space="0" w:color="auto"/>
            <w:right w:val="none" w:sz="0" w:space="0" w:color="auto"/>
          </w:divBdr>
          <w:divsChild>
            <w:div w:id="1335062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57233682">
      <w:bodyDiv w:val="1"/>
      <w:marLeft w:val="0"/>
      <w:marRight w:val="0"/>
      <w:marTop w:val="0"/>
      <w:marBottom w:val="0"/>
      <w:divBdr>
        <w:top w:val="none" w:sz="0" w:space="0" w:color="auto"/>
        <w:left w:val="none" w:sz="0" w:space="0" w:color="auto"/>
        <w:bottom w:val="none" w:sz="0" w:space="0" w:color="auto"/>
        <w:right w:val="none" w:sz="0" w:space="0" w:color="auto"/>
      </w:divBdr>
      <w:divsChild>
        <w:div w:id="1393701196">
          <w:marLeft w:val="0"/>
          <w:marRight w:val="0"/>
          <w:marTop w:val="0"/>
          <w:marBottom w:val="0"/>
          <w:divBdr>
            <w:top w:val="none" w:sz="0" w:space="0" w:color="auto"/>
            <w:left w:val="none" w:sz="0" w:space="0" w:color="auto"/>
            <w:bottom w:val="none" w:sz="0" w:space="0" w:color="auto"/>
            <w:right w:val="none" w:sz="0" w:space="0" w:color="auto"/>
          </w:divBdr>
        </w:div>
      </w:divsChild>
    </w:div>
    <w:div w:id="2073969186">
      <w:bodyDiv w:val="1"/>
      <w:marLeft w:val="0"/>
      <w:marRight w:val="0"/>
      <w:marTop w:val="0"/>
      <w:marBottom w:val="0"/>
      <w:divBdr>
        <w:top w:val="none" w:sz="0" w:space="0" w:color="auto"/>
        <w:left w:val="none" w:sz="0" w:space="0" w:color="auto"/>
        <w:bottom w:val="none" w:sz="0" w:space="0" w:color="auto"/>
        <w:right w:val="none" w:sz="0" w:space="0" w:color="auto"/>
      </w:divBdr>
      <w:divsChild>
        <w:div w:id="1595474370">
          <w:marLeft w:val="0"/>
          <w:marRight w:val="0"/>
          <w:marTop w:val="0"/>
          <w:marBottom w:val="0"/>
          <w:divBdr>
            <w:top w:val="none" w:sz="0" w:space="0" w:color="auto"/>
            <w:left w:val="none" w:sz="0" w:space="0" w:color="auto"/>
            <w:bottom w:val="none" w:sz="0" w:space="0" w:color="auto"/>
            <w:right w:val="none" w:sz="0" w:space="0" w:color="auto"/>
          </w:divBdr>
          <w:divsChild>
            <w:div w:id="1033844539">
              <w:marLeft w:val="0"/>
              <w:marRight w:val="0"/>
              <w:marTop w:val="0"/>
              <w:marBottom w:val="0"/>
              <w:divBdr>
                <w:top w:val="none" w:sz="0" w:space="0" w:color="auto"/>
                <w:left w:val="none" w:sz="0" w:space="0" w:color="auto"/>
                <w:bottom w:val="none" w:sz="0" w:space="0" w:color="auto"/>
                <w:right w:val="none" w:sz="0" w:space="0" w:color="auto"/>
              </w:divBdr>
              <w:divsChild>
                <w:div w:id="1804150140">
                  <w:marLeft w:val="0"/>
                  <w:marRight w:val="0"/>
                  <w:marTop w:val="0"/>
                  <w:marBottom w:val="0"/>
                  <w:divBdr>
                    <w:top w:val="none" w:sz="0" w:space="0" w:color="auto"/>
                    <w:left w:val="none" w:sz="0" w:space="0" w:color="auto"/>
                    <w:bottom w:val="none" w:sz="0" w:space="0" w:color="auto"/>
                    <w:right w:val="none" w:sz="0" w:space="0" w:color="auto"/>
                  </w:divBdr>
                  <w:divsChild>
                    <w:div w:id="1694916284">
                      <w:marLeft w:val="0"/>
                      <w:marRight w:val="0"/>
                      <w:marTop w:val="0"/>
                      <w:marBottom w:val="480"/>
                      <w:divBdr>
                        <w:top w:val="none" w:sz="0" w:space="0" w:color="auto"/>
                        <w:left w:val="none" w:sz="0" w:space="0" w:color="auto"/>
                        <w:bottom w:val="none" w:sz="0" w:space="0" w:color="auto"/>
                        <w:right w:val="none" w:sz="0" w:space="0" w:color="auto"/>
                      </w:divBdr>
                    </w:div>
                  </w:divsChild>
                </w:div>
                <w:div w:id="267078863">
                  <w:marLeft w:val="0"/>
                  <w:marRight w:val="0"/>
                  <w:marTop w:val="0"/>
                  <w:marBottom w:val="0"/>
                  <w:divBdr>
                    <w:top w:val="none" w:sz="0" w:space="0" w:color="auto"/>
                    <w:left w:val="none" w:sz="0" w:space="0" w:color="auto"/>
                    <w:bottom w:val="none" w:sz="0" w:space="0" w:color="auto"/>
                    <w:right w:val="none" w:sz="0" w:space="0" w:color="auto"/>
                  </w:divBdr>
                  <w:divsChild>
                    <w:div w:id="5521556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3</cp:revision>
  <dcterms:created xsi:type="dcterms:W3CDTF">2022-11-14T02:11:00Z</dcterms:created>
  <dcterms:modified xsi:type="dcterms:W3CDTF">2022-11-14T12:20:00Z</dcterms:modified>
</cp:coreProperties>
</file>