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118100" cy="1792605"/>
            <wp:effectExtent l="0" t="0" r="6350" b="0"/>
            <wp:docPr id="2" name="Picture 2" descr="The client is represented by a box on the left. It submits a request and receives a response from the application, a box drawn on the right. Within the application box, three boxes represent the controller, the model, and the data access layer. The request comes into the application's controller, and read/write operations occur between the controller and the data access layer. The model is serialized and returned to the client in the respons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he client is represented by a box on the left. It submits a request and receives a response from the application, a box drawn on the right. Within the application box, three boxes represent the controller, the model, and the data access layer. The request comes into the application's controller, and read/write operations occur between the controller and the data access layer. The model is serialized and returned to the client in the respons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6355" cy="180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to create a Web API</w:t>
      </w:r>
    </w:p>
    <w:p>
      <w:pPr>
        <w:rPr>
          <w:rFonts w:ascii="Times New Roman" w:hAnsi="Times New Roman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  <w14:textFill>
            <w14:solidFill>
              <w14:schemeClr w14:val="bg1"/>
            </w14:solidFill>
          </w14:textFill>
        </w:rPr>
        <w:t>dotnet new webapi -n [directory/ project name]</w:t>
      </w:r>
      <w:r>
        <w:rPr>
          <w:rFonts w:ascii="Times New Roman" w:hAnsi="Times New Roman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In-Build files</w:t>
      </w:r>
    </w:p>
    <w:p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Catalog.csproj (.csproj) [project file] = It is used to declare how to </w:t>
      </w:r>
      <w:r>
        <w:rPr>
          <w:rFonts w:ascii="Times New Roman" w:hAnsi="Times New Roman" w:cs="Times New Roman"/>
          <w:b/>
          <w:bCs/>
          <w:sz w:val="24"/>
          <w:szCs w:val="24"/>
        </w:rPr>
        <w:t>build the project</w:t>
      </w:r>
    </w:p>
    <w:p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Program.cs = The </w:t>
      </w:r>
      <w:r>
        <w:rPr>
          <w:rFonts w:ascii="Times New Roman" w:hAnsi="Times New Roman" w:cs="Times New Roman"/>
          <w:b/>
          <w:bCs/>
          <w:sz w:val="24"/>
          <w:szCs w:val="24"/>
        </w:rPr>
        <w:t>entry point</w:t>
      </w:r>
      <w:r>
        <w:rPr>
          <w:rFonts w:ascii="Times New Roman" w:hAnsi="Times New Roman" w:cs="Times New Roman"/>
          <w:sz w:val="24"/>
          <w:szCs w:val="24"/>
        </w:rPr>
        <w:t xml:space="preserve"> of application</w:t>
      </w:r>
    </w:p>
    <w:p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Controllers = Class that </w:t>
      </w:r>
      <w:r>
        <w:rPr>
          <w:rFonts w:ascii="Times New Roman" w:hAnsi="Times New Roman" w:cs="Times New Roman"/>
          <w:b/>
          <w:bCs/>
          <w:sz w:val="24"/>
          <w:szCs w:val="24"/>
        </w:rPr>
        <w:t>handles the route</w:t>
      </w:r>
      <w:r>
        <w:rPr>
          <w:rFonts w:ascii="Times New Roman" w:hAnsi="Times New Roman" w:cs="Times New Roman"/>
          <w:sz w:val="24"/>
          <w:szCs w:val="24"/>
        </w:rPr>
        <w:t xml:space="preserve"> that a services expose.</w:t>
      </w:r>
    </w:p>
    <w:p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Appsetting.json = To declare </w:t>
      </w:r>
      <w:r>
        <w:rPr>
          <w:rFonts w:ascii="Times New Roman" w:hAnsi="Times New Roman" w:cs="Times New Roman"/>
          <w:b/>
          <w:bCs/>
          <w:sz w:val="24"/>
          <w:szCs w:val="24"/>
        </w:rPr>
        <w:t>application configuration</w:t>
      </w:r>
    </w:p>
    <w:p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  <w14:textFill>
            <w14:solidFill>
              <w14:schemeClr w14:val="bg1"/>
            </w14:solidFill>
          </w14:textFill>
        </w:rPr>
        <w:t>Error: Your connection is not private</w:t>
      </w:r>
    </w:p>
    <w:p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Reason: If you try to run the code it won’t run as expected. As it need the signed trust certificate with dotnet.</w:t>
      </w:r>
    </w:p>
    <w:p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to achieve a trust certificate</w:t>
      </w:r>
    </w:p>
    <w:p>
      <w:pPr>
        <w:rPr>
          <w:rFonts w:ascii="Times New Roman" w:hAnsi="Times New Roman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  <w14:textFill>
            <w14:solidFill>
              <w14:schemeClr w14:val="bg1"/>
            </w14:solidFill>
          </w14:textFill>
        </w:rPr>
        <w:t>dotnet dev-certs https  - -trust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removes the trust warning from the browser.</w:t>
      </w:r>
    </w:p>
    <w:p>
      <w:pPr>
        <w:pStyle w:val="2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Swagger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used to describe all the operation/ action/ routes of an API and to interact with them easily.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Foundation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Entity | Model | Domain </w:t>
      </w: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 the request and map to the particular path.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 Methods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Inspect the Request, carried certain business logic and generate a response for client.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API controller and MVC Controller</w:t>
      </w: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MVC Controller = Returns View</w:t>
      </w:r>
    </w:p>
    <w:p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default MVC Routing </w:t>
      </w:r>
    </w:p>
    <w:p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{controller}/{action}/{id}</w:t>
      </w: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Controller = Returns Data</w:t>
      </w:r>
    </w:p>
    <w:p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Default Web API Route Template  </w:t>
      </w:r>
    </w:p>
    <w:p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205105</wp:posOffset>
                </wp:positionV>
                <wp:extent cx="20955" cy="182880"/>
                <wp:effectExtent l="57150" t="0" r="55245" b="647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3.15pt;margin-top:16.15pt;height:14.4pt;width:1.65pt;z-index:251659264;mso-width-relative:page;mso-height-relative:page;" filled="f" stroked="t" coordsize="21600,21600" o:gfxdata="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api/{controller}/{id} [</w:t>
      </w:r>
      <w:r>
        <w:rPr>
          <w:rFonts w:ascii="Times New Roman" w:hAnsi="Times New Roman" w:cs="Times New Roman"/>
          <w:i/>
          <w:iCs/>
          <w:sz w:val="24"/>
          <w:szCs w:val="24"/>
        </w:rPr>
        <w:t>Route Does not have action</w:t>
      </w:r>
      <w:r>
        <w:rPr>
          <w:rFonts w:ascii="Times New Roman" w:hAnsi="Times New Roman" w:cs="Times New Roman"/>
          <w:sz w:val="24"/>
          <w:szCs w:val="24"/>
        </w:rPr>
        <w:t>]</w:t>
      </w:r>
    </w:p>
    <w:p>
      <w:pPr>
        <w:ind w:left="720"/>
        <w:rPr>
          <w:rStyle w:val="6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sz w:val="24"/>
          <w:szCs w:val="24"/>
        </w:rPr>
        <w:t>api literal makes it distinct from MVC</w:t>
      </w: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 Testing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[Fact]   //Arrange | //Act | //Assert  (Basic structure)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45" w:line="240" w:lineRule="auto"/>
        <w:ind w:left="1050" w:right="33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Arrange</w:t>
      </w:r>
      <w:r>
        <w:rPr>
          <w:rFonts w:ascii="Times New Roman" w:hAnsi="Times New Roman" w:eastAsia="Times New Roman" w:cs="Times New Roman"/>
          <w:sz w:val="24"/>
          <w:szCs w:val="24"/>
        </w:rPr>
        <w:t> – setup the testing objects and prepare the prerequisites for your test.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45" w:line="240" w:lineRule="auto"/>
        <w:ind w:left="1050" w:right="33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Act</w:t>
      </w:r>
      <w:r>
        <w:rPr>
          <w:rFonts w:ascii="Times New Roman" w:hAnsi="Times New Roman" w:eastAsia="Times New Roman" w:cs="Times New Roman"/>
          <w:sz w:val="24"/>
          <w:szCs w:val="24"/>
        </w:rPr>
        <w:t> – perform the actual work of the test.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45" w:line="240" w:lineRule="auto"/>
        <w:ind w:left="1050" w:right="33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Assert</w:t>
      </w:r>
      <w:r>
        <w:rPr>
          <w:rFonts w:ascii="Times New Roman" w:hAnsi="Times New Roman" w:eastAsia="Times New Roman" w:cs="Times New Roman"/>
          <w:sz w:val="24"/>
          <w:szCs w:val="24"/>
        </w:rPr>
        <w:t> – verify the result. [Expected, Actual]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[Fact Skip = “{Msg}”] to skip a test case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[Theory]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[Inline(i, j, k …)] i.e, i, j k = 1, 2, 3…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[Inline(i, j, k …)] i.e, i, j k = 1, 2, 3…</w:t>
      </w:r>
    </w:p>
    <w:p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To pass multiple parameters to the single test case for verification of the unit test case.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br w:type="textWrapping"/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Only Interfaces or abstract classes can be mocked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9E2AEE"/>
    <w:multiLevelType w:val="multilevel"/>
    <w:tmpl w:val="109E2AE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F650E22"/>
    <w:multiLevelType w:val="multilevel"/>
    <w:tmpl w:val="7F650E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FE0"/>
    <w:rsid w:val="00012A0B"/>
    <w:rsid w:val="00075924"/>
    <w:rsid w:val="00155554"/>
    <w:rsid w:val="0021213D"/>
    <w:rsid w:val="00232399"/>
    <w:rsid w:val="002820CD"/>
    <w:rsid w:val="002844AC"/>
    <w:rsid w:val="002F7FE9"/>
    <w:rsid w:val="0035520E"/>
    <w:rsid w:val="003B1B6B"/>
    <w:rsid w:val="004B4EF8"/>
    <w:rsid w:val="004E1C26"/>
    <w:rsid w:val="00505CCF"/>
    <w:rsid w:val="005B56DD"/>
    <w:rsid w:val="006F3B90"/>
    <w:rsid w:val="007565CE"/>
    <w:rsid w:val="00761FEA"/>
    <w:rsid w:val="00873347"/>
    <w:rsid w:val="009673FA"/>
    <w:rsid w:val="00AA6243"/>
    <w:rsid w:val="00AC60EC"/>
    <w:rsid w:val="00B61644"/>
    <w:rsid w:val="00B62AF4"/>
    <w:rsid w:val="00B93124"/>
    <w:rsid w:val="00C50FE0"/>
    <w:rsid w:val="00CE7D4F"/>
    <w:rsid w:val="00D05192"/>
    <w:rsid w:val="00D12254"/>
    <w:rsid w:val="00D36298"/>
    <w:rsid w:val="00D75B47"/>
    <w:rsid w:val="00DA167F"/>
    <w:rsid w:val="00E84CAF"/>
    <w:rsid w:val="00EF369F"/>
    <w:rsid w:val="00F35547"/>
    <w:rsid w:val="00F47326"/>
    <w:rsid w:val="00F8123E"/>
    <w:rsid w:val="00FC43A3"/>
    <w:rsid w:val="00FD1D9A"/>
    <w:rsid w:val="00FF34E6"/>
    <w:rsid w:val="F4EF2FF9"/>
    <w:rsid w:val="FD3EE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6">
    <w:name w:val="Strong"/>
    <w:basedOn w:val="3"/>
    <w:qFormat/>
    <w:uiPriority w:val="22"/>
    <w:rPr>
      <w:b/>
      <w:bCs/>
    </w:rPr>
  </w:style>
  <w:style w:type="character" w:customStyle="1" w:styleId="7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263</Words>
  <Characters>1500</Characters>
  <Lines>12</Lines>
  <Paragraphs>3</Paragraphs>
  <TotalTime>1209</TotalTime>
  <ScaleCrop>false</ScaleCrop>
  <LinksUpToDate>false</LinksUpToDate>
  <CharactersWithSpaces>1760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2022-01-19T12:54:00Z</dcterms:created>
  <dc:creator>Saranju Bule</dc:creator>
  <cp:lastModifiedBy>saranj</cp:lastModifiedBy>
  <dcterms:modified xsi:type="dcterms:W3CDTF">2025-05-30T13:00:39Z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