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9A59" w14:textId="77777777" w:rsidR="00CE3E1E" w:rsidRPr="003F5272" w:rsidRDefault="00CE3E1E" w:rsidP="00CE3E1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F5272">
        <w:rPr>
          <w:rFonts w:ascii="Times New Roman" w:hAnsi="Times New Roman" w:cs="Times New Roman"/>
          <w:sz w:val="24"/>
          <w:szCs w:val="24"/>
        </w:rPr>
        <w:t>Reference Counts</w:t>
      </w:r>
    </w:p>
    <w:p w14:paraId="38EC563F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languages like C or C++, the programmer is responsible for dynamic allocation and deallocation of memory on the heap. </w:t>
      </w:r>
    </w:p>
    <w:p w14:paraId="16F228C4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C, this is done using the</w:t>
      </w:r>
      <w:r w:rsidR="000D5EB3"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functions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 and free(). </w:t>
      </w:r>
    </w:p>
    <w:p w14:paraId="4CD9F1EB" w14:textId="6E80E320" w:rsidR="00CE3E1E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C++, the operators new and delete are used with essentially the same meaning; they are actually implemented using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and free()</w:t>
      </w:r>
      <w:r w:rsidR="000D5EB3"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1962BF9" w14:textId="77777777" w:rsidR="000D5EB3" w:rsidRPr="003F5272" w:rsidRDefault="000D5EB3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B27BA3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Every block of memory allocated with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 should eventually be returned to the pool of available memory by exactly one call to free(). </w:t>
      </w:r>
    </w:p>
    <w:p w14:paraId="45FF4EDA" w14:textId="6C33E7F0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important to call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 at the right time. </w:t>
      </w:r>
    </w:p>
    <w:p w14:paraId="1E55E2D8" w14:textId="77777777" w:rsidR="00E333D6" w:rsidRPr="003F5272" w:rsidRDefault="00E333D6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5C32A5" w14:textId="03D463C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a block's address is forgotten but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is not called for it, the memory it occupies cannot be reused until the program terminates. This is called a </w:t>
      </w: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memory leak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06047DAC" w14:textId="77777777" w:rsidR="00E333D6" w:rsidRPr="003F5272" w:rsidRDefault="00E333D6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75DDF3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the other hand, if a program calls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for a block and then continues to use the block, it creates a conflict with re-use of the block through another malloc() call. This is called </w:t>
      </w: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using</w:t>
      </w:r>
      <w:r w:rsidRPr="003F52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freed memory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02296F1" w14:textId="24C0BA26" w:rsidR="00CE3E1E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has the same bad consequences as referencing uninitialized data -- core dumps, wrong results, mysterious crashes.</w:t>
      </w:r>
    </w:p>
    <w:p w14:paraId="10B20329" w14:textId="77777777" w:rsidR="000D5EB3" w:rsidRPr="003F5272" w:rsidRDefault="000D5EB3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706C14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Common causes of memory leaks are unusual paths through the code. </w:t>
      </w:r>
    </w:p>
    <w:p w14:paraId="2A0592D7" w14:textId="182FF255" w:rsidR="00CE3E1E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instance, a function may allocate a block of memory, do some calculation, and then free the block again. Now a change in the requirements for the function may add a test to the calculation that detects an error condition and can return prematurely from the function. It's easy to forget to free the allocated memory block when taking this </w:t>
      </w:r>
      <w:r w:rsidRPr="003F52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premature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F52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exit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especially when it is added later to the code. Such leaks, once introduced, often go undetected for a long time: the error exit is taken only in a small fraction of all calls, and most modern machines have plenty of virtual memory, so the leak only becomes apparent in a long-running process that uses the leaking function frequently. Therefore, it's important to prevent leaks from happening by having a coding convention or strategy that minimizes this kind of errors.</w:t>
      </w:r>
    </w:p>
    <w:p w14:paraId="76521F04" w14:textId="77777777" w:rsidR="000D5EB3" w:rsidRPr="003F5272" w:rsidRDefault="000D5EB3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B28078" w14:textId="31F74656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Since Python makes heavy use of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and free(), it needs a strategy to avoid memory leaks as well as the use of freed memory. The chosen method is called </w:t>
      </w: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reference counting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68C753F9" w14:textId="77777777" w:rsidR="003F5272" w:rsidRPr="003F5272" w:rsidRDefault="003F5272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49B6B7" w14:textId="0CC7D1C6" w:rsidR="00DD5047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The principle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simple: </w:t>
      </w:r>
    </w:p>
    <w:p w14:paraId="32DEFC2D" w14:textId="39A2D171" w:rsidR="00CE3E1E" w:rsidRPr="003F5272" w:rsidRDefault="00DD5047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="00CE3E1E"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object contains a counter, which is incremented when a reference to the object is stored somewhere, and which is decremented when a reference to it is deleted. When the counter reaches zero, the last reference to the object has been deleted and the object is freed.</w:t>
      </w:r>
    </w:p>
    <w:p w14:paraId="1989490B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alternative strategy is called </w:t>
      </w:r>
      <w:r w:rsidRPr="003F52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automatic garbage collection</w:t>
      </w:r>
      <w:r w:rsidRPr="003F52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(Sometimes, reference counting is also referred to as a garbage collection strategy, hence my use of ``automatic'' to distinguish the two.) </w:t>
      </w:r>
    </w:p>
    <w:p w14:paraId="65097328" w14:textId="77777777" w:rsidR="000D5EB3" w:rsidRPr="003F5272" w:rsidRDefault="00CE3E1E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big advantage of automatic garbage collection is that the user doesn't need to call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free(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 explicitly. (Another claimed advantage is an improvement in speed or memory usage -- this is no 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 fact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however.) </w:t>
      </w:r>
    </w:p>
    <w:p w14:paraId="58E58AB7" w14:textId="77777777" w:rsidR="000D5EB3" w:rsidRPr="003F5272" w:rsidRDefault="000D5EB3" w:rsidP="00CE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E2754D" w14:textId="1A048EEE" w:rsidR="002F4182" w:rsidRPr="003F5272" w:rsidRDefault="00CE3E1E" w:rsidP="004C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disadvantage is that for C, there is no truly portable automatic garbage collector, while reference counting can be implemented portably (as long as the functions </w:t>
      </w:r>
      <w:proofErr w:type="gram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malloc(</w:t>
      </w:r>
      <w:proofErr w:type="gram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 and free() are available -- which the C Standard guarantees). Maybe </w:t>
      </w:r>
      <w:proofErr w:type="spellStart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day</w:t>
      </w:r>
      <w:proofErr w:type="spellEnd"/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sufficiently portable automatic garbage collector will be available for C. Until then, we'll have to live with reference counts.</w:t>
      </w:r>
    </w:p>
    <w:p w14:paraId="3BEC120F" w14:textId="6A7D9BDE" w:rsidR="004C096B" w:rsidRPr="003F5272" w:rsidRDefault="004C096B" w:rsidP="004C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D18C5B" w14:textId="61C86B96" w:rsidR="004C096B" w:rsidRPr="003F5272" w:rsidRDefault="004C096B" w:rsidP="004C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E.G.</w:t>
      </w:r>
    </w:p>
    <w:p w14:paraId="21ED9929" w14:textId="77777777" w:rsidR="003F5272" w:rsidRPr="003F5272" w:rsidRDefault="004C096B" w:rsidP="003F527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3F52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23A42" wp14:editId="7CA3934B">
            <wp:extent cx="2581154" cy="123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71"/>
                    <a:stretch/>
                  </pic:blipFill>
                  <pic:spPr bwMode="auto">
                    <a:xfrm>
                      <a:off x="0" y="0"/>
                      <a:ext cx="2670786" cy="12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52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2EFEB" wp14:editId="75AD844D">
            <wp:extent cx="2853160" cy="22091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06" cy="230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80D0" w14:textId="77777777" w:rsidR="0044489A" w:rsidRDefault="0044489A" w:rsidP="003F527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</w:pPr>
    </w:p>
    <w:p w14:paraId="72999F8B" w14:textId="0A8A971A" w:rsidR="0044489A" w:rsidRDefault="004C096B" w:rsidP="003F527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4448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String “Hello” is stored in the Heap, and in the stack a reference is created to that object.</w:t>
      </w:r>
      <w:r w:rsidRPr="003F5272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14:paraId="47C908A0" w14:textId="7FDD9492" w:rsidR="004C096B" w:rsidRPr="003F5272" w:rsidRDefault="004C096B" w:rsidP="003F5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5272">
        <w:rPr>
          <w:rFonts w:ascii="Times New Roman" w:hAnsi="Times New Roman" w:cs="Times New Roman"/>
          <w:color w:val="292929"/>
          <w:spacing w:val="-1"/>
          <w:sz w:val="24"/>
          <w:szCs w:val="24"/>
        </w:rPr>
        <w:lastRenderedPageBreak/>
        <w:t>In above diagram both variable ss and s have the same memory address in the stack as both are referring to the same object. Same thing applies for number too.</w:t>
      </w:r>
    </w:p>
    <w:p w14:paraId="065CD06C" w14:textId="3C1FC76D" w:rsidR="004C096B" w:rsidRPr="003F5272" w:rsidRDefault="00992940" w:rsidP="004C09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3F5272">
        <w:rPr>
          <w:color w:val="292929"/>
          <w:spacing w:val="-1"/>
        </w:rPr>
        <w:t>So,</w:t>
      </w:r>
      <w:r w:rsidR="004C096B" w:rsidRPr="003F5272">
        <w:rPr>
          <w:color w:val="292929"/>
          <w:spacing w:val="-1"/>
        </w:rPr>
        <w:t xml:space="preserve"> when s = “</w:t>
      </w:r>
      <w:proofErr w:type="gramStart"/>
      <w:r w:rsidR="004C096B" w:rsidRPr="003F5272">
        <w:rPr>
          <w:color w:val="292929"/>
          <w:spacing w:val="-1"/>
        </w:rPr>
        <w:t>good bye</w:t>
      </w:r>
      <w:proofErr w:type="gramEnd"/>
      <w:r w:rsidR="004C096B" w:rsidRPr="003F5272">
        <w:rPr>
          <w:color w:val="292929"/>
          <w:spacing w:val="-1"/>
        </w:rPr>
        <w:t>” the value in the heap will not be replaced, thus ss referring to that will remain the same but what happens is that a new value is created in the heap and s refers to the address of the new value created in the heap.</w:t>
      </w:r>
      <w:r w:rsidR="00314E56" w:rsidRPr="003F5272">
        <w:rPr>
          <w:color w:val="292929"/>
          <w:spacing w:val="-1"/>
        </w:rPr>
        <w:t xml:space="preserve"> </w:t>
      </w:r>
      <w:r w:rsidR="004C096B" w:rsidRPr="003F5272">
        <w:rPr>
          <w:color w:val="292929"/>
          <w:spacing w:val="-1"/>
        </w:rPr>
        <w:t xml:space="preserve">When variable ss also changes its reference there is something called as reference count that each object contains, it counts the number of variables referring that </w:t>
      </w:r>
      <w:proofErr w:type="gramStart"/>
      <w:r w:rsidR="004C096B" w:rsidRPr="003F5272">
        <w:rPr>
          <w:color w:val="292929"/>
          <w:spacing w:val="-1"/>
        </w:rPr>
        <w:t>particular object</w:t>
      </w:r>
      <w:proofErr w:type="gramEnd"/>
      <w:r w:rsidR="004C096B" w:rsidRPr="003F5272">
        <w:rPr>
          <w:color w:val="292929"/>
          <w:spacing w:val="-1"/>
        </w:rPr>
        <w:t>, when reference count is less than 1 the object deletes itself from the memory by the garbage collector which deallocates the object in heap which no longer have references to them.</w:t>
      </w:r>
    </w:p>
    <w:p w14:paraId="05816CC2" w14:textId="77777777" w:rsidR="004C096B" w:rsidRPr="003F5272" w:rsidRDefault="004C096B" w:rsidP="004C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4C096B" w:rsidRPr="003F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32"/>
    <w:rsid w:val="00064B64"/>
    <w:rsid w:val="000D5EB3"/>
    <w:rsid w:val="002F4182"/>
    <w:rsid w:val="00314E56"/>
    <w:rsid w:val="003F5272"/>
    <w:rsid w:val="0044489A"/>
    <w:rsid w:val="004C096B"/>
    <w:rsid w:val="00934AEE"/>
    <w:rsid w:val="00992940"/>
    <w:rsid w:val="00AD3302"/>
    <w:rsid w:val="00AF1ADE"/>
    <w:rsid w:val="00B8728D"/>
    <w:rsid w:val="00B94232"/>
    <w:rsid w:val="00BE2241"/>
    <w:rsid w:val="00CE3E1E"/>
    <w:rsid w:val="00DD5047"/>
    <w:rsid w:val="00E3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3702"/>
  <w15:chartTrackingRefBased/>
  <w15:docId w15:val="{0A31D6FB-0574-4C29-8FD8-87E17C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1E"/>
  </w:style>
  <w:style w:type="paragraph" w:styleId="Heading1">
    <w:name w:val="heading 1"/>
    <w:basedOn w:val="Normal"/>
    <w:next w:val="Normal"/>
    <w:link w:val="Heading1Char"/>
    <w:uiPriority w:val="9"/>
    <w:qFormat/>
    <w:rsid w:val="00CE3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4C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12</cp:revision>
  <dcterms:created xsi:type="dcterms:W3CDTF">2021-12-02T15:43:00Z</dcterms:created>
  <dcterms:modified xsi:type="dcterms:W3CDTF">2022-12-07T10:20:00Z</dcterms:modified>
</cp:coreProperties>
</file>