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sz w:val="20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 xml:space="preserve">Atomic design is a methodology for creating </w:t>
      </w:r>
      <w:r>
        <w:rPr>
          <w:rFonts w:hint="default" w:asciiTheme="minorAscii" w:hAnsiTheme="minorAscii"/>
          <w:b/>
          <w:bCs/>
          <w:sz w:val="20"/>
          <w:szCs w:val="22"/>
        </w:rPr>
        <w:t xml:space="preserve">modular </w:t>
      </w:r>
      <w:r>
        <w:rPr>
          <w:rFonts w:hint="default" w:asciiTheme="minorAscii" w:hAnsiTheme="minorAscii"/>
          <w:sz w:val="20"/>
          <w:szCs w:val="22"/>
        </w:rPr>
        <w:t xml:space="preserve">and </w:t>
      </w:r>
      <w:bookmarkStart w:id="0" w:name="_GoBack"/>
      <w:r>
        <w:rPr>
          <w:rFonts w:hint="default" w:asciiTheme="minorAscii" w:hAnsiTheme="minorAscii"/>
          <w:b/>
          <w:bCs/>
          <w:sz w:val="20"/>
          <w:szCs w:val="22"/>
        </w:rPr>
        <w:t xml:space="preserve">scalable </w:t>
      </w:r>
      <w:bookmarkEnd w:id="0"/>
      <w:r>
        <w:rPr>
          <w:rFonts w:hint="default" w:asciiTheme="minorAscii" w:hAnsiTheme="minorAscii"/>
          <w:sz w:val="20"/>
          <w:szCs w:val="22"/>
        </w:rPr>
        <w:t>design systems that involves breaking down a user interface into smaller, reusable components called "atoms," "molecules," "organisms," "templates," and "pages."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Atoms 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Molecules 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Organisms 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Templates 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Pages are the final output of a design system, representing specific instances of a template with real content and data.</w:t>
      </w: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sz w:val="20"/>
          <w:szCs w:val="22"/>
        </w:rPr>
      </w:pPr>
      <w:r>
        <w:rPr>
          <w:rFonts w:hint="default"/>
          <w:sz w:val="20"/>
          <w:szCs w:val="22"/>
          <w:lang w:val="en-US" w:eastAsia="zh-CN"/>
        </w:rPr>
        <w:t xml:space="preserve">Neither </w:t>
      </w:r>
      <w:r>
        <w:rPr>
          <w:sz w:val="20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2"/>
          <w:lang w:val="en-US"/>
        </w:rPr>
        <w:t xml:space="preserve">Reference 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2"/>
          <w:lang w:val="en-US"/>
        </w:rPr>
        <w:instrText xml:space="preserve"> HYPERLINK "https://www.youtube.com/watch?v=W3A33dmp17E" </w:instrTex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separate"/>
      </w:r>
      <w:r>
        <w:rPr>
          <w:rFonts w:hint="default" w:asciiTheme="minorAscii" w:hAnsiTheme="minorAscii"/>
          <w:sz w:val="20"/>
          <w:szCs w:val="22"/>
          <w:lang w:val="en-US"/>
        </w:rPr>
        <w:t>https://www.youtube.com/watch?v=W3A33dmp17E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end"/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6F758D"/>
    <w:rsid w:val="9EFF2ECB"/>
    <w:rsid w:val="B7D9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2023-04-23T11:05:18Z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