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e32ca7d8140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dab0f615fc549cb"/>
      <w:headerReference w:type="first" r:id="Rbef8714a7b8642e5"/>
      <w:headerReference w:type="default" r:id="R9fcc1d6ada1c4c9b"/>
      <w:footerReference w:type="even" r:id="Rf14b526a0f8449bb"/>
      <w:footerReference w:type="first" r:id="R88888b7382d740c6"/>
      <w:footerReference w:type="default" r:id="R3a659e78b5e74265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249173b52d433e" /><Relationship Type="http://schemas.openxmlformats.org/officeDocument/2006/relationships/numbering" Target="/word/numbering.xml" Id="R1a3deacfb9cd4b92" /><Relationship Type="http://schemas.openxmlformats.org/officeDocument/2006/relationships/settings" Target="/word/settings.xml" Id="Rbc2fe1679a824435" /><Relationship Type="http://schemas.openxmlformats.org/officeDocument/2006/relationships/header" Target="/word/header1.xml" Id="R1dab0f615fc549cb" /><Relationship Type="http://schemas.openxmlformats.org/officeDocument/2006/relationships/header" Target="/word/header2.xml" Id="Rbef8714a7b8642e5" /><Relationship Type="http://schemas.openxmlformats.org/officeDocument/2006/relationships/header" Target="/word/header3.xml" Id="R9fcc1d6ada1c4c9b" /><Relationship Type="http://schemas.openxmlformats.org/officeDocument/2006/relationships/footer" Target="/word/footer1.xml" Id="Rf14b526a0f8449bb" /><Relationship Type="http://schemas.openxmlformats.org/officeDocument/2006/relationships/footer" Target="/word/footer2.xml" Id="R88888b7382d740c6" /><Relationship Type="http://schemas.openxmlformats.org/officeDocument/2006/relationships/footer" Target="/word/footer3.xml" Id="R3a659e78b5e74265" /></Relationships>
</file>