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F6ED" w14:textId="77777777" w:rsidR="00BD1E52" w:rsidRPr="00D52AE7" w:rsidRDefault="002F3180" w:rsidP="00616FDF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drawing>
          <wp:inline distT="0" distB="0" distL="0" distR="0" wp14:anchorId="48301DAA" wp14:editId="78EED600">
            <wp:extent cx="527933" cy="540000"/>
            <wp:effectExtent l="0" t="0" r="571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3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18CF" w14:textId="4810B5B3" w:rsidR="00AD09D7" w:rsidRPr="00D52AE7" w:rsidRDefault="00BD1E52" w:rsidP="000E75A0">
      <w:pPr>
        <w:tabs>
          <w:tab w:val="left" w:pos="284"/>
        </w:tabs>
        <w:spacing w:line="340" w:lineRule="exact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รายงานผลการตรวจราชการแบบบูรณาการ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 xml:space="preserve"> </w:t>
      </w:r>
      <w:r w:rsidR="00CB2876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br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เพื่อ</w:t>
      </w:r>
      <w:r w:rsidR="00A95D25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สนับสนุนการขับเคลื่อนประเด็นนโยบาย</w:t>
      </w:r>
      <w:r w:rsidR="00AD09D7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สำคัญของรัฐบ</w:t>
      </w:r>
      <w:r w:rsidR="008D40A3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า</w:t>
      </w:r>
      <w:r w:rsidR="00AD09D7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ล </w:t>
      </w:r>
      <w:r w:rsidR="00AD09D7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(Issue)</w:t>
      </w:r>
    </w:p>
    <w:p w14:paraId="1EB530ED" w14:textId="2B5BBE63" w:rsidR="001F2C92" w:rsidRPr="00D52AE7" w:rsidRDefault="001F2C92" w:rsidP="001F2C92">
      <w:pPr>
        <w:tabs>
          <w:tab w:val="left" w:pos="284"/>
        </w:tabs>
        <w:spacing w:line="340" w:lineRule="exact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การจัดการสิ่งแวดล้อมสีเขียวเพื่อความยั่งยืน ตามแนวทางการพัฒนาเศรษฐกิจชีวภาพ </w:t>
      </w:r>
    </w:p>
    <w:p w14:paraId="7EC57D36" w14:textId="2766681F" w:rsidR="001F2C92" w:rsidRPr="00D52AE7" w:rsidRDefault="001F2C92" w:rsidP="001F2C92">
      <w:pPr>
        <w:tabs>
          <w:tab w:val="left" w:pos="284"/>
        </w:tabs>
        <w:spacing w:line="340" w:lineRule="exact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เศรษฐกิจหมุนเวียน และเศรษฐกิจสีเขียว (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BCG Model)</w:t>
      </w:r>
    </w:p>
    <w:p w14:paraId="5FCB63AC" w14:textId="54A322A7" w:rsidR="000C7779" w:rsidRPr="00D52AE7" w:rsidRDefault="000C7779" w:rsidP="000E75A0">
      <w:pPr>
        <w:tabs>
          <w:tab w:val="left" w:pos="284"/>
        </w:tabs>
        <w:spacing w:line="340" w:lineRule="exact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รอบที่ </w:t>
      </w:r>
      <w:r w:rsidR="00F90914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1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F90914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ประจำ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ปีงบประมาณ พ.ศ. ๒๕๖</w:t>
      </w:r>
      <w:r w:rsidR="001F2C92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5</w:t>
      </w:r>
    </w:p>
    <w:p w14:paraId="18BB9E4B" w14:textId="324F47DE" w:rsidR="00056A72" w:rsidRPr="00D52AE7" w:rsidRDefault="00056A72" w:rsidP="000E75A0">
      <w:pPr>
        <w:tabs>
          <w:tab w:val="left" w:pos="284"/>
        </w:tabs>
        <w:spacing w:line="340" w:lineRule="exact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ของผู้ตรวจราชการสำนักนายกรัฐมนตรี เขตตรวจราชการที่</w:t>
      </w:r>
      <w:r w:rsidR="004446DD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 xml:space="preserve"> </w:t>
      </w:r>
      <w:r w:rsidR="004446DD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๑</w:t>
      </w:r>
      <w:r w:rsidR="00A16178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bookmarkStart w:id="0" w:name="_Hlk99598618"/>
      <w:r w:rsidR="00A16178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(</w:t>
      </w:r>
      <w:r w:rsidR="00A16178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นางรุ่งรัตนา บุญ</w:t>
      </w:r>
      <w:r w:rsidR="00A16178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-</w:t>
      </w:r>
      <w:r w:rsidR="00A16178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หลง</w:t>
      </w:r>
      <w:r w:rsidR="00A16178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)</w:t>
      </w:r>
    </w:p>
    <w:p w14:paraId="2684EA04" w14:textId="666DAE08" w:rsidR="00DB03B7" w:rsidRPr="00D52AE7" w:rsidRDefault="00DB03B7" w:rsidP="000E75A0">
      <w:pPr>
        <w:tabs>
          <w:tab w:val="left" w:pos="284"/>
        </w:tabs>
        <w:spacing w:line="340" w:lineRule="exact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และคณะผู้ตรวจราชการ</w:t>
      </w:r>
      <w:r w:rsidR="003B1A04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กระทรวง 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เขตตรวจราชการที่ ๑</w:t>
      </w:r>
    </w:p>
    <w:p w14:paraId="78ED485C" w14:textId="006CCC76" w:rsidR="00DB03B7" w:rsidRPr="00D52AE7" w:rsidRDefault="00DB03B7" w:rsidP="00DB03B7">
      <w:pPr>
        <w:tabs>
          <w:tab w:val="left" w:pos="284"/>
        </w:tabs>
        <w:spacing w:line="340" w:lineRule="exact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ระหว่างวันที่ ๑ - ๔ และ ๑๐ 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 xml:space="preserve">- 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๑๑ มีนาคม ๒๕๖๕</w:t>
      </w:r>
    </w:p>
    <w:p w14:paraId="2B0E7409" w14:textId="5523D70B" w:rsidR="004446DD" w:rsidRPr="00D52AE7" w:rsidRDefault="00DB03B7" w:rsidP="00DB03B7">
      <w:pPr>
        <w:tabs>
          <w:tab w:val="left" w:pos="284"/>
        </w:tabs>
        <w:spacing w:line="340" w:lineRule="exact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ณ </w:t>
      </w:r>
      <w:r w:rsidR="004446DD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จังหวัดสิงห์บุรี ชัยนาท ลพบุรี สระบุรี พระนครศรีอยุธยา และอ่างทอง</w:t>
      </w:r>
    </w:p>
    <w:p w14:paraId="544B0F73" w14:textId="0D0E1CE0" w:rsidR="00CD5311" w:rsidRPr="00053D87" w:rsidRDefault="00CD5311" w:rsidP="00053D87">
      <w:pPr>
        <w:tabs>
          <w:tab w:val="left" w:pos="0"/>
          <w:tab w:val="left" w:pos="284"/>
          <w:tab w:val="left" w:pos="709"/>
          <w:tab w:val="left" w:pos="1418"/>
          <w:tab w:val="left" w:pos="1985"/>
        </w:tabs>
        <w:spacing w:before="120" w:after="120"/>
        <w:jc w:val="center"/>
        <w:rPr>
          <w:rFonts w:ascii="TH SarabunIT๙" w:eastAsia="Calibri" w:hAnsi="TH SarabunIT๙" w:cs="TH SarabunIT๙"/>
          <w:color w:val="000000" w:themeColor="text1"/>
          <w:sz w:val="32"/>
          <w:szCs w:val="32"/>
          <w:u w:val="dotted"/>
        </w:rPr>
      </w:pPr>
      <w:r w:rsidRPr="00D52AE7">
        <w:rPr>
          <w:rFonts w:ascii="TH SarabunIT๙" w:eastAsia="Calibri" w:hAnsi="TH SarabunIT๙" w:cs="TH SarabunIT๙"/>
          <w:color w:val="000000" w:themeColor="text1"/>
          <w:sz w:val="24"/>
          <w:szCs w:val="24"/>
        </w:rPr>
        <w:sym w:font="Wingdings" w:char="F09A"/>
      </w:r>
      <w:r w:rsidRPr="00D52AE7">
        <w:rPr>
          <w:rFonts w:ascii="TH SarabunIT๙" w:eastAsia="Calibri" w:hAnsi="TH SarabunIT๙" w:cs="TH SarabunIT๙"/>
          <w:color w:val="000000" w:themeColor="text1"/>
          <w:sz w:val="24"/>
          <w:szCs w:val="24"/>
        </w:rPr>
        <w:sym w:font="Wingdings" w:char="F09B"/>
      </w:r>
      <w:r w:rsidRPr="00D52AE7">
        <w:rPr>
          <w:rFonts w:ascii="TH SarabunIT๙" w:eastAsia="Calibri" w:hAnsi="TH SarabunIT๙" w:cs="TH SarabunIT๙"/>
          <w:color w:val="000000" w:themeColor="text1"/>
          <w:sz w:val="24"/>
          <w:szCs w:val="24"/>
        </w:rPr>
        <w:sym w:font="Wingdings" w:char="F09A"/>
      </w:r>
      <w:r w:rsidRPr="00D52AE7">
        <w:rPr>
          <w:rFonts w:ascii="TH SarabunIT๙" w:eastAsia="Calibri" w:hAnsi="TH SarabunIT๙" w:cs="TH SarabunIT๙"/>
          <w:color w:val="000000" w:themeColor="text1"/>
          <w:sz w:val="24"/>
          <w:szCs w:val="24"/>
        </w:rPr>
        <w:sym w:font="Wingdings" w:char="F09B"/>
      </w:r>
      <w:r w:rsidRPr="00D52AE7">
        <w:rPr>
          <w:rFonts w:ascii="TH SarabunIT๙" w:eastAsia="Calibri" w:hAnsi="TH SarabunIT๙" w:cs="TH SarabunIT๙"/>
          <w:color w:val="000000" w:themeColor="text1"/>
          <w:sz w:val="24"/>
          <w:szCs w:val="24"/>
        </w:rPr>
        <w:sym w:font="Wingdings" w:char="F09A"/>
      </w:r>
      <w:r w:rsidRPr="00D52AE7">
        <w:rPr>
          <w:rFonts w:ascii="TH SarabunIT๙" w:eastAsia="Calibri" w:hAnsi="TH SarabunIT๙" w:cs="TH SarabunIT๙"/>
          <w:color w:val="000000" w:themeColor="text1"/>
          <w:sz w:val="24"/>
          <w:szCs w:val="24"/>
        </w:rPr>
        <w:sym w:font="Wingdings" w:char="F09B"/>
      </w:r>
      <w:r w:rsidRPr="00D52AE7">
        <w:rPr>
          <w:rFonts w:ascii="TH SarabunIT๙" w:eastAsia="Calibri" w:hAnsi="TH SarabunIT๙" w:cs="TH SarabunIT๙"/>
          <w:color w:val="000000" w:themeColor="text1"/>
          <w:sz w:val="24"/>
          <w:szCs w:val="24"/>
        </w:rPr>
        <w:sym w:font="Wingdings" w:char="F09A"/>
      </w:r>
      <w:r w:rsidRPr="00D52AE7">
        <w:rPr>
          <w:rFonts w:ascii="TH SarabunIT๙" w:eastAsia="Calibri" w:hAnsi="TH SarabunIT๙" w:cs="TH SarabunIT๙"/>
          <w:color w:val="000000" w:themeColor="text1"/>
          <w:sz w:val="24"/>
          <w:szCs w:val="24"/>
        </w:rPr>
        <w:sym w:font="Wingdings" w:char="F09B"/>
      </w:r>
      <w:r w:rsidRPr="00D52AE7">
        <w:rPr>
          <w:rFonts w:ascii="TH SarabunIT๙" w:eastAsia="Calibri" w:hAnsi="TH SarabunIT๙" w:cs="TH SarabunIT๙"/>
          <w:color w:val="000000" w:themeColor="text1"/>
          <w:sz w:val="24"/>
          <w:szCs w:val="24"/>
        </w:rPr>
        <w:sym w:font="Wingdings" w:char="F09A"/>
      </w:r>
      <w:r w:rsidRPr="00D52AE7">
        <w:rPr>
          <w:rFonts w:ascii="TH SarabunIT๙" w:eastAsia="Calibri" w:hAnsi="TH SarabunIT๙" w:cs="TH SarabunIT๙"/>
          <w:color w:val="000000" w:themeColor="text1"/>
          <w:sz w:val="24"/>
          <w:szCs w:val="24"/>
        </w:rPr>
        <w:sym w:font="Wingdings" w:char="F09B"/>
      </w:r>
      <w:r w:rsidRPr="00D52AE7">
        <w:rPr>
          <w:rFonts w:ascii="TH SarabunIT๙" w:eastAsia="Calibri" w:hAnsi="TH SarabunIT๙" w:cs="TH SarabunIT๙"/>
          <w:color w:val="000000" w:themeColor="text1"/>
          <w:sz w:val="24"/>
          <w:szCs w:val="24"/>
        </w:rPr>
        <w:sym w:font="Wingdings" w:char="F09A"/>
      </w:r>
      <w:r w:rsidRPr="00D52AE7">
        <w:rPr>
          <w:rFonts w:ascii="TH SarabunIT๙" w:eastAsia="Calibri" w:hAnsi="TH SarabunIT๙" w:cs="TH SarabunIT๙"/>
          <w:color w:val="000000" w:themeColor="text1"/>
          <w:sz w:val="24"/>
          <w:szCs w:val="24"/>
        </w:rPr>
        <w:sym w:font="Wingdings" w:char="F09B"/>
      </w:r>
      <w:bookmarkEnd w:id="0"/>
    </w:p>
    <w:p w14:paraId="5E9C8D56" w14:textId="77777777" w:rsidR="00CD5311" w:rsidRPr="00D52AE7" w:rsidRDefault="00CD5311" w:rsidP="00CD5311">
      <w:pPr>
        <w:tabs>
          <w:tab w:val="left" w:pos="284"/>
        </w:tabs>
        <w:spacing w:line="380" w:lineRule="exact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๑.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  <w:t xml:space="preserve">จังหวัดสิงห์บุรี 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  <w:t xml:space="preserve">วันอังคารที่ 1 มีนาคม 2565 </w:t>
      </w:r>
    </w:p>
    <w:p w14:paraId="56CE860A" w14:textId="3D3AB65D" w:rsidR="00CD5311" w:rsidRPr="00D52AE7" w:rsidRDefault="00CD5311" w:rsidP="004D5E5D">
      <w:pPr>
        <w:tabs>
          <w:tab w:val="left" w:pos="284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   </w:t>
      </w:r>
      <w:bookmarkStart w:id="1" w:name="_Hlk98416824"/>
      <w:r w:rsidRPr="00D52AE7">
        <w:rPr>
          <w:rFonts w:ascii="TH SarabunIT๙" w:eastAsia="Calibri" w:hAnsi="TH SarabunIT๙" w:cs="TH SarabunIT๙"/>
          <w:b/>
          <w:bCs/>
          <w:color w:val="000000" w:themeColor="text1"/>
          <w:sz w:val="32"/>
          <w:szCs w:val="32"/>
          <w:cs/>
        </w:rPr>
        <w:t>1.1</w:t>
      </w:r>
      <w:r w:rsidRPr="00D52AE7">
        <w:rPr>
          <w:rFonts w:ascii="TH SarabunIT๙" w:eastAsia="Calibri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bookmarkStart w:id="2" w:name="_Hlk99598652"/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ผู้ตรวจราชการ</w:t>
      </w:r>
      <w:r w:rsidR="004D5E5D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กระทรวง</w:t>
      </w:r>
      <w:r w:rsidR="004D5E5D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/</w:t>
      </w:r>
      <w:r w:rsidR="004D5E5D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ผู้แทนผู้ตรวจราชการกระทรวงที่ร่วมติดตาม</w:t>
      </w:r>
    </w:p>
    <w:bookmarkEnd w:id="2"/>
    <w:p w14:paraId="4BF91376" w14:textId="5478B369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bookmarkEnd w:id="1"/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1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นายวิสาห์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พูลศิริรัตน์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ผู้ตรวจราชการกระทรวงมหาดไทย</w:t>
      </w:r>
    </w:p>
    <w:p w14:paraId="2D6C69F0" w14:textId="6690D296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นายกันตพงศ์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รังษีสว่าง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>ผู้ตรวจราชการกระทรวงการพัฒนาสังคมและความมั่นคงของมนุษย์</w:t>
      </w:r>
    </w:p>
    <w:p w14:paraId="3328EE63" w14:textId="59B3BB55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3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นายปรีดี 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ภูสีน้ำ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ผู้ตรวจราชการกระทรวงศึกษาธิการ</w:t>
      </w:r>
    </w:p>
    <w:p w14:paraId="444E0968" w14:textId="66D013E4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B1A04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4</w:t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นายสมศักดิ์</w:t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ab/>
        <w:t xml:space="preserve">  สรรพโกศลกุล</w:t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ผู้ตรวจราชการกระทรวงทรัพยากรธรรมชาติและสิ่งแวดล้อม</w:t>
      </w:r>
    </w:p>
    <w:p w14:paraId="00CBB287" w14:textId="7A8F0CE9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5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นายไว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คงทวี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ผู้อำนวยการสำนักตรวจสอบและประเมินผล</w:t>
      </w:r>
    </w:p>
    <w:p w14:paraId="218C8D0F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u w:val="single"/>
          <w:cs/>
        </w:rPr>
        <w:t>แทน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ผู้ตรวจราชการกระทรวงการคลัง</w:t>
      </w:r>
    </w:p>
    <w:p w14:paraId="280C2BC7" w14:textId="6124D419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6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เกษตรและสหกรณ์จังหวัด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u w:val="single"/>
          <w:cs/>
        </w:rPr>
        <w:t>แทน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ผู้ตรวจราชการกระทรวงเกษตรและสหกรณ์</w:t>
      </w:r>
    </w:p>
    <w:p w14:paraId="75F84087" w14:textId="098EF76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7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อุตสาหกรรมจังหวัด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u w:val="single"/>
          <w:cs/>
        </w:rPr>
        <w:t>แทน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ผู้ตรวจราชการกระทรวงอุตสาหกรรม </w:t>
      </w:r>
    </w:p>
    <w:p w14:paraId="4FD06B53" w14:textId="77777777" w:rsidR="00CD5311" w:rsidRPr="00D52AE7" w:rsidRDefault="00CD5311" w:rsidP="003B1A04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1.2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ภาคประชาชนจังหวัดสิงห์บุรี</w:t>
      </w:r>
    </w:p>
    <w:p w14:paraId="09B21D28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นางวลัยวรรณ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สุทธิโพธิ์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ที่ปรึกษาผู้ตรวจราชการภาคประชาชน ด้านสังคม</w:t>
      </w:r>
    </w:p>
    <w:p w14:paraId="11153E62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2)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นายวิลาศ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เมืองทอง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ที่ปรึกษาผู้ตรวจราชการภาคประชาชน ด้านเศรษฐกิจ</w:t>
      </w:r>
    </w:p>
    <w:p w14:paraId="7706E793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  <w:t>3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นางธนิสร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แจ้งสนอง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ที่ปรึกษาผู้ตรวจราชการภาคประชาชน ด้านวิชาการ</w:t>
      </w:r>
    </w:p>
    <w:p w14:paraId="5EEEF886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  <w:t>4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นายสมบัติ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อิศรานุรักษ์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รองประธาน ก.ธ.จ.สิงห์บุรี</w:t>
      </w:r>
    </w:p>
    <w:p w14:paraId="10C10BEB" w14:textId="77777777" w:rsidR="00CD5311" w:rsidRPr="00D52AE7" w:rsidRDefault="00CD5311" w:rsidP="00CD5311">
      <w:pPr>
        <w:tabs>
          <w:tab w:val="left" w:pos="284"/>
        </w:tabs>
        <w:spacing w:before="240" w:line="240" w:lineRule="auto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๒.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  <w:t>จังหวัดชัยนาท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  <w:t xml:space="preserve">วันพุธที่ 2 มีนาคม 2565 </w:t>
      </w:r>
    </w:p>
    <w:p w14:paraId="793BA46D" w14:textId="2BF67463" w:rsidR="00CD5311" w:rsidRPr="00D52AE7" w:rsidRDefault="00CD5311" w:rsidP="004D5E5D">
      <w:pPr>
        <w:tabs>
          <w:tab w:val="left" w:pos="284"/>
        </w:tabs>
        <w:spacing w:line="240" w:lineRule="auto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2.1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="004D5E5D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ผู้ตรวจราชการกระทรวง</w:t>
      </w:r>
      <w:r w:rsidR="004D5E5D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/</w:t>
      </w:r>
      <w:r w:rsidR="004D5E5D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ผู้แทนผู้ตรวจราชการกระทรวงที่ร่วมติดตาม</w:t>
      </w:r>
    </w:p>
    <w:p w14:paraId="001FD2CD" w14:textId="7617627E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1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นายกันตพงศ์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รังษีสว่าง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>ผู้ตรวจราชการกระทรวงการพัฒนาสังคมและความมั่นคงของมนุษย์</w:t>
      </w:r>
    </w:p>
    <w:p w14:paraId="5FE6B6D9" w14:textId="45FC8509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นายปรีดี 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ภูสีน้ำ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ผู้ตรวจราชการกระทรวงศึกษาธิการ</w:t>
      </w:r>
    </w:p>
    <w:p w14:paraId="31017B66" w14:textId="24ABD59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B1A04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3</w:t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นางสาวสุนันทา  กังวานกุลกิจ</w:t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ผู้ตรวจราชการกระทรวงกระทรวงพาณิชย์</w:t>
      </w:r>
    </w:p>
    <w:p w14:paraId="20E7D4BE" w14:textId="4B91A183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4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นพ.สมเกียรติ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ขำนุรักษ์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สาธารณสุขนิเทศ เขตสุขภาพที่ 3</w:t>
      </w:r>
    </w:p>
    <w:p w14:paraId="78D94AF2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u w:val="single"/>
          <w:cs/>
        </w:rPr>
        <w:t>แทน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ผู้ตรวจราชการกระทรวงสาธารณสุข</w:t>
      </w:r>
    </w:p>
    <w:p w14:paraId="431D2285" w14:textId="3EF07630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5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นายไว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คงทวี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ผู้อำนวยการสำนักตรวจสอบและประเมินผล</w:t>
      </w:r>
    </w:p>
    <w:p w14:paraId="2FDB59BB" w14:textId="28613141" w:rsidR="00053D87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u w:val="single"/>
          <w:cs/>
        </w:rPr>
        <w:t>แทน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ผู้ตรวจราชการกระทรวงการคลัง</w:t>
      </w:r>
    </w:p>
    <w:p w14:paraId="660CA58C" w14:textId="656AEBCB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6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เกษตรและสหกรณ์จังหวัด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u w:val="single"/>
          <w:cs/>
        </w:rPr>
        <w:t>แทน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ผู้ตรวจราชการกระทรวงเกษตรและสหกรณ์</w:t>
      </w:r>
    </w:p>
    <w:p w14:paraId="0E37CA59" w14:textId="4DBE46D1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7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อุตสาหกรรมจังหวัด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u w:val="single"/>
          <w:cs/>
        </w:rPr>
        <w:t>แทน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ผู้ตรวจราชการกระทรวงอุตสาหกรรม </w:t>
      </w:r>
    </w:p>
    <w:p w14:paraId="0D5A6DAF" w14:textId="77777777" w:rsidR="00CD5311" w:rsidRPr="00D52AE7" w:rsidRDefault="00CD5311" w:rsidP="003B1A04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lastRenderedPageBreak/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1.2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ภาคประชาชนจังหวัดชัยนาท</w:t>
      </w:r>
    </w:p>
    <w:p w14:paraId="612E92A3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นายสมบัติ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คุ้มชนะ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ที่ปรึกษาผู้ตรวจราชการภาคประชาชน ด้านสังคม</w:t>
      </w:r>
    </w:p>
    <w:p w14:paraId="52BC5CAB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2)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นายปริญญา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เลิศสุวรรณสิทธิ์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 ที่ปรึกษาผู้ตรวจราชการภาคประชาชน ด้านเศรษฐกิจ</w:t>
      </w:r>
    </w:p>
    <w:p w14:paraId="1F3BE3B7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  <w:t>3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นายไพศาล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สุขปัญญา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 ที่ปรึกษาผู้ตรวจราชการภาคประชาชน ด้านวิชาการ</w:t>
      </w:r>
    </w:p>
    <w:p w14:paraId="579BA3EB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  <w:t>4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นายจุมพฎ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เจตน์จันทร์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 รองประธาน ก.ธ.จ.ชัยนาท</w:t>
      </w:r>
    </w:p>
    <w:p w14:paraId="08EC504E" w14:textId="77777777" w:rsidR="00CD5311" w:rsidRPr="00D52AE7" w:rsidRDefault="00CD5311" w:rsidP="00CD5311">
      <w:pPr>
        <w:tabs>
          <w:tab w:val="left" w:pos="284"/>
        </w:tabs>
        <w:spacing w:before="160" w:line="380" w:lineRule="exact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3.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  <w:t xml:space="preserve">จังหวัดลพบุรี 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  <w:t xml:space="preserve">วันพฤหัสบดีที่ 3 มีนาคม 2565 </w:t>
      </w:r>
    </w:p>
    <w:p w14:paraId="3CA7C977" w14:textId="1EE1F583" w:rsidR="00CD5311" w:rsidRPr="00D52AE7" w:rsidRDefault="00CD5311" w:rsidP="004D5E5D">
      <w:pPr>
        <w:tabs>
          <w:tab w:val="left" w:pos="284"/>
        </w:tabs>
        <w:spacing w:line="240" w:lineRule="auto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bookmarkStart w:id="3" w:name="_Hlk98761666"/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3.1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="004D5E5D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ผู้ตรวจราชการกระทรวง</w:t>
      </w:r>
      <w:r w:rsidR="004D5E5D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/</w:t>
      </w:r>
      <w:r w:rsidR="004D5E5D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ผู้แทนผู้ตรวจราชการกระทรวงที่ร่วมติดตาม</w:t>
      </w:r>
    </w:p>
    <w:p w14:paraId="0BE8AAA2" w14:textId="46490A46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1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นายกันตพงศ์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รังษีสว่าง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>ผู้ตรวจราชการกระทรวงการพัฒนาสังคมและความมั่นคงของมนุษย์</w:t>
      </w:r>
    </w:p>
    <w:p w14:paraId="77E6B881" w14:textId="69821C74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B1A04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2</w:t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นายสมศักดิ์</w:t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ab/>
        <w:t xml:space="preserve">  สรรพโกศลกุล</w:t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ผู้ตรวจราชการกระทรวงทรัพยากรธรรมชาติและสิ่งแวดล้อม</w:t>
      </w:r>
    </w:p>
    <w:p w14:paraId="69411AC8" w14:textId="3E955965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3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นายไว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คงทวี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ผู้อำนวยการสำนักตรวจสอบและประเมินผล</w:t>
      </w:r>
    </w:p>
    <w:p w14:paraId="01AD567B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u w:val="single"/>
          <w:cs/>
        </w:rPr>
        <w:t>แทน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ผู้ตรวจราชการกระทรวงการคลัง</w:t>
      </w:r>
    </w:p>
    <w:p w14:paraId="71DB6EC5" w14:textId="4DB0B221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4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นายผจญ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มุกดา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ผู้อำนวยการกลุ่มตรวจราชการและติดตามประเมินผล</w:t>
      </w:r>
    </w:p>
    <w:p w14:paraId="0A355D5B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u w:val="single"/>
          <w:cs/>
        </w:rPr>
        <w:t>แทน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ผู้ตรวจราชการกระทรวงศึกษาธิการ</w:t>
      </w:r>
    </w:p>
    <w:p w14:paraId="3C4B11C0" w14:textId="54DCE3D8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5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เกษตรและสหกรณ์จังหวัด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u w:val="single"/>
          <w:cs/>
        </w:rPr>
        <w:t>แทน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ผู้ตรวจราชการกระทรวงเกษตรและสหกรณ์</w:t>
      </w:r>
    </w:p>
    <w:p w14:paraId="26F4B43D" w14:textId="4359B5AE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6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อุตสาหกรรมจังหวัด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u w:val="single"/>
          <w:cs/>
        </w:rPr>
        <w:t>แทน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ผู้ตรวจราชการกระทรวงอุตสาหกรรม </w:t>
      </w:r>
    </w:p>
    <w:bookmarkEnd w:id="3"/>
    <w:p w14:paraId="14B35890" w14:textId="77777777" w:rsidR="00CD5311" w:rsidRPr="00D52AE7" w:rsidRDefault="00CD5311" w:rsidP="003B1A04">
      <w:pPr>
        <w:tabs>
          <w:tab w:val="left" w:pos="284"/>
          <w:tab w:val="left" w:pos="709"/>
          <w:tab w:val="left" w:pos="993"/>
        </w:tabs>
        <w:spacing w:before="120" w:line="380" w:lineRule="exact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3.2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ภาคประชาชนจังหวัดลพบุรี</w:t>
      </w:r>
    </w:p>
    <w:p w14:paraId="3F593BF8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นางสำรวง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สืบศรี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ที่ปรึกษาผู้ตรวจราชการภาคประชาชน ด้านสังคม</w:t>
      </w:r>
    </w:p>
    <w:p w14:paraId="5D5E60A6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2)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นายดิเรก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พูลเพิ่ม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ที่ปรึกษาผู้ตรวจราชการภาคประชาชน ด้านสิ่งแวดล้อม</w:t>
      </w:r>
    </w:p>
    <w:p w14:paraId="08AEAC0E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  <w:t>3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นายชัยรัตน์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มาตยานุมัตย์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ที่ปรึกษาผู้ตรวจราชการภาคประชาชน ด้านวิชาการ</w:t>
      </w:r>
    </w:p>
    <w:p w14:paraId="300B5035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  <w:t>4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นายไพฑูรย์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สิงห์ไข่มุก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รองประธาน ก.ธ.จ.ลพบุรี</w:t>
      </w:r>
    </w:p>
    <w:p w14:paraId="3D10C0CB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before="240" w:line="380" w:lineRule="exact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4.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จังหวัดสระบุรี 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  <w:t xml:space="preserve">วันศุกร์ที่ 4 มีนาคม 2565 </w:t>
      </w:r>
    </w:p>
    <w:p w14:paraId="762E1B18" w14:textId="535A8CE9" w:rsidR="00CD5311" w:rsidRPr="00D52AE7" w:rsidRDefault="00CD5311" w:rsidP="004D5E5D">
      <w:pPr>
        <w:tabs>
          <w:tab w:val="left" w:pos="284"/>
        </w:tabs>
        <w:spacing w:line="240" w:lineRule="auto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4.1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="004D5E5D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ผู้ตรวจราชการกระทรวง</w:t>
      </w:r>
      <w:r w:rsidR="004D5E5D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/</w:t>
      </w:r>
      <w:r w:rsidR="004D5E5D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ผู้แทนผู้ตรวจราชการกระทรวงที่ร่วมติดตาม</w:t>
      </w:r>
    </w:p>
    <w:p w14:paraId="61D24BE5" w14:textId="67F22910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1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นายกันตพงศ์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รังษีสว่าง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>ผู้ตรวจราชการกระทรวงการพัฒนาสังคมและความมั่นคงของมนุษย์</w:t>
      </w:r>
    </w:p>
    <w:p w14:paraId="5BB68AD9" w14:textId="32DAC50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B1A04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2</w:t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นายสมศักดิ์</w:t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ab/>
        <w:t xml:space="preserve">  สรรพโกศลกุล</w:t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ผู้ตรวจราชการกระทรวงทรัพยากรธรรมชาติและสิ่งแวดล้อม</w:t>
      </w:r>
    </w:p>
    <w:p w14:paraId="04F98DF0" w14:textId="67AAA880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3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นายชาตรี</w:t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ab/>
        <w:t xml:space="preserve">  บุญนาค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ผู้ตรวจราชการกระทรวงเกษตรและสหกรณ์</w:t>
      </w:r>
    </w:p>
    <w:p w14:paraId="74C6E143" w14:textId="761FFB2A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4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นายไว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คงทวี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ผู้อำนวยการสำนักตรวจสอบและประเมินผล</w:t>
      </w:r>
    </w:p>
    <w:p w14:paraId="0CBCC692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u w:val="single"/>
          <w:cs/>
        </w:rPr>
        <w:t>แทน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ผู้ตรวจราชการกระทรวงการคลัง</w:t>
      </w:r>
    </w:p>
    <w:p w14:paraId="411A9300" w14:textId="6ED610CD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5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นายผจญ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มุกดา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ผู้อำนวยการกลุ่มตรวจราชการและติดตามประเมินผล</w:t>
      </w:r>
    </w:p>
    <w:p w14:paraId="3386372D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u w:val="single"/>
          <w:cs/>
        </w:rPr>
        <w:t>แทน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ผู้ตรวจราชการกระทรวงศึกษาธิการ</w:t>
      </w:r>
    </w:p>
    <w:p w14:paraId="3EFF7A76" w14:textId="754F9CA2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6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เกษตรและสหกรณ์จังหวัด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u w:val="single"/>
          <w:cs/>
        </w:rPr>
        <w:t>แทน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ผู้ตรวจราชการกระทรวงเกษตรและสหกรณ์</w:t>
      </w:r>
    </w:p>
    <w:p w14:paraId="6A09D4C9" w14:textId="421F7C75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7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อุตสาหกรรมจังหวัด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u w:val="single"/>
          <w:cs/>
        </w:rPr>
        <w:t>แทน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ผู้ตรวจราชการกระทรวงอุตสาหกรรม </w:t>
      </w:r>
    </w:p>
    <w:p w14:paraId="16350DA5" w14:textId="77777777" w:rsidR="00CD5311" w:rsidRPr="00D52AE7" w:rsidRDefault="00CD5311" w:rsidP="003B1A04">
      <w:pPr>
        <w:tabs>
          <w:tab w:val="left" w:pos="284"/>
          <w:tab w:val="left" w:pos="709"/>
          <w:tab w:val="left" w:pos="993"/>
        </w:tabs>
        <w:spacing w:before="120" w:line="380" w:lineRule="exact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4.2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ภาคประชาชนจังหวัดสระบุรี</w:t>
      </w:r>
    </w:p>
    <w:p w14:paraId="0C5938A1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นางสาวสิริลาวัลย์  เหมะธุลิน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ที่ปรึกษาผู้ตรวจราชการภาคประชาชน ด้านสังคม</w:t>
      </w:r>
    </w:p>
    <w:p w14:paraId="55DE291E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2)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นายวรัญชัย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วิริยะวงศ์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ที่ปรึกษาผู้ตรวจราชการภาคประชาชน ด้านเศรษฐกิจ</w:t>
      </w:r>
    </w:p>
    <w:p w14:paraId="46DC3951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  <w:t>3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นายสมชาย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กุลนริศ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ที่ปรึกษาผู้ตรวจราชการภาคประชาชน ด้านสิ่งแวดล้อม</w:t>
      </w:r>
    </w:p>
    <w:p w14:paraId="691E27B8" w14:textId="313F15B6" w:rsidR="00CD5311" w:rsidRPr="003B1A04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  <w:t>4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นายมงคล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แก้วสุทธา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ที่ปรึกษาผู้ตรวจราชการภาคประชาชน ด้านวิชาการ</w:t>
      </w:r>
    </w:p>
    <w:p w14:paraId="44E69C54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lastRenderedPageBreak/>
        <w:t>5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จังหวัดพระนครศรีอยุธยา   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  <w:t xml:space="preserve">วันพฤหัสบดีที่ 10 มีนาคม 2565 </w:t>
      </w:r>
    </w:p>
    <w:p w14:paraId="787C7D7F" w14:textId="2464F021" w:rsidR="00CD5311" w:rsidRPr="00D52AE7" w:rsidRDefault="00CD5311" w:rsidP="004D5E5D">
      <w:pPr>
        <w:tabs>
          <w:tab w:val="left" w:pos="284"/>
        </w:tabs>
        <w:spacing w:line="240" w:lineRule="auto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5.1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  <w:t>คณะผู้ตรวจราชการ</w:t>
      </w:r>
      <w:r w:rsidR="004D5E5D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ผู้ตรวจราชการกระทรวง</w:t>
      </w:r>
      <w:r w:rsidR="004D5E5D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/</w:t>
      </w:r>
      <w:r w:rsidR="004D5E5D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ผู้แทนผู้ตรวจราชการกระทรวงที่ร่วมติดตาม</w:t>
      </w:r>
    </w:p>
    <w:p w14:paraId="5AE75697" w14:textId="2330ABF2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1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นางอภิญญา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ชมภูมาศ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>ผู้ตรวจราชการกระทรวงการพัฒนาสังคมและความมั่นคงของมนุษย์</w:t>
      </w:r>
    </w:p>
    <w:p w14:paraId="77F1B698" w14:textId="69ECF37B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B1A04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2</w:t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นายสมศักดิ์</w:t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ab/>
        <w:t xml:space="preserve">  สรรพโกศลกุล</w:t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ผู้ตรวจราชการกระทรวงทรัพยากรธรรมชาติและสิ่งแวดล้อม</w:t>
      </w:r>
    </w:p>
    <w:p w14:paraId="0EF6D9F6" w14:textId="07A1B42A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3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นายไว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คงทวี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ผู้อำนวยการสำนักตรวจสอบและประเมินผล</w:t>
      </w:r>
    </w:p>
    <w:p w14:paraId="2F1465D8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u w:val="single"/>
          <w:cs/>
        </w:rPr>
        <w:t>แทน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ผู้ตรวจราชการกระทรวงการคลัง</w:t>
      </w:r>
    </w:p>
    <w:p w14:paraId="3C93E124" w14:textId="719755B2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4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นายผจญ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มุกดา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ผู้อำนวยการกลุ่มตรวจราชการและติดตามประเมินผล</w:t>
      </w:r>
    </w:p>
    <w:p w14:paraId="1030FB79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u w:val="single"/>
          <w:cs/>
        </w:rPr>
        <w:t>แทน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ผู้ตรวจราชการกระทรวงศึกษาธิการ</w:t>
      </w:r>
    </w:p>
    <w:p w14:paraId="422BF8D2" w14:textId="2DF20F28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5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เกษตรและสหกรณ์จังหวัด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u w:val="single"/>
          <w:cs/>
        </w:rPr>
        <w:t>แทน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ผู้ตรวจราชการกระทรวงเกษตรและสหกรณ์</w:t>
      </w:r>
    </w:p>
    <w:p w14:paraId="2BF55C0B" w14:textId="343E830A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6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อุตสาหกรรมจังหวัด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u w:val="single"/>
          <w:cs/>
        </w:rPr>
        <w:t>แทน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ผู้ตรวจราชการกระทรวงอุตสาหกรรม </w:t>
      </w:r>
    </w:p>
    <w:p w14:paraId="7ED8DDF8" w14:textId="77777777" w:rsidR="00CD5311" w:rsidRPr="00D52AE7" w:rsidRDefault="00CD5311" w:rsidP="003B1A04">
      <w:pPr>
        <w:tabs>
          <w:tab w:val="left" w:pos="284"/>
          <w:tab w:val="left" w:pos="709"/>
          <w:tab w:val="left" w:pos="993"/>
        </w:tabs>
        <w:spacing w:before="120" w:line="380" w:lineRule="exact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ab/>
        <w:t>5.2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ภาคประชาชนจังหวัดพระนครศรีอยุธยา</w:t>
      </w:r>
    </w:p>
    <w:p w14:paraId="60C87A56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นางศิริพร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กฤชสินชัย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ที่</w:t>
      </w:r>
      <w:bookmarkStart w:id="4" w:name="_Hlk98762458"/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ปรึกษาผู้ตรวจราชการภาคประชาชน ด้านสังคม</w:t>
      </w:r>
      <w:bookmarkEnd w:id="4"/>
    </w:p>
    <w:p w14:paraId="060A3034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2)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นางสุภาวดี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นิยมทอง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ที่ปรึกษาผู้ตรวจราชการภาคประชาชน ด้านสังคม</w:t>
      </w:r>
    </w:p>
    <w:p w14:paraId="4FE7F123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3)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นายสมหวัง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ถุงสุวรรณ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ที่ปรึกษาผู้ตรวจราชการภาคประชาชน ด้านเศรษฐกิจ</w:t>
      </w:r>
    </w:p>
    <w:p w14:paraId="101AB90A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  <w:t>4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นายไพฑูรย์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นูนศิริ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ที่ปรึกษาผู้ตรวจราชการภาคประชาชน ด้านสิ่งแวดล้อม</w:t>
      </w:r>
    </w:p>
    <w:p w14:paraId="6C3968A1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  <w:t>5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นายชานนท์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สุวรรณาภินันท์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รองประธาน ก.ธ.จ. พระนครศรีอยุธยา</w:t>
      </w:r>
    </w:p>
    <w:p w14:paraId="716FEAF0" w14:textId="77777777" w:rsidR="00CD5311" w:rsidRPr="00D52AE7" w:rsidRDefault="00CD5311" w:rsidP="00CD5311">
      <w:pPr>
        <w:tabs>
          <w:tab w:val="left" w:pos="284"/>
        </w:tabs>
        <w:spacing w:before="160" w:line="380" w:lineRule="exact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6.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  <w:t xml:space="preserve">จังหวัดอ่างทอง 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  <w:t xml:space="preserve">วันศุกร์ที่ 11 มีนาคม 2565 </w:t>
      </w:r>
    </w:p>
    <w:p w14:paraId="02CF3584" w14:textId="7AAFB9CB" w:rsidR="00CD5311" w:rsidRPr="00D52AE7" w:rsidRDefault="00CD5311" w:rsidP="004D5E5D">
      <w:pPr>
        <w:tabs>
          <w:tab w:val="left" w:pos="284"/>
        </w:tabs>
        <w:spacing w:line="240" w:lineRule="auto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6.1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="004D5E5D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ผู้ตรวจราชการกระทรวง</w:t>
      </w:r>
      <w:r w:rsidR="004D5E5D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/</w:t>
      </w:r>
      <w:r w:rsidR="004D5E5D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ผู้แทนผู้ตรวจราชการกระทรวงที่ร่วมติดตาม</w:t>
      </w:r>
    </w:p>
    <w:p w14:paraId="6244BEFA" w14:textId="7A28FA2F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1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นางอภิญญา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ชมภูมาศ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>ผู้ตรวจราชการกระทรวงการพัฒนาสังคมและความมั่นคงของมนุษย์</w:t>
      </w:r>
    </w:p>
    <w:p w14:paraId="025F553E" w14:textId="1C9754EB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B1A04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2</w:t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นางจิรภา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สินธุนาวา</w:t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ผู้ตรวจราชการกระทรวงยุติธรรม</w:t>
      </w:r>
    </w:p>
    <w:p w14:paraId="1E55DC87" w14:textId="36CF1C6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3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นางโสภา</w:t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ab/>
        <w:t xml:space="preserve">  เกียรตินิรชา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ผู้ตรวจราชการกระทรวงแรงงาน</w:t>
      </w:r>
    </w:p>
    <w:p w14:paraId="5EF9F8F1" w14:textId="7A9920DD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4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นายไว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คงทวี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ผู้อำนวยการสำนักตรวจสอบและประเมินผล</w:t>
      </w:r>
    </w:p>
    <w:p w14:paraId="36D0147C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u w:val="single"/>
          <w:cs/>
        </w:rPr>
        <w:t>แทน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ผู้ตรวจราชการกระทรวงการคลัง</w:t>
      </w:r>
    </w:p>
    <w:p w14:paraId="67AEB834" w14:textId="7F295604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5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นายผจญ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มุกดา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ผู้อำนวยการกลุ่มตรวจราชการและติดตามประเมินผล</w:t>
      </w:r>
    </w:p>
    <w:p w14:paraId="34DD96F5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u w:val="single"/>
          <w:cs/>
        </w:rPr>
        <w:t>แทน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ผู้ตรวจราชการกระทรวงศึกษาธิการ</w:t>
      </w:r>
    </w:p>
    <w:p w14:paraId="33F4F658" w14:textId="7B2C296D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6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เกษตรและสหกรณ์จังหวัด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u w:val="single"/>
          <w:cs/>
        </w:rPr>
        <w:t>แทน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ผู้ตรวจราชการกระทรวงเกษตรและสหกรณ์</w:t>
      </w:r>
    </w:p>
    <w:p w14:paraId="579B506E" w14:textId="34B92F5C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B1A04">
        <w:rPr>
          <w:rFonts w:ascii="TH SarabunIT๙" w:hAnsi="TH SarabunIT๙" w:cs="TH SarabunIT๙"/>
          <w:color w:val="000000" w:themeColor="text1"/>
          <w:sz w:val="32"/>
          <w:szCs w:val="32"/>
        </w:rPr>
        <w:t>7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อุตสาหกรรมจังหวัด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u w:val="single"/>
          <w:cs/>
        </w:rPr>
        <w:t>แทน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ผู้ตรวจราชการกระทรวงอุตสาหกรรม </w:t>
      </w:r>
    </w:p>
    <w:p w14:paraId="7C696A38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before="240" w:line="380" w:lineRule="exact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ab/>
        <w:t>6.2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ภาคประชาชนจังหวัดอ่างทอง</w:t>
      </w:r>
    </w:p>
    <w:p w14:paraId="731CD383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นายวิชาญ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ผิวบาง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ที่ปรึกษาผู้ตรวจราชการภาคประชาชน ด้านสังคม</w:t>
      </w:r>
    </w:p>
    <w:p w14:paraId="33EB3B75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2)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นายธนู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มีแสงเงิน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ที่ปรึกษาผู้ตรวจราชการภาคประชาชน ด้านเศรษฐกิจ</w:t>
      </w:r>
    </w:p>
    <w:p w14:paraId="6254BC83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3)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นายสุชิน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เจริญจิตร์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ที่ปรึกษาผู้ตรวจราชการภาคประชาชน ด้านสิ่งแวดล้อม</w:t>
      </w:r>
    </w:p>
    <w:p w14:paraId="67D0D297" w14:textId="77777777" w:rsidR="00CD5311" w:rsidRPr="00D52AE7" w:rsidRDefault="00CD5311" w:rsidP="00CD5311">
      <w:pPr>
        <w:tabs>
          <w:tab w:val="left" w:pos="284"/>
          <w:tab w:val="left" w:pos="709"/>
          <w:tab w:val="left" w:pos="993"/>
        </w:tabs>
        <w:spacing w:line="380" w:lineRule="exac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  <w:t>4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นายเสกสรร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อรรถยานันทน์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ที่ปรึกษาผู้ตรวจราชการภาคประชาชน ด้านวิชาการ</w:t>
      </w:r>
    </w:p>
    <w:p w14:paraId="6452E01F" w14:textId="504812AD" w:rsidR="004446DD" w:rsidRPr="00D52AE7" w:rsidRDefault="00CD5311" w:rsidP="00CD5311">
      <w:pPr>
        <w:tabs>
          <w:tab w:val="left" w:pos="284"/>
        </w:tabs>
        <w:spacing w:line="240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  <w:t>5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="00053D8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นายประจวบ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กำลังเดช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รองประธาน ก.ธ.จ. อ่างทอง</w:t>
      </w:r>
    </w:p>
    <w:p w14:paraId="226263C5" w14:textId="144323E9" w:rsidR="00CD5311" w:rsidRPr="00D52AE7" w:rsidRDefault="00CD5311" w:rsidP="00616FDF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6EC54FCC" w14:textId="2293411E" w:rsidR="00FB330F" w:rsidRPr="00D52AE7" w:rsidRDefault="00FB330F" w:rsidP="00616FDF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0635E70E" w14:textId="5CEDBEAE" w:rsidR="00FB330F" w:rsidRPr="00D52AE7" w:rsidRDefault="00FB330F" w:rsidP="00616FDF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233C14AD" w14:textId="77777777" w:rsidR="00FB330F" w:rsidRPr="00053D87" w:rsidRDefault="00FB330F" w:rsidP="00053D87">
      <w:pPr>
        <w:tabs>
          <w:tab w:val="left" w:pos="284"/>
        </w:tabs>
        <w:spacing w:line="240" w:lineRule="auto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0B79B4CE" w14:textId="4B269657" w:rsidR="001B20B9" w:rsidRPr="00D52AE7" w:rsidRDefault="001B20B9" w:rsidP="00616FDF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94B6A2" wp14:editId="4D2F4FC6">
                <wp:simplePos x="0" y="0"/>
                <wp:positionH relativeFrom="column">
                  <wp:posOffset>2010410</wp:posOffset>
                </wp:positionH>
                <wp:positionV relativeFrom="paragraph">
                  <wp:posOffset>96824</wp:posOffset>
                </wp:positionV>
                <wp:extent cx="1837055" cy="409433"/>
                <wp:effectExtent l="0" t="0" r="10795" b="10160"/>
                <wp:wrapNone/>
                <wp:docPr id="12" name="สี่เหลี่ยมผืนผ้ามุมมน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7055" cy="40943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658A23" w14:textId="77777777" w:rsidR="00670B64" w:rsidRPr="001B20B9" w:rsidRDefault="00670B64" w:rsidP="001B20B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B20B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บทสรุปผลการตรวจราชการ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94B6A2" id="สี่เหลี่ยมผืนผ้ามุมมน 6" o:spid="_x0000_s1026" style="position:absolute;left:0;text-align:left;margin-left:158.3pt;margin-top:7.6pt;width:144.6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" filled="f">
                <v:textbox>
                  <w:txbxContent>
                    <w:p w14:paraId="0C658A23" w14:textId="77777777" w:rsidR="00670B64" w:rsidRPr="001B20B9" w:rsidRDefault="00670B64" w:rsidP="001B20B9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B20B9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บทสรุปผลการตรวจราชการ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5C031F" w14:textId="339A4014" w:rsidR="006A7AD0" w:rsidRPr="00D52AE7" w:rsidRDefault="006A7AD0" w:rsidP="00CD5311">
      <w:pPr>
        <w:tabs>
          <w:tab w:val="left" w:pos="284"/>
        </w:tabs>
        <w:spacing w:line="240" w:lineRule="auto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3F990BFE" w14:textId="77777777" w:rsidR="00CD5311" w:rsidRPr="00D52AE7" w:rsidRDefault="00CD5311" w:rsidP="00CD5311">
      <w:pPr>
        <w:tabs>
          <w:tab w:val="left" w:pos="284"/>
        </w:tabs>
        <w:spacing w:line="240" w:lineRule="auto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16172580" w14:textId="6A479B07" w:rsidR="00A94D63" w:rsidRPr="008831A6" w:rsidRDefault="00A95D25" w:rsidP="00E70ECB">
      <w:pPr>
        <w:tabs>
          <w:tab w:val="left" w:pos="284"/>
        </w:tabs>
        <w:spacing w:line="240" w:lineRule="auto"/>
        <w:jc w:val="thaiDistribute"/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A94D63" w:rsidRPr="008831A6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>ผู้ตรวจราชการสำนักนายกรัฐมนตรี ผู้ตรวจราชการกระทรวง พร้อมทั้งที่ปรึกษาผู้ตรวจราชการ</w:t>
      </w:r>
      <w:r w:rsidR="008831A6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br/>
      </w:r>
      <w:r w:rsidR="00A94D63" w:rsidRPr="008831A6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ภาคประชาชน ทั้ง 4 ด้าน รองประธานคณะกรรมการธรรมาภิบาลจังหวัดได้ร่วมกันตรวจราชการตามแผนการตรวจราชการแบบบูรณาการ ประจำปีงบประมาณ พ.ศ. 2565 รอบที่ 1 เพื่อติดตามผลการดำเนินงานตามประเด็นนโยบายสำคัญของรัฐบาล </w:t>
      </w:r>
      <w:r w:rsidR="00A94D63" w:rsidRPr="008831A6">
        <w:rPr>
          <w:rFonts w:ascii="TH SarabunIT๙" w:hAnsi="TH SarabunIT๙" w:cs="TH SarabunIT๙"/>
          <w:b/>
          <w:bCs/>
          <w:color w:val="000000" w:themeColor="text1"/>
          <w:spacing w:val="-8"/>
          <w:sz w:val="32"/>
          <w:szCs w:val="32"/>
        </w:rPr>
        <w:t xml:space="preserve">(Issue) </w:t>
      </w:r>
      <w:r w:rsidR="00A94D63" w:rsidRPr="008831A6">
        <w:rPr>
          <w:rFonts w:ascii="TH SarabunIT๙" w:hAnsi="TH SarabunIT๙" w:cs="TH SarabunIT๙"/>
          <w:b/>
          <w:bCs/>
          <w:color w:val="000000" w:themeColor="text1"/>
          <w:spacing w:val="-8"/>
          <w:sz w:val="32"/>
          <w:szCs w:val="32"/>
          <w:cs/>
        </w:rPr>
        <w:t>“</w:t>
      </w:r>
      <w:r w:rsidR="00A94D63" w:rsidRPr="008831A6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การจัดการสิ่งแวดล้อมสีเขียวเพื่อความยั่งยืน ตามแนวทางการพัฒนาเศรษฐกิจชีวภาพ เศรษฐกิจหมุนเวียน และเศรษฐกิจสีเขียว </w:t>
      </w:r>
      <w:r w:rsidR="00A94D63" w:rsidRPr="008831A6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(BCG Model)</w:t>
      </w:r>
      <w:r w:rsidR="00A94D63" w:rsidRPr="008831A6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>”</w:t>
      </w:r>
      <w:r w:rsidR="00A94D63" w:rsidRPr="008831A6">
        <w:rPr>
          <w:rFonts w:ascii="TH SarabunIT๙" w:hAnsi="TH SarabunIT๙" w:cs="TH SarabunIT๙"/>
          <w:b/>
          <w:bCs/>
          <w:color w:val="000000" w:themeColor="text1"/>
          <w:spacing w:val="-8"/>
          <w:sz w:val="32"/>
          <w:szCs w:val="32"/>
          <w:cs/>
        </w:rPr>
        <w:t xml:space="preserve"> </w:t>
      </w:r>
      <w:r w:rsidR="00A94D63" w:rsidRPr="008831A6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>โดยประชุมร่วมกับผู้ว่าราชการจังหวัด รองผู้ว่าราชการจังหวัด และหน่วยงานที่เกี่ยวข้อง ในพื้นที่เขตตรวจราชการที่ ๑ ได้แก่ จังหวัดสิงห์บุรี ชัยนาท ลพบุรี สระบุรี พระนครศรีอยุธยา และอ่างทอง ระหว่างวันที่ 1 – 4 ,10 - 11 มีนาคม 2565 ตามลำดับ</w:t>
      </w:r>
    </w:p>
    <w:p w14:paraId="2350CB45" w14:textId="05E2DEBC" w:rsidR="00440B0F" w:rsidRPr="00D52AE7" w:rsidRDefault="00A94D63" w:rsidP="00E70ECB">
      <w:pPr>
        <w:tabs>
          <w:tab w:val="left" w:pos="284"/>
        </w:tabs>
        <w:spacing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6A7AD0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การตรวจราชการแบบบูรณาการ ประจำปีงบประมาณ</w:t>
      </w:r>
      <w:r w:rsidR="006A7AD0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6A7AD0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พ</w:t>
      </w:r>
      <w:r w:rsidR="006A7AD0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>.</w:t>
      </w:r>
      <w:r w:rsidR="006A7AD0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ศ</w:t>
      </w:r>
      <w:r w:rsidR="006A7AD0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. </w:t>
      </w:r>
      <w:r w:rsidR="006A7AD0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๒๕๖5</w:t>
      </w:r>
      <w:r w:rsidR="006A7AD0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6A7AD0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</w:t>
      </w:r>
      <w:bookmarkStart w:id="5" w:name="_Hlk54345408"/>
      <w:r w:rsidR="006A7AD0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ประเด็น</w:t>
      </w:r>
      <w:bookmarkEnd w:id="5"/>
      <w:r w:rsidR="00BD11E7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การจัดการสิ่งแวดล้อมสีเขียวเพื่อความยั่งยืน ตามแนวทางการพัฒนาเศรษฐกิจชีวภาพ เศรษฐกิจหมุนเวียน และเศรษฐกิจสีเขียว </w:t>
      </w:r>
      <w:r w:rsidR="00BD11E7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(BCG Model) </w:t>
      </w:r>
      <w:r w:rsidR="00BD11E7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เป็นหนึ่งในการขับเคลื่อนประเด็นนโยบายสำคัญของรัฐบาล ซึ่งมุ่งเน้น</w:t>
      </w:r>
      <w:r w:rsidR="00700EA4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การใช้โมเดลเศรษฐกิจใหม่ ที่เรียกว่า </w:t>
      </w:r>
      <w:r w:rsidR="00700EA4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>“</w:t>
      </w:r>
      <w:r w:rsidR="00E70ECB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โมเดลเศรษฐกิจ </w:t>
      </w:r>
      <w:r w:rsidR="00700EA4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>BCG”</w:t>
      </w:r>
      <w:r w:rsidR="00E70ECB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เพื่อ</w:t>
      </w:r>
      <w:r w:rsidR="00700EA4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ปรับเปลี่ยนรูปแบบการพัฒนาเศรษฐกิจและสังคม โดยอาศัยจุดแข็งของประเทศที่มีความหลากหลายทางชีวภาพ รวมทั้งมีการส่งเสริมและพัฒนาประเทศด้วยวิทยาศาสตร์ เทคโนโลยี และนวัตกรรม เพื่อสร้างการเติบโตทางเศรษ</w:t>
      </w:r>
      <w:r w:rsidR="00E70ECB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ฐ</w:t>
      </w:r>
      <w:r w:rsidR="00700EA4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กิจที่ยั่งยืน</w:t>
      </w:r>
      <w:r w:rsidR="00E70ECB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ตลอดจนรักษาฐานทรัพยากรและความหลากหลายทางชีวภาพให้สมดุล </w:t>
      </w:r>
    </w:p>
    <w:p w14:paraId="1291AA1E" w14:textId="542A3E8A" w:rsidR="00654619" w:rsidRPr="00D52AE7" w:rsidRDefault="00A05598" w:rsidP="00053ECE">
      <w:pPr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จากการตรวจติดตาม พบว่า </w:t>
      </w:r>
      <w:r w:rsidR="00654619"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>หน่วยงานในจังหวัด</w:t>
      </w:r>
      <w:r w:rsidR="00654619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มีการบูรณาการในการขับเคลื่อนพื้นที่สีเขียวลักษณะต่าง ๆ ประกอบด้วย 1) พื้นที่สีเขียวสาธารณะ เช่น สวนสาธารณะ สนามเด็กเล่น เป็นต้น องค์กรปกครองส่วนท้องถิ่น เป็นหน่วยงานหลักในการขับเคลื่อนการจัดการพื้นที่สีเขียว 2) พื้นที่สีเขีย</w:t>
      </w:r>
      <w:r w:rsidR="00053ECE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ว</w:t>
      </w:r>
      <w:r w:rsidR="00654619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อรรถประโยชน์ พื้นที่สีเขียวส่วนบุคคล พื้นที่สีเขียวในสถาบันการศึกษา และพื้นที่สีเขียวในพื้นที่สาธารณูปการ </w:t>
      </w:r>
      <w:r w:rsidR="00654619"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(พื้นที่ฝังกลบขยะ) จังหวัดได้มีการประสานงานให้ภาครัฐ องค์กรปกครองส่วนท้องถิ่น ภาคเอกชน ภาคประชาสังคม</w:t>
      </w:r>
      <w:r w:rsidR="00654619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 w:rsidR="006547E5">
        <w:rPr>
          <w:rFonts w:ascii="TH SarabunIT๙" w:hAnsi="TH SarabunIT๙" w:cs="TH SarabunIT๙"/>
          <w:color w:val="000000" w:themeColor="text1"/>
          <w:sz w:val="32"/>
          <w:szCs w:val="32"/>
        </w:rPr>
        <w:br/>
      </w:r>
      <w:r w:rsidR="00654619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ภาคประชาชน เข้ามามีส่วนร่วมในการดำเนินการ</w:t>
      </w:r>
      <w:r w:rsidR="006547E5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654619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3) พื้นที่สีเขียวที่เป็นริ้วยาวตามแนวสาธารณูปการ </w:t>
      </w:r>
      <w:r w:rsidR="001F6B2D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</w:r>
      <w:r w:rsidR="00654619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เช่น พื้นที่ริมทางสัญจรทางบกบริเวณริมทาง เกาะกลางถนน บริเวณริมแม่น้ำ และคลองชลประทาน </w:t>
      </w:r>
      <w:r w:rsidR="001F6B2D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</w:r>
      <w:r w:rsidR="00654619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องค์กรปกครองส่วนท้องถิ่น เป็นหน่วยงานหลักในการขับเคลื่อน</w:t>
      </w:r>
      <w:r w:rsidR="00654619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4)</w:t>
      </w:r>
      <w:r w:rsidR="00654619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พื้นที่สีเขียวเพื่อเศรษฐกิจของชุมชน </w:t>
      </w:r>
      <w:r w:rsidR="001F6B2D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</w:r>
      <w:r w:rsidR="00654619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โดยที่สำนักงานทรัพยากรธรรมชาติและสิ่งแวดล้อมจังหวัดอ่างทอง ได้ส่งเสริมการปลูกไม้เศรษฐกิจและปลูกสวนป่าให้กับประชาชน </w:t>
      </w:r>
      <w:r w:rsidR="00654619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5) </w:t>
      </w:r>
      <w:r w:rsidR="00654619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พื้นที่สีเขียวธรรมชาติ โดยที่สำนักงานทรัพยากรธรรมชาติและสิ่งแวดล้อมจังหวัด สำนักจัดการทรัพยากรป่าไม้ และสำนักบริหารพื้นที่อนุรักษ์ </w:t>
      </w:r>
      <w:r w:rsidR="00053ECE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เป็นหน่วยงานรับผิดชอบหลัก</w:t>
      </w:r>
      <w:r w:rsidR="00654619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1F6B2D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</w:r>
      <w:r w:rsidR="00654619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6) พื้นที่สีเขียวที่ยังไมมีการใชประโยชน หรือรอการพัฒนา เชน พื้นที่สีเขียวที่ปลอยรกราง</w:t>
      </w:r>
      <w:r w:rsidR="00654619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654619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หน่วยงานที่เป็น</w:t>
      </w:r>
      <w:r w:rsidR="001F6B2D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</w:r>
      <w:r w:rsidR="00654619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ผู้ถือครองกรรมสิทธิ์ หรือผู้รับผิดชอบพื้นที่นั้นๆ เป็นหน่วยงานหลักในการขับเคลื่อน</w:t>
      </w:r>
    </w:p>
    <w:p w14:paraId="3B0CCBEB" w14:textId="672C956F" w:rsidR="00730389" w:rsidRPr="00D52AE7" w:rsidRDefault="00730389" w:rsidP="00730389">
      <w:pPr>
        <w:tabs>
          <w:tab w:val="left" w:pos="284"/>
        </w:tabs>
        <w:spacing w:line="340" w:lineRule="exact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843101" w:rsidRPr="008831A6">
        <w:rPr>
          <w:rFonts w:ascii="TH SarabunIT๙" w:hAnsi="TH SarabunIT๙" w:cs="TH SarabunIT๙"/>
          <w:color w:val="000000" w:themeColor="text1"/>
          <w:spacing w:val="-9"/>
          <w:sz w:val="32"/>
          <w:szCs w:val="32"/>
          <w:cs/>
        </w:rPr>
        <w:t>ประเด็น</w:t>
      </w:r>
      <w:r w:rsidR="00A05598" w:rsidRPr="008831A6">
        <w:rPr>
          <w:rFonts w:ascii="TH SarabunIT๙" w:hAnsi="TH SarabunIT๙" w:cs="TH SarabunIT๙"/>
          <w:color w:val="000000" w:themeColor="text1"/>
          <w:spacing w:val="-9"/>
          <w:sz w:val="32"/>
          <w:szCs w:val="32"/>
          <w:cs/>
        </w:rPr>
        <w:t>ปัญหาและอุปสรรคในกา</w:t>
      </w:r>
      <w:r w:rsidR="00843101" w:rsidRPr="008831A6">
        <w:rPr>
          <w:rFonts w:ascii="TH SarabunIT๙" w:hAnsi="TH SarabunIT๙" w:cs="TH SarabunIT๙"/>
          <w:color w:val="000000" w:themeColor="text1"/>
          <w:spacing w:val="-9"/>
          <w:sz w:val="32"/>
          <w:szCs w:val="32"/>
          <w:cs/>
        </w:rPr>
        <w:t xml:space="preserve">รดำเนินการ พบว่า </w:t>
      </w:r>
      <w:r w:rsidR="0080278C" w:rsidRPr="008831A6">
        <w:rPr>
          <w:rFonts w:ascii="TH SarabunIT๙" w:hAnsi="TH SarabunIT๙" w:cs="TH SarabunIT๙"/>
          <w:color w:val="000000" w:themeColor="text1"/>
          <w:spacing w:val="-9"/>
          <w:sz w:val="32"/>
          <w:szCs w:val="32"/>
          <w:cs/>
        </w:rPr>
        <w:t>หน่วยงานที่เกี่ยวข้องดำเนิน</w:t>
      </w:r>
      <w:r w:rsidR="00B85AC4" w:rsidRPr="008831A6">
        <w:rPr>
          <w:rFonts w:ascii="TH SarabunIT๙" w:hAnsi="TH SarabunIT๙" w:cs="TH SarabunIT๙"/>
          <w:color w:val="000000" w:themeColor="text1"/>
          <w:spacing w:val="-9"/>
          <w:sz w:val="32"/>
          <w:szCs w:val="32"/>
          <w:cs/>
        </w:rPr>
        <w:t>งานเพื่อขับเคลื่อนการจัดการสิ่งแวดล้อมสีเขียวด้วย</w:t>
      </w:r>
      <w:r w:rsidR="00D246A6" w:rsidRPr="008831A6">
        <w:rPr>
          <w:rFonts w:ascii="TH SarabunIT๙" w:hAnsi="TH SarabunIT๙" w:cs="TH SarabunIT๙"/>
          <w:color w:val="000000" w:themeColor="text1"/>
          <w:spacing w:val="-9"/>
          <w:sz w:val="32"/>
          <w:szCs w:val="32"/>
          <w:cs/>
        </w:rPr>
        <w:t>งบประมาณที่กำหนดจากส่วนกลาง</w:t>
      </w:r>
      <w:r w:rsidR="008831A6" w:rsidRPr="008831A6">
        <w:rPr>
          <w:rFonts w:ascii="TH SarabunIT๙" w:hAnsi="TH SarabunIT๙" w:cs="TH SarabunIT๙" w:hint="cs"/>
          <w:color w:val="000000" w:themeColor="text1"/>
          <w:spacing w:val="-9"/>
          <w:sz w:val="32"/>
          <w:szCs w:val="32"/>
          <w:cs/>
        </w:rPr>
        <w:t xml:space="preserve">โดยกระทรวง </w:t>
      </w:r>
      <w:r w:rsidR="008831A6" w:rsidRPr="008831A6">
        <w:rPr>
          <w:rFonts w:ascii="TH SarabunIT๙" w:hAnsi="TH SarabunIT๙" w:cs="TH SarabunIT๙"/>
          <w:color w:val="000000" w:themeColor="text1"/>
          <w:spacing w:val="-9"/>
          <w:sz w:val="32"/>
          <w:szCs w:val="32"/>
          <w:cs/>
        </w:rPr>
        <w:t>ทบวง กรม ส่งผ่านไปยังหน่วยงานหรือสำนักงานที่เป็นตัวแทนของกระทรวงในส่วนภูมิภาคหรือในเขตพื้นที่ของจังหวัด</w:t>
      </w:r>
      <w:r w:rsidR="00D246A6" w:rsidRPr="008831A6">
        <w:rPr>
          <w:rFonts w:ascii="TH SarabunIT๙" w:hAnsi="TH SarabunIT๙" w:cs="TH SarabunIT๙"/>
          <w:color w:val="000000" w:themeColor="text1"/>
          <w:spacing w:val="-9"/>
          <w:sz w:val="32"/>
          <w:szCs w:val="32"/>
        </w:rPr>
        <w:t xml:space="preserve"> (Function) </w:t>
      </w:r>
      <w:r w:rsidR="00B85AC4" w:rsidRPr="008831A6">
        <w:rPr>
          <w:rFonts w:ascii="TH SarabunIT๙" w:hAnsi="TH SarabunIT๙" w:cs="TH SarabunIT๙"/>
          <w:color w:val="000000" w:themeColor="text1"/>
          <w:spacing w:val="-9"/>
          <w:sz w:val="32"/>
          <w:szCs w:val="32"/>
          <w:cs/>
        </w:rPr>
        <w:t>ตามขอบเขต</w:t>
      </w:r>
      <w:r w:rsidR="00C06C36" w:rsidRPr="008831A6">
        <w:rPr>
          <w:rFonts w:ascii="TH SarabunIT๙" w:hAnsi="TH SarabunIT๙" w:cs="TH SarabunIT๙" w:hint="cs"/>
          <w:color w:val="000000" w:themeColor="text1"/>
          <w:spacing w:val="-9"/>
          <w:sz w:val="32"/>
          <w:szCs w:val="32"/>
          <w:cs/>
        </w:rPr>
        <w:t>อำนาจ</w:t>
      </w:r>
      <w:r w:rsidR="00B85AC4" w:rsidRPr="008831A6">
        <w:rPr>
          <w:rFonts w:ascii="TH SarabunIT๙" w:hAnsi="TH SarabunIT๙" w:cs="TH SarabunIT๙"/>
          <w:color w:val="000000" w:themeColor="text1"/>
          <w:spacing w:val="-9"/>
          <w:sz w:val="32"/>
          <w:szCs w:val="32"/>
          <w:cs/>
        </w:rPr>
        <w:t xml:space="preserve">หน้าที่ของหน่วยงานเอง และขาดงบประมาณสนับสนุนการดำเนินงานในการขับเคลื่อนการพัฒนาประเทศด้วยโมเดลเศรษฐกิจ </w:t>
      </w:r>
      <w:r w:rsidR="00B85AC4" w:rsidRPr="008831A6">
        <w:rPr>
          <w:rFonts w:ascii="TH SarabunIT๙" w:hAnsi="TH SarabunIT๙" w:cs="TH SarabunIT๙"/>
          <w:color w:val="000000" w:themeColor="text1"/>
          <w:spacing w:val="-9"/>
          <w:sz w:val="32"/>
          <w:szCs w:val="32"/>
        </w:rPr>
        <w:t xml:space="preserve">BCG </w:t>
      </w:r>
      <w:r w:rsidR="00B85AC4" w:rsidRPr="008831A6">
        <w:rPr>
          <w:rFonts w:ascii="TH SarabunIT๙" w:hAnsi="TH SarabunIT๙" w:cs="TH SarabunIT๙"/>
          <w:color w:val="000000" w:themeColor="text1"/>
          <w:spacing w:val="-9"/>
          <w:sz w:val="32"/>
          <w:szCs w:val="32"/>
          <w:cs/>
        </w:rPr>
        <w:t>โดยเฉพาะในระดับพื้นที่ รวมทั้ง</w:t>
      </w:r>
      <w:r w:rsidR="00423128" w:rsidRPr="008831A6">
        <w:rPr>
          <w:rFonts w:ascii="TH SarabunIT๙" w:hAnsi="TH SarabunIT๙" w:cs="TH SarabunIT๙"/>
          <w:color w:val="000000" w:themeColor="text1"/>
          <w:spacing w:val="-9"/>
          <w:sz w:val="32"/>
          <w:szCs w:val="32"/>
          <w:cs/>
        </w:rPr>
        <w:t xml:space="preserve"> </w:t>
      </w:r>
      <w:r w:rsidR="00B85AC4" w:rsidRPr="008831A6">
        <w:rPr>
          <w:rFonts w:ascii="TH SarabunIT๙" w:hAnsi="TH SarabunIT๙" w:cs="TH SarabunIT๙"/>
          <w:color w:val="000000" w:themeColor="text1"/>
          <w:spacing w:val="-9"/>
          <w:sz w:val="32"/>
          <w:szCs w:val="32"/>
          <w:cs/>
        </w:rPr>
        <w:t xml:space="preserve">เจ้าหน้าที่ในหน่วยงานที่เกี่ยวข้องยังขาดความรู้ความเข้าใจในการดำเนินงานขับเคลื่อนการพัฒนาประเทศด้วยโมเดลเศรษฐกิจ </w:t>
      </w:r>
      <w:r w:rsidR="00B85AC4" w:rsidRPr="008831A6">
        <w:rPr>
          <w:rFonts w:ascii="TH SarabunIT๙" w:hAnsi="TH SarabunIT๙" w:cs="TH SarabunIT๙"/>
          <w:color w:val="000000" w:themeColor="text1"/>
          <w:spacing w:val="-9"/>
          <w:sz w:val="32"/>
          <w:szCs w:val="32"/>
        </w:rPr>
        <w:t xml:space="preserve">BCG </w:t>
      </w:r>
      <w:r w:rsidR="00B85AC4" w:rsidRPr="008831A6">
        <w:rPr>
          <w:rFonts w:ascii="TH SarabunIT๙" w:hAnsi="TH SarabunIT๙" w:cs="TH SarabunIT๙"/>
          <w:color w:val="000000" w:themeColor="text1"/>
          <w:spacing w:val="-9"/>
          <w:sz w:val="32"/>
          <w:szCs w:val="32"/>
          <w:cs/>
        </w:rPr>
        <w:t>ทำให้การจัดทำแผนงาน/โครงการอาจจะไม่สอดคล้องกับหลักการขับเคลื่อน</w:t>
      </w:r>
      <w:r w:rsidR="00081238" w:rsidRPr="008831A6">
        <w:rPr>
          <w:rFonts w:ascii="TH SarabunIT๙" w:hAnsi="TH SarabunIT๙" w:cs="TH SarabunIT๙"/>
          <w:color w:val="000000" w:themeColor="text1"/>
          <w:spacing w:val="-9"/>
          <w:sz w:val="32"/>
          <w:szCs w:val="32"/>
          <w:cs/>
        </w:rPr>
        <w:t xml:space="preserve"> ตลอดจนยังมีการนำงานวิจัยเกี่ยวกับเทคโนโลยีการจัดการสิ่งแวดล้อมสีเขียวมาประยุกต์ใช้ในการขับเคลื่อนภารกิจไม่มากเท่าที่ควร</w:t>
      </w:r>
      <w:r w:rsidR="00805459" w:rsidRPr="008831A6">
        <w:rPr>
          <w:rFonts w:ascii="TH SarabunIT๙" w:hAnsi="TH SarabunIT๙" w:cs="TH SarabunIT๙"/>
          <w:color w:val="000000" w:themeColor="text1"/>
          <w:spacing w:val="-9"/>
          <w:sz w:val="32"/>
          <w:szCs w:val="32"/>
          <w:cs/>
        </w:rPr>
        <w:t xml:space="preserve"> ในประเด็นการเพิ่มพื้นที่ป่าไม้และพื้นที่สีเขียว พบว่า งบประมาณในการดูแลรักษาพื้นที่ป่าไม้ค่อนข้างจำกัด </w:t>
      </w:r>
      <w:r w:rsidR="000D4834" w:rsidRPr="008831A6">
        <w:rPr>
          <w:rFonts w:ascii="TH SarabunIT๙" w:hAnsi="TH SarabunIT๙" w:cs="TH SarabunIT๙"/>
          <w:color w:val="000000" w:themeColor="text1"/>
          <w:spacing w:val="-9"/>
          <w:sz w:val="32"/>
          <w:szCs w:val="32"/>
          <w:cs/>
        </w:rPr>
        <w:t>ตลอดจน</w:t>
      </w:r>
      <w:r w:rsidR="00805459" w:rsidRPr="008831A6">
        <w:rPr>
          <w:rFonts w:ascii="TH SarabunIT๙" w:hAnsi="TH SarabunIT๙" w:cs="TH SarabunIT๙"/>
          <w:color w:val="000000" w:themeColor="text1"/>
          <w:spacing w:val="-9"/>
          <w:sz w:val="32"/>
          <w:szCs w:val="32"/>
          <w:cs/>
        </w:rPr>
        <w:t>การจัดการแก้ปัญหาแนวเขตป่าชุมชนที่ทับซ้อนกับพื้นที่อื่น</w:t>
      </w:r>
      <w:r w:rsidR="008831A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</w:r>
      <w:r w:rsidR="00805459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lastRenderedPageBreak/>
        <w:t xml:space="preserve">ของรัฐทำได้ยาก ทำให้เกิดข้อจำกัดในการส่งเสริมการจัดการป่าชุมชน </w:t>
      </w:r>
      <w:r w:rsidR="000D4834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นอกจากนี้</w:t>
      </w:r>
      <w:r w:rsidR="00A22E8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0D4834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บางจังหวัด</w:t>
      </w:r>
      <w:r w:rsidR="002E3756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ในพื้นที่เขตตรวจราชการที่ </w:t>
      </w:r>
      <w:r w:rsidR="002E3756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1 </w:t>
      </w:r>
      <w:r w:rsidR="000D4834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ไม่มีพื้นที่ป่าสงวนแห่งชาติหรืออุทยานแห่งชาติ และมีโบราณสถานจำนวนมาก จึงเป็นข้อจำกัดของสถานที่ เนื่องจากพื้นที่ส่วนใหญ่เป็นที่ที่มีผู้ถือครองกรรมสิทธิ์ ที่ราชพัสดุ และที่สาธารณประโยชน์ </w:t>
      </w:r>
      <w:r w:rsidR="000D4834"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>ทำให้การเพิ่มพื้นที่สีเขียวต้องประสานงานกับหลายหน่วยงาน ทั้งผู้ถือครองกรรมสิทธิ์ หรือผู้รับผิดชอบพื้นที่นั้นๆ</w:t>
      </w:r>
    </w:p>
    <w:p w14:paraId="0E1A5382" w14:textId="6272FB24" w:rsidR="001F6B2D" w:rsidRPr="000915F0" w:rsidRDefault="00730389" w:rsidP="001F6B2D">
      <w:pPr>
        <w:tabs>
          <w:tab w:val="left" w:pos="284"/>
        </w:tabs>
        <w:spacing w:line="340" w:lineRule="exact"/>
        <w:jc w:val="thaiDistribute"/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A05598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ดังนั้น </w:t>
      </w:r>
      <w:r w:rsidR="00A05598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คณะผู้ตรวจราชการจึงให้ข้อเสนอแนะระดับพื้นที่ </w:t>
      </w:r>
      <w:r w:rsidRPr="00053D87">
        <w:rPr>
          <w:rFonts w:ascii="TH SarabunIT๙" w:hAnsi="TH SarabunIT๙" w:cs="TH SarabunIT๙"/>
          <w:color w:val="000000" w:themeColor="text1"/>
          <w:sz w:val="32"/>
          <w:szCs w:val="32"/>
        </w:rPr>
        <w:t>1)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 xml:space="preserve">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ขอให้หน่วยงานที่ดำเนินโครงการเกี่ยวกับการจัดการสิ่งแวดล้อมสีเขียว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(BCG Model)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เช่น การบริหารจัดการขยะ การพัฒนาพลังงานชีวภาพ และการพัฒนานวัตกรรมด้านการเกษตร ขับเคลื่อนโครงการในความรับผิดชอบอย่างต่อเนื่อง </w:t>
      </w:r>
      <w:r w:rsidR="00053D8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เพื่อให้ผลการดำเนินงานเกิดประโยชน์ต่อประชาชน ๒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)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ขอให้จังหวัดพิจารณาองค์ประกอบของคณะทำงานขับเคลื่อน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BCG Model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ระดับจังหวัด โดยเชิญหน่วยงานที่มีความรู้ในนวัตกรรมและเทคโนโลยีใหม่ ๆ </w:t>
      </w:r>
      <w:r w:rsidR="00053D8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อาทิ อาจารย์ในมหาวิทยาลัย เข้าร่วมเป็นคณะทำงานด้วย ๓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)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ขอให้หน่วยงานที่เกี่ยวข้องและ อปท. ประชาสัมพันธ์ รณรงค์สร้างความเข้าใจในการบริหารจัดการขยะในครัวเรือนให้แก่ประชาชน โดยเฉพาะการจัดการขยะเปียกให้ถูกวิธี เพื่อให้พื้นที่ชุมชนมีสภาพแวดล้อมที่ดีขึ้น </w:t>
      </w:r>
      <w:r w:rsidR="00A05598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รวมทั้งได้ให้</w:t>
      </w:r>
      <w:r w:rsidR="00A05598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A05598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ข้อเสนอแนะระดับนโยบาย</w:t>
      </w:r>
      <w:r w:rsidR="00A05598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 xml:space="preserve"> </w:t>
      </w:r>
      <w:r w:rsidR="00A05598" w:rsidRPr="00CD52D2">
        <w:rPr>
          <w:rFonts w:ascii="TH SarabunIT๙" w:hAnsi="TH SarabunIT๙" w:cs="TH SarabunIT๙"/>
          <w:sz w:val="32"/>
          <w:szCs w:val="32"/>
        </w:rPr>
        <w:t xml:space="preserve">1) </w:t>
      </w:r>
      <w:r w:rsidR="00C35080" w:rsidRPr="00CD52D2">
        <w:rPr>
          <w:rFonts w:ascii="TH SarabunIT๙" w:hAnsi="TH SarabunIT๙" w:cs="TH SarabunIT๙"/>
          <w:sz w:val="32"/>
          <w:szCs w:val="32"/>
          <w:cs/>
        </w:rPr>
        <w:t>ขอให้</w:t>
      </w:r>
      <w:r w:rsidR="00C35080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กระทรวงหลักที่มีภารกิจในการขับเคลื่อนการจัดการสิ่งแวดล้อมสีเขียวเพื่อความยั่งยืน </w:t>
      </w:r>
      <w:r w:rsidR="00C35080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 xml:space="preserve">ตามแนวทางการพัฒนาเศรษฐกิจชีวภาพ เศรษฐกิจหมุนเวียน และเศรษฐกิจสีเขียว </w:t>
      </w:r>
      <w:r w:rsidR="00C35080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(BCG Model) </w:t>
      </w:r>
      <w:r w:rsidR="00C35080" w:rsidRPr="00143E5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จัดสรรงบประมาณสนับสนุนโครงการให้หน่วยงานในภูมิภาคเพิ่มเติม </w:t>
      </w:r>
      <w:r w:rsidR="00C3508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เพื่อให้เพียงพอในดำเนินโครงการได้อย่างมีประสิทธิภาพและเกิดผลสัมฤทธิ์ที่เป็นรูปธรรม</w:t>
      </w:r>
      <w:r w:rsidR="00C3508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1F6B2D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๒</w:t>
      </w:r>
      <w:r w:rsidR="001F6B2D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) </w:t>
      </w:r>
      <w:r w:rsidR="001F6B2D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ขอให้กระทรวงการอุดมศึกษา วิทยาศาสตร์ วิจัยและนวัตกรรม และกระทรวงหลักที่มีภารกิจในการขับเคลื่อนการขับเคลื่อนการจัดการสิ่งแวดล้อมสีเขียวเพื่อความยั่งยืนฯ ร่วมกันวางแผนเพื่อการนำผลงานวิจัยที่มีศักยภาพ มาประยุกต์ใช้ในภารกิจ</w:t>
      </w:r>
      <w:r w:rsidR="001F6B2D" w:rsidRPr="00D52AE7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ขับเคลื่อน </w:t>
      </w:r>
      <w:r w:rsidR="001F6B2D" w:rsidRPr="00D52AE7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 xml:space="preserve">BCG Model </w:t>
      </w:r>
      <w:r w:rsidR="001F6B2D" w:rsidRPr="00D52AE7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ของหน่วยงานต่าง ๆ ภายใต้กระทรวงดังกล่าว เพื่อให้การขับเคลื่อน </w:t>
      </w:r>
      <w:r w:rsidR="001F6B2D" w:rsidRPr="00D52AE7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 xml:space="preserve">BCG Model </w:t>
      </w:r>
      <w:r w:rsidR="001F6B2D" w:rsidRPr="00D52AE7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>อยู่บนฐานของการใช้นวัตกรรมที่มาจากงานวิจัย ๓</w:t>
      </w:r>
      <w:r w:rsidR="001F6B2D" w:rsidRPr="00D52AE7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 xml:space="preserve">) </w:t>
      </w:r>
      <w:r w:rsidR="001F6B2D" w:rsidRPr="00D52AE7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>ขอให้กระทรวงทรัพยากรธรรมชาติและสิ่งแวดล้อม ซึ่งเป็นหน่วยงานหลักในการจัดการสิ่งแวดล้อมสีเขียวเพื่อความยั่งยืนฯ นำเทคโนโลยีดิจิทัลมาใช้ในการสนับสนุนงานเพิ่มพื้นที่ป่าไม้</w:t>
      </w:r>
      <w:r w:rsidR="001F6B2D" w:rsidRPr="00D52AE7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/</w:t>
      </w:r>
      <w:r w:rsidR="001F6B2D" w:rsidRPr="00D52AE7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พื้นที่สีเขียว โดยประสานความร่วมมือกับกระทรวงดิจิทัลเพื่อเศรษฐกิจและสังคม กระทรวงการอุดมศึกษา วิทยาศาสตร์ วิจัยและนวัตกรรม </w:t>
      </w:r>
      <w:r w:rsidR="001F6B2D" w:rsidRPr="00D52AE7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shd w:val="clear" w:color="auto" w:fill="FFFFFF"/>
          <w:cs/>
        </w:rPr>
        <w:t xml:space="preserve">สำนักงานพัฒนาเทคโนโลยีอวกาศและภูมิสารสนเทศ (องค์การมหาชน) </w:t>
      </w:r>
      <w:r w:rsidR="001F6B2D" w:rsidRPr="00D52AE7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>ฯลฯ</w:t>
      </w:r>
    </w:p>
    <w:p w14:paraId="5FDADF9E" w14:textId="77777777" w:rsidR="00D66DCD" w:rsidRPr="00D52AE7" w:rsidRDefault="00D66DCD" w:rsidP="00616FDF">
      <w:pPr>
        <w:tabs>
          <w:tab w:val="left" w:pos="284"/>
        </w:tabs>
        <w:spacing w:line="240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D92DFA5" w14:textId="0D6B1394" w:rsidR="00E424B4" w:rsidRPr="00D52AE7" w:rsidRDefault="00316A83" w:rsidP="00616FDF">
      <w:pPr>
        <w:tabs>
          <w:tab w:val="left" w:pos="284"/>
        </w:tabs>
        <w:spacing w:line="240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6A4434" wp14:editId="26B7CDD7">
                <wp:simplePos x="0" y="0"/>
                <wp:positionH relativeFrom="margin">
                  <wp:posOffset>2060812</wp:posOffset>
                </wp:positionH>
                <wp:positionV relativeFrom="paragraph">
                  <wp:posOffset>154807</wp:posOffset>
                </wp:positionV>
                <wp:extent cx="1837055" cy="408940"/>
                <wp:effectExtent l="0" t="0" r="10795" b="10160"/>
                <wp:wrapNone/>
                <wp:docPr id="3" name="สี่เหลี่ยมผืนผ้ามุมมน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7055" cy="4089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4DC8A1" w14:textId="77777777" w:rsidR="00316A83" w:rsidRPr="001B20B9" w:rsidRDefault="00316A83" w:rsidP="00316A83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ผลการตรวจติดตาม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6A4434" id="_x0000_s1027" style="position:absolute;margin-left:162.25pt;margin-top:12.2pt;width:144.65pt;height:32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" filled="f">
                <v:textbox>
                  <w:txbxContent>
                    <w:p w14:paraId="224DC8A1" w14:textId="77777777" w:rsidR="00316A83" w:rsidRPr="001B20B9" w:rsidRDefault="00316A83" w:rsidP="00316A83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ผลการตรวจติดตาม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A4C5F8C" w14:textId="3EFA5860" w:rsidR="00667F3F" w:rsidRPr="00D52AE7" w:rsidRDefault="00667F3F" w:rsidP="00667F3F">
      <w:pPr>
        <w:tabs>
          <w:tab w:val="left" w:pos="1080"/>
        </w:tabs>
        <w:spacing w:before="240" w:after="120"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2FB2E20B" w14:textId="46A24560" w:rsidR="00AC5E22" w:rsidRPr="00D52AE7" w:rsidRDefault="00D66DCD" w:rsidP="00667F3F">
      <w:pPr>
        <w:tabs>
          <w:tab w:val="left" w:pos="1080"/>
        </w:tabs>
        <w:spacing w:before="120" w:after="120"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416B3F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ผู้ตรวจราชการสำนักนายกรัฐมนตรี</w:t>
      </w:r>
      <w:r w:rsidR="00416B3F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416B3F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(นางรุ่งรัตนา บุญ-หลง)</w:t>
      </w:r>
      <w:r w:rsidR="00416B3F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416B3F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และคณะผู้ตรวจราชการกระทรวง</w:t>
      </w:r>
      <w:r w:rsidR="00416B3F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416B3F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เขตตรวจราชการที่ </w:t>
      </w:r>
      <w:r w:rsidR="00416B3F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>1</w:t>
      </w:r>
      <w:r w:rsidR="00416B3F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ได้ตรวจราชการตามแผนการตรวจราชการแบบบูรณาการของผู้ตรวจราชการ ประจำปีงบประมาณ พ.ศ. 256</w:t>
      </w:r>
      <w:r w:rsidR="00416B3F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>5</w:t>
      </w:r>
      <w:r w:rsidR="00416B3F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ในรอบที่ </w:t>
      </w:r>
      <w:r w:rsidR="00416B3F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>1</w:t>
      </w:r>
      <w:r w:rsidR="00416B3F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เพื่อติดตามผลความก้าวหน้า</w:t>
      </w:r>
      <w:r w:rsidR="00416B3F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416B3F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สรุปสาระสำคัญได้ ดังนี้</w:t>
      </w:r>
    </w:p>
    <w:p w14:paraId="3ED6CB3C" w14:textId="62632481" w:rsidR="008025EE" w:rsidRPr="00D52AE7" w:rsidRDefault="00A4518D" w:rsidP="00A4518D">
      <w:pPr>
        <w:tabs>
          <w:tab w:val="left" w:pos="1080"/>
        </w:tabs>
        <w:spacing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๑. </w:t>
      </w:r>
      <w:r w:rsidR="008A5C6D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ข้อค้นพบ/ประเด็น</w:t>
      </w:r>
      <w:r w:rsidR="00316A83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ปัญหา</w:t>
      </w:r>
      <w:r w:rsidR="00316A83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235E5482" w14:textId="238C2643" w:rsidR="00AC5E22" w:rsidRPr="00D52AE7" w:rsidRDefault="008025EE" w:rsidP="00771C3D">
      <w:pPr>
        <w:tabs>
          <w:tab w:val="left" w:pos="1080"/>
        </w:tabs>
        <w:spacing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๑.๑ </w:t>
      </w:r>
      <w:r w:rsidR="001F2C92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สถานการณ์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สิ่งแวดล้อมสีเขียว (</w:t>
      </w:r>
      <w:r w:rsidR="001F2C92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พื้นที่ป่าไม้/พื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้</w:t>
      </w:r>
      <w:r w:rsidR="001F2C92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นที่สีเขียว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52A49422" w14:textId="5041CFE3" w:rsidR="00771C3D" w:rsidRPr="00D52AE7" w:rsidRDefault="00771C3D" w:rsidP="00771C3D">
      <w:pPr>
        <w:tabs>
          <w:tab w:val="left" w:pos="1080"/>
        </w:tabs>
        <w:spacing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จังหวัดในเขตตรวจราชการที่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1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มีการดำเนินการเก็บข้อมูลสถิติพื้นที่ป่าไม้</w:t>
      </w:r>
      <w:r w:rsidR="005A11CF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ประเภทต่าง ๆ เช่น ป่าสงวนแห่งชาติ ป่าชุมชน ป่าอนุรักษ์ เป็นต้น ซึ่งแตกต่างกันไปในแต่ละจังหวัด โดยข้อมูลพื้นที่ป่าไม้</w:t>
      </w:r>
      <w:r w:rsidR="00BB3AD2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ของจังหวัดในเขตตรวจราชการที่ </w:t>
      </w:r>
      <w:r w:rsidR="00BB3AD2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1 </w:t>
      </w:r>
      <w:r w:rsidR="00BB3AD2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มีรายละเอียดดังตาราง</w:t>
      </w:r>
    </w:p>
    <w:p w14:paraId="76133AF0" w14:textId="77777777" w:rsidR="00BD6BDB" w:rsidRPr="00D52AE7" w:rsidRDefault="00BD6BDB" w:rsidP="008018FA">
      <w:pPr>
        <w:tabs>
          <w:tab w:val="left" w:pos="709"/>
          <w:tab w:val="left" w:pos="1080"/>
        </w:tabs>
        <w:spacing w:before="120" w:after="120" w:line="240" w:lineRule="auto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</w:rPr>
      </w:pPr>
    </w:p>
    <w:p w14:paraId="69BFBE02" w14:textId="77777777" w:rsidR="00BD6BDB" w:rsidRPr="00D52AE7" w:rsidRDefault="00BD6BDB" w:rsidP="008018FA">
      <w:pPr>
        <w:tabs>
          <w:tab w:val="left" w:pos="709"/>
          <w:tab w:val="left" w:pos="1080"/>
        </w:tabs>
        <w:spacing w:before="120" w:after="120" w:line="240" w:lineRule="auto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</w:rPr>
      </w:pPr>
    </w:p>
    <w:p w14:paraId="402AF120" w14:textId="4F9D0D5B" w:rsidR="00BD6BDB" w:rsidRDefault="00BD6BDB" w:rsidP="008018FA">
      <w:pPr>
        <w:tabs>
          <w:tab w:val="left" w:pos="709"/>
          <w:tab w:val="left" w:pos="1080"/>
        </w:tabs>
        <w:spacing w:before="120" w:after="120" w:line="240" w:lineRule="auto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</w:rPr>
      </w:pPr>
    </w:p>
    <w:p w14:paraId="57163C7D" w14:textId="77777777" w:rsidR="00326CC3" w:rsidRPr="00D52AE7" w:rsidRDefault="00326CC3" w:rsidP="008018FA">
      <w:pPr>
        <w:tabs>
          <w:tab w:val="left" w:pos="709"/>
          <w:tab w:val="left" w:pos="1080"/>
        </w:tabs>
        <w:spacing w:before="120" w:after="120" w:line="240" w:lineRule="auto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</w:rPr>
      </w:pPr>
    </w:p>
    <w:p w14:paraId="79869C25" w14:textId="7BE94C8E" w:rsidR="00E7337D" w:rsidRPr="00D52AE7" w:rsidRDefault="00FB330F" w:rsidP="008018FA">
      <w:pPr>
        <w:tabs>
          <w:tab w:val="left" w:pos="709"/>
          <w:tab w:val="left" w:pos="1080"/>
        </w:tabs>
        <w:spacing w:before="120" w:after="120" w:line="240" w:lineRule="auto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  <w:cs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  <w:cs/>
        </w:rPr>
        <w:lastRenderedPageBreak/>
        <w:t>จังหวัดชัยนาท</w:t>
      </w:r>
      <w:r w:rsidR="00E96460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  <w:cs/>
        </w:rPr>
        <w:t xml:space="preserve"> </w:t>
      </w:r>
    </w:p>
    <w:tbl>
      <w:tblPr>
        <w:tblStyle w:val="a3"/>
        <w:tblW w:w="9072" w:type="dxa"/>
        <w:tblInd w:w="-5" w:type="dxa"/>
        <w:tblLook w:val="04A0" w:firstRow="1" w:lastRow="0" w:firstColumn="1" w:lastColumn="0" w:noHBand="0" w:noVBand="1"/>
      </w:tblPr>
      <w:tblGrid>
        <w:gridCol w:w="3544"/>
        <w:gridCol w:w="1985"/>
        <w:gridCol w:w="3543"/>
      </w:tblGrid>
      <w:tr w:rsidR="00D52AE7" w:rsidRPr="00D52AE7" w14:paraId="6A727C8B" w14:textId="77777777" w:rsidTr="008018FA">
        <w:trPr>
          <w:tblHeader/>
        </w:trPr>
        <w:tc>
          <w:tcPr>
            <w:tcW w:w="3544" w:type="dxa"/>
            <w:tcBorders>
              <w:bottom w:val="single" w:sz="4" w:space="0" w:color="auto"/>
            </w:tcBorders>
          </w:tcPr>
          <w:p w14:paraId="0C8E4816" w14:textId="77777777" w:rsidR="008018FA" w:rsidRPr="00D52AE7" w:rsidRDefault="008018FA" w:rsidP="008D3903">
            <w:pPr>
              <w:pStyle w:val="1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b/>
                <w:bCs/>
                <w:color w:val="000000" w:themeColor="text1"/>
                <w:sz w:val="32"/>
                <w:szCs w:val="32"/>
                <w:cs/>
              </w:rPr>
              <w:t>ประเภท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C0524BA" w14:textId="77777777" w:rsidR="00667F3F" w:rsidRPr="00D52AE7" w:rsidRDefault="008018FA" w:rsidP="00F63437">
            <w:pPr>
              <w:pStyle w:val="10"/>
              <w:jc w:val="center"/>
              <w:rPr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52AE7">
              <w:rPr>
                <w:b/>
                <w:bCs/>
                <w:color w:val="000000" w:themeColor="text1"/>
                <w:sz w:val="32"/>
                <w:szCs w:val="32"/>
                <w:cs/>
              </w:rPr>
              <w:t>เป้าหมาย/ตัวชี้วัด</w:t>
            </w:r>
            <w:r w:rsidR="00F63437" w:rsidRPr="00D52AE7">
              <w:rPr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</w:p>
          <w:p w14:paraId="7210D0F3" w14:textId="0F6E782E" w:rsidR="008018FA" w:rsidRPr="00D52AE7" w:rsidRDefault="008018FA" w:rsidP="00F63437">
            <w:pPr>
              <w:pStyle w:val="1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b/>
                <w:bCs/>
                <w:color w:val="000000" w:themeColor="text1"/>
                <w:sz w:val="32"/>
                <w:szCs w:val="32"/>
                <w:cs/>
              </w:rPr>
              <w:t>(ไร่)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2635894B" w14:textId="77777777" w:rsidR="00667F3F" w:rsidRPr="00D52AE7" w:rsidRDefault="008018FA" w:rsidP="00F63437">
            <w:pPr>
              <w:pStyle w:val="10"/>
              <w:jc w:val="center"/>
              <w:rPr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52AE7">
              <w:rPr>
                <w:b/>
                <w:bCs/>
                <w:color w:val="000000" w:themeColor="text1"/>
                <w:sz w:val="32"/>
                <w:szCs w:val="32"/>
                <w:cs/>
              </w:rPr>
              <w:t>ผลการดำเนินงาน</w:t>
            </w:r>
          </w:p>
          <w:p w14:paraId="76BAFEA8" w14:textId="0C5EA6E6" w:rsidR="008018FA" w:rsidRPr="00D52AE7" w:rsidRDefault="00F63437" w:rsidP="00F63437">
            <w:pPr>
              <w:pStyle w:val="1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  <w:r w:rsidR="008018FA" w:rsidRPr="00D52AE7">
              <w:rPr>
                <w:b/>
                <w:bCs/>
                <w:color w:val="000000" w:themeColor="text1"/>
                <w:sz w:val="32"/>
                <w:szCs w:val="32"/>
                <w:cs/>
              </w:rPr>
              <w:t>(ไร่)</w:t>
            </w:r>
          </w:p>
        </w:tc>
      </w:tr>
      <w:tr w:rsidR="00D52AE7" w:rsidRPr="00D52AE7" w14:paraId="4AB34D96" w14:textId="77777777" w:rsidTr="008018FA">
        <w:tc>
          <w:tcPr>
            <w:tcW w:w="3544" w:type="dxa"/>
            <w:tcBorders>
              <w:bottom w:val="nil"/>
            </w:tcBorders>
          </w:tcPr>
          <w:p w14:paraId="4520E232" w14:textId="77777777" w:rsidR="008018FA" w:rsidRPr="00D52AE7" w:rsidRDefault="008018FA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color w:val="000000" w:themeColor="text1"/>
                <w:sz w:val="32"/>
                <w:szCs w:val="32"/>
                <w:cs/>
              </w:rPr>
              <w:t>พื้นที่ป่าไม้</w:t>
            </w:r>
          </w:p>
        </w:tc>
        <w:tc>
          <w:tcPr>
            <w:tcW w:w="1985" w:type="dxa"/>
            <w:tcBorders>
              <w:bottom w:val="nil"/>
            </w:tcBorders>
          </w:tcPr>
          <w:p w14:paraId="1992821E" w14:textId="44F61248" w:rsidR="008018FA" w:rsidRPr="00D52AE7" w:rsidRDefault="008018FA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3543" w:type="dxa"/>
            <w:vMerge w:val="restart"/>
          </w:tcPr>
          <w:p w14:paraId="2496663B" w14:textId="77777777" w:rsidR="008018FA" w:rsidRPr="00D52AE7" w:rsidRDefault="008018FA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</w:rPr>
            </w:pPr>
            <w:r w:rsidRPr="00D52AE7">
              <w:rPr>
                <w:color w:val="000000" w:themeColor="text1"/>
                <w:sz w:val="32"/>
                <w:szCs w:val="32"/>
                <w:cs/>
              </w:rPr>
              <w:t xml:space="preserve">1. </w:t>
            </w:r>
            <w:r w:rsidRPr="00053D87">
              <w:rPr>
                <w:color w:val="000000" w:themeColor="text1"/>
                <w:spacing w:val="-12"/>
                <w:sz w:val="32"/>
                <w:szCs w:val="32"/>
                <w:cs/>
              </w:rPr>
              <w:t>ข้อมูลสถิติพื้นที่ป่าไม้ของจังหวัดชัยนาท ระหว่าง ปี พ.ศ. 2561 – 2564 ดังนี้</w:t>
            </w:r>
            <w:r w:rsidRPr="00D52AE7">
              <w:rPr>
                <w:color w:val="000000" w:themeColor="text1"/>
                <w:sz w:val="32"/>
                <w:szCs w:val="32"/>
              </w:rPr>
              <w:t xml:space="preserve"> </w:t>
            </w:r>
          </w:p>
          <w:p w14:paraId="38DCBB27" w14:textId="77777777" w:rsidR="008018FA" w:rsidRPr="00D52AE7" w:rsidRDefault="008018FA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</w:rPr>
            </w:pPr>
            <w:r w:rsidRPr="00D52AE7">
              <w:rPr>
                <w:color w:val="000000" w:themeColor="text1"/>
                <w:sz w:val="32"/>
                <w:szCs w:val="32"/>
                <w:cs/>
              </w:rPr>
              <w:t xml:space="preserve">ปี 2561 พื้นที่ป่าไม้ 40,092.50 ไร่ </w:t>
            </w:r>
          </w:p>
          <w:p w14:paraId="07049938" w14:textId="77777777" w:rsidR="008018FA" w:rsidRPr="00D52AE7" w:rsidRDefault="008018FA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</w:rPr>
            </w:pPr>
            <w:r w:rsidRPr="00D52AE7">
              <w:rPr>
                <w:color w:val="000000" w:themeColor="text1"/>
                <w:sz w:val="32"/>
                <w:szCs w:val="32"/>
                <w:cs/>
              </w:rPr>
              <w:t>ปี 2562 พื้นที่ป่าไม้ 40,158.27 ไร่</w:t>
            </w:r>
          </w:p>
          <w:p w14:paraId="5676A8D9" w14:textId="77777777" w:rsidR="008018FA" w:rsidRPr="00D52AE7" w:rsidRDefault="008018FA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</w:rPr>
            </w:pPr>
            <w:r w:rsidRPr="00D52AE7">
              <w:rPr>
                <w:color w:val="000000" w:themeColor="text1"/>
                <w:sz w:val="32"/>
                <w:szCs w:val="32"/>
                <w:cs/>
              </w:rPr>
              <w:t xml:space="preserve">ปี 2563 พื้นที่ป่าไม้ 40,248.75 ไร่ </w:t>
            </w:r>
          </w:p>
          <w:p w14:paraId="21386CD1" w14:textId="77777777" w:rsidR="008018FA" w:rsidRPr="00D52AE7" w:rsidRDefault="008018FA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</w:rPr>
            </w:pPr>
            <w:r w:rsidRPr="00D52AE7">
              <w:rPr>
                <w:color w:val="000000" w:themeColor="text1"/>
                <w:sz w:val="32"/>
                <w:szCs w:val="32"/>
                <w:cs/>
              </w:rPr>
              <w:t xml:space="preserve">ปี 2564 พื้นที่ป่าไม้ 40,166.52 ไร่ </w:t>
            </w:r>
          </w:p>
          <w:p w14:paraId="0CB35B8E" w14:textId="77777777" w:rsidR="008018FA" w:rsidRPr="00D52AE7" w:rsidRDefault="008018FA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</w:rPr>
            </w:pPr>
            <w:r w:rsidRPr="00D52AE7">
              <w:rPr>
                <w:color w:val="000000" w:themeColor="text1"/>
                <w:sz w:val="32"/>
                <w:szCs w:val="32"/>
                <w:cs/>
              </w:rPr>
              <w:t>2. สำนักงานทรัพยากรธรรมชาติและสิ่งแวดล้อม</w:t>
            </w:r>
            <w:r w:rsidRPr="00D52AE7">
              <w:rPr>
                <w:color w:val="000000" w:themeColor="text1"/>
                <w:sz w:val="32"/>
                <w:szCs w:val="32"/>
              </w:rPr>
              <w:t xml:space="preserve"> </w:t>
            </w:r>
            <w:r w:rsidRPr="00D52AE7">
              <w:rPr>
                <w:color w:val="000000" w:themeColor="text1"/>
                <w:spacing w:val="-4"/>
                <w:sz w:val="32"/>
                <w:szCs w:val="32"/>
                <w:cs/>
              </w:rPr>
              <w:t xml:space="preserve">ประชาสัมพันธ์ส่วนราชการ รัฐวิสาหกิจ องค์กรปกครองส่วนท้องถิ่นในจังหวัด ดำเนินการปลูกไม้เนื่องในวันต้นไม้ประจำปีของชาติ </w:t>
            </w:r>
            <w:r w:rsidRPr="00D52AE7">
              <w:rPr>
                <w:color w:val="000000" w:themeColor="text1"/>
                <w:sz w:val="32"/>
                <w:szCs w:val="32"/>
                <w:cs/>
              </w:rPr>
              <w:t xml:space="preserve">ปี 2564 ปลูกต้นไม้ เนื้อที่ 119.825 ไร่ จำนวน 7,965 ต้น </w:t>
            </w:r>
          </w:p>
        </w:tc>
      </w:tr>
      <w:tr w:rsidR="00D52AE7" w:rsidRPr="00D52AE7" w14:paraId="1DE1472D" w14:textId="77777777" w:rsidTr="008018FA"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14:paraId="5BB45160" w14:textId="77777777" w:rsidR="008018FA" w:rsidRPr="00D52AE7" w:rsidRDefault="008018FA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</w:rPr>
            </w:pPr>
            <w:r w:rsidRPr="00D52AE7">
              <w:rPr>
                <w:color w:val="000000" w:themeColor="text1"/>
                <w:sz w:val="32"/>
                <w:szCs w:val="32"/>
                <w:cs/>
              </w:rPr>
              <w:t xml:space="preserve"> 1. ป่าสงวนแห่งชาติ </w:t>
            </w:r>
          </w:p>
          <w:p w14:paraId="2FA2C092" w14:textId="77777777" w:rsidR="008018FA" w:rsidRPr="00D52AE7" w:rsidRDefault="008018FA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</w:rPr>
            </w:pPr>
            <w:r w:rsidRPr="00D52AE7">
              <w:rPr>
                <w:color w:val="000000" w:themeColor="text1"/>
                <w:sz w:val="32"/>
                <w:szCs w:val="32"/>
                <w:cs/>
              </w:rPr>
              <w:t xml:space="preserve">     1.1 ป่าสงวนแห่งชาติ</w:t>
            </w:r>
          </w:p>
          <w:p w14:paraId="11C25BB6" w14:textId="56D27C87" w:rsidR="008018FA" w:rsidRPr="00D52AE7" w:rsidRDefault="008018FA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</w:rPr>
            </w:pPr>
            <w:r w:rsidRPr="00D52AE7">
              <w:rPr>
                <w:color w:val="000000" w:themeColor="text1"/>
                <w:sz w:val="32"/>
                <w:szCs w:val="32"/>
                <w:cs/>
              </w:rPr>
              <w:t xml:space="preserve">           ป่าเขาช่องลมและป่าเขาหลัก</w:t>
            </w:r>
          </w:p>
          <w:p w14:paraId="68451135" w14:textId="77777777" w:rsidR="008018FA" w:rsidRPr="00D52AE7" w:rsidRDefault="008018FA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</w:rPr>
            </w:pPr>
            <w:r w:rsidRPr="00D52AE7">
              <w:rPr>
                <w:color w:val="000000" w:themeColor="text1"/>
                <w:sz w:val="32"/>
                <w:szCs w:val="32"/>
                <w:cs/>
              </w:rPr>
              <w:t xml:space="preserve">     1.2 ป่าสงวนแห่งชาติ</w:t>
            </w:r>
          </w:p>
          <w:p w14:paraId="3CB21205" w14:textId="48EA3589" w:rsidR="008018FA" w:rsidRPr="00D52AE7" w:rsidRDefault="008018FA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color w:val="000000" w:themeColor="text1"/>
                <w:sz w:val="32"/>
                <w:szCs w:val="32"/>
                <w:cs/>
              </w:rPr>
              <w:t xml:space="preserve">          ป่าเขาราวเทียน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166A15A6" w14:textId="35340D65" w:rsidR="008018FA" w:rsidRPr="00D52AE7" w:rsidRDefault="008018FA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</w:rPr>
            </w:pPr>
          </w:p>
          <w:p w14:paraId="7ECD2DE2" w14:textId="77777777" w:rsidR="008018FA" w:rsidRPr="00D52AE7" w:rsidRDefault="008018FA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</w:rPr>
            </w:pPr>
            <w:r w:rsidRPr="00D52AE7">
              <w:rPr>
                <w:color w:val="000000" w:themeColor="text1"/>
                <w:sz w:val="32"/>
                <w:szCs w:val="32"/>
                <w:cs/>
              </w:rPr>
              <w:t>34</w:t>
            </w:r>
            <w:r w:rsidRPr="00D52AE7">
              <w:rPr>
                <w:color w:val="000000" w:themeColor="text1"/>
                <w:sz w:val="32"/>
                <w:szCs w:val="32"/>
              </w:rPr>
              <w:t>,</w:t>
            </w:r>
            <w:r w:rsidRPr="00D52AE7">
              <w:rPr>
                <w:color w:val="000000" w:themeColor="text1"/>
                <w:sz w:val="32"/>
                <w:szCs w:val="32"/>
                <w:cs/>
              </w:rPr>
              <w:t>368.75 ไร่</w:t>
            </w:r>
          </w:p>
          <w:p w14:paraId="20663A3A" w14:textId="77777777" w:rsidR="008018FA" w:rsidRPr="00D52AE7" w:rsidRDefault="008018FA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</w:rPr>
            </w:pPr>
          </w:p>
          <w:p w14:paraId="0CD4981E" w14:textId="77777777" w:rsidR="008018FA" w:rsidRPr="00D52AE7" w:rsidRDefault="008018FA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</w:rPr>
            </w:pPr>
            <w:r w:rsidRPr="00D52AE7">
              <w:rPr>
                <w:color w:val="000000" w:themeColor="text1"/>
                <w:sz w:val="32"/>
                <w:szCs w:val="32"/>
                <w:cs/>
              </w:rPr>
              <w:t>43</w:t>
            </w:r>
            <w:r w:rsidRPr="00D52AE7">
              <w:rPr>
                <w:color w:val="000000" w:themeColor="text1"/>
                <w:sz w:val="32"/>
                <w:szCs w:val="32"/>
              </w:rPr>
              <w:t>,</w:t>
            </w:r>
            <w:r w:rsidRPr="00D52AE7">
              <w:rPr>
                <w:color w:val="000000" w:themeColor="text1"/>
                <w:sz w:val="32"/>
                <w:szCs w:val="32"/>
                <w:cs/>
              </w:rPr>
              <w:t>962 ไร่</w:t>
            </w:r>
          </w:p>
        </w:tc>
        <w:tc>
          <w:tcPr>
            <w:tcW w:w="3543" w:type="dxa"/>
            <w:vMerge/>
            <w:tcBorders>
              <w:bottom w:val="single" w:sz="4" w:space="0" w:color="auto"/>
            </w:tcBorders>
          </w:tcPr>
          <w:p w14:paraId="52DC7098" w14:textId="77777777" w:rsidR="008018FA" w:rsidRPr="00D52AE7" w:rsidRDefault="008018FA" w:rsidP="00FE7DDF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</w:tr>
      <w:tr w:rsidR="00D52AE7" w:rsidRPr="00D52AE7" w14:paraId="6961A23B" w14:textId="77777777" w:rsidTr="008018FA">
        <w:tc>
          <w:tcPr>
            <w:tcW w:w="3544" w:type="dxa"/>
            <w:tcBorders>
              <w:bottom w:val="single" w:sz="4" w:space="0" w:color="auto"/>
            </w:tcBorders>
          </w:tcPr>
          <w:p w14:paraId="6674504D" w14:textId="77777777" w:rsidR="008018FA" w:rsidRPr="00D52AE7" w:rsidRDefault="008018FA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color w:val="000000" w:themeColor="text1"/>
                <w:sz w:val="32"/>
                <w:szCs w:val="32"/>
                <w:cs/>
              </w:rPr>
              <w:t xml:space="preserve"> 2. ป่าชุมชน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7399AB4" w14:textId="7EFA98CE" w:rsidR="008018FA" w:rsidRPr="00D52AE7" w:rsidRDefault="008018FA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</w:rPr>
            </w:pPr>
            <w:r w:rsidRPr="00D52AE7">
              <w:rPr>
                <w:color w:val="000000" w:themeColor="text1"/>
                <w:sz w:val="32"/>
                <w:szCs w:val="32"/>
                <w:cs/>
              </w:rPr>
              <w:t>45 ป่าชุมชน/</w:t>
            </w:r>
          </w:p>
          <w:p w14:paraId="17F0A11E" w14:textId="77777777" w:rsidR="008018FA" w:rsidRPr="00D52AE7" w:rsidRDefault="008018FA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</w:rPr>
            </w:pPr>
            <w:r w:rsidRPr="00D52AE7">
              <w:rPr>
                <w:color w:val="000000" w:themeColor="text1"/>
                <w:sz w:val="32"/>
                <w:szCs w:val="32"/>
              </w:rPr>
              <w:t>18,954</w:t>
            </w:r>
            <w:r w:rsidRPr="00D52AE7">
              <w:rPr>
                <w:color w:val="000000" w:themeColor="text1"/>
                <w:sz w:val="32"/>
                <w:szCs w:val="32"/>
                <w:cs/>
              </w:rPr>
              <w:t>-</w:t>
            </w:r>
            <w:r w:rsidRPr="00D52AE7">
              <w:rPr>
                <w:color w:val="000000" w:themeColor="text1"/>
                <w:sz w:val="32"/>
                <w:szCs w:val="32"/>
              </w:rPr>
              <w:t>1</w:t>
            </w:r>
            <w:r w:rsidRPr="00D52AE7">
              <w:rPr>
                <w:color w:val="000000" w:themeColor="text1"/>
                <w:sz w:val="32"/>
                <w:szCs w:val="32"/>
                <w:cs/>
              </w:rPr>
              <w:t>-</w:t>
            </w:r>
            <w:r w:rsidRPr="00D52AE7">
              <w:rPr>
                <w:color w:val="000000" w:themeColor="text1"/>
                <w:sz w:val="32"/>
                <w:szCs w:val="32"/>
              </w:rPr>
              <w:t xml:space="preserve">73 </w:t>
            </w:r>
            <w:r w:rsidRPr="00D52AE7">
              <w:rPr>
                <w:color w:val="000000" w:themeColor="text1"/>
                <w:sz w:val="32"/>
                <w:szCs w:val="32"/>
                <w:cs/>
              </w:rPr>
              <w:t>ไร่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0561B872" w14:textId="77777777" w:rsidR="008018FA" w:rsidRPr="00D52AE7" w:rsidRDefault="008018FA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</w:rPr>
            </w:pPr>
            <w:r w:rsidRPr="00D52AE7">
              <w:rPr>
                <w:color w:val="000000" w:themeColor="text1"/>
                <w:sz w:val="32"/>
                <w:szCs w:val="32"/>
                <w:cs/>
              </w:rPr>
              <w:t>ปีงบประมาณ 2564 ดำเนินการปลูกเสริมในพื้นที่ป่าชุมชน จำนวน 343 ไร่ จำนวน 12,595  ต้น ดังนี้</w:t>
            </w:r>
          </w:p>
          <w:p w14:paraId="10ED97E7" w14:textId="77777777" w:rsidR="008018FA" w:rsidRPr="00D52AE7" w:rsidRDefault="008018FA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</w:rPr>
            </w:pPr>
            <w:r w:rsidRPr="00D52AE7">
              <w:rPr>
                <w:color w:val="000000" w:themeColor="text1"/>
                <w:sz w:val="32"/>
                <w:szCs w:val="32"/>
                <w:cs/>
              </w:rPr>
              <w:t>1. ป่าชุมชนบ้านหนองกะทะ เนื้อที่ 50 ไร่ จำนวน 1,065 ต้น</w:t>
            </w:r>
          </w:p>
          <w:p w14:paraId="05E92C06" w14:textId="77777777" w:rsidR="008018FA" w:rsidRPr="00D52AE7" w:rsidRDefault="008018FA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</w:rPr>
            </w:pPr>
            <w:r w:rsidRPr="00D52AE7">
              <w:rPr>
                <w:color w:val="000000" w:themeColor="text1"/>
                <w:sz w:val="32"/>
                <w:szCs w:val="32"/>
                <w:cs/>
              </w:rPr>
              <w:t>2. ป่าชุมชนบ้านหนองไม้แก่น เนื้อที่ 53 ไร่ จำนวน 1,365 ต้น</w:t>
            </w:r>
          </w:p>
          <w:p w14:paraId="10A9E7B9" w14:textId="4AA6B8BF" w:rsidR="008018FA" w:rsidRPr="00D52AE7" w:rsidRDefault="008018FA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</w:rPr>
            </w:pPr>
            <w:r w:rsidRPr="00D52AE7">
              <w:rPr>
                <w:color w:val="000000" w:themeColor="text1"/>
                <w:sz w:val="32"/>
                <w:szCs w:val="32"/>
                <w:cs/>
              </w:rPr>
              <w:t xml:space="preserve">3. ป่าชุมชนบ้านบ่อลึก เนื้อที่ 20 ไร่ จำนวน 1,900 ต้น </w:t>
            </w:r>
            <w:r w:rsidRPr="00D52AE7">
              <w:rPr>
                <w:color w:val="000000" w:themeColor="text1"/>
                <w:sz w:val="32"/>
                <w:szCs w:val="32"/>
              </w:rPr>
              <w:t xml:space="preserve"> </w:t>
            </w:r>
          </w:p>
          <w:p w14:paraId="612B708F" w14:textId="77777777" w:rsidR="008018FA" w:rsidRPr="00D52AE7" w:rsidRDefault="008018FA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color w:val="000000" w:themeColor="text1"/>
                <w:sz w:val="32"/>
                <w:szCs w:val="32"/>
                <w:cs/>
              </w:rPr>
              <w:t>4. ป่าชุมชนบ้านเขาหลัก เนื้อที่ 50 ไร่ จำนวน 1,200 ต้น</w:t>
            </w:r>
          </w:p>
          <w:p w14:paraId="5A89FB4F" w14:textId="77777777" w:rsidR="008018FA" w:rsidRPr="00D52AE7" w:rsidRDefault="008018FA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</w:rPr>
            </w:pPr>
            <w:r w:rsidRPr="00D52AE7">
              <w:rPr>
                <w:color w:val="000000" w:themeColor="text1"/>
                <w:sz w:val="32"/>
                <w:szCs w:val="32"/>
                <w:cs/>
              </w:rPr>
              <w:t>5. ป่าชุมชนบ้านภิรมย์สุข เนื้อที่ 50 ไร่ จำนวน 1,000 ต้น</w:t>
            </w:r>
          </w:p>
          <w:p w14:paraId="7A7AEBF9" w14:textId="77777777" w:rsidR="008018FA" w:rsidRPr="00D52AE7" w:rsidRDefault="008018FA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  <w:lang w:val="en-US"/>
              </w:rPr>
            </w:pPr>
            <w:r w:rsidRPr="00D52AE7">
              <w:rPr>
                <w:color w:val="000000" w:themeColor="text1"/>
                <w:sz w:val="32"/>
                <w:szCs w:val="32"/>
                <w:cs/>
              </w:rPr>
              <w:t>6. ป่าชุมชนบ้านดงมะเขือ เนื้อที่ 50 ไร่ จำนวน 1,000 ต้น</w:t>
            </w:r>
          </w:p>
          <w:p w14:paraId="3AA64D4F" w14:textId="296DE39B" w:rsidR="00667F3F" w:rsidRPr="00D52AE7" w:rsidRDefault="008018FA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  <w:cs/>
                <w:lang w:bidi="th-TH"/>
              </w:rPr>
            </w:pPr>
            <w:r w:rsidRPr="00D52AE7">
              <w:rPr>
                <w:color w:val="000000" w:themeColor="text1"/>
                <w:sz w:val="32"/>
                <w:szCs w:val="32"/>
                <w:cs/>
              </w:rPr>
              <w:t>7. ป่าชุมชนบ้านไพรนกยูง เนื้อที่ 60 ไร่ จำนวน 3,065 ต้น</w:t>
            </w:r>
          </w:p>
          <w:p w14:paraId="13716AF5" w14:textId="3B189F5C" w:rsidR="008018FA" w:rsidRPr="00D52AE7" w:rsidRDefault="008018FA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  <w:lang w:val="en-US"/>
              </w:rPr>
            </w:pPr>
            <w:r w:rsidRPr="00D52AE7">
              <w:rPr>
                <w:color w:val="000000" w:themeColor="text1"/>
                <w:sz w:val="32"/>
                <w:szCs w:val="32"/>
                <w:cs/>
              </w:rPr>
              <w:t>8. ป่าชุมชนบ้านเขาแหลม เนื้อที่ 10 ไร่ จำนวน 2,000 ต้น</w:t>
            </w:r>
          </w:p>
        </w:tc>
      </w:tr>
    </w:tbl>
    <w:p w14:paraId="0DFD234A" w14:textId="47372406" w:rsidR="00BD6BDB" w:rsidRPr="00053D87" w:rsidRDefault="00C976F0" w:rsidP="00053D87">
      <w:pPr>
        <w:tabs>
          <w:tab w:val="left" w:pos="709"/>
          <w:tab w:val="left" w:pos="1080"/>
        </w:tabs>
        <w:spacing w:before="120" w:line="240" w:lineRule="auto"/>
        <w:jc w:val="thaiDistribute"/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u w:val="single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pacing w:val="-14"/>
          <w:sz w:val="32"/>
          <w:szCs w:val="32"/>
          <w:u w:val="single"/>
          <w:cs/>
        </w:rPr>
        <w:t>หมายเหตุ</w:t>
      </w:r>
      <w:r w:rsidRPr="00D52AE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u w:val="single"/>
          <w:cs/>
        </w:rPr>
        <w:t xml:space="preserve"> </w:t>
      </w:r>
      <w:r w:rsidRPr="00D52AE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จังหวัดชัยนาท ไม่มีพื้นที่ป่า ประเภทป่าอนุรักษ์ </w:t>
      </w:r>
      <w:r w:rsidRPr="00D52AE7">
        <w:rPr>
          <w:rFonts w:ascii="TH SarabunIT๙" w:hAnsi="TH SarabunIT๙" w:cs="TH SarabunIT๙"/>
          <w:color w:val="000000" w:themeColor="text1"/>
          <w:spacing w:val="-14"/>
          <w:sz w:val="32"/>
          <w:szCs w:val="32"/>
        </w:rPr>
        <w:t>(</w:t>
      </w:r>
      <w:r w:rsidRPr="00D52AE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อุทยานแห่งชาติ</w:t>
      </w:r>
      <w:r w:rsidRPr="00D52AE7">
        <w:rPr>
          <w:rFonts w:ascii="TH SarabunIT๙" w:hAnsi="TH SarabunIT๙" w:cs="TH SarabunIT๙"/>
          <w:color w:val="000000" w:themeColor="text1"/>
          <w:spacing w:val="-14"/>
          <w:sz w:val="32"/>
          <w:szCs w:val="32"/>
        </w:rPr>
        <w:t>/</w:t>
      </w:r>
      <w:r w:rsidRPr="00D52AE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เขตรักษาพันธุ์สัตว์ป่า</w:t>
      </w:r>
      <w:r w:rsidRPr="00D52AE7">
        <w:rPr>
          <w:rFonts w:ascii="TH SarabunIT๙" w:hAnsi="TH SarabunIT๙" w:cs="TH SarabunIT๙"/>
          <w:color w:val="000000" w:themeColor="text1"/>
          <w:spacing w:val="-14"/>
          <w:sz w:val="32"/>
          <w:szCs w:val="32"/>
        </w:rPr>
        <w:t>/</w:t>
      </w:r>
      <w:r w:rsidRPr="00D52AE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เขตห้ามล่าสัตว์ป่า</w:t>
      </w:r>
      <w:r w:rsidRPr="00D52AE7">
        <w:rPr>
          <w:rFonts w:ascii="TH SarabunIT๙" w:hAnsi="TH SarabunIT๙" w:cs="TH SarabunIT๙"/>
          <w:color w:val="000000" w:themeColor="text1"/>
          <w:spacing w:val="-14"/>
          <w:sz w:val="32"/>
          <w:szCs w:val="32"/>
        </w:rPr>
        <w:t>)</w:t>
      </w:r>
    </w:p>
    <w:p w14:paraId="5488BF0E" w14:textId="77777777" w:rsidR="00053D87" w:rsidRDefault="00053D87" w:rsidP="00BD6BDB">
      <w:pPr>
        <w:tabs>
          <w:tab w:val="left" w:pos="709"/>
          <w:tab w:val="left" w:pos="1080"/>
        </w:tabs>
        <w:spacing w:before="240" w:after="120" w:line="240" w:lineRule="auto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</w:rPr>
      </w:pPr>
    </w:p>
    <w:p w14:paraId="20D5D9AB" w14:textId="77C17A96" w:rsidR="00C3463F" w:rsidRPr="00D52AE7" w:rsidRDefault="00FB330F" w:rsidP="00BD6BDB">
      <w:pPr>
        <w:tabs>
          <w:tab w:val="left" w:pos="709"/>
          <w:tab w:val="left" w:pos="1080"/>
        </w:tabs>
        <w:spacing w:before="240" w:after="120" w:line="240" w:lineRule="auto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  <w:cs/>
        </w:rPr>
        <w:lastRenderedPageBreak/>
        <w:t>จังหวัดสระบุรี</w:t>
      </w:r>
      <w:r w:rsidR="00E96460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  <w:cs/>
        </w:rPr>
        <w:t xml:space="preserve"> 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3539"/>
        <w:gridCol w:w="1985"/>
        <w:gridCol w:w="3543"/>
      </w:tblGrid>
      <w:tr w:rsidR="00D52AE7" w:rsidRPr="00D52AE7" w14:paraId="6A7D6EB5" w14:textId="77777777" w:rsidTr="00C3463F">
        <w:trPr>
          <w:tblHeader/>
        </w:trPr>
        <w:tc>
          <w:tcPr>
            <w:tcW w:w="3539" w:type="dxa"/>
            <w:tcBorders>
              <w:bottom w:val="single" w:sz="4" w:space="0" w:color="auto"/>
            </w:tcBorders>
          </w:tcPr>
          <w:p w14:paraId="744D1198" w14:textId="77777777" w:rsidR="00C3463F" w:rsidRPr="00D52AE7" w:rsidRDefault="00C3463F" w:rsidP="008D3903">
            <w:pPr>
              <w:pStyle w:val="1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b/>
                <w:bCs/>
                <w:color w:val="000000" w:themeColor="text1"/>
                <w:sz w:val="32"/>
                <w:szCs w:val="32"/>
                <w:cs/>
              </w:rPr>
              <w:t>ประเภท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CF20E45" w14:textId="77777777" w:rsidR="00667F3F" w:rsidRPr="00D52AE7" w:rsidRDefault="00C3463F" w:rsidP="00F63437">
            <w:pPr>
              <w:pStyle w:val="10"/>
              <w:jc w:val="center"/>
              <w:rPr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52AE7">
              <w:rPr>
                <w:b/>
                <w:bCs/>
                <w:color w:val="000000" w:themeColor="text1"/>
                <w:sz w:val="32"/>
                <w:szCs w:val="32"/>
                <w:cs/>
              </w:rPr>
              <w:t>เป้าหมาย/ตัวชี้วัด</w:t>
            </w:r>
            <w:r w:rsidR="00F63437" w:rsidRPr="00D52AE7">
              <w:rPr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</w:p>
          <w:p w14:paraId="2CDAD7CB" w14:textId="7B4E1113" w:rsidR="00C3463F" w:rsidRPr="00D52AE7" w:rsidRDefault="00C3463F" w:rsidP="00F63437">
            <w:pPr>
              <w:pStyle w:val="1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b/>
                <w:bCs/>
                <w:color w:val="000000" w:themeColor="text1"/>
                <w:sz w:val="32"/>
                <w:szCs w:val="32"/>
                <w:cs/>
              </w:rPr>
              <w:t>(ไร่)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277D5D3B" w14:textId="77777777" w:rsidR="00667F3F" w:rsidRPr="00D52AE7" w:rsidRDefault="00C3463F" w:rsidP="00F63437">
            <w:pPr>
              <w:pStyle w:val="10"/>
              <w:jc w:val="center"/>
              <w:rPr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52AE7">
              <w:rPr>
                <w:b/>
                <w:bCs/>
                <w:color w:val="000000" w:themeColor="text1"/>
                <w:sz w:val="32"/>
                <w:szCs w:val="32"/>
                <w:cs/>
              </w:rPr>
              <w:t>ผลการดำเนินงาน</w:t>
            </w:r>
          </w:p>
          <w:p w14:paraId="1320C049" w14:textId="6D1A5D62" w:rsidR="00C3463F" w:rsidRPr="00D52AE7" w:rsidRDefault="00F63437" w:rsidP="00F63437">
            <w:pPr>
              <w:pStyle w:val="1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  <w:r w:rsidR="00C3463F" w:rsidRPr="00D52AE7">
              <w:rPr>
                <w:b/>
                <w:bCs/>
                <w:color w:val="000000" w:themeColor="text1"/>
                <w:sz w:val="32"/>
                <w:szCs w:val="32"/>
                <w:cs/>
              </w:rPr>
              <w:t>(ไร่)</w:t>
            </w:r>
          </w:p>
        </w:tc>
      </w:tr>
      <w:tr w:rsidR="00D52AE7" w:rsidRPr="00D52AE7" w14:paraId="1F26D8A6" w14:textId="77777777" w:rsidTr="00C3463F">
        <w:trPr>
          <w:trHeight w:val="459"/>
        </w:trPr>
        <w:tc>
          <w:tcPr>
            <w:tcW w:w="3539" w:type="dxa"/>
            <w:tcBorders>
              <w:bottom w:val="nil"/>
            </w:tcBorders>
          </w:tcPr>
          <w:p w14:paraId="690D0CD0" w14:textId="77777777" w:rsidR="00C3463F" w:rsidRPr="00D52AE7" w:rsidRDefault="00C3463F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color w:val="000000" w:themeColor="text1"/>
                <w:sz w:val="32"/>
                <w:szCs w:val="32"/>
                <w:cs/>
              </w:rPr>
              <w:t>พื้นที่ป่าไม้</w:t>
            </w:r>
          </w:p>
        </w:tc>
        <w:tc>
          <w:tcPr>
            <w:tcW w:w="1985" w:type="dxa"/>
            <w:tcBorders>
              <w:bottom w:val="nil"/>
            </w:tcBorders>
          </w:tcPr>
          <w:p w14:paraId="34B17974" w14:textId="77777777" w:rsidR="00C3463F" w:rsidRPr="00D52AE7" w:rsidRDefault="00C3463F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3543" w:type="dxa"/>
            <w:tcBorders>
              <w:bottom w:val="nil"/>
            </w:tcBorders>
          </w:tcPr>
          <w:p w14:paraId="178D3494" w14:textId="77777777" w:rsidR="00C3463F" w:rsidRPr="00D52AE7" w:rsidRDefault="00C3463F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</w:tr>
      <w:tr w:rsidR="00D52AE7" w:rsidRPr="00D52AE7" w14:paraId="73D12CE2" w14:textId="77777777" w:rsidTr="00C3463F">
        <w:tc>
          <w:tcPr>
            <w:tcW w:w="3539" w:type="dxa"/>
            <w:tcBorders>
              <w:top w:val="nil"/>
              <w:bottom w:val="single" w:sz="4" w:space="0" w:color="auto"/>
            </w:tcBorders>
          </w:tcPr>
          <w:p w14:paraId="30522BB3" w14:textId="77777777" w:rsidR="00C3463F" w:rsidRPr="00D52AE7" w:rsidRDefault="00C3463F" w:rsidP="008D3903">
            <w:pPr>
              <w:pStyle w:val="10"/>
              <w:jc w:val="thaiDistribute"/>
              <w:rPr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color w:val="000000" w:themeColor="text1"/>
                <w:sz w:val="32"/>
                <w:szCs w:val="32"/>
                <w:cs/>
              </w:rPr>
              <w:t xml:space="preserve">(1.1) ป่าสงวนแห่งชาติ จำนวน </w:t>
            </w:r>
            <w:r w:rsidRPr="00D52AE7">
              <w:rPr>
                <w:color w:val="000000" w:themeColor="text1"/>
                <w:sz w:val="32"/>
                <w:szCs w:val="32"/>
              </w:rPr>
              <w:t>8</w:t>
            </w:r>
            <w:r w:rsidRPr="00D52AE7">
              <w:rPr>
                <w:color w:val="000000" w:themeColor="text1"/>
                <w:sz w:val="32"/>
                <w:szCs w:val="32"/>
                <w:cs/>
              </w:rPr>
              <w:t xml:space="preserve"> ป่า พื้นที่ </w:t>
            </w:r>
            <w:r w:rsidRPr="00D52AE7">
              <w:rPr>
                <w:color w:val="000000" w:themeColor="text1"/>
                <w:sz w:val="32"/>
                <w:szCs w:val="32"/>
              </w:rPr>
              <w:t xml:space="preserve">392,859.75 </w:t>
            </w:r>
            <w:r w:rsidRPr="00D52AE7">
              <w:rPr>
                <w:color w:val="000000" w:themeColor="text1"/>
                <w:sz w:val="32"/>
                <w:szCs w:val="32"/>
                <w:cs/>
              </w:rPr>
              <w:t>ไร่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5B63523C" w14:textId="77777777" w:rsidR="00C3463F" w:rsidRPr="00D52AE7" w:rsidRDefault="00C3463F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color w:val="000000" w:themeColor="text1"/>
                <w:sz w:val="32"/>
                <w:szCs w:val="32"/>
              </w:rPr>
              <w:t xml:space="preserve">1,140 </w:t>
            </w:r>
            <w:r w:rsidRPr="00D52AE7">
              <w:rPr>
                <w:color w:val="000000" w:themeColor="text1"/>
                <w:sz w:val="32"/>
                <w:szCs w:val="32"/>
                <w:cs/>
              </w:rPr>
              <w:t>ไร่</w:t>
            </w:r>
          </w:p>
        </w:tc>
        <w:tc>
          <w:tcPr>
            <w:tcW w:w="3543" w:type="dxa"/>
            <w:tcBorders>
              <w:top w:val="nil"/>
              <w:bottom w:val="single" w:sz="4" w:space="0" w:color="auto"/>
            </w:tcBorders>
          </w:tcPr>
          <w:p w14:paraId="0C56AA55" w14:textId="77777777" w:rsidR="00C3463F" w:rsidRPr="00D52AE7" w:rsidRDefault="00C3463F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color w:val="000000" w:themeColor="text1"/>
                <w:sz w:val="32"/>
                <w:szCs w:val="32"/>
                <w:cs/>
              </w:rPr>
              <w:t xml:space="preserve">ตรวจยึดจับกุม </w:t>
            </w:r>
            <w:r w:rsidRPr="00D52AE7">
              <w:rPr>
                <w:color w:val="000000" w:themeColor="text1"/>
                <w:sz w:val="32"/>
                <w:szCs w:val="32"/>
              </w:rPr>
              <w:t xml:space="preserve">20 </w:t>
            </w:r>
            <w:r w:rsidRPr="00D52AE7">
              <w:rPr>
                <w:color w:val="000000" w:themeColor="text1"/>
                <w:sz w:val="32"/>
                <w:szCs w:val="32"/>
                <w:cs/>
              </w:rPr>
              <w:t xml:space="preserve">คดี พื้นที่ </w:t>
            </w:r>
            <w:r w:rsidRPr="00D52AE7">
              <w:rPr>
                <w:color w:val="000000" w:themeColor="text1"/>
                <w:sz w:val="32"/>
                <w:szCs w:val="32"/>
              </w:rPr>
              <w:t xml:space="preserve">276-3-52 </w:t>
            </w:r>
            <w:r w:rsidRPr="00D52AE7">
              <w:rPr>
                <w:color w:val="000000" w:themeColor="text1"/>
                <w:sz w:val="32"/>
                <w:szCs w:val="32"/>
                <w:cs/>
              </w:rPr>
              <w:t>ไร่</w:t>
            </w:r>
          </w:p>
        </w:tc>
      </w:tr>
      <w:tr w:rsidR="00D52AE7" w:rsidRPr="00D52AE7" w14:paraId="69FFA348" w14:textId="77777777" w:rsidTr="00C3463F">
        <w:tc>
          <w:tcPr>
            <w:tcW w:w="3539" w:type="dxa"/>
            <w:tcBorders>
              <w:bottom w:val="single" w:sz="4" w:space="0" w:color="auto"/>
            </w:tcBorders>
          </w:tcPr>
          <w:p w14:paraId="3AB3C82C" w14:textId="77777777" w:rsidR="00C3463F" w:rsidRPr="00D52AE7" w:rsidRDefault="00C3463F" w:rsidP="008D3903">
            <w:pPr>
              <w:pStyle w:val="10"/>
              <w:jc w:val="thaiDistribute"/>
              <w:rPr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color w:val="000000" w:themeColor="text1"/>
                <w:sz w:val="32"/>
                <w:szCs w:val="32"/>
                <w:cs/>
              </w:rPr>
              <w:t xml:space="preserve"> (1.2) ป่าชุมชน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E131362" w14:textId="77777777" w:rsidR="00C3463F" w:rsidRPr="00D52AE7" w:rsidRDefault="00C3463F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</w:rPr>
            </w:pPr>
            <w:r w:rsidRPr="00D52AE7">
              <w:rPr>
                <w:color w:val="000000" w:themeColor="text1"/>
                <w:sz w:val="32"/>
                <w:szCs w:val="32"/>
              </w:rPr>
              <w:t xml:space="preserve">34 </w:t>
            </w:r>
            <w:r w:rsidRPr="00D52AE7">
              <w:rPr>
                <w:color w:val="000000" w:themeColor="text1"/>
                <w:sz w:val="32"/>
                <w:szCs w:val="32"/>
                <w:cs/>
              </w:rPr>
              <w:t>ป่าชุมชน</w:t>
            </w:r>
            <w:r w:rsidRPr="00D52AE7">
              <w:rPr>
                <w:color w:val="000000" w:themeColor="text1"/>
                <w:sz w:val="32"/>
                <w:szCs w:val="32"/>
              </w:rPr>
              <w:t>/</w:t>
            </w:r>
          </w:p>
          <w:p w14:paraId="5CDB5072" w14:textId="77777777" w:rsidR="00C3463F" w:rsidRPr="00D52AE7" w:rsidRDefault="00C3463F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color w:val="000000" w:themeColor="text1"/>
                <w:sz w:val="32"/>
                <w:szCs w:val="32"/>
              </w:rPr>
              <w:t xml:space="preserve">8,959-3-53 </w:t>
            </w:r>
            <w:r w:rsidRPr="00D52AE7">
              <w:rPr>
                <w:color w:val="000000" w:themeColor="text1"/>
                <w:sz w:val="32"/>
                <w:szCs w:val="32"/>
                <w:cs/>
              </w:rPr>
              <w:t>ไร่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64AA07F1" w14:textId="77777777" w:rsidR="00C3463F" w:rsidRPr="00D52AE7" w:rsidRDefault="00C3463F" w:rsidP="008D3903">
            <w:pPr>
              <w:pStyle w:val="10"/>
              <w:jc w:val="thaiDistribute"/>
              <w:rPr>
                <w:color w:val="000000" w:themeColor="text1"/>
                <w:sz w:val="32"/>
                <w:szCs w:val="32"/>
              </w:rPr>
            </w:pPr>
            <w:r w:rsidRPr="00D52AE7">
              <w:rPr>
                <w:color w:val="000000" w:themeColor="text1"/>
                <w:sz w:val="32"/>
                <w:szCs w:val="32"/>
                <w:cs/>
              </w:rPr>
              <w:t>อยู่ระหว่างดำเนินการ</w:t>
            </w:r>
          </w:p>
        </w:tc>
      </w:tr>
    </w:tbl>
    <w:p w14:paraId="4586150E" w14:textId="3CDA3083" w:rsidR="008018FA" w:rsidRPr="00D52AE7" w:rsidRDefault="008018FA" w:rsidP="00BD6BDB">
      <w:pPr>
        <w:spacing w:before="120" w:after="120"/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24"/>
          <w:szCs w:val="32"/>
          <w:u w:val="single"/>
          <w:cs/>
        </w:rPr>
        <w:t>หมายเหตุ</w:t>
      </w:r>
      <w:r w:rsidRPr="00D52AE7">
        <w:rPr>
          <w:rFonts w:ascii="TH SarabunIT๙" w:hAnsi="TH SarabunIT๙" w:cs="TH SarabunIT๙"/>
          <w:color w:val="000000" w:themeColor="text1"/>
          <w:sz w:val="24"/>
          <w:szCs w:val="32"/>
          <w:cs/>
        </w:rPr>
        <w:t xml:space="preserve"> ข้อมูล</w:t>
      </w:r>
      <w:r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>สถานการณ์/สถิติพื้นที่ป่าไม้ของจังหวัด ระหว่าง ปี พ.ศ. 2561 – 2564  ของจังหวัด</w:t>
      </w:r>
    </w:p>
    <w:p w14:paraId="0B42A9A1" w14:textId="5F1D3C28" w:rsidR="00E83D9B" w:rsidRPr="00D52AE7" w:rsidRDefault="008018FA" w:rsidP="00945FBB">
      <w:pPr>
        <w:pStyle w:val="a8"/>
        <w:numPr>
          <w:ilvl w:val="0"/>
          <w:numId w:val="9"/>
        </w:numPr>
        <w:tabs>
          <w:tab w:val="left" w:pos="1276"/>
        </w:tabs>
        <w:spacing w:after="240"/>
        <w:ind w:left="0" w:firstLine="913"/>
        <w:jc w:val="thaiDistribute"/>
        <w:rPr>
          <w:rFonts w:ascii="TH SarabunIT๙" w:hAnsi="TH SarabunIT๙" w:cs="TH SarabunIT๙"/>
          <w:color w:val="000000" w:themeColor="text1"/>
          <w:spacing w:val="-4"/>
          <w:sz w:val="36"/>
          <w:szCs w:val="36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ป่าชุมชนในท้องที่จังหวัดสระบุรี เป็นป่าชุมชนตามมาตรา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>99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และมาตรา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100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แห่งพระราชบัญญัติป่าชุมชน พ.ศ.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2562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จำนวน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>34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แห่ง ได้จัดทำแผนจัดการป่าชุมชน มีการแบ่งพื้นที่ป่าชุมชนเป็นบริเวณเพื่อการอนุรักษ์และบริเวณเพื่อการใช้ประโยชน์มีการจัดทำแผนที่แสดงแนวเขตป่าชุมชนให้มีความถูกต้อง มีการตรวจสอบพื้นที่ที่อาจจะทับซ้อนกับหน่วยงานอื่นของรัฐ และเตรียมนำเข้าที่ประชุมคณะกรรมการตรวจสอบแผนที่แสดงแนวเขตป่าชุมชนเพื่อพิจารณาให้การรับรองแผนที่แสดงแนวเขตป่าชุมชนต่อไป</w:t>
      </w:r>
      <w:r w:rsidR="000D358C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tbl>
      <w:tblPr>
        <w:tblStyle w:val="a3"/>
        <w:tblW w:w="9072" w:type="dxa"/>
        <w:tblInd w:w="-5" w:type="dxa"/>
        <w:tblLook w:val="04A0" w:firstRow="1" w:lastRow="0" w:firstColumn="1" w:lastColumn="0" w:noHBand="0" w:noVBand="1"/>
      </w:tblPr>
      <w:tblGrid>
        <w:gridCol w:w="3544"/>
        <w:gridCol w:w="1985"/>
        <w:gridCol w:w="3543"/>
      </w:tblGrid>
      <w:tr w:rsidR="00D52AE7" w:rsidRPr="00D52AE7" w14:paraId="2B8A1254" w14:textId="77777777" w:rsidTr="00E83D9B">
        <w:trPr>
          <w:tblHeader/>
        </w:trPr>
        <w:tc>
          <w:tcPr>
            <w:tcW w:w="3544" w:type="dxa"/>
            <w:tcBorders>
              <w:bottom w:val="single" w:sz="4" w:space="0" w:color="auto"/>
            </w:tcBorders>
          </w:tcPr>
          <w:p w14:paraId="0D4B32B1" w14:textId="77777777" w:rsidR="00E83D9B" w:rsidRPr="00D52AE7" w:rsidRDefault="00E83D9B" w:rsidP="008D3903">
            <w:pPr>
              <w:pStyle w:val="1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b/>
                <w:bCs/>
                <w:color w:val="000000" w:themeColor="text1"/>
                <w:sz w:val="32"/>
                <w:szCs w:val="32"/>
                <w:cs/>
              </w:rPr>
              <w:t>ประเภท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55F90E3" w14:textId="77777777" w:rsidR="00667F3F" w:rsidRPr="00D52AE7" w:rsidRDefault="00E83D9B" w:rsidP="00F63437">
            <w:pPr>
              <w:pStyle w:val="10"/>
              <w:jc w:val="center"/>
              <w:rPr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52AE7">
              <w:rPr>
                <w:b/>
                <w:bCs/>
                <w:color w:val="000000" w:themeColor="text1"/>
                <w:sz w:val="32"/>
                <w:szCs w:val="32"/>
                <w:cs/>
              </w:rPr>
              <w:t>เป้าหมาย/ตัวชี้วัด</w:t>
            </w:r>
          </w:p>
          <w:p w14:paraId="0CA3BD2B" w14:textId="18F0B514" w:rsidR="00E83D9B" w:rsidRPr="00D52AE7" w:rsidRDefault="00F63437" w:rsidP="00F63437">
            <w:pPr>
              <w:pStyle w:val="1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  <w:r w:rsidR="00E83D9B" w:rsidRPr="00D52AE7">
              <w:rPr>
                <w:b/>
                <w:bCs/>
                <w:color w:val="000000" w:themeColor="text1"/>
                <w:sz w:val="32"/>
                <w:szCs w:val="32"/>
                <w:cs/>
              </w:rPr>
              <w:t>(ไร่)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07FA9A86" w14:textId="77777777" w:rsidR="00667F3F" w:rsidRPr="00D52AE7" w:rsidRDefault="00E83D9B" w:rsidP="00F63437">
            <w:pPr>
              <w:pStyle w:val="10"/>
              <w:jc w:val="center"/>
              <w:rPr>
                <w:b/>
                <w:bCs/>
                <w:color w:val="000000" w:themeColor="text1"/>
                <w:sz w:val="32"/>
                <w:szCs w:val="32"/>
                <w:lang w:bidi="th-TH"/>
              </w:rPr>
            </w:pPr>
            <w:r w:rsidRPr="00D52AE7">
              <w:rPr>
                <w:b/>
                <w:bCs/>
                <w:color w:val="000000" w:themeColor="text1"/>
                <w:sz w:val="32"/>
                <w:szCs w:val="32"/>
                <w:cs/>
              </w:rPr>
              <w:t>ผลการดำเนินงาน</w:t>
            </w:r>
          </w:p>
          <w:p w14:paraId="198A530B" w14:textId="1E463F64" w:rsidR="00E83D9B" w:rsidRPr="00D52AE7" w:rsidRDefault="00F63437" w:rsidP="00F63437">
            <w:pPr>
              <w:pStyle w:val="1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  <w:r w:rsidR="00E83D9B" w:rsidRPr="00D52AE7">
              <w:rPr>
                <w:b/>
                <w:bCs/>
                <w:color w:val="000000" w:themeColor="text1"/>
                <w:sz w:val="32"/>
                <w:szCs w:val="32"/>
                <w:cs/>
              </w:rPr>
              <w:t>(ไร่)</w:t>
            </w:r>
          </w:p>
        </w:tc>
      </w:tr>
      <w:tr w:rsidR="00D52AE7" w:rsidRPr="00D52AE7" w14:paraId="39C09716" w14:textId="77777777" w:rsidTr="00E83D9B">
        <w:tc>
          <w:tcPr>
            <w:tcW w:w="3544" w:type="dxa"/>
            <w:tcBorders>
              <w:top w:val="single" w:sz="4" w:space="0" w:color="auto"/>
              <w:bottom w:val="nil"/>
            </w:tcBorders>
          </w:tcPr>
          <w:p w14:paraId="6AEDF03D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  <w:u w:val="single"/>
                <w:cs/>
              </w:rPr>
              <w:t>พื้นที่ป่าไม้</w:t>
            </w:r>
          </w:p>
          <w:p w14:paraId="45263830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b/>
                <w:bCs/>
                <w:color w:val="000000" w:themeColor="text1"/>
                <w:spacing w:val="-4"/>
                <w:sz w:val="32"/>
                <w:szCs w:val="32"/>
                <w:cs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  <w:cs/>
              </w:rPr>
              <w:t>ป่าอนุรักษ์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pacing w:val="-4"/>
                <w:sz w:val="32"/>
                <w:szCs w:val="32"/>
                <w:cs/>
              </w:rPr>
              <w:t xml:space="preserve">                                   รวม  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vAlign w:val="bottom"/>
          </w:tcPr>
          <w:p w14:paraId="66467628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224,678.25</w:t>
            </w:r>
          </w:p>
        </w:tc>
        <w:tc>
          <w:tcPr>
            <w:tcW w:w="3543" w:type="dxa"/>
            <w:tcBorders>
              <w:top w:val="single" w:sz="4" w:space="0" w:color="auto"/>
              <w:bottom w:val="nil"/>
            </w:tcBorders>
            <w:vAlign w:val="bottom"/>
          </w:tcPr>
          <w:p w14:paraId="382FCBE0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224,678.25</w:t>
            </w:r>
          </w:p>
        </w:tc>
      </w:tr>
      <w:tr w:rsidR="00D52AE7" w:rsidRPr="00D52AE7" w14:paraId="3C345121" w14:textId="77777777" w:rsidTr="00E83D9B">
        <w:tc>
          <w:tcPr>
            <w:tcW w:w="3544" w:type="dxa"/>
            <w:tcBorders>
              <w:bottom w:val="nil"/>
            </w:tcBorders>
          </w:tcPr>
          <w:p w14:paraId="2C70EDA7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  <w:cs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- อุทยานแห่งชาติน้ำตกสามหลั่น</w:t>
            </w:r>
          </w:p>
        </w:tc>
        <w:tc>
          <w:tcPr>
            <w:tcW w:w="1985" w:type="dxa"/>
            <w:tcBorders>
              <w:bottom w:val="nil"/>
            </w:tcBorders>
          </w:tcPr>
          <w:p w14:paraId="0359DE2A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27,856.25</w:t>
            </w:r>
          </w:p>
        </w:tc>
        <w:tc>
          <w:tcPr>
            <w:tcW w:w="3543" w:type="dxa"/>
            <w:tcBorders>
              <w:bottom w:val="nil"/>
            </w:tcBorders>
          </w:tcPr>
          <w:p w14:paraId="29AC911B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27,856.25</w:t>
            </w:r>
          </w:p>
        </w:tc>
      </w:tr>
      <w:tr w:rsidR="00D52AE7" w:rsidRPr="00D52AE7" w14:paraId="33E4BAFA" w14:textId="77777777" w:rsidTr="00E83D9B">
        <w:tc>
          <w:tcPr>
            <w:tcW w:w="3544" w:type="dxa"/>
            <w:tcBorders>
              <w:bottom w:val="nil"/>
            </w:tcBorders>
          </w:tcPr>
          <w:p w14:paraId="3E193E26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- อุทยานแห่งชาติน้ำตกเจ็ดสาวน้อย</w:t>
            </w:r>
          </w:p>
        </w:tc>
        <w:tc>
          <w:tcPr>
            <w:tcW w:w="1985" w:type="dxa"/>
            <w:tcBorders>
              <w:bottom w:val="nil"/>
            </w:tcBorders>
          </w:tcPr>
          <w:p w14:paraId="69720581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26,238</w:t>
            </w:r>
          </w:p>
        </w:tc>
        <w:tc>
          <w:tcPr>
            <w:tcW w:w="3543" w:type="dxa"/>
            <w:tcBorders>
              <w:bottom w:val="nil"/>
            </w:tcBorders>
          </w:tcPr>
          <w:p w14:paraId="564A0D90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26,238</w:t>
            </w:r>
          </w:p>
        </w:tc>
      </w:tr>
      <w:tr w:rsidR="00D52AE7" w:rsidRPr="00D52AE7" w14:paraId="3D8058AF" w14:textId="77777777" w:rsidTr="00E83D9B">
        <w:tc>
          <w:tcPr>
            <w:tcW w:w="3544" w:type="dxa"/>
            <w:tcBorders>
              <w:bottom w:val="nil"/>
            </w:tcBorders>
          </w:tcPr>
          <w:p w14:paraId="68E5CFC6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- </w:t>
            </w:r>
            <w:r w:rsidRPr="00D52AE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อุทยานแห่งชาติเขาใหญ่ฝั่งจังหวัดสระบุรี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985" w:type="dxa"/>
            <w:tcBorders>
              <w:bottom w:val="nil"/>
            </w:tcBorders>
          </w:tcPr>
          <w:p w14:paraId="5360DFA8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67,450</w:t>
            </w:r>
          </w:p>
        </w:tc>
        <w:tc>
          <w:tcPr>
            <w:tcW w:w="3543" w:type="dxa"/>
            <w:tcBorders>
              <w:bottom w:val="nil"/>
            </w:tcBorders>
          </w:tcPr>
          <w:p w14:paraId="46710C1E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67,450</w:t>
            </w:r>
          </w:p>
        </w:tc>
      </w:tr>
      <w:tr w:rsidR="00D52AE7" w:rsidRPr="00D52AE7" w14:paraId="58C89C69" w14:textId="77777777" w:rsidTr="00E83D9B">
        <w:tc>
          <w:tcPr>
            <w:tcW w:w="3544" w:type="dxa"/>
          </w:tcPr>
          <w:p w14:paraId="7FD70B1C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- </w:t>
            </w:r>
            <w:r w:rsidRPr="00D52AE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เขตห้ามล่าสัตว์ป่าเขื่อนป่าสักชลสิทธิ์</w:t>
            </w:r>
          </w:p>
        </w:tc>
        <w:tc>
          <w:tcPr>
            <w:tcW w:w="1985" w:type="dxa"/>
          </w:tcPr>
          <w:p w14:paraId="77D233B2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9,391</w:t>
            </w:r>
          </w:p>
        </w:tc>
        <w:tc>
          <w:tcPr>
            <w:tcW w:w="3543" w:type="dxa"/>
          </w:tcPr>
          <w:p w14:paraId="56161DB0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9,391</w:t>
            </w:r>
          </w:p>
        </w:tc>
      </w:tr>
      <w:tr w:rsidR="00D52AE7" w:rsidRPr="00D52AE7" w14:paraId="71BB9F67" w14:textId="77777777" w:rsidTr="00E83D9B">
        <w:tc>
          <w:tcPr>
            <w:tcW w:w="3544" w:type="dxa"/>
          </w:tcPr>
          <w:p w14:paraId="23255CCF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- </w:t>
            </w:r>
            <w:r w:rsidRPr="00D52AE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เขตห้ามล่าสัตว์ป่าแก่งคอย</w:t>
            </w:r>
          </w:p>
        </w:tc>
        <w:tc>
          <w:tcPr>
            <w:tcW w:w="1985" w:type="dxa"/>
          </w:tcPr>
          <w:p w14:paraId="6B6643EB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34,567</w:t>
            </w:r>
          </w:p>
        </w:tc>
        <w:tc>
          <w:tcPr>
            <w:tcW w:w="3543" w:type="dxa"/>
          </w:tcPr>
          <w:p w14:paraId="4D487C97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34,567</w:t>
            </w:r>
          </w:p>
        </w:tc>
      </w:tr>
      <w:tr w:rsidR="00D52AE7" w:rsidRPr="00D52AE7" w14:paraId="1653DE18" w14:textId="77777777" w:rsidTr="00E83D9B">
        <w:tc>
          <w:tcPr>
            <w:tcW w:w="3544" w:type="dxa"/>
            <w:tcBorders>
              <w:bottom w:val="single" w:sz="4" w:space="0" w:color="auto"/>
            </w:tcBorders>
          </w:tcPr>
          <w:p w14:paraId="45DF15D9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- </w:t>
            </w:r>
            <w:r w:rsidRPr="00D52AE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เขตห้ามล่าสัตว์ป่าเขาวงจันแดง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A56012C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53,778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7077B891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53,778</w:t>
            </w:r>
          </w:p>
        </w:tc>
      </w:tr>
      <w:tr w:rsidR="00D52AE7" w:rsidRPr="00D52AE7" w14:paraId="7453A633" w14:textId="77777777" w:rsidTr="00E83D9B">
        <w:tc>
          <w:tcPr>
            <w:tcW w:w="3544" w:type="dxa"/>
          </w:tcPr>
          <w:p w14:paraId="2A7BF15F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- </w:t>
            </w:r>
            <w:r w:rsidRPr="00D52AE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สวนพฤกษศาสตร์พุแค</w:t>
            </w:r>
          </w:p>
        </w:tc>
        <w:tc>
          <w:tcPr>
            <w:tcW w:w="1985" w:type="dxa"/>
          </w:tcPr>
          <w:p w14:paraId="6FE79B42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5,321</w:t>
            </w:r>
          </w:p>
        </w:tc>
        <w:tc>
          <w:tcPr>
            <w:tcW w:w="3543" w:type="dxa"/>
          </w:tcPr>
          <w:p w14:paraId="233C1356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5,321</w:t>
            </w:r>
          </w:p>
        </w:tc>
      </w:tr>
      <w:tr w:rsidR="00D52AE7" w:rsidRPr="00D52AE7" w14:paraId="231B4E60" w14:textId="77777777" w:rsidTr="00E83D9B">
        <w:tc>
          <w:tcPr>
            <w:tcW w:w="3544" w:type="dxa"/>
          </w:tcPr>
          <w:p w14:paraId="481BD91B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- </w:t>
            </w:r>
            <w:r w:rsidRPr="00D52AE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สวนรุกขชาติมวกเหล็ก</w:t>
            </w:r>
          </w:p>
        </w:tc>
        <w:tc>
          <w:tcPr>
            <w:tcW w:w="1985" w:type="dxa"/>
          </w:tcPr>
          <w:p w14:paraId="6F64ADE8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77</w:t>
            </w:r>
          </w:p>
        </w:tc>
        <w:tc>
          <w:tcPr>
            <w:tcW w:w="3543" w:type="dxa"/>
          </w:tcPr>
          <w:p w14:paraId="047099F7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77</w:t>
            </w:r>
          </w:p>
        </w:tc>
      </w:tr>
    </w:tbl>
    <w:p w14:paraId="6B07E669" w14:textId="011E4668" w:rsidR="00BD6BDB" w:rsidRPr="00053D87" w:rsidRDefault="00E83D9B" w:rsidP="00053D87">
      <w:pPr>
        <w:tabs>
          <w:tab w:val="left" w:pos="709"/>
          <w:tab w:val="left" w:pos="1080"/>
        </w:tabs>
        <w:spacing w:before="120" w:after="120"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u w:val="single"/>
          <w:cs/>
        </w:rPr>
        <w:t>หมายเหตุ</w:t>
      </w:r>
      <w:r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 สถานการณ์/สถิติพื้นที่ป่าไม้ของจังหวัด ระหว่าง ปี พ.ศ. 2561 – 2564  ของจังหวัด</w:t>
      </w:r>
    </w:p>
    <w:p w14:paraId="6154E9A1" w14:textId="6514D3A2" w:rsidR="001D3130" w:rsidRPr="00D52AE7" w:rsidRDefault="006C6362" w:rsidP="00E83D9B">
      <w:pPr>
        <w:pStyle w:val="TableHeading"/>
        <w:tabs>
          <w:tab w:val="left" w:pos="709"/>
          <w:tab w:val="left" w:pos="1276"/>
          <w:tab w:val="left" w:pos="1361"/>
          <w:tab w:val="left" w:pos="1985"/>
        </w:tabs>
        <w:autoSpaceDE w:val="0"/>
        <w:autoSpaceDN w:val="0"/>
        <w:adjustRightInd w:val="0"/>
        <w:spacing w:before="240" w:after="120" w:line="240" w:lineRule="auto"/>
        <w:ind w:left="0"/>
        <w:jc w:val="thaiDistribute"/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pacing w:val="-6"/>
          <w:sz w:val="32"/>
          <w:szCs w:val="32"/>
          <w:u w:val="single"/>
          <w:cs/>
        </w:rPr>
        <w:t>จังหวัดลพบุรี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2268"/>
        <w:gridCol w:w="3260"/>
      </w:tblGrid>
      <w:tr w:rsidR="00D52AE7" w:rsidRPr="00D52AE7" w14:paraId="1F1E5AD9" w14:textId="77777777" w:rsidTr="00667F3F">
        <w:trPr>
          <w:tblHeader/>
        </w:trPr>
        <w:tc>
          <w:tcPr>
            <w:tcW w:w="3539" w:type="dxa"/>
            <w:tcBorders>
              <w:bottom w:val="single" w:sz="4" w:space="0" w:color="auto"/>
            </w:tcBorders>
            <w:shd w:val="clear" w:color="auto" w:fill="auto"/>
          </w:tcPr>
          <w:p w14:paraId="1193A0FB" w14:textId="77777777" w:rsidR="006C6362" w:rsidRPr="00D52AE7" w:rsidRDefault="006C6362" w:rsidP="008A7343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ประเภท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03FA815C" w14:textId="77777777" w:rsidR="00667F3F" w:rsidRPr="00D52AE7" w:rsidRDefault="006C6362" w:rsidP="00F63437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เป้าหมาย/ตัวชี้วัด</w:t>
            </w:r>
          </w:p>
          <w:p w14:paraId="1D16C36D" w14:textId="3406CD30" w:rsidR="006C6362" w:rsidRPr="00D52AE7" w:rsidRDefault="00F63437" w:rsidP="00F63437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6C6362"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(ไร่)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</w:tcPr>
          <w:p w14:paraId="306DB1E3" w14:textId="77777777" w:rsidR="00667F3F" w:rsidRPr="00D52AE7" w:rsidRDefault="006C6362" w:rsidP="00F63437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ผลการดำเนินงาน</w:t>
            </w:r>
          </w:p>
          <w:p w14:paraId="6546B064" w14:textId="3C414E82" w:rsidR="006C6362" w:rsidRPr="00D52AE7" w:rsidRDefault="00F63437" w:rsidP="00F63437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6C6362"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(ไร่)</w:t>
            </w:r>
          </w:p>
        </w:tc>
      </w:tr>
      <w:tr w:rsidR="00D52AE7" w:rsidRPr="00D52AE7" w14:paraId="198C1490" w14:textId="77777777" w:rsidTr="00667F3F">
        <w:trPr>
          <w:trHeight w:val="459"/>
        </w:trPr>
        <w:tc>
          <w:tcPr>
            <w:tcW w:w="3539" w:type="dxa"/>
            <w:tcBorders>
              <w:bottom w:val="nil"/>
            </w:tcBorders>
            <w:shd w:val="clear" w:color="auto" w:fill="auto"/>
          </w:tcPr>
          <w:p w14:paraId="6A90079A" w14:textId="77777777" w:rsidR="006C6362" w:rsidRPr="00D52AE7" w:rsidRDefault="006C6362" w:rsidP="008A7343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  <w:u w:val="single"/>
                <w:cs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  <w:u w:val="single"/>
                <w:cs/>
              </w:rPr>
              <w:t>พื้นที่ป่าไม้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</w:tcPr>
          <w:p w14:paraId="328097CE" w14:textId="77777777" w:rsidR="006C6362" w:rsidRPr="00D52AE7" w:rsidRDefault="006C6362" w:rsidP="008A7343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3260" w:type="dxa"/>
            <w:tcBorders>
              <w:bottom w:val="nil"/>
            </w:tcBorders>
            <w:shd w:val="clear" w:color="auto" w:fill="auto"/>
          </w:tcPr>
          <w:p w14:paraId="36B6066D" w14:textId="77777777" w:rsidR="006C6362" w:rsidRPr="00D52AE7" w:rsidRDefault="006C6362" w:rsidP="006C6362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</w:tr>
      <w:tr w:rsidR="00D52AE7" w:rsidRPr="00D52AE7" w14:paraId="1865E0DE" w14:textId="77777777" w:rsidTr="00667F3F">
        <w:tc>
          <w:tcPr>
            <w:tcW w:w="35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DFD965B" w14:textId="77777777" w:rsidR="006C6362" w:rsidRPr="00D52AE7" w:rsidRDefault="006C6362" w:rsidP="008A7343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IT๙" w:hAnsi="TH SarabunIT๙" w:cs="TH SarabunIT๙"/>
                <w:b/>
                <w:bCs/>
                <w:color w:val="000000" w:themeColor="text1"/>
                <w:spacing w:val="-4"/>
                <w:sz w:val="32"/>
                <w:szCs w:val="32"/>
                <w:cs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  <w:cs/>
              </w:rPr>
              <w:t xml:space="preserve"> (1.1) ป่าสงวนแห่งชาติ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จำนวน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4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ป่า พื้นที่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392,859.75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ไร่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47DF22F" w14:textId="77777777" w:rsidR="006C6362" w:rsidRPr="00D52AE7" w:rsidRDefault="006C6362" w:rsidP="008A7343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ทวงคืนผืนป่า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840 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ไร่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EC0F248" w14:textId="77777777" w:rsidR="006C6362" w:rsidRPr="00D52AE7" w:rsidRDefault="006C6362" w:rsidP="006C6362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ตรวจยึดดำเนินคดี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202-2-95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ไร่</w:t>
            </w:r>
          </w:p>
        </w:tc>
      </w:tr>
      <w:tr w:rsidR="00D52AE7" w:rsidRPr="00D52AE7" w14:paraId="006038E7" w14:textId="77777777" w:rsidTr="00667F3F">
        <w:tc>
          <w:tcPr>
            <w:tcW w:w="3539" w:type="dxa"/>
            <w:tcBorders>
              <w:bottom w:val="single" w:sz="4" w:space="0" w:color="auto"/>
            </w:tcBorders>
            <w:shd w:val="clear" w:color="auto" w:fill="auto"/>
          </w:tcPr>
          <w:p w14:paraId="17705FEB" w14:textId="77777777" w:rsidR="006C6362" w:rsidRPr="00D52AE7" w:rsidRDefault="006C6362" w:rsidP="008A7343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IT๙" w:hAnsi="TH SarabunIT๙" w:cs="TH SarabunIT๙"/>
                <w:b/>
                <w:bCs/>
                <w:color w:val="000000" w:themeColor="text1"/>
                <w:spacing w:val="-4"/>
                <w:sz w:val="32"/>
                <w:szCs w:val="32"/>
                <w:cs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  <w:cs/>
              </w:rPr>
              <w:lastRenderedPageBreak/>
              <w:t xml:space="preserve"> (1.2) ป่าชุมชน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4D1C87D9" w14:textId="77777777" w:rsidR="006C6362" w:rsidRPr="00D52AE7" w:rsidRDefault="006C6362" w:rsidP="008A7343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46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ป่าชุมชน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/</w:t>
            </w:r>
          </w:p>
          <w:p w14:paraId="5A9462A0" w14:textId="77777777" w:rsidR="006C6362" w:rsidRPr="00D52AE7" w:rsidRDefault="006C6362" w:rsidP="008A7343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22,844-3-68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ไร่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</w:tcPr>
          <w:p w14:paraId="09988951" w14:textId="77777777" w:rsidR="006C6362" w:rsidRPr="00D52AE7" w:rsidRDefault="006C6362" w:rsidP="008A7343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อยู่ระหว่างดำเนินการ</w:t>
            </w:r>
          </w:p>
        </w:tc>
      </w:tr>
    </w:tbl>
    <w:p w14:paraId="2622BA1F" w14:textId="5C87217E" w:rsidR="006C6362" w:rsidRPr="00D52AE7" w:rsidRDefault="006C6362" w:rsidP="00F63437">
      <w:pPr>
        <w:spacing w:before="120"/>
        <w:rPr>
          <w:rFonts w:ascii="TH SarabunIT๙" w:hAnsi="TH SarabunIT๙" w:cs="TH SarabunIT๙"/>
          <w:color w:val="000000" w:themeColor="text1"/>
          <w:highlight w:val="cyan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u w:val="single"/>
          <w:cs/>
        </w:rPr>
        <w:t>หมายเหตุ</w:t>
      </w:r>
      <w:r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 สถานการณ์/สถิติพื้นที่ป่าไม้ของจังหวัด ระหว่าง ปี พ.ศ. 2561 – 2564  ของจังหวัด</w:t>
      </w:r>
    </w:p>
    <w:p w14:paraId="1AFFE820" w14:textId="293A378F" w:rsidR="006941CE" w:rsidRPr="00D52AE7" w:rsidRDefault="006C6362" w:rsidP="00945FBB">
      <w:pPr>
        <w:pStyle w:val="a8"/>
        <w:numPr>
          <w:ilvl w:val="0"/>
          <w:numId w:val="8"/>
        </w:numPr>
        <w:tabs>
          <w:tab w:val="left" w:pos="1134"/>
        </w:tabs>
        <w:spacing w:after="240"/>
        <w:ind w:left="0" w:firstLine="851"/>
        <w:jc w:val="thaiDistribute"/>
        <w:rPr>
          <w:rFonts w:ascii="TH SarabunIT๙" w:hAnsi="TH SarabunIT๙" w:cs="TH SarabunIT๙"/>
          <w:color w:val="000000" w:themeColor="text1"/>
          <w:sz w:val="24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ป่าชุมชนในท้องที่จังหวัดสระบุรี เป็นป่าชุมชนตามมาตรา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>99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และมาตรา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100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แห่งพระราชบัญญัติป่าชุมชน พ.ศ.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2562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จำนวน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>46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แห่ง ได้จัดทำแผนจัดการป่าชุมชน มีการแบ่งพื้นที่ป่าชุมชนเป็นบริเวณเพื่อการอนุรักษ์และบริเวณเพื่อการใช้ประโยชน์มีการจัดทำแผนที่แสดงแนวเขตป่าชุมชนให้มีความถูกต้อง มีการตรวจสอบพื้นที่ที่อาจจะทับซ้อนกับหน่วยงานอื่นของรัฐ และเตรียมนำเข้าที่ประชุมคณะกรรมการตรวจสอบแผนที่แสดงแนวเขตป่าชุมชนเพื่อพิจารณาให้การรับรองแผนที่แสดงแนวเขตป่าชุมชนต่อไป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5"/>
        <w:gridCol w:w="1985"/>
        <w:gridCol w:w="3572"/>
      </w:tblGrid>
      <w:tr w:rsidR="00D52AE7" w:rsidRPr="00D52AE7" w14:paraId="4CFAC5AD" w14:textId="77777777" w:rsidTr="00872065">
        <w:trPr>
          <w:tblHeader/>
        </w:trPr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22C68233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ประเภท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5516EB54" w14:textId="4BAAEA55" w:rsidR="00E83D9B" w:rsidRPr="00D52AE7" w:rsidRDefault="00E83D9B" w:rsidP="00F63437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เป้าหมาย/ตัวชี้วัด</w:t>
            </w:r>
            <w:r w:rsidR="00F63437"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(ไร่)</w:t>
            </w:r>
          </w:p>
        </w:tc>
        <w:tc>
          <w:tcPr>
            <w:tcW w:w="3572" w:type="dxa"/>
            <w:tcBorders>
              <w:bottom w:val="single" w:sz="4" w:space="0" w:color="auto"/>
            </w:tcBorders>
            <w:shd w:val="clear" w:color="auto" w:fill="auto"/>
          </w:tcPr>
          <w:p w14:paraId="571DF279" w14:textId="77777777" w:rsidR="00667F3F" w:rsidRPr="00D52AE7" w:rsidRDefault="00E83D9B" w:rsidP="00F63437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ผลการดำเนินงาน</w:t>
            </w:r>
          </w:p>
          <w:p w14:paraId="4C9D6364" w14:textId="7637D61C" w:rsidR="00E83D9B" w:rsidRPr="00D52AE7" w:rsidRDefault="00F63437" w:rsidP="00F63437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E83D9B"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(ไร่)</w:t>
            </w:r>
          </w:p>
        </w:tc>
      </w:tr>
      <w:tr w:rsidR="00D52AE7" w:rsidRPr="00D52AE7" w14:paraId="667F572B" w14:textId="77777777" w:rsidTr="00872065">
        <w:tc>
          <w:tcPr>
            <w:tcW w:w="351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B7E493A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  <w:u w:val="single"/>
                <w:cs/>
              </w:rPr>
              <w:t>พื้นที่ป่าไม้</w:t>
            </w:r>
          </w:p>
          <w:p w14:paraId="46CC0592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IT๙" w:hAnsi="TH SarabunIT๙" w:cs="TH SarabunIT๙"/>
                <w:b/>
                <w:bCs/>
                <w:color w:val="000000" w:themeColor="text1"/>
                <w:spacing w:val="-4"/>
                <w:sz w:val="32"/>
                <w:szCs w:val="32"/>
                <w:cs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  <w:cs/>
              </w:rPr>
              <w:t>ป่าอนุรักษ์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pacing w:val="-4"/>
                <w:sz w:val="32"/>
                <w:szCs w:val="32"/>
                <w:cs/>
              </w:rPr>
              <w:t xml:space="preserve">                           รวม  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14:paraId="1BFE812A" w14:textId="77777777" w:rsidR="00E83D9B" w:rsidRPr="00D52AE7" w:rsidRDefault="00E83D9B" w:rsidP="00872065">
            <w:pPr>
              <w:spacing w:line="240" w:lineRule="auto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221,796.32</w:t>
            </w:r>
          </w:p>
        </w:tc>
        <w:tc>
          <w:tcPr>
            <w:tcW w:w="3572" w:type="dxa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14:paraId="0DADFAE8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221,796.32</w:t>
            </w:r>
          </w:p>
        </w:tc>
      </w:tr>
      <w:tr w:rsidR="00D52AE7" w:rsidRPr="00D52AE7" w14:paraId="70A32B21" w14:textId="77777777" w:rsidTr="00872065">
        <w:tc>
          <w:tcPr>
            <w:tcW w:w="3515" w:type="dxa"/>
            <w:tcBorders>
              <w:bottom w:val="nil"/>
            </w:tcBorders>
            <w:shd w:val="clear" w:color="auto" w:fill="auto"/>
            <w:vAlign w:val="center"/>
          </w:tcPr>
          <w:p w14:paraId="3E3FF200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  <w:cs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เขตรักษาพันธุ์สัตว์ป่าซับลังกา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auto"/>
            <w:vAlign w:val="center"/>
          </w:tcPr>
          <w:p w14:paraId="3633BAA0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96,875</w:t>
            </w:r>
          </w:p>
        </w:tc>
        <w:tc>
          <w:tcPr>
            <w:tcW w:w="3572" w:type="dxa"/>
            <w:tcBorders>
              <w:bottom w:val="nil"/>
            </w:tcBorders>
            <w:shd w:val="clear" w:color="auto" w:fill="auto"/>
            <w:vAlign w:val="center"/>
          </w:tcPr>
          <w:p w14:paraId="798B50AE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96,875</w:t>
            </w:r>
          </w:p>
        </w:tc>
      </w:tr>
      <w:tr w:rsidR="00D52AE7" w:rsidRPr="00D52AE7" w14:paraId="6A998F8A" w14:textId="77777777" w:rsidTr="00872065">
        <w:tc>
          <w:tcPr>
            <w:tcW w:w="3515" w:type="dxa"/>
            <w:tcBorders>
              <w:bottom w:val="nil"/>
            </w:tcBorders>
            <w:shd w:val="clear" w:color="auto" w:fill="auto"/>
            <w:vAlign w:val="center"/>
          </w:tcPr>
          <w:p w14:paraId="3EBA7E02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เขตห้ามล่าสัตว์ป่าเขาสมโภชน์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auto"/>
            <w:vAlign w:val="center"/>
          </w:tcPr>
          <w:p w14:paraId="1380F7A8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8,440</w:t>
            </w:r>
          </w:p>
        </w:tc>
        <w:tc>
          <w:tcPr>
            <w:tcW w:w="3572" w:type="dxa"/>
            <w:tcBorders>
              <w:bottom w:val="nil"/>
            </w:tcBorders>
            <w:shd w:val="clear" w:color="auto" w:fill="auto"/>
            <w:vAlign w:val="center"/>
          </w:tcPr>
          <w:p w14:paraId="55A9B535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8,440</w:t>
            </w:r>
          </w:p>
        </w:tc>
      </w:tr>
      <w:tr w:rsidR="00D52AE7" w:rsidRPr="00D52AE7" w14:paraId="6EF40943" w14:textId="77777777" w:rsidTr="00872065">
        <w:tc>
          <w:tcPr>
            <w:tcW w:w="3515" w:type="dxa"/>
            <w:tcBorders>
              <w:bottom w:val="nil"/>
            </w:tcBorders>
            <w:shd w:val="clear" w:color="auto" w:fill="auto"/>
            <w:vAlign w:val="center"/>
          </w:tcPr>
          <w:p w14:paraId="20248072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เขตห้ามล่าสัตว์ป่าเขื่อนป่าสักชลสิทธิ์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auto"/>
            <w:vAlign w:val="center"/>
          </w:tcPr>
          <w:p w14:paraId="33604AB0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97,220</w:t>
            </w:r>
          </w:p>
        </w:tc>
        <w:tc>
          <w:tcPr>
            <w:tcW w:w="3572" w:type="dxa"/>
            <w:tcBorders>
              <w:bottom w:val="nil"/>
            </w:tcBorders>
            <w:shd w:val="clear" w:color="auto" w:fill="auto"/>
            <w:vAlign w:val="center"/>
          </w:tcPr>
          <w:p w14:paraId="101E2166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97,220</w:t>
            </w:r>
          </w:p>
        </w:tc>
      </w:tr>
      <w:tr w:rsidR="00D52AE7" w:rsidRPr="00D52AE7" w14:paraId="03D96A39" w14:textId="77777777" w:rsidTr="00872065">
        <w:tc>
          <w:tcPr>
            <w:tcW w:w="3515" w:type="dxa"/>
            <w:shd w:val="clear" w:color="auto" w:fill="auto"/>
            <w:vAlign w:val="center"/>
          </w:tcPr>
          <w:p w14:paraId="23144CEC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เขตห้ามล่าสัตว์ป่าเขาเอราวัณ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CD7BDB1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1,500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5B9525D6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1,500</w:t>
            </w:r>
          </w:p>
        </w:tc>
      </w:tr>
      <w:tr w:rsidR="00D52AE7" w:rsidRPr="00D52AE7" w14:paraId="4481F480" w14:textId="77777777" w:rsidTr="00872065"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CCBA43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เขตห้ามล่าสัตว์ป่าเขาวงจันแดง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286F7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17,411.32</w:t>
            </w:r>
          </w:p>
        </w:tc>
        <w:tc>
          <w:tcPr>
            <w:tcW w:w="35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D0776A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17,411.32</w:t>
            </w:r>
          </w:p>
        </w:tc>
      </w:tr>
      <w:tr w:rsidR="00D52AE7" w:rsidRPr="00D52AE7" w14:paraId="4CB4157C" w14:textId="77777777" w:rsidTr="00872065">
        <w:trPr>
          <w:trHeight w:val="154"/>
        </w:trPr>
        <w:tc>
          <w:tcPr>
            <w:tcW w:w="3515" w:type="dxa"/>
            <w:shd w:val="clear" w:color="auto" w:fill="auto"/>
            <w:vAlign w:val="center"/>
          </w:tcPr>
          <w:p w14:paraId="488DA7EB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สวนรุกขชาติวังก้านเหลือง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D6FBEE7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350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42FBB0A2" w14:textId="77777777" w:rsidR="00E83D9B" w:rsidRPr="00D52AE7" w:rsidRDefault="00E83D9B" w:rsidP="00872065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350</w:t>
            </w:r>
          </w:p>
        </w:tc>
      </w:tr>
    </w:tbl>
    <w:p w14:paraId="33A91FB2" w14:textId="77777777" w:rsidR="00E83D9B" w:rsidRPr="00D52AE7" w:rsidRDefault="00E83D9B" w:rsidP="00E83D9B">
      <w:pPr>
        <w:tabs>
          <w:tab w:val="left" w:pos="709"/>
          <w:tab w:val="left" w:pos="1276"/>
          <w:tab w:val="left" w:pos="1361"/>
          <w:tab w:val="left" w:pos="1985"/>
        </w:tabs>
        <w:autoSpaceDE w:val="0"/>
        <w:autoSpaceDN w:val="0"/>
        <w:adjustRightInd w:val="0"/>
        <w:spacing w:before="120" w:line="240" w:lineRule="auto"/>
        <w:jc w:val="thaiDistribute"/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  <w:cs/>
        </w:rPr>
        <w:t>หมายเหตุ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>สถานการณ์/สถิติพื้นที่ป่าไม้ของจังหวัด ระหว่าง ปี พ.ศ. 2561 – 2564  ของจังหวัด</w:t>
      </w:r>
    </w:p>
    <w:p w14:paraId="1E239D0F" w14:textId="0F4A9587" w:rsidR="00667F3F" w:rsidRPr="00D52AE7" w:rsidRDefault="00E83D9B" w:rsidP="00BD6BDB">
      <w:pPr>
        <w:pStyle w:val="a8"/>
        <w:numPr>
          <w:ilvl w:val="0"/>
          <w:numId w:val="8"/>
        </w:numPr>
        <w:tabs>
          <w:tab w:val="left" w:pos="1276"/>
        </w:tabs>
        <w:ind w:left="0" w:firstLine="993"/>
        <w:rPr>
          <w:rFonts w:ascii="TH SarabunIT๙" w:hAnsi="TH SarabunIT๙" w:cs="TH SarabunIT๙"/>
          <w:color w:val="000000" w:themeColor="text1"/>
        </w:rPr>
      </w:pPr>
      <w:r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โดยสรุปพื้นที่ป่าอนุรักษ์ที่มีอยู่ยังคงเดิม จำนวน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>221,796.32</w:t>
      </w:r>
      <w:r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ไร่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พื้นที่ที่จะกำหนดเป็นพื้นที่ป่าอนุรักษ์</w:t>
      </w:r>
      <w:r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 จำนวน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29,791.</w:t>
      </w:r>
      <w:r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>39 ไร่ อัตราการพบการกระทำผิดกฎหมายเกี่ยวกับการป่าไม้ลดลง และ</w:t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จำนวนเครือข่ายอาสาสมัครพิทักษ์ อุทยานแห่งชาติสัตว์ป่า และพันธุ์พืช</w:t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 xml:space="preserve"> (</w:t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อส.อส.) เพิ่มขึ้น</w:t>
      </w:r>
    </w:p>
    <w:p w14:paraId="05E52F84" w14:textId="32EBE100" w:rsidR="00B771D9" w:rsidRPr="00D52AE7" w:rsidRDefault="00247591" w:rsidP="00850138">
      <w:pPr>
        <w:tabs>
          <w:tab w:val="left" w:pos="709"/>
          <w:tab w:val="left" w:pos="1276"/>
          <w:tab w:val="left" w:pos="1361"/>
          <w:tab w:val="left" w:pos="1985"/>
        </w:tabs>
        <w:autoSpaceDE w:val="0"/>
        <w:autoSpaceDN w:val="0"/>
        <w:adjustRightInd w:val="0"/>
        <w:spacing w:before="120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  <w:cs/>
        </w:rPr>
        <w:t xml:space="preserve">จังหวัดสิงห์บุรี </w:t>
      </w:r>
    </w:p>
    <w:p w14:paraId="2C329B05" w14:textId="017FB011" w:rsidR="00BD6BDB" w:rsidRPr="00D52AE7" w:rsidRDefault="00A57FF2" w:rsidP="00053D87">
      <w:pPr>
        <w:spacing w:after="240" w:line="240" w:lineRule="auto"/>
        <w:ind w:firstLine="567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ab/>
      </w:r>
      <w:r w:rsidR="00704F51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ปัจจุบันพื้นที่ป่าไม้ของจังหวัดสิงห์บุรี ในปี พ.ศ.2564 จำนวน </w:t>
      </w:r>
      <w:r w:rsidR="00704F51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288.87 </w:t>
      </w:r>
      <w:r w:rsidR="00704F51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ไร่ หรือคิดเป็น 0.06 ไร่ ของพื้นที่จังหวัด ซึ่งเพิ่มขึ้นจาก ปีพ.ศ. จำนวน 23.68 ไร่</w:t>
      </w:r>
      <w:r w:rsidR="00FC36E7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</w:t>
      </w:r>
      <w:r w:rsidR="009E30D7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โดยมี</w:t>
      </w:r>
      <w:r w:rsidR="00FC36E7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พื้นที่สีเขียวสาธารณะ ได้แก่ สวนรุกขชาติ</w:t>
      </w:r>
      <w:r w:rsidR="00667F3F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</w:r>
      <w:r w:rsidR="00FC36E7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คูเมือง และป่าชุมชน และพื้นที่สีเขียวอรรถประโยชน์ เช่น พื้นที่สีเขียวในโรงเรียน วัด สถานที่ราชการฯ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972"/>
        <w:gridCol w:w="2126"/>
        <w:gridCol w:w="3969"/>
      </w:tblGrid>
      <w:tr w:rsidR="00D52AE7" w:rsidRPr="00D52AE7" w14:paraId="06DDA6C3" w14:textId="77777777" w:rsidTr="00F63437">
        <w:trPr>
          <w:tblHeader/>
        </w:trPr>
        <w:tc>
          <w:tcPr>
            <w:tcW w:w="2972" w:type="dxa"/>
            <w:tcBorders>
              <w:bottom w:val="single" w:sz="4" w:space="0" w:color="auto"/>
            </w:tcBorders>
          </w:tcPr>
          <w:p w14:paraId="38D9B88F" w14:textId="77777777" w:rsidR="00F63437" w:rsidRPr="00D52AE7" w:rsidRDefault="00F63437" w:rsidP="000D54CD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ประเภท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51D781E" w14:textId="57D72AC5" w:rsidR="00F63437" w:rsidRPr="00D52AE7" w:rsidRDefault="00F63437" w:rsidP="00F63437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เป้าหมาย/ตัวชี้วัด (ไร่)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4600B9C" w14:textId="77777777" w:rsidR="00667F3F" w:rsidRPr="00D52AE7" w:rsidRDefault="00F63437" w:rsidP="00F63437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ผลการดำเนินงาน</w:t>
            </w:r>
          </w:p>
          <w:p w14:paraId="7DAC5D95" w14:textId="574D1D0B" w:rsidR="00F63437" w:rsidRPr="00D52AE7" w:rsidRDefault="00F63437" w:rsidP="00F63437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 xml:space="preserve"> (ไร่)</w:t>
            </w:r>
          </w:p>
        </w:tc>
      </w:tr>
      <w:tr w:rsidR="00D52AE7" w:rsidRPr="00D52AE7" w14:paraId="07A8561F" w14:textId="77777777" w:rsidTr="00F63437"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00534509" w14:textId="77777777" w:rsidR="00F63437" w:rsidRPr="00D52AE7" w:rsidRDefault="00F63437" w:rsidP="000D54CD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  <w:u w:val="single"/>
                <w:cs/>
              </w:rPr>
              <w:t>พื้นที่ป่าไม้</w:t>
            </w:r>
          </w:p>
          <w:p w14:paraId="158C149B" w14:textId="77777777" w:rsidR="00F63437" w:rsidRPr="00D52AE7" w:rsidRDefault="00F63437" w:rsidP="000D54CD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b/>
                <w:bCs/>
                <w:color w:val="000000" w:themeColor="text1"/>
                <w:spacing w:val="-4"/>
                <w:sz w:val="32"/>
                <w:szCs w:val="32"/>
                <w:cs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  <w:cs/>
              </w:rPr>
              <w:t>ป่าอนุรักษ์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9FF49D7" w14:textId="77777777" w:rsidR="00F63437" w:rsidRPr="00D52AE7" w:rsidRDefault="00F63437" w:rsidP="000D54CD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11C0828C" w14:textId="77777777" w:rsidR="00F63437" w:rsidRPr="00D52AE7" w:rsidRDefault="00F63437" w:rsidP="000D54CD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</w:tr>
      <w:tr w:rsidR="00D52AE7" w:rsidRPr="00D52AE7" w14:paraId="63ADA6DA" w14:textId="77777777" w:rsidTr="00F63437">
        <w:trPr>
          <w:trHeight w:val="400"/>
        </w:trPr>
        <w:tc>
          <w:tcPr>
            <w:tcW w:w="2972" w:type="dxa"/>
            <w:tcBorders>
              <w:bottom w:val="single" w:sz="4" w:space="0" w:color="auto"/>
            </w:tcBorders>
          </w:tcPr>
          <w:p w14:paraId="5FFC8D98" w14:textId="77777777" w:rsidR="00F63437" w:rsidRPr="00D52AE7" w:rsidRDefault="00F63437" w:rsidP="00667F3F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after="120"/>
              <w:ind w:firstLine="317"/>
              <w:jc w:val="thaiDistribute"/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  <w:cs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- สวนรุกขชาติคูเมือง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6D0F21B" w14:textId="77777777" w:rsidR="00F63437" w:rsidRPr="00D52AE7" w:rsidRDefault="00F63437" w:rsidP="00667F3F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165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8E4F99B" w14:textId="77777777" w:rsidR="00F63437" w:rsidRPr="00D52AE7" w:rsidRDefault="00F63437" w:rsidP="00667F3F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165</w:t>
            </w:r>
          </w:p>
        </w:tc>
      </w:tr>
    </w:tbl>
    <w:p w14:paraId="6037F7F6" w14:textId="6A353818" w:rsidR="003D418A" w:rsidRPr="00D52AE7" w:rsidRDefault="00F47F2C" w:rsidP="00850138">
      <w:pPr>
        <w:tabs>
          <w:tab w:val="left" w:pos="709"/>
          <w:tab w:val="left" w:pos="1080"/>
        </w:tabs>
        <w:spacing w:before="120"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u w:val="single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u w:val="single"/>
          <w:cs/>
        </w:rPr>
        <w:t>หมายเหตุ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>สถานการณ์/สถิติพื้นที่ป่าไม้ของจังหวัด ระหว่าง ปี พ.ศ. 2561 – 2564  ของจังหวัด</w:t>
      </w:r>
      <w:r w:rsidR="00C3463F"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 </w:t>
      </w:r>
    </w:p>
    <w:p w14:paraId="220802D8" w14:textId="12115BC8" w:rsidR="00025771" w:rsidRPr="00D52AE7" w:rsidRDefault="003D418A" w:rsidP="00850138">
      <w:pPr>
        <w:spacing w:before="120"/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  <w:cs/>
        </w:rPr>
        <w:lastRenderedPageBreak/>
        <w:t>จังหวัดพระนครศรีอยุธยา</w:t>
      </w:r>
      <w:r w:rsidR="00850138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49A33C35" w14:textId="77775D2A" w:rsidR="003D418A" w:rsidRPr="00D52AE7" w:rsidRDefault="003D418A" w:rsidP="00850138">
      <w:pPr>
        <w:ind w:firstLine="720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จังหวัดพระนครศรีอยุธยา ไม่มีพื้นที่สีเขียว 6 ประเภท (ตามคุณลักษณะและการใช้ประโยชน์)</w:t>
      </w:r>
      <w:r w:rsidR="00BE34FF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*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ซึ่งอยู่ในความรับผิดชอบของสำนักงานทรัพยากรธรรมชาติและสิ่งแวดล้อม</w:t>
      </w:r>
      <w:r w:rsidR="00BE34FF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จังหวัดพระนครศรีอยุธยา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4AC04557" w14:textId="3EFAB7D6" w:rsidR="00325EB0" w:rsidRPr="00D52AE7" w:rsidRDefault="003D418A" w:rsidP="00850138">
      <w:pPr>
        <w:spacing w:before="120"/>
        <w:rPr>
          <w:rFonts w:ascii="TH SarabunIT๙" w:hAnsi="TH SarabunIT๙" w:cs="TH SarabunIT๙"/>
          <w:b/>
          <w:bCs/>
          <w:color w:val="000000" w:themeColor="text1"/>
          <w:spacing w:val="-12"/>
          <w:sz w:val="36"/>
          <w:szCs w:val="36"/>
          <w:u w:val="single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24"/>
          <w:szCs w:val="32"/>
          <w:u w:val="single"/>
          <w:cs/>
        </w:rPr>
        <w:t>จังหวัดอ่างทอง</w:t>
      </w:r>
    </w:p>
    <w:p w14:paraId="091ACFA4" w14:textId="2C71DD31" w:rsidR="00BD6BDB" w:rsidRPr="00D52AE7" w:rsidRDefault="00654E07" w:rsidP="00BD6BDB">
      <w:pPr>
        <w:ind w:firstLine="7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จังหวัดอ่างทอง ไม่มีพื้นที่สีเขียว 6 ประเภท (ตามคุณลักษณะและการใช้ประโยชน์)* ที่อยู่ในความรับผิดชอบของสำนักงานทรัพยากรธรรมชาติและสิ่งแวดล้อมจังหวัดอ่างทอง</w:t>
      </w:r>
      <w:r w:rsidR="00875742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36BFAF11" w14:textId="7930CFC2" w:rsidR="00721435" w:rsidRPr="00D52AE7" w:rsidRDefault="008025EE" w:rsidP="00BD6BDB">
      <w:pPr>
        <w:tabs>
          <w:tab w:val="left" w:pos="1080"/>
        </w:tabs>
        <w:spacing w:before="240"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1.2 </w:t>
      </w:r>
      <w:r w:rsidR="00E2601E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แผน </w:t>
      </w:r>
      <w:r w:rsidR="001F2C92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ผลการดำเนินกา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</w:t>
      </w:r>
      <w:r w:rsidR="00E2601E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และผลสัมฤทธิ์การดำเนินการของจังหวัด/กรุงเทพมหานคร ในประเด็น</w:t>
      </w:r>
    </w:p>
    <w:p w14:paraId="43F52F01" w14:textId="5935C5D4" w:rsidR="004126A2" w:rsidRPr="00D52AE7" w:rsidRDefault="00721435" w:rsidP="00721435">
      <w:pPr>
        <w:tabs>
          <w:tab w:val="left" w:pos="1080"/>
        </w:tabs>
        <w:spacing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๑.๒.๑ </w:t>
      </w:r>
      <w:r w:rsidR="001F2C92" w:rsidRPr="004410A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แผนขับเคลื่อนกิจกรรมปฏิรูปประเทศที่จะส่งผลให้เกิดการเปลี่ยนแปลงต่อประชาชนอย่างมีนัยสำคัญ (</w:t>
      </w:r>
      <w:r w:rsidR="001F2C92" w:rsidRPr="004410A6">
        <w:rPr>
          <w:rFonts w:ascii="TH SarabunIT๙" w:hAnsi="TH SarabunIT๙" w:cs="TH SarabunIT๙"/>
          <w:color w:val="000000" w:themeColor="text1"/>
          <w:sz w:val="32"/>
          <w:szCs w:val="32"/>
        </w:rPr>
        <w:t>Big Rock)</w:t>
      </w:r>
      <w:r w:rsidR="00E2601E" w:rsidRPr="004410A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ฯ</w:t>
      </w:r>
    </w:p>
    <w:p w14:paraId="54EF7A2A" w14:textId="79D653F6" w:rsidR="004126A2" w:rsidRPr="00D52AE7" w:rsidRDefault="004126A2" w:rsidP="00721435">
      <w:pPr>
        <w:tabs>
          <w:tab w:val="left" w:pos="1080"/>
        </w:tabs>
        <w:spacing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8A1D75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จังหวัดในพื้นที่เขตตรวจราชการที่ ๑ มีแผนการดำเนินการ</w:t>
      </w:r>
      <w:r w:rsidR="00E70CDF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ในโครงการ</w:t>
      </w:r>
      <w:r w:rsidR="00E97348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>/</w:t>
      </w:r>
      <w:r w:rsidR="00E97348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กิจกรรมตามขอบเขต</w:t>
      </w:r>
      <w:r w:rsidR="0016042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อำนาจ</w:t>
      </w:r>
      <w:r w:rsidR="00E97348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หน้า</w:t>
      </w:r>
      <w:r w:rsidR="0016042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ที่</w:t>
      </w:r>
      <w:r w:rsidR="00E97348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ของหน่วยงานที่เกี่ยวข้อง</w:t>
      </w:r>
      <w:r w:rsidR="004A0A94"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>ด้วยงบฟังก์ชั่นปกติ</w:t>
      </w:r>
      <w:r w:rsidR="00E97348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โดยที่มีความสอดคล้องกับแนวทางการจัดการสิ่งแวดล้อมสีเขียวเพื่อความยั่งยืน ตามแนวทางการพัฒนาเศรษฐกิจชีวภาพ เศรษฐกิจหมุนเวียน และเศรษฐกิจสีเขียว </w:t>
      </w:r>
      <w:r w:rsidR="00E97348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(BCG Model) </w:t>
      </w:r>
      <w:r w:rsidR="00E97348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ซึ่งโครงการ</w:t>
      </w:r>
      <w:r w:rsidR="008E0945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ี่อยู่ในแผนการดำเนินการของหน่วยงานมีความประสงค์จะให้ส่งผลต่อให้เกิดการเปลี่ยนแปลงต่อประชาชนอย่างมีนัยสำคัญ (</w:t>
      </w:r>
      <w:r w:rsidR="008E0945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>Big Rock)</w:t>
      </w:r>
      <w:r w:rsidR="008E0945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104C0E13" w14:textId="3E363220" w:rsidR="00925739" w:rsidRPr="00D52AE7" w:rsidRDefault="003871C6" w:rsidP="00721435">
      <w:pPr>
        <w:tabs>
          <w:tab w:val="left" w:pos="1080"/>
        </w:tabs>
        <w:spacing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E51A40"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>ทั้งนี้ หน่วยงานที่เกี่ยวข้องมี</w:t>
      </w:r>
      <w:r w:rsidR="00925739"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>โครงการตัวอย่างที่</w:t>
      </w:r>
      <w:r w:rsidR="00925739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จะให้ส่งผลต่อให้เกิดการเปลี่ยนแปลงต่อประชาชนอย่างมีนัยสำคัญ (</w:t>
      </w:r>
      <w:r w:rsidR="00925739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>Big Rock)</w:t>
      </w:r>
      <w:r w:rsidR="00925739"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 ของจังหวัดในพื้นที่เขตตรวจราชการที่ </w:t>
      </w:r>
      <w:r w:rsidR="00925739"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 xml:space="preserve">1 </w:t>
      </w:r>
      <w:r w:rsidR="00925739"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>มีรายละเอียดโดยสังเขป</w:t>
      </w:r>
      <w:r w:rsidR="009F4D23"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 ดังนี้</w:t>
      </w:r>
    </w:p>
    <w:p w14:paraId="362134CD" w14:textId="57532FE6" w:rsidR="00E97348" w:rsidRPr="00D52AE7" w:rsidRDefault="009F4D23" w:rsidP="004F2360">
      <w:pPr>
        <w:pStyle w:val="10"/>
        <w:jc w:val="thaiDistribute"/>
        <w:rPr>
          <w:color w:val="000000" w:themeColor="text1"/>
          <w:sz w:val="32"/>
          <w:szCs w:val="32"/>
          <w:u w:val="dotted"/>
          <w:lang w:bidi="th-TH"/>
        </w:rPr>
      </w:pPr>
      <w:r w:rsidRPr="00D52AE7">
        <w:rPr>
          <w:b/>
          <w:bCs/>
          <w:color w:val="000000" w:themeColor="text1"/>
          <w:cs/>
        </w:rPr>
        <w:tab/>
      </w:r>
      <w:r w:rsidRPr="00D52AE7">
        <w:rPr>
          <w:b/>
          <w:bCs/>
          <w:color w:val="000000" w:themeColor="text1"/>
          <w:cs/>
        </w:rPr>
        <w:tab/>
      </w:r>
      <w:r w:rsidR="00E97348" w:rsidRPr="00D52AE7">
        <w:rPr>
          <w:b/>
          <w:bCs/>
          <w:color w:val="000000" w:themeColor="text1"/>
          <w:sz w:val="32"/>
          <w:szCs w:val="32"/>
          <w:cs/>
        </w:rPr>
        <w:t>1</w:t>
      </w:r>
      <w:r w:rsidR="004F2360" w:rsidRPr="00D52AE7">
        <w:rPr>
          <w:b/>
          <w:bCs/>
          <w:color w:val="000000" w:themeColor="text1"/>
          <w:sz w:val="32"/>
          <w:szCs w:val="32"/>
          <w:lang w:val="en-US" w:bidi="th-TH"/>
        </w:rPr>
        <w:t>.</w:t>
      </w:r>
      <w:r w:rsidR="00E97348" w:rsidRPr="00D52AE7">
        <w:rPr>
          <w:b/>
          <w:bCs/>
          <w:color w:val="000000" w:themeColor="text1"/>
          <w:sz w:val="32"/>
          <w:szCs w:val="32"/>
          <w:cs/>
        </w:rPr>
        <w:t xml:space="preserve"> โครงการเพิ่มประสิทธิภาพการจัดการขยะมูลฝอย</w:t>
      </w:r>
      <w:r w:rsidR="00E97348" w:rsidRPr="00D52AE7">
        <w:rPr>
          <w:color w:val="000000" w:themeColor="text1"/>
          <w:sz w:val="32"/>
          <w:szCs w:val="32"/>
          <w:u w:val="dotted"/>
          <w:cs/>
        </w:rPr>
        <w:t xml:space="preserve"> </w:t>
      </w:r>
      <w:r w:rsidR="00E97348" w:rsidRPr="00D52AE7">
        <w:rPr>
          <w:color w:val="000000" w:themeColor="text1"/>
          <w:sz w:val="32"/>
          <w:szCs w:val="32"/>
          <w:cs/>
        </w:rPr>
        <w:t xml:space="preserve">ได้แก่ ขยะชุมชน ขยะพลาสติก </w:t>
      </w:r>
      <w:r w:rsidR="004F2360" w:rsidRPr="00D52AE7">
        <w:rPr>
          <w:color w:val="000000" w:themeColor="text1"/>
          <w:sz w:val="32"/>
          <w:szCs w:val="32"/>
          <w:cs/>
        </w:rPr>
        <w:br/>
      </w:r>
      <w:r w:rsidR="00E97348" w:rsidRPr="00D52AE7">
        <w:rPr>
          <w:color w:val="000000" w:themeColor="text1"/>
          <w:sz w:val="32"/>
          <w:szCs w:val="32"/>
          <w:cs/>
        </w:rPr>
        <w:t xml:space="preserve">และขยะอันตรายชุมชน ดังนี้ 1) ลดปริมาณการเกิดขยะมูลฝอย โดยเน้นการเปลี่ยนแปลงพฤติกรรมของผู้บริโภค </w:t>
      </w:r>
      <w:r w:rsidR="00E97348" w:rsidRPr="00D52AE7">
        <w:rPr>
          <w:color w:val="000000" w:themeColor="text1"/>
          <w:sz w:val="32"/>
          <w:szCs w:val="32"/>
        </w:rPr>
        <w:t>2</w:t>
      </w:r>
      <w:r w:rsidR="00E97348" w:rsidRPr="00D52AE7">
        <w:rPr>
          <w:color w:val="000000" w:themeColor="text1"/>
          <w:sz w:val="32"/>
          <w:szCs w:val="32"/>
          <w:cs/>
        </w:rPr>
        <w:t>) ลดปริมาณขยะมูลฝอยที่นำไปกำจัดให้เหลือน้อยที่สุด โดยให้ประชาชนคัดแยกขยะมูลฝอย</w:t>
      </w:r>
      <w:r w:rsidR="004F2360" w:rsidRPr="00D52AE7">
        <w:rPr>
          <w:color w:val="000000" w:themeColor="text1"/>
          <w:sz w:val="32"/>
          <w:szCs w:val="32"/>
          <w:cs/>
          <w:lang w:bidi="th-TH"/>
        </w:rPr>
        <w:br/>
      </w:r>
      <w:r w:rsidR="00E97348" w:rsidRPr="00D52AE7">
        <w:rPr>
          <w:color w:val="000000" w:themeColor="text1"/>
          <w:sz w:val="32"/>
          <w:szCs w:val="32"/>
          <w:cs/>
        </w:rPr>
        <w:t>ทุกขั้นตอน และเพิ่มประสิทธิภาพการเก็บรวบรวมขยะ โดยบูรณาการงานร่วมกับภาคเอกชน และองค์กรปกครองส่วนท้องถิ่น</w:t>
      </w:r>
    </w:p>
    <w:p w14:paraId="430DC830" w14:textId="1DE0A050" w:rsidR="004F2360" w:rsidRPr="00D52AE7" w:rsidRDefault="00E97348" w:rsidP="004F2360">
      <w:pPr>
        <w:spacing w:line="240" w:lineRule="auto"/>
        <w:ind w:firstLine="99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44"/>
          <w:szCs w:val="44"/>
          <w:cs/>
        </w:rPr>
        <w:t xml:space="preserve">  </w:t>
      </w:r>
      <w:r w:rsidR="004F2360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2</w:t>
      </w:r>
      <w:r w:rsidR="004F2360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.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โครงการยกระดับศักยภาพชุมชนสู่สังคมที่เป็นมิตรกับสิ่งแวดล้อม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4F2360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ดำเนินการโดย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สำนักงานสิ่งแวดล้อมภาค ซึ่งมีวัตถุประสงค์เพื่อพัฒนาศักยภาพชุมชนต้นแบบที่เป็นมิตรกับสิ่งแวดล้อม </w:t>
      </w:r>
      <w:r w:rsidR="004F2360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โดยการส่งเสริมความรู้ ความเข้าใจในกลไกการพิทักษ์สิ่งแวดล้อม ให้กับประชาชนและชุมชนสู่การเป็นสังคมที่เป็นมิตรกับสิ่งแวดล้อม และเพื่อให้เป็นชุมชนต้นแบบที่มีกลไกในการติดตาม เฝ้าระวังคุณภาพสิ่งแวดล้อม </w:t>
      </w:r>
      <w:r w:rsidR="004F2360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และดำเนินงานตามแผนการจัดการสิ่งแวดล้อมของชุมชน ซึ่งเป็นการสร้างภูมิคุ้มกันให้กับประชาชน/ชุมชน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 xml:space="preserve">ให้สามารถตระหนักรู้ในการป้องกันและรับมือกับปัญหาด้านสิ่งแวดล้อมที่อาจทวีความรุนแรงในอนาคต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 xml:space="preserve">พร้อมทั้งสร้างความตระหนัก และความสามารถในการปรับตัวต่อการเปลี่ยนแปลงที่อาจเกิดขึ้นได้ ซึ่งการดำเนินการดังกล่าวจะนำไปสู่การกำหนดทิศทางการพัฒนาด้านทรัพยากรธรรมชาติและสิ่งแวดล้อม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 xml:space="preserve"> โดยในปีงบประมาณ พ.ศ. 2565  มีเป้าหมาย 1 ชุมชน/จังหวัด </w:t>
      </w:r>
    </w:p>
    <w:p w14:paraId="38178178" w14:textId="0D2F762C" w:rsidR="00E97348" w:rsidRPr="00D52AE7" w:rsidRDefault="004F2360" w:rsidP="001B5DED">
      <w:pPr>
        <w:spacing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3.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E97348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โครงการลดก๊าซเรือนกระจกภาคสมัครใจตามมาตรฐานของประเทศไทย 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br/>
      </w:r>
      <w:r w:rsidR="00E97348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(</w:t>
      </w:r>
      <w:r w:rsidR="00E97348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T</w:t>
      </w:r>
      <w:r w:rsidR="00E97348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-</w:t>
      </w:r>
      <w:r w:rsidR="00E97348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VER</w:t>
      </w:r>
      <w:r w:rsidR="00E97348" w:rsidRPr="00D52AE7">
        <w:rPr>
          <w:rFonts w:ascii="TH SarabunIT๙" w:hAnsi="TH SarabunIT๙" w:cs="TH SarabunIT๙"/>
          <w:b/>
          <w:bCs/>
          <w:color w:val="000000" w:themeColor="text1"/>
          <w:spacing w:val="-22"/>
          <w:sz w:val="32"/>
          <w:szCs w:val="32"/>
          <w:cs/>
        </w:rPr>
        <w:t>)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1B5DED" w:rsidRPr="00053D8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>ดำเนินการโดย</w:t>
      </w:r>
      <w:r w:rsidR="00E97348" w:rsidRPr="00053D8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>สำนักงานสิ่งแวดล้อมภาคที่  1-16  ได้จัดทำบันทึกข้อตกลงร่วมกับองค์การบริหารจัดการก๊าซเรือนกระจก (อบก.) โครงการลดก๊าซเรือนกระจกภาคสมัครใจตามมาตรฐานของประเทศไทย</w:t>
      </w:r>
      <w:r w:rsidR="00053D87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E97348" w:rsidRPr="00053D8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>(</w:t>
      </w:r>
      <w:r w:rsidR="00E97348" w:rsidRPr="00053D87">
        <w:rPr>
          <w:rFonts w:ascii="TH SarabunIT๙" w:hAnsi="TH SarabunIT๙" w:cs="TH SarabunIT๙"/>
          <w:color w:val="000000" w:themeColor="text1"/>
          <w:spacing w:val="-10"/>
          <w:sz w:val="32"/>
          <w:szCs w:val="32"/>
        </w:rPr>
        <w:t>T</w:t>
      </w:r>
      <w:r w:rsidR="00E97348" w:rsidRPr="00053D8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>-</w:t>
      </w:r>
      <w:r w:rsidR="00E97348" w:rsidRPr="00053D87">
        <w:rPr>
          <w:rFonts w:ascii="TH SarabunIT๙" w:hAnsi="TH SarabunIT๙" w:cs="TH SarabunIT๙"/>
          <w:color w:val="000000" w:themeColor="text1"/>
          <w:spacing w:val="-10"/>
          <w:sz w:val="32"/>
          <w:szCs w:val="32"/>
        </w:rPr>
        <w:t>VER</w:t>
      </w:r>
      <w:r w:rsidR="00E97348" w:rsidRPr="00053D8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>) ที่ได้รับ</w:t>
      </w:r>
      <w:r w:rsidR="00053D8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br/>
      </w:r>
      <w:r w:rsidR="00E97348" w:rsidRPr="00053D8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คำรับรองจาก อบก. ภายใต้โครงการความร่วมมือกับสำนักงานสิ่งแวดล้อมภาค  ประจำปีงบประมาณ  พ.ศ.2565  </w:t>
      </w:r>
      <w:r w:rsidR="00053D8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br/>
      </w:r>
      <w:r w:rsidR="00E97348" w:rsidRPr="00053D8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>เพื่อติดตามตรวจสอบการดำเนินงานและเป็นการกระตุ้นให้ผู้ประกอบการมีการดำเนินงาน เพื่อลดก๊าซเรือนกระจกอย่างต่อเนื่อง ตามเงื่อนไขที่เสนออย่างสม่ำเสมอ และเพื่อมิให้โครงการส่งผลกระทบต่อสิ่งแวดล้อมและส่งผลต่อความเป็นอยู่ของประชาชน/ชุมชน ที่อยู่ใกล้เคียง  และแสดงให้เห็นว่าโครงการดังกล่าวได้สนับสนุนการพัฒนาของประเทศอย่าง</w:t>
      </w:r>
      <w:r w:rsidR="00E97348" w:rsidRPr="00053D8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lastRenderedPageBreak/>
        <w:t>ยั่งยืน อันจะนำไปสู่การกำหนดทิศทางการพัฒนาด้านทรัพยากรธรรมชาติและสิ่งแวดล้อมบนฐานเศรษฐกิจใหม่ภายใต้โมเดลเศรษฐกิจแบบองค์รวม “</w:t>
      </w:r>
      <w:r w:rsidR="00E97348" w:rsidRPr="00053D87">
        <w:rPr>
          <w:rFonts w:ascii="TH SarabunIT๙" w:hAnsi="TH SarabunIT๙" w:cs="TH SarabunIT๙"/>
          <w:color w:val="000000" w:themeColor="text1"/>
          <w:spacing w:val="-10"/>
          <w:sz w:val="32"/>
          <w:szCs w:val="32"/>
        </w:rPr>
        <w:t>BCG Economy</w:t>
      </w:r>
      <w:r w:rsidR="00E97348" w:rsidRPr="00053D8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>”</w:t>
      </w:r>
      <w:r w:rsidR="00E97348" w:rsidRPr="00053D8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ab/>
      </w:r>
      <w:r w:rsidR="00E97348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E97348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E97348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E97348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9F3FCC7" w14:textId="3FDC6918" w:rsidR="00E97348" w:rsidRPr="00D52AE7" w:rsidRDefault="001B5DED" w:rsidP="001B5DED">
      <w:pPr>
        <w:spacing w:before="60" w:after="6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 xml:space="preserve">4. 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โครงการการพัฒนาเมืองอุตสาหกรรมเชิงนิเวศ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ดำเนินการโดย</w:t>
      </w:r>
      <w:r w:rsidR="00E97348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สำนักงานอุตสาหกรรมจังหวัด โดยโครงการดังกล่าวเป็นการบูรณาการร่วมกันระหว่างหน่วยงานภาครัฐในจังหวัด องค์การบริหารตำบล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E97348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สำนักงานเทศบาล องค์การบริหารส่วนตำบล ผู้ประกอบการภาคอุตสาหกรรมในพื้นที่ และประชาชนในพื้นที่ เพื่อขับเคลื่อนการเป็นเมืองอุตสาหกรรมเชิงนิเวศ โดยในปีงบประมาณ พ.ศ. 2565 จังหวัดมีเป้าหมายมุ่งสู่ระดับที่ 3</w:t>
      </w:r>
      <w:r w:rsidR="00E97348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Resource Efficiency (</w:t>
      </w:r>
      <w:r w:rsidR="00E97348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ประสิทธิภาพในการใช้ทรัพยากร) ซึ่งโครงการดังกล่าวได้สร้างจิตสำนึกให้ผู้ประกอบการภาคอุตสาหกรรมในพื้นที่ ในการใช้ทรัพยากรต่างๆ ซึ่งมีอยู่อย่างจำกัดในลักษณะที่ส่งเสริมให้เกิดความยั่งยืน ในขณะที่ลดผลกระทบที่เกิดขึ้นต่อให้น้อยลง ซึ่งเป็นการช่วยให้มีการใช้ทรัพยากรที่น้อยลง </w:t>
      </w:r>
      <w:r w:rsidR="00BD6BDB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</w:r>
      <w:r w:rsidR="00E97348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แต่ได้ผลผลิต/ผลลัพธ์ที่มากขึ้น </w:t>
      </w:r>
    </w:p>
    <w:p w14:paraId="28855EB0" w14:textId="4BBE5388" w:rsidR="00A95041" w:rsidRPr="004F2BC8" w:rsidRDefault="00901E2B" w:rsidP="004F2BC8">
      <w:pPr>
        <w:ind w:firstLine="1418"/>
        <w:jc w:val="thaiDistribute"/>
        <w:rPr>
          <w:rFonts w:ascii="TH SarabunIT๙" w:hAnsi="TH SarabunIT๙" w:cs="TH SarabunIT๙"/>
          <w:color w:val="000000" w:themeColor="text1"/>
          <w:sz w:val="28"/>
          <w:szCs w:val="36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๕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. 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มาตรการป้องกันและแก้ไขปัญหาการเผาในพื้นที่เกษตรกรรม</w:t>
      </w: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 xml:space="preserve">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ดำเนินการโดยสำนักงานเกษตรและสหกรณ์จังหวัด สถานีพัฒนาที่ดินจังหวัด ซึ่งมีเป้าหมายเพื่อลดจำนวนจุดความร้อน (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>hotspots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)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>ในพื้นที่เกษตร ร้อยละ 10 เทียบกับปี 2564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โดยมอบหมายความรับผิดชอบให้หน่วยงานในสังกัดดำเนินการทั้งการประชาสัมพันธ์และสร้างการรับรู้ และให้เกษตรและสหกรณ์จังหวัด</w:t>
      </w:r>
      <w:r w:rsidRPr="00D52AE7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>ติดตามสถานการณ์</w:t>
      </w:r>
      <w:r w:rsidRPr="00D52AE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>และรายงานผลการดำเนินงานของหน่วยงานในพื้นที่</w:t>
      </w:r>
      <w:r w:rsidRPr="00D52AE7">
        <w:rPr>
          <w:rFonts w:ascii="TH SarabunIT๙" w:hAnsi="TH SarabunIT๙" w:cs="TH SarabunIT๙"/>
          <w:color w:val="000000" w:themeColor="text1"/>
          <w:spacing w:val="-18"/>
          <w:sz w:val="32"/>
          <w:szCs w:val="32"/>
          <w:cs/>
        </w:rPr>
        <w:t xml:space="preserve"> ให้ปลัดกระทรวงเกษตรและสหกรณ์ทราบทุกวันศุกร์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ซึ่งในส่วนของการดำเนินการ</w:t>
      </w:r>
      <w:r w:rsidR="00BD6BDB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เพื่อป้องกันการเผา และส่งเสริมการใช้เทคโนโลยีทดแทนการเผา ทางสถานีพัฒนาที่ดินสิงห์บุรีมีการผลิตปุ๋ยพืชสด</w:t>
      </w:r>
      <w:r w:rsidR="004F2BC8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โดยส่งเสริมให้ไถกลบตอซังข้าวหรือพืชตระกูลถั่วที่ปลูกหลังเก็บเกี่ยวข้าว</w:t>
      </w:r>
      <w:r w:rsidR="004F2B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เพื่อเพิ่มธาตุอาหารในดิน</w:t>
      </w:r>
    </w:p>
    <w:p w14:paraId="6522BF17" w14:textId="0017B4F2" w:rsidR="00E2601E" w:rsidRPr="00D52AE7" w:rsidRDefault="00E2601E" w:rsidP="004F2BC8">
      <w:pPr>
        <w:tabs>
          <w:tab w:val="left" w:pos="1080"/>
        </w:tabs>
        <w:spacing w:before="120"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  </w:t>
      </w:r>
      <w:r w:rsidRPr="004410A6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1.2.2 </w:t>
      </w:r>
      <w:r w:rsidRPr="004410A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การจัดการสิ่งแวดล้อมสีเขียว</w:t>
      </w:r>
    </w:p>
    <w:p w14:paraId="5B8D821C" w14:textId="1724E8E8" w:rsidR="0039754C" w:rsidRPr="00D52AE7" w:rsidRDefault="005D7DD4" w:rsidP="0039754C">
      <w:pPr>
        <w:tabs>
          <w:tab w:val="left" w:pos="1080"/>
          <w:tab w:val="left" w:pos="1276"/>
        </w:tabs>
        <w:spacing w:after="240"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4162FA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การจัดการสิ่งแวดล้อมสีเขียวมีการดำเนินการไปตามขอบเขตงานของหน่วยงานที่เกี่ยวข้อง โดยที่</w:t>
      </w:r>
      <w:r w:rsidR="006B753B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สามารถจำแนก</w:t>
      </w:r>
      <w:r w:rsidR="004162FA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ลักษณะงานของเป็นด้านต่าง ๆ ประกอบด้วย</w:t>
      </w:r>
      <w:r w:rsidR="00813A19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งานด้านการปลูกจิตสำนึกและความรู้การจัดการสิ่งแวดล้อมสีเขียว</w:t>
      </w:r>
      <w:r w:rsidR="004162FA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CC782E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งาน</w:t>
      </w:r>
      <w:r w:rsidR="00567D26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ด้านการ</w:t>
      </w:r>
      <w:r w:rsidR="00CC782E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เพิ่มพื้นที่สีเขียว</w:t>
      </w:r>
      <w:r w:rsidR="004162FA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งาน</w:t>
      </w:r>
      <w:r w:rsidR="00567D26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ด้านการ</w:t>
      </w:r>
      <w:r w:rsidR="0066651F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บำรุง</w:t>
      </w:r>
      <w:r w:rsidR="00567D26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ดูแลรักษา</w:t>
      </w:r>
      <w:r w:rsidR="004162FA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พื้นที่</w:t>
      </w:r>
      <w:r w:rsidR="00CC782E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สีเขียว</w:t>
      </w:r>
      <w:r w:rsidR="0066651F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 </w:t>
      </w:r>
      <w:r w:rsidR="0066651F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งานด้านการ</w:t>
      </w:r>
      <w:r w:rsidR="004814A2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อนุรักษ์และ</w:t>
      </w:r>
      <w:r w:rsidR="0066651F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คุ้มครองพื้นที่สีเขียว</w:t>
      </w:r>
      <w:r w:rsidR="00C450AB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 </w:t>
      </w:r>
      <w:r w:rsidR="0066651F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และ</w:t>
      </w:r>
      <w:r w:rsidR="00C450AB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งาน</w:t>
      </w:r>
      <w:r w:rsidR="0066651F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ด้านการ</w:t>
      </w:r>
      <w:r w:rsidR="00C450AB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พัฒนา</w:t>
      </w:r>
      <w:r w:rsidR="00AF1AF8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การมีส่วนร่วมด้าน</w:t>
      </w:r>
      <w:r w:rsidR="00C450AB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สิ่งแวดล้อมสีเขียว</w:t>
      </w:r>
      <w:r w:rsidR="004162FA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 </w:t>
      </w:r>
      <w:r w:rsidR="00BD6BDB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br/>
      </w:r>
      <w:r w:rsidR="00BE6AC6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ซึ่ง</w:t>
      </w:r>
      <w:r w:rsidR="00651888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ใน</w:t>
      </w:r>
      <w:r w:rsidR="00473ACE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ปี</w:t>
      </w:r>
      <w:r w:rsidR="00651888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งบประมาณ 2564</w:t>
      </w:r>
      <w:r w:rsidR="003612CC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 - 2565</w:t>
      </w:r>
      <w:r w:rsidR="00651888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 มี</w:t>
      </w:r>
      <w:r w:rsidR="00BE6AC6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ผลการดำเนินการมีรายละเอียดดัง</w:t>
      </w:r>
      <w:r w:rsidR="0039754C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ตาราง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52AE7" w:rsidRPr="00D52AE7" w14:paraId="2EAA52D5" w14:textId="77777777" w:rsidTr="0034178A">
        <w:trPr>
          <w:tblHeader/>
        </w:trPr>
        <w:tc>
          <w:tcPr>
            <w:tcW w:w="4530" w:type="dxa"/>
          </w:tcPr>
          <w:p w14:paraId="1CC00202" w14:textId="6643F9F9" w:rsidR="0039754C" w:rsidRPr="00D52AE7" w:rsidRDefault="0039754C" w:rsidP="0039754C">
            <w:pPr>
              <w:tabs>
                <w:tab w:val="left" w:pos="1080"/>
                <w:tab w:val="left" w:pos="1276"/>
              </w:tabs>
              <w:spacing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lang w:eastAsia="zh-CN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ลักษณะงานการจัดการสิ่งแวดล้อมสีเขียว</w:t>
            </w:r>
          </w:p>
        </w:tc>
        <w:tc>
          <w:tcPr>
            <w:tcW w:w="4531" w:type="dxa"/>
          </w:tcPr>
          <w:p w14:paraId="0D19B7BC" w14:textId="2D8883F3" w:rsidR="0039754C" w:rsidRPr="00D52AE7" w:rsidRDefault="0039754C" w:rsidP="0039754C">
            <w:pPr>
              <w:tabs>
                <w:tab w:val="left" w:pos="1080"/>
                <w:tab w:val="left" w:pos="1276"/>
              </w:tabs>
              <w:spacing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  <w:lang w:eastAsia="zh-CN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  <w:lang w:eastAsia="zh-CN"/>
              </w:rPr>
              <w:t>ผลการดำเนินการ</w:t>
            </w:r>
          </w:p>
        </w:tc>
      </w:tr>
      <w:tr w:rsidR="00D52AE7" w:rsidRPr="00D52AE7" w14:paraId="12047BFA" w14:textId="77777777" w:rsidTr="0039754C">
        <w:tc>
          <w:tcPr>
            <w:tcW w:w="4530" w:type="dxa"/>
          </w:tcPr>
          <w:p w14:paraId="57387D4F" w14:textId="23688370" w:rsidR="0039754C" w:rsidRPr="00D52AE7" w:rsidRDefault="0039754C" w:rsidP="00945FBB">
            <w:pPr>
              <w:pStyle w:val="a8"/>
              <w:numPr>
                <w:ilvl w:val="0"/>
                <w:numId w:val="7"/>
              </w:numPr>
              <w:tabs>
                <w:tab w:val="left" w:pos="309"/>
                <w:tab w:val="left" w:pos="1276"/>
              </w:tabs>
              <w:spacing w:line="240" w:lineRule="auto"/>
              <w:ind w:left="25" w:firstLine="0"/>
              <w:jc w:val="thaiDistribute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งานด้านการปลูกจิตสำนึกและความรู้</w:t>
            </w:r>
            <w:r w:rsidR="006A3814"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br/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การจัดการสิ่งแวดล้อมสีเขียว</w:t>
            </w:r>
          </w:p>
        </w:tc>
        <w:tc>
          <w:tcPr>
            <w:tcW w:w="4531" w:type="dxa"/>
          </w:tcPr>
          <w:p w14:paraId="346489D0" w14:textId="4273D4F5" w:rsidR="00DA6A58" w:rsidRPr="00D52AE7" w:rsidRDefault="00DA6A58" w:rsidP="0039754C">
            <w:pPr>
              <w:pStyle w:val="a8"/>
              <w:ind w:left="0" w:firstLine="41"/>
              <w:jc w:val="thaiDistribute"/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pacing w:val="-4"/>
                <w:sz w:val="32"/>
                <w:szCs w:val="32"/>
                <w:u w:val="single"/>
                <w:cs/>
              </w:rPr>
              <w:t xml:space="preserve">จังหวัดพระนครศรีอยุธยา </w:t>
            </w:r>
            <w:r w:rsidRPr="004F2BC8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>สร้างและพัฒนาจิตสาธารณะในการดูแลรักษาพื้นที่สีเขียว แก่ทุกภาคส่วนของสังคม</w:t>
            </w:r>
            <w:r w:rsidRPr="004F2BC8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</w:rPr>
              <w:t xml:space="preserve"> </w:t>
            </w:r>
            <w:r w:rsidRPr="004F2BC8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 xml:space="preserve">โดยการประชาสัมพันธ์ เผยแพร่องค์ความรู้ ถึงความสำคัญ และผลกระทบที่อาจเกิดขึ้นหากไม่มีพื้นที่สีเขียว ให้กับทุกภาคส่วน </w:t>
            </w:r>
            <w:r w:rsidRPr="004F2BC8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</w:rPr>
              <w:t>(</w:t>
            </w:r>
            <w:r w:rsidRPr="004F2BC8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>สำนักงานจังหวัด</w:t>
            </w:r>
            <w:r w:rsidRPr="004F2BC8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</w:rPr>
              <w:t>)</w:t>
            </w:r>
          </w:p>
          <w:p w14:paraId="178E33F2" w14:textId="77777777" w:rsidR="0039754C" w:rsidRPr="00D52AE7" w:rsidRDefault="0039754C" w:rsidP="00DA6A58">
            <w:pPr>
              <w:pStyle w:val="a8"/>
              <w:ind w:left="0" w:firstLine="41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pacing w:val="-4"/>
                <w:sz w:val="32"/>
                <w:szCs w:val="32"/>
                <w:u w:val="single"/>
                <w:cs/>
              </w:rPr>
              <w:t>จังหวัดสิงห์บุรี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  <w:cs/>
              </w:rPr>
              <w:t xml:space="preserve">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จัดโรงเรียนเข้าร่วมโครงการ</w:t>
            </w:r>
            <w:r w:rsidRPr="00D52AE7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>อนุรักษ์พันธุ์พืชอันเนื่องมาจากพระราชดำริฯ</w:t>
            </w:r>
            <w:r w:rsidRPr="00D52AE7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ดำเนินการ</w:t>
            </w:r>
            <w:r w:rsidRPr="00D52AE7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>อนุรักษ์พันธุ์พืช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และบูรณาการไปกับการจัดการเรียนรู้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(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ศึกษาธิการจังหวัด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)</w:t>
            </w:r>
          </w:p>
          <w:p w14:paraId="2D2C27ED" w14:textId="6839E5EC" w:rsidR="004407B7" w:rsidRPr="00D52AE7" w:rsidRDefault="004407B7" w:rsidP="004407B7">
            <w:pPr>
              <w:jc w:val="thaiDistribute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u w:val="single"/>
                <w:cs/>
              </w:rPr>
              <w:t xml:space="preserve">จังหวัดอ่างทอง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โครงการรณรงค์และประชาสัมพันธ์การเพิ่มพื้นที่สีเขียว โดยเน้นการมีส่วนร่วมของทุก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lastRenderedPageBreak/>
              <w:t>ภาคส่วน และส่งเสริมให้มีการดำเนินการอย่างต่อเนื่องเพื่อให้เกิดความยั่งยืน</w:t>
            </w:r>
          </w:p>
        </w:tc>
      </w:tr>
      <w:tr w:rsidR="00D52AE7" w:rsidRPr="00D52AE7" w14:paraId="1E7D3536" w14:textId="77777777" w:rsidTr="0039754C">
        <w:tc>
          <w:tcPr>
            <w:tcW w:w="4530" w:type="dxa"/>
          </w:tcPr>
          <w:p w14:paraId="21E63A94" w14:textId="77777777" w:rsidR="0039754C" w:rsidRPr="00D52AE7" w:rsidRDefault="0039754C" w:rsidP="00945FBB">
            <w:pPr>
              <w:pStyle w:val="a8"/>
              <w:numPr>
                <w:ilvl w:val="0"/>
                <w:numId w:val="7"/>
              </w:numPr>
              <w:tabs>
                <w:tab w:val="left" w:pos="309"/>
                <w:tab w:val="left" w:pos="1276"/>
              </w:tabs>
              <w:spacing w:line="240" w:lineRule="auto"/>
              <w:ind w:left="25" w:hanging="25"/>
              <w:jc w:val="thaiDistribute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งานด้านการเพิ่มพื้นที่สีเขียว</w:t>
            </w:r>
          </w:p>
          <w:p w14:paraId="5114E73B" w14:textId="77777777" w:rsidR="0039754C" w:rsidRPr="00D52AE7" w:rsidRDefault="0039754C" w:rsidP="005D7DD4">
            <w:pPr>
              <w:tabs>
                <w:tab w:val="left" w:pos="1080"/>
                <w:tab w:val="left" w:pos="1276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lang w:eastAsia="zh-CN"/>
              </w:rPr>
            </w:pPr>
          </w:p>
        </w:tc>
        <w:tc>
          <w:tcPr>
            <w:tcW w:w="4531" w:type="dxa"/>
          </w:tcPr>
          <w:p w14:paraId="7B907E7F" w14:textId="77777777" w:rsidR="0039754C" w:rsidRPr="00D52AE7" w:rsidRDefault="008929BA" w:rsidP="008929BA">
            <w:pPr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u w:val="single"/>
                <w:cs/>
              </w:rPr>
              <w:t>จังหวัดพระนครศรีอยุธยา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  <w:cs/>
              </w:rPr>
              <w:t xml:space="preserve">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การบูรณาการในการขับเคลื่อนพื้นที่สีเขียว ตามคุณลักษณะและการใช้ประโยชน์ ประกอบด้วย 1. พื้นที่สีเขียวสาธารณะ เช่น สวนสาธารณะ สนามเด็กเล่น ฯลฯ องค์กรปกครองส่วนท้องถิ่น เป็นหน่วยงานหลักในการขับเคลื่อนการจัดการพื้นที่สีเขียว 2. พื้นที่สีเขียวอรรถประโยชน์ พื้นที่สีเขียวส่วนบุคคล พื้นที่สีเขียวในสถาบันการศึกษา และหน่วยงานราชการ จังหวัดได้มีการประสานงาน ให้ภาครัฐ องค์กรปกครองส่วนท้องถิ่น ภาคเอกชน ภาคประชาสังคม และภาคประชาชน เข้ามามีส่วนร่วมในการดำเนินการขับเคลื่อน 3. พื้นที่สีเขียวที่เป็นริ้วยาวตามแนวสาธารณูปการ เช่น พื้นที่ริมทางสัญจรทางบกบริเวณริมทาง เกาะกลางถนน บริเวณริมแม่น้ำ และคลองชลประทาน องค์กรปกครองส่วนท้องถิ่น เป็นหน่วยงานหลักในการขับเคลื่อน</w:t>
            </w:r>
          </w:p>
          <w:p w14:paraId="7FE05D24" w14:textId="77777777" w:rsidR="00975E49" w:rsidRDefault="00975E49" w:rsidP="008929BA">
            <w:pPr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pacing w:val="-4"/>
                <w:sz w:val="32"/>
                <w:szCs w:val="32"/>
                <w:u w:val="single"/>
                <w:cs/>
              </w:rPr>
              <w:t>จังหวัดสิงห์บุรี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  <w:cs/>
              </w:rPr>
              <w:t xml:space="preserve">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ปลูกต้นไม้บริเวณพื้นที่อ่างเก็บน้ำ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และที่สาธารณะประโยชน์ วัด สถานที่ราชการ และพื้นที่ป่าชุมชน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(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สำนักงานทรัพยากรธรรมชาติและสิ่งแวดล้อมจังหวัด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)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/ โครงการปรับภูมิทัศน์ภายในสวนเฉลิมพระเกียรติฯ ณ สวนสาธารณะเฉลิมพระเกียรติ โดยการปลูกไม้ยืนต้น ปรับปรุงสวนหย่อม สนามหญ้า เพื่อให้เป็นปอดเมือง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(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องค์การบริหารส่วนจังหวัด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)</w:t>
            </w:r>
            <w:r w:rsidR="009F557C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/</w:t>
            </w:r>
            <w:r w:rsidR="009F557C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โครงการสิงห์บุรีรักสิ่งแวดล้อมเก็บเมล็ดพันธุ์เพาะกล้า สำหรับปลูกเพื่อเพิ่มพื้นที่ป่าไม้ในเขตจังหวัดสิงห์บุรี โดยใช้กล้าไม้จำนวน 7 ประเภท ประกอบด้วย ต้นมะขาม, ต้นทองอุไร, ต้นเหลืองปรีดิยาธร, ต้นยางนา, ต้นมะฮอกกานี</w:t>
            </w:r>
            <w:r w:rsidR="009F557C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, </w:t>
            </w:r>
            <w:r w:rsidR="009F557C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ต้นหางนกยูง และต้นสะเดา </w:t>
            </w:r>
            <w:r w:rsidR="009F557C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(</w:t>
            </w:r>
            <w:r w:rsidR="009F557C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องค์กรปกครองส่วนท้องถิ่น</w:t>
            </w:r>
            <w:r w:rsidR="009F557C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)</w:t>
            </w:r>
          </w:p>
          <w:p w14:paraId="181B0E90" w14:textId="77777777" w:rsidR="00053D87" w:rsidRDefault="00053D87" w:rsidP="008929BA">
            <w:pPr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29F7B23A" w14:textId="5D621DB8" w:rsidR="00053D87" w:rsidRPr="00D52AE7" w:rsidRDefault="00053D87" w:rsidP="008929BA">
            <w:pPr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</w:tr>
      <w:tr w:rsidR="00D52AE7" w:rsidRPr="00D52AE7" w14:paraId="55318CF6" w14:textId="77777777" w:rsidTr="0039754C">
        <w:tc>
          <w:tcPr>
            <w:tcW w:w="4530" w:type="dxa"/>
          </w:tcPr>
          <w:p w14:paraId="5E9BD758" w14:textId="77777777" w:rsidR="008929BA" w:rsidRPr="00D52AE7" w:rsidRDefault="008929BA" w:rsidP="00945FBB">
            <w:pPr>
              <w:pStyle w:val="a8"/>
              <w:numPr>
                <w:ilvl w:val="0"/>
                <w:numId w:val="7"/>
              </w:numPr>
              <w:tabs>
                <w:tab w:val="left" w:pos="309"/>
                <w:tab w:val="left" w:pos="1276"/>
              </w:tabs>
              <w:spacing w:line="240" w:lineRule="auto"/>
              <w:ind w:left="0" w:firstLine="0"/>
              <w:jc w:val="thaiDistribute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งานด้านการบำรุงดูแลรักษา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  <w:lang w:eastAsia="zh-CN"/>
              </w:rPr>
              <w:t>พื้นที่สีเขียว</w:t>
            </w:r>
          </w:p>
          <w:p w14:paraId="446F1FCD" w14:textId="77777777" w:rsidR="0039754C" w:rsidRPr="00D52AE7" w:rsidRDefault="0039754C" w:rsidP="005D7DD4">
            <w:pPr>
              <w:tabs>
                <w:tab w:val="left" w:pos="1080"/>
                <w:tab w:val="left" w:pos="1276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lang w:eastAsia="zh-CN"/>
              </w:rPr>
            </w:pPr>
          </w:p>
        </w:tc>
        <w:tc>
          <w:tcPr>
            <w:tcW w:w="4531" w:type="dxa"/>
          </w:tcPr>
          <w:p w14:paraId="6C4D350A" w14:textId="112A034A" w:rsidR="0039754C" w:rsidRPr="00D52AE7" w:rsidRDefault="008929BA" w:rsidP="008929BA">
            <w:pPr>
              <w:tabs>
                <w:tab w:val="left" w:pos="1080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u w:val="single"/>
                <w:cs/>
              </w:rPr>
              <w:t>พระนครศรีอยุธยา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สำรวจ ดูแล บำรุงรักษาพื้นที่สีเขียวในเมืองและชุมชน โดยการจัดทำแผนการดูแล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8"/>
                <w:sz w:val="32"/>
                <w:szCs w:val="32"/>
                <w:cs/>
              </w:rPr>
              <w:t xml:space="preserve">บำรุงรักษาพื้นที่สีเขียว 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8"/>
                <w:sz w:val="32"/>
                <w:szCs w:val="32"/>
              </w:rPr>
              <w:t>(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8"/>
                <w:sz w:val="32"/>
                <w:szCs w:val="32"/>
                <w:cs/>
              </w:rPr>
              <w:t>สำนักงา</w:t>
            </w:r>
            <w:r w:rsidR="00E60F80" w:rsidRPr="00D52AE7">
              <w:rPr>
                <w:rFonts w:ascii="TH SarabunIT๙" w:hAnsi="TH SarabunIT๙" w:cs="TH SarabunIT๙"/>
                <w:color w:val="000000" w:themeColor="text1"/>
                <w:spacing w:val="-8"/>
                <w:sz w:val="32"/>
                <w:szCs w:val="32"/>
                <w:cs/>
              </w:rPr>
              <w:t>น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8"/>
                <w:sz w:val="32"/>
                <w:szCs w:val="32"/>
                <w:cs/>
              </w:rPr>
              <w:t>ทรัพยากรธรรมชาติและสิ่งแวดล้อมจังหวัด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8"/>
                <w:sz w:val="32"/>
                <w:szCs w:val="32"/>
              </w:rPr>
              <w:t>)</w:t>
            </w:r>
          </w:p>
          <w:p w14:paraId="7623C460" w14:textId="27923FF1" w:rsidR="00975E49" w:rsidRPr="00D52AE7" w:rsidRDefault="00975E49" w:rsidP="008929BA">
            <w:pPr>
              <w:tabs>
                <w:tab w:val="left" w:pos="1080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pacing w:val="-4"/>
                <w:sz w:val="32"/>
                <w:szCs w:val="32"/>
                <w:u w:val="single"/>
                <w:cs/>
              </w:rPr>
              <w:t>จังหวัดสิงห์บุรี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pacing w:val="-4"/>
                <w:sz w:val="32"/>
                <w:szCs w:val="32"/>
                <w:cs/>
              </w:rPr>
              <w:t xml:space="preserve">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มีการจัดทำโครงการปลูกป่าเพื่อป้องกันไฟป่า “โครงการปลูกป่า และป้องกันไฟป่า”รวมทั้งการติดตามอัตราการรอดตายของต้นไม้ที่ปลูก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 xml:space="preserve">และจัดทำแผนการปลูกซ่อมในระยะต่อไป 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</w:rPr>
              <w:t>(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>สำนักงานทรัพยากรธรรมชาติและสิ่งแวดล้อมจังหวัด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</w:rPr>
              <w:t>)</w:t>
            </w:r>
          </w:p>
        </w:tc>
      </w:tr>
      <w:tr w:rsidR="00D52AE7" w:rsidRPr="00D52AE7" w14:paraId="766A839D" w14:textId="77777777" w:rsidTr="0039754C">
        <w:tc>
          <w:tcPr>
            <w:tcW w:w="4530" w:type="dxa"/>
          </w:tcPr>
          <w:p w14:paraId="68F99D65" w14:textId="11931FBC" w:rsidR="0039754C" w:rsidRPr="00D52AE7" w:rsidRDefault="009F1B35" w:rsidP="00945FBB">
            <w:pPr>
              <w:pStyle w:val="a8"/>
              <w:numPr>
                <w:ilvl w:val="0"/>
                <w:numId w:val="10"/>
              </w:numPr>
              <w:tabs>
                <w:tab w:val="left" w:pos="0"/>
                <w:tab w:val="left" w:pos="309"/>
              </w:tabs>
              <w:spacing w:line="240" w:lineRule="auto"/>
              <w:ind w:left="0" w:firstLine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lang w:eastAsia="zh-CN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งานด้านการอนุรักษ์และ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  <w:lang w:eastAsia="zh-CN"/>
              </w:rPr>
              <w:t>คุ้มครองพื้นที่สีเขียว</w:t>
            </w:r>
          </w:p>
        </w:tc>
        <w:tc>
          <w:tcPr>
            <w:tcW w:w="4531" w:type="dxa"/>
          </w:tcPr>
          <w:p w14:paraId="719ECF48" w14:textId="77777777" w:rsidR="00C604AC" w:rsidRPr="00D52AE7" w:rsidRDefault="00C604AC" w:rsidP="00C604AC">
            <w:pPr>
              <w:pStyle w:val="a8"/>
              <w:tabs>
                <w:tab w:val="left" w:pos="1080"/>
                <w:tab w:val="left" w:pos="1276"/>
              </w:tabs>
              <w:spacing w:line="240" w:lineRule="auto"/>
              <w:ind w:left="0"/>
              <w:jc w:val="thaiDistribute"/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pacing w:val="-6"/>
                <w:sz w:val="32"/>
                <w:szCs w:val="32"/>
                <w:u w:val="single"/>
                <w:cs/>
              </w:rPr>
              <w:t>จังหวัดสระบุรี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pacing w:val="-6"/>
                <w:sz w:val="32"/>
                <w:szCs w:val="32"/>
                <w:cs/>
              </w:rPr>
              <w:t xml:space="preserve"> 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>มีการบูรณาการทำงานร่วมกันระหว่างเจ้าหน้าที่ป่าไม้ เจ้าหน้าที่ฝ่ายปกครอง ทหาร ตำรวจ กองอำนวยการรักษาความมั่นคงภายในราชอาณาจักร และราษฎรในพื้นที่ เพื่อร่วมกันป้องกันและปราบปรามการกระทำผิด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 xml:space="preserve">กฎหมายเกี่ยวกับการป่าไม้ 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</w:rPr>
              <w:t>(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 xml:space="preserve">สำนักงานบริหารพื้นที่อนุรักษ์ที่ 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</w:rPr>
              <w:t>1)</w:t>
            </w:r>
          </w:p>
          <w:p w14:paraId="4B181856" w14:textId="5E501A69" w:rsidR="0039754C" w:rsidRPr="00D52AE7" w:rsidRDefault="00C604AC" w:rsidP="00C604AC">
            <w:pPr>
              <w:pStyle w:val="a8"/>
              <w:tabs>
                <w:tab w:val="left" w:pos="1080"/>
                <w:tab w:val="left" w:pos="1276"/>
              </w:tabs>
              <w:spacing w:line="240" w:lineRule="auto"/>
              <w:ind w:left="0"/>
              <w:jc w:val="thaiDistribute"/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pacing w:val="-12"/>
                <w:sz w:val="32"/>
                <w:szCs w:val="32"/>
                <w:u w:val="single"/>
                <w:cs/>
              </w:rPr>
              <w:t>จังหวัดลพบุรี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pacing w:val="-12"/>
                <w:sz w:val="32"/>
                <w:szCs w:val="32"/>
                <w:cs/>
              </w:rPr>
              <w:t xml:space="preserve"> 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12"/>
                <w:sz w:val="32"/>
                <w:szCs w:val="32"/>
                <w:cs/>
              </w:rPr>
              <w:t>โครงการอนุรักษ์พันธุกรรมพืชอันเนื่องมาจากพระราชดำริสมเด็จพระเทพรัตนราชสุดาฯ สยามบรมราชกุมารี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12"/>
                <w:sz w:val="32"/>
                <w:szCs w:val="32"/>
              </w:rPr>
              <w:t xml:space="preserve">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(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สำนักงานทรัพยากรธรรมชาติและสิ่งแวดล้อมจังหวัด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)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12"/>
                <w:sz w:val="32"/>
                <w:szCs w:val="32"/>
              </w:rPr>
              <w:t xml:space="preserve"> /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โครงการอนุรักษ์พัฒนาพันธุกรรมพืชและสวนสมุนไพรท้องถิ่นจังหวัดสิงห์บุรี  อุทยานวีรชนค่ายบางระจัน  โดยการอนุรักษ์พันธุ์ไม้ท้องถิ่น (ไม้ยืนต้น) ภายในอุทยานวีรชนค่ายบางระจัน  การจัดทำป้ายชื่อแสดงข้อมูลพันธุ์ไม้  และจัดให้มีสถานที่เพาะพันธุ์กล้าไม้ และพืชสมุนไพรไทยในท้องถิ่นเพื่อเป็นการอนุรักษ์พันธุ์ไม้และพืชสมุนไพร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(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องค์การบริหารส่วนจังหวัด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)</w:t>
            </w:r>
          </w:p>
        </w:tc>
      </w:tr>
      <w:tr w:rsidR="00D52AE7" w:rsidRPr="00D52AE7" w14:paraId="4DDDB46C" w14:textId="77777777" w:rsidTr="0039754C">
        <w:tc>
          <w:tcPr>
            <w:tcW w:w="4530" w:type="dxa"/>
          </w:tcPr>
          <w:p w14:paraId="6F481F35" w14:textId="5720AB9F" w:rsidR="0039754C" w:rsidRPr="00D52AE7" w:rsidRDefault="0034178A" w:rsidP="00945FBB">
            <w:pPr>
              <w:pStyle w:val="a8"/>
              <w:numPr>
                <w:ilvl w:val="0"/>
                <w:numId w:val="10"/>
              </w:numPr>
              <w:tabs>
                <w:tab w:val="left" w:pos="309"/>
                <w:tab w:val="left" w:pos="1276"/>
              </w:tabs>
              <w:spacing w:line="240" w:lineRule="auto"/>
              <w:ind w:left="25" w:hanging="25"/>
              <w:jc w:val="thaiDistribute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  <w:lang w:eastAsia="zh-CN"/>
              </w:rPr>
              <w:t>งานด้านการพัฒนาการมีส่วนร่วมด้านสิ่งแวดล้อมสีเขียว</w:t>
            </w:r>
          </w:p>
        </w:tc>
        <w:tc>
          <w:tcPr>
            <w:tcW w:w="4531" w:type="dxa"/>
          </w:tcPr>
          <w:p w14:paraId="428ADE12" w14:textId="64762E2E" w:rsidR="00975E49" w:rsidRPr="00D52AE7" w:rsidRDefault="00975E49" w:rsidP="0034178A">
            <w:pPr>
              <w:tabs>
                <w:tab w:val="left" w:pos="709"/>
                <w:tab w:val="left" w:pos="1134"/>
              </w:tabs>
              <w:jc w:val="thaiDistribute"/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  <w:u w:val="single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u w:val="single"/>
                <w:cs/>
              </w:rPr>
              <w:t>จังหวัดพระนครศรีอยุธยา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พัฒนากลุ่มเครือข่ายอาสาสมัคร ทสม. และ อบต. มีส่วนร่วมในการเพาะชำกล้าไม้ชุมชน เพื่อแจกจ่ายให้กับประชาชนในพื้นที่ และผู้สนใจนำไปปลูก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(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สำนักงานทรัพยากรธรรมชาติและสิ่งแวดล้อมจังหวัด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)</w:t>
            </w:r>
          </w:p>
          <w:p w14:paraId="4267E6FD" w14:textId="6F76FB12" w:rsidR="0034178A" w:rsidRPr="00D52AE7" w:rsidRDefault="0034178A" w:rsidP="0034178A">
            <w:pPr>
              <w:tabs>
                <w:tab w:val="left" w:pos="709"/>
                <w:tab w:val="left" w:pos="1134"/>
              </w:tabs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pacing w:val="-4"/>
                <w:sz w:val="32"/>
                <w:szCs w:val="32"/>
                <w:u w:val="single"/>
                <w:cs/>
              </w:rPr>
              <w:t>จังหวัดสระบุรี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  <w:cs/>
              </w:rPr>
              <w:t xml:space="preserve"> ประสานภาคเอกชนเพื่อสนับสนุนการปลูกป่าในรูปแบบ 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</w:rPr>
              <w:t xml:space="preserve">CSR 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  <w:cs/>
              </w:rPr>
              <w:t>ในพื้นที่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  <w:cs/>
                <w:lang w:val="en-GB"/>
              </w:rPr>
              <w:t>เขตห้ามล่าสัตว์ป่า เขาวงจันแดง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  <w:cs/>
              </w:rPr>
              <w:t xml:space="preserve"> จำนวน 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</w:rPr>
              <w:t>8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  <w:cs/>
              </w:rPr>
              <w:t xml:space="preserve">0 ไร่ 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</w:rPr>
              <w:t>(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  <w:cs/>
              </w:rPr>
              <w:t xml:space="preserve">สำนักงานบริหารพื้นที่อนุรักษ์ที่ 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</w:rPr>
              <w:t>1)</w:t>
            </w:r>
          </w:p>
          <w:p w14:paraId="15927BD5" w14:textId="77777777" w:rsidR="0039754C" w:rsidRPr="00D52AE7" w:rsidRDefault="0034178A" w:rsidP="0034178A">
            <w:pPr>
              <w:tabs>
                <w:tab w:val="left" w:pos="709"/>
                <w:tab w:val="left" w:pos="1134"/>
              </w:tabs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u w:val="single"/>
                <w:cs/>
              </w:rPr>
              <w:t>จังหวัดลพบุรี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โครงการสนับสนุนการพัฒนาเครือข่ายอาสาสมัครพิทักษ์ทรัพยากรธรรมชชาติ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lastRenderedPageBreak/>
              <w:t xml:space="preserve">และสิ่งแวดล้อมหมู่บ้าน (ทสม.) โดยดำเนินกิจกรรมด้านกิจกรรมเฝ้าระวังและฟื้นฟูทรัพยากรธรรมชาติและสิ่งแวดล้อม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(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สำนักงานทรัพยากรธรรมชาติและสิ่งแวดล้อมจังหวัด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)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/ </w:t>
            </w:r>
          </w:p>
          <w:p w14:paraId="3CE23A27" w14:textId="55CC6634" w:rsidR="004407B7" w:rsidRPr="00D52AE7" w:rsidRDefault="004407B7" w:rsidP="006A3832">
            <w:pPr>
              <w:jc w:val="thaiDistribute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u w:val="single"/>
                <w:cs/>
              </w:rPr>
              <w:t>จังหวัดอ่างทอง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6A3832"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>โครงการ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>สนับสนุน</w:t>
            </w:r>
            <w:r w:rsidR="006A3832"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>และ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 xml:space="preserve">ส่งเสริม การบูรณาการร่วมกันของทุกภาคส่วนเพื่อขับเคลื่อนพื้นที่สีเขียว </w:t>
            </w:r>
            <w:r w:rsidR="006A3832"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>โดย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>จัดทำแผนติดตาม บำรุงดูแลรักษาพื้นที่สีเขียว และประเมินอัตราการรอดตายของต้นไม้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</w:tr>
    </w:tbl>
    <w:p w14:paraId="2D61426C" w14:textId="63236C16" w:rsidR="00D3538A" w:rsidRPr="00D52AE7" w:rsidRDefault="002453C9" w:rsidP="00D03B8B">
      <w:pPr>
        <w:tabs>
          <w:tab w:val="left" w:pos="1418"/>
        </w:tabs>
        <w:spacing w:before="240"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lastRenderedPageBreak/>
        <w:tab/>
      </w:r>
      <w:r w:rsidR="00D3538A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นอก</w:t>
      </w:r>
      <w:r w:rsidR="00365B6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จาก</w:t>
      </w:r>
      <w:r w:rsidR="00D3538A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การจัดการสิ่งแวดล้อมสีเขียวในส่วนของพื้นที่ป่าไม้และพื้นที่สีเขียวแล้ว </w:t>
      </w:r>
      <w:r w:rsidR="00E25E10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ปัญหา</w:t>
      </w:r>
      <w:r w:rsidR="00D3538A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ขยะ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</w:r>
      <w:r w:rsidR="00D3538A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ที่เกิดจากชุมชนชนบทและเมือง</w:t>
      </w:r>
      <w:r w:rsidR="00E25E10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ซึ่งส่งผลกระทบต่อสิ่งแวดล้อมโดยรวม</w:t>
      </w:r>
      <w:r w:rsidR="00D3538A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เป็นอีกประเด็นที่หน่วยงานราชการ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</w:r>
      <w:r w:rsidR="00D3538A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ที่เกี่ยวข้อง</w:t>
      </w:r>
      <w:r w:rsidR="00F80DCB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อาทิ สำนักงานทรัพยากรธรรมชาติและสิ่งแวดล้อมจังหวัด สำนักงานสิ่งแวดล้อมภาค และองค์กรปกครองส่วนท้องถิ่น </w:t>
      </w:r>
      <w:r w:rsidR="00F80DCB" w:rsidRPr="00D52AE7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>ต่าง</w:t>
      </w:r>
      <w:r w:rsidR="00D3538A" w:rsidRPr="00D52AE7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>ให้ความสำคัญและมีการดำเนินการเชิงรุกและเชิงรับ</w:t>
      </w:r>
      <w:r w:rsidR="00F64A23" w:rsidRPr="00D52AE7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 xml:space="preserve"> </w:t>
      </w:r>
      <w:r w:rsidR="00F64A23" w:rsidRPr="00D52AE7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>ทั้งนี้ เพื่อให้การดำเนินการเป็นไปอย่างมีประสิทธิภาพ</w:t>
      </w:r>
      <w:r w:rsidR="00D03B8B" w:rsidRPr="00D52AE7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>และบรรลุเป้าหมาย</w:t>
      </w:r>
      <w:r w:rsidR="00F64A23" w:rsidRPr="00D52AE7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 </w:t>
      </w:r>
      <w:r w:rsidR="00365B68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>ได้</w:t>
      </w:r>
      <w:r w:rsidR="00F64A23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มีคำสั่งจังหวัด เรื่อง </w:t>
      </w:r>
      <w:r w:rsidR="00F64A23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  <w:lang w:val="x-none" w:eastAsia="zh-CN"/>
        </w:rPr>
        <w:t>แต่งตั้งคณะทำงานปฏิบัติการลด และคัดแยกขยะมูลฝอย โดยเพิ่มนาย</w:t>
      </w:r>
      <w:r w:rsidR="00F64A23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อำเภอร่วมเป็นคณะทำงาน</w:t>
      </w:r>
      <w:r w:rsidR="00F64A23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  <w:lang w:val="x-none" w:eastAsia="zh-CN"/>
        </w:rPr>
        <w:t xml:space="preserve"> เพื่อให้มีความสอดคล้องเหมาะสม และสามารถขับเคลื่อน</w:t>
      </w:r>
      <w:r w:rsidR="00F64A23" w:rsidRPr="00D52AE7">
        <w:rPr>
          <w:rFonts w:ascii="TH SarabunIT๙" w:hAnsi="TH SarabunIT๙" w:cs="TH SarabunIT๙"/>
          <w:color w:val="000000" w:themeColor="text1"/>
          <w:spacing w:val="-2"/>
          <w:sz w:val="32"/>
          <w:szCs w:val="32"/>
          <w:cs/>
          <w:lang w:val="x-none" w:eastAsia="zh-CN"/>
        </w:rPr>
        <w:t>การดำเนินงานตามมาตรการลด และคัดแยกขยะมูลฝอยในหน่วยงานภาครัฐ</w:t>
      </w:r>
      <w:r w:rsidR="00D03B8B" w:rsidRPr="00D52AE7">
        <w:rPr>
          <w:rFonts w:ascii="TH SarabunIT๙" w:hAnsi="TH SarabunIT๙" w:cs="TH SarabunIT๙"/>
          <w:color w:val="000000" w:themeColor="text1"/>
          <w:spacing w:val="-2"/>
          <w:sz w:val="32"/>
          <w:szCs w:val="32"/>
          <w:cs/>
          <w:lang w:val="x-none" w:eastAsia="zh-CN"/>
        </w:rPr>
        <w:t xml:space="preserve"> </w:t>
      </w:r>
      <w:r w:rsidR="00D03B8B"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รวมทั้งลงพื้นที่ติดตามการดำเนินงานอย่างต่อเนื่อง พร้อมสรุปรายงานผลให้ผู้ว่าราชการจังหวัดทราบ </w:t>
      </w:r>
      <w:r w:rsidR="00D03B8B" w:rsidRPr="00D52AE7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เพื่อเป็นการกระตุ้นให้หน่วยงานมีการดำเนินงานอย่างเป็นรูปธรรมและมีประสิทธิภาพ</w:t>
      </w:r>
      <w:r w:rsidR="00D03B8B"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  <w:lang w:val="x-none" w:eastAsia="zh-CN"/>
        </w:rPr>
        <w:t xml:space="preserve"> </w:t>
      </w:r>
      <w:r w:rsidR="00D3538A"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โดยจังหวัดในพื้นที่เขตตรวจราชการที่ </w:t>
      </w:r>
      <w:r w:rsidR="00D3538A"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 xml:space="preserve">1 </w:t>
      </w:r>
      <w:r w:rsidR="00D3538A"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มีการดำเนินการ</w:t>
      </w:r>
      <w:r w:rsidR="00F80DCB"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ดังตาราง</w:t>
      </w:r>
      <w:r w:rsidR="00F80DCB"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 xml:space="preserve"> </w:t>
      </w:r>
    </w:p>
    <w:p w14:paraId="63C66A2B" w14:textId="77777777" w:rsidR="006462D9" w:rsidRPr="00D52AE7" w:rsidRDefault="006462D9" w:rsidP="00BD6BDB">
      <w:pPr>
        <w:tabs>
          <w:tab w:val="left" w:pos="1418"/>
        </w:tabs>
        <w:spacing w:before="120"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1"/>
        <w:gridCol w:w="7320"/>
      </w:tblGrid>
      <w:tr w:rsidR="00D52AE7" w:rsidRPr="00D52AE7" w14:paraId="71225840" w14:textId="77777777" w:rsidTr="006462D9">
        <w:trPr>
          <w:tblHeader/>
        </w:trPr>
        <w:tc>
          <w:tcPr>
            <w:tcW w:w="1555" w:type="dxa"/>
          </w:tcPr>
          <w:p w14:paraId="582B0048" w14:textId="4F98DBF9" w:rsidR="00E842F3" w:rsidRPr="00D52AE7" w:rsidRDefault="008150C8" w:rsidP="008150C8">
            <w:pPr>
              <w:tabs>
                <w:tab w:val="left" w:pos="1080"/>
              </w:tabs>
              <w:spacing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7506" w:type="dxa"/>
          </w:tcPr>
          <w:p w14:paraId="04B6BAA1" w14:textId="1D434BA9" w:rsidR="00E842F3" w:rsidRPr="00D52AE7" w:rsidRDefault="00D27542" w:rsidP="00D27542">
            <w:pPr>
              <w:tabs>
                <w:tab w:val="left" w:pos="1080"/>
              </w:tabs>
              <w:spacing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การดำเนินการ</w:t>
            </w:r>
          </w:p>
        </w:tc>
      </w:tr>
      <w:tr w:rsidR="00D52AE7" w:rsidRPr="00D52AE7" w14:paraId="2E8CBC31" w14:textId="77777777" w:rsidTr="008150C8">
        <w:tc>
          <w:tcPr>
            <w:tcW w:w="1555" w:type="dxa"/>
          </w:tcPr>
          <w:p w14:paraId="4DA07E12" w14:textId="37BFAE92" w:rsidR="00E842F3" w:rsidRPr="00D52AE7" w:rsidRDefault="008150C8" w:rsidP="008150C8">
            <w:pPr>
              <w:tabs>
                <w:tab w:val="left" w:pos="1080"/>
              </w:tabs>
              <w:spacing w:line="240" w:lineRule="auto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พระนครศรีอยุธยา</w:t>
            </w:r>
          </w:p>
        </w:tc>
        <w:tc>
          <w:tcPr>
            <w:tcW w:w="7506" w:type="dxa"/>
          </w:tcPr>
          <w:p w14:paraId="6B4F379A" w14:textId="731C3B85" w:rsidR="00482647" w:rsidRPr="00D52AE7" w:rsidRDefault="00482647" w:rsidP="00945FBB">
            <w:pPr>
              <w:pStyle w:val="a8"/>
              <w:numPr>
                <w:ilvl w:val="0"/>
                <w:numId w:val="8"/>
              </w:numPr>
              <w:tabs>
                <w:tab w:val="left" w:pos="252"/>
              </w:tabs>
              <w:ind w:left="0" w:hanging="15"/>
              <w:jc w:val="thaiDistribute"/>
              <w:rPr>
                <w:rFonts w:ascii="TH SarabunIT๙" w:hAnsi="TH SarabunIT๙" w:cs="TH SarabunIT๙"/>
                <w:color w:val="000000" w:themeColor="text1"/>
              </w:rPr>
            </w:pPr>
            <w:r w:rsidRPr="00D52AE7">
              <w:rPr>
                <w:rFonts w:ascii="TH SarabunIT๙" w:eastAsia="Times New Roman" w:hAnsi="TH SarabunIT๙" w:cs="TH SarabunIT๙"/>
                <w:b/>
                <w:bCs/>
                <w:color w:val="000000" w:themeColor="text1"/>
                <w:spacing w:val="-4"/>
                <w:sz w:val="32"/>
                <w:szCs w:val="32"/>
                <w:cs/>
              </w:rPr>
              <w:t>โครงการบริหารจัดการขยะมูลฝอย</w:t>
            </w:r>
            <w:r w:rsidR="004A0673" w:rsidRPr="00D52AE7">
              <w:rPr>
                <w:rFonts w:ascii="TH SarabunIT๙" w:eastAsia="Times New Roman" w:hAnsi="TH SarabunIT๙" w:cs="TH SarabunIT๙"/>
                <w:color w:val="000000" w:themeColor="text1"/>
                <w:spacing w:val="-4"/>
                <w:sz w:val="32"/>
                <w:szCs w:val="32"/>
                <w:cs/>
              </w:rPr>
              <w:t xml:space="preserve"> </w:t>
            </w:r>
            <w:r w:rsidRPr="00D52AE7">
              <w:rPr>
                <w:rFonts w:ascii="TH SarabunIT๙" w:eastAsia="Times New Roman" w:hAnsi="TH SarabunIT๙" w:cs="TH SarabunIT๙"/>
                <w:color w:val="000000" w:themeColor="text1"/>
                <w:spacing w:val="-4"/>
                <w:sz w:val="32"/>
                <w:szCs w:val="32"/>
                <w:cs/>
              </w:rPr>
              <w:t xml:space="preserve">ขององค์กรปกครองส่วนท้องถิ่นจังหวัดสระบุรี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เพื่อมีการจัดการขยะมูลฝอยและของเสียอันตรายชุมชนได้</w:t>
            </w:r>
          </w:p>
          <w:p w14:paraId="211144E5" w14:textId="06E50292" w:rsidR="00E842F3" w:rsidRPr="00D52AE7" w:rsidRDefault="00482647" w:rsidP="00945FBB">
            <w:pPr>
              <w:pStyle w:val="a8"/>
              <w:numPr>
                <w:ilvl w:val="0"/>
                <w:numId w:val="8"/>
              </w:numPr>
              <w:tabs>
                <w:tab w:val="left" w:pos="335"/>
              </w:tabs>
              <w:spacing w:after="120"/>
              <w:ind w:left="0" w:hanging="17"/>
              <w:jc w:val="thaiDistribute"/>
              <w:rPr>
                <w:rFonts w:ascii="TH SarabunIT๙" w:hAnsi="TH SarabunIT๙" w:cs="TH SarabunIT๙"/>
                <w:color w:val="000000" w:themeColor="text1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 xml:space="preserve">โครงการประชุมเชิงปฏิบัติการ “การผนึกกำลัง เพื่อบริหารจัดการของเสียอันตรายชุมชน และ 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  <w:t>E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-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  <w:t>Waste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 xml:space="preserve"> ของภาครัฐ เอกชน และประชาชน”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เพื่อกระตุ้นให้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>องค์กรปกครองส่วนท้องถิ่น มีกลไกการคัดแยกขยะ และจัดระบบแยกทิ้งของเสียอันตรายชุมชน และ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</w:rPr>
              <w:t xml:space="preserve"> E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>-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</w:rPr>
              <w:t xml:space="preserve">Waste 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>เชิงรุก จากแหล่งกำเนิด เพื่อรวบรวม/กำจัดอย่างถูกต้อง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</w:t>
            </w:r>
          </w:p>
        </w:tc>
      </w:tr>
      <w:tr w:rsidR="00D52AE7" w:rsidRPr="00D52AE7" w14:paraId="03262879" w14:textId="77777777" w:rsidTr="008150C8">
        <w:tc>
          <w:tcPr>
            <w:tcW w:w="1555" w:type="dxa"/>
          </w:tcPr>
          <w:p w14:paraId="681C63B6" w14:textId="363BBD7E" w:rsidR="00E842F3" w:rsidRPr="00D52AE7" w:rsidRDefault="008150C8" w:rsidP="008150C8">
            <w:pPr>
              <w:tabs>
                <w:tab w:val="left" w:pos="1080"/>
              </w:tabs>
              <w:spacing w:line="240" w:lineRule="auto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อ่างทอง</w:t>
            </w:r>
          </w:p>
        </w:tc>
        <w:tc>
          <w:tcPr>
            <w:tcW w:w="7506" w:type="dxa"/>
          </w:tcPr>
          <w:p w14:paraId="6B912604" w14:textId="60F685F2" w:rsidR="00912545" w:rsidRPr="00D52AE7" w:rsidRDefault="00920905" w:rsidP="00945FBB">
            <w:pPr>
              <w:pStyle w:val="a8"/>
              <w:numPr>
                <w:ilvl w:val="0"/>
                <w:numId w:val="8"/>
              </w:numPr>
              <w:tabs>
                <w:tab w:val="left" w:pos="269"/>
              </w:tabs>
              <w:spacing w:line="240" w:lineRule="auto"/>
              <w:ind w:left="0" w:hanging="15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โครงการไถกลบตอซังเพื่อเพิ่มอินทรียวัตถุและแร่ธาตุในดิน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ดำเนินการในพื้นที่เกษตรกรรมเพื่อจัดการวัสดุเหลือทิ้งทางการเกษตร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ลด</w:t>
            </w:r>
            <w:r w:rsidR="00365B68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ก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ารเผาตอซัง</w:t>
            </w:r>
            <w:r w:rsidR="001E7193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242A3B00" w14:textId="460FEA02" w:rsidR="00A23597" w:rsidRPr="00D52AE7" w:rsidRDefault="00A23597" w:rsidP="00945FBB">
            <w:pPr>
              <w:pStyle w:val="a8"/>
              <w:numPr>
                <w:ilvl w:val="0"/>
                <w:numId w:val="8"/>
              </w:numPr>
              <w:tabs>
                <w:tab w:val="left" w:pos="269"/>
              </w:tabs>
              <w:spacing w:line="240" w:lineRule="auto"/>
              <w:ind w:left="0" w:hanging="15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โครงการส่งเสริมการผลิตและการใช้สารอินทรีย์ (น้ำหมักชีวภาพ)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จากขยะอินทรีย์เหลือทิ้งเพื่อนำไปใช้ทดแทนสารเคมีทางการเกษตร</w:t>
            </w:r>
            <w:r w:rsidR="001E7193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</w:tc>
      </w:tr>
      <w:tr w:rsidR="00D52AE7" w:rsidRPr="00D52AE7" w14:paraId="5B425F35" w14:textId="77777777" w:rsidTr="008150C8">
        <w:tc>
          <w:tcPr>
            <w:tcW w:w="1555" w:type="dxa"/>
          </w:tcPr>
          <w:p w14:paraId="69EB69A5" w14:textId="3F3BE951" w:rsidR="00E842F3" w:rsidRPr="00D52AE7" w:rsidRDefault="00E842F3" w:rsidP="008150C8">
            <w:pPr>
              <w:tabs>
                <w:tab w:val="left" w:pos="1080"/>
              </w:tabs>
              <w:spacing w:line="240" w:lineRule="auto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สิงห์บุรี</w:t>
            </w:r>
          </w:p>
        </w:tc>
        <w:tc>
          <w:tcPr>
            <w:tcW w:w="7506" w:type="dxa"/>
          </w:tcPr>
          <w:p w14:paraId="0740C7EC" w14:textId="089709F4" w:rsidR="00E842F3" w:rsidRPr="00D52AE7" w:rsidRDefault="00CA2123" w:rsidP="00945FBB">
            <w:pPr>
              <w:pStyle w:val="a8"/>
              <w:numPr>
                <w:ilvl w:val="0"/>
                <w:numId w:val="8"/>
              </w:numPr>
              <w:tabs>
                <w:tab w:val="left" w:pos="269"/>
              </w:tabs>
              <w:spacing w:after="120"/>
              <w:ind w:left="-17" w:firstLine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โครงการแปรรูปวัสดุเหลือใช้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โดยสำนักงานทรัพยากรธรรมชาติและสิ่งแวดล้อมจังหวัดสิงห์บุรี ส่งเสริมให้องค์กรปกครองส่วนท้องถิ่นและชุมชน แปรรูปวัสดุเหลือใช้ </w:t>
            </w:r>
            <w:r w:rsidRPr="00EA5542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>โดยการนำมาประดิษฐ์เป็นของที่มีคุณค่าและมีราคา เช่น</w:t>
            </w:r>
            <w:r w:rsidR="00A323A4" w:rsidRPr="00EA5542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</w:rPr>
              <w:t xml:space="preserve"> </w:t>
            </w:r>
            <w:r w:rsidR="00A323A4" w:rsidRPr="00EA5542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>ซองกาแฟ ซองน้ำยาปรับผ้านุ่ม</w:t>
            </w:r>
            <w:r w:rsidR="00A323A4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กล่องนม ที่ใช้แล้วมาผลิตเป็นกระเป๋า กากกาแฟจากร้านกาแฟในท้องถิ่นนำมาแปรรูป</w:t>
            </w:r>
            <w:r w:rsidR="00A323A4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lastRenderedPageBreak/>
              <w:t>เป็นสบู่ ยางรถยนต์เก่ามาประดิษฐ์เป็นชุดโต๊ะและเก้าอี้ ขยะที่มีอลูมิเนียมจัดทำขาเทียมพระราชทาน</w:t>
            </w:r>
            <w:r w:rsidR="00A323A4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  <w:r w:rsidR="00A323A4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เป็นต้น</w:t>
            </w:r>
          </w:p>
        </w:tc>
      </w:tr>
      <w:tr w:rsidR="00D52AE7" w:rsidRPr="00D52AE7" w14:paraId="02F1C0C5" w14:textId="77777777" w:rsidTr="008150C8">
        <w:tc>
          <w:tcPr>
            <w:tcW w:w="1555" w:type="dxa"/>
          </w:tcPr>
          <w:p w14:paraId="1C4B501E" w14:textId="02C0F321" w:rsidR="00E842F3" w:rsidRPr="00D52AE7" w:rsidRDefault="00E842F3" w:rsidP="008150C8">
            <w:pPr>
              <w:tabs>
                <w:tab w:val="left" w:pos="1080"/>
              </w:tabs>
              <w:spacing w:line="240" w:lineRule="auto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lastRenderedPageBreak/>
              <w:t>ชัยนาท</w:t>
            </w:r>
          </w:p>
        </w:tc>
        <w:tc>
          <w:tcPr>
            <w:tcW w:w="7506" w:type="dxa"/>
          </w:tcPr>
          <w:p w14:paraId="41F9B771" w14:textId="6C8B208A" w:rsidR="00806E4C" w:rsidRPr="00D52AE7" w:rsidRDefault="003A53F3" w:rsidP="00945FBB">
            <w:pPr>
              <w:pStyle w:val="a8"/>
              <w:numPr>
                <w:ilvl w:val="0"/>
                <w:numId w:val="8"/>
              </w:numPr>
              <w:tabs>
                <w:tab w:val="left" w:pos="269"/>
              </w:tabs>
              <w:spacing w:line="240" w:lineRule="auto"/>
              <w:ind w:left="0" w:hanging="15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กิจกรรมลดและคัดแยกขยะมูลฝอยในหน่วยงานภาครัฐ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ดำเนินการตามมาตรการลด และคัดแยกขยะมูลฝอยในหน่วยงานภาครัฐ โดยจัดเก็บข้อมูลปริมาณขยะมูลฝอยในหน่วยงานเป็นรายเดือน ส่งสำนักงานทรัพยากรธรรมชาติและสิ่งแวดล้อมจังหวัดเพื่อสรุปเป็นข้อมูล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104D5CE7" w14:textId="73155938" w:rsidR="00E842F3" w:rsidRPr="00D52AE7" w:rsidRDefault="00806E4C" w:rsidP="00945FBB">
            <w:pPr>
              <w:pStyle w:val="a8"/>
              <w:numPr>
                <w:ilvl w:val="0"/>
                <w:numId w:val="8"/>
              </w:numPr>
              <w:tabs>
                <w:tab w:val="left" w:pos="269"/>
              </w:tabs>
              <w:spacing w:after="120" w:line="240" w:lineRule="auto"/>
              <w:ind w:left="0" w:hanging="17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โครงการการจัดการขยะอิเล็กทรอนิกส์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โดยทำบันทึกข้อตกลงความร่วมมือกับ บริษัท แอดวานซ์ ไวร์เลส เน็ทเวอร์ค จำกัด ดำเนินโครงการ “คนไทยไร้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E-Waste”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ให้สำนักงานทรัพยากรธรรมชาติและสิ่งแวดล้อมจังหวัด  เป็นจุดรับคืนซากโทรศัพท์เคลื่อนที่และอุปกรณ์ต่อพ่วงในพื้นที่จังหวัด เพื่อรวบรวมขยะอิเล็กทรอนิกส์ หรือ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E-Waste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ส่งให้บริษัท แอดวานซ์ ไวร์เลส เน็ทเวอร์ค จำกัด เพื่อนำไปกำจัดอย่างถูกต้องต่อไป</w:t>
            </w:r>
          </w:p>
        </w:tc>
      </w:tr>
      <w:tr w:rsidR="00D52AE7" w:rsidRPr="00D52AE7" w14:paraId="2B8606B4" w14:textId="77777777" w:rsidTr="008150C8">
        <w:tc>
          <w:tcPr>
            <w:tcW w:w="1555" w:type="dxa"/>
          </w:tcPr>
          <w:p w14:paraId="0F7CF78C" w14:textId="7872A855" w:rsidR="00E842F3" w:rsidRPr="00D52AE7" w:rsidRDefault="00E842F3" w:rsidP="008150C8">
            <w:pPr>
              <w:tabs>
                <w:tab w:val="left" w:pos="1080"/>
              </w:tabs>
              <w:spacing w:line="240" w:lineRule="auto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ลพบุรี</w:t>
            </w:r>
          </w:p>
        </w:tc>
        <w:tc>
          <w:tcPr>
            <w:tcW w:w="7506" w:type="dxa"/>
          </w:tcPr>
          <w:p w14:paraId="63A2E6AB" w14:textId="77777777" w:rsidR="00D27542" w:rsidRPr="00D52AE7" w:rsidRDefault="00E842F3" w:rsidP="00945FBB">
            <w:pPr>
              <w:pStyle w:val="a8"/>
              <w:numPr>
                <w:ilvl w:val="0"/>
                <w:numId w:val="8"/>
              </w:numPr>
              <w:tabs>
                <w:tab w:val="left" w:pos="269"/>
              </w:tabs>
              <w:spacing w:line="240" w:lineRule="auto"/>
              <w:ind w:left="0" w:hanging="15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โครงการสนับสนุนการพัฒนาเครือข่ายอาสาสมัครพิทักษ์ทรัพยากรธรรมชชาติและสิ่งแวดล้อมหมู่บ้าน (ทสม.)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  <w:r w:rsidR="00082F42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โดย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ดำเนินการการจัดการขยะที่ต้นทาง การนำขยะอินทรีย์ (วัชพืช) กลับมาใช้ให้เกิดประโยชน์ </w:t>
            </w:r>
            <w:r w:rsidRPr="00D52AE7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>การลดใช้ถุงพลาสติกและโฟมในชุมชน</w:t>
            </w:r>
          </w:p>
          <w:p w14:paraId="48316F42" w14:textId="2C2F1B38" w:rsidR="00D27542" w:rsidRPr="00D52AE7" w:rsidRDefault="00D27542" w:rsidP="00945FBB">
            <w:pPr>
              <w:pStyle w:val="a8"/>
              <w:numPr>
                <w:ilvl w:val="0"/>
                <w:numId w:val="8"/>
              </w:numPr>
              <w:tabs>
                <w:tab w:val="left" w:pos="269"/>
              </w:tabs>
              <w:spacing w:after="120" w:line="240" w:lineRule="auto"/>
              <w:ind w:left="0" w:hanging="17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โครงการสนับสนุนสำนักงานทรัพยากรธรรมชาติและสิ่งแวดล้อมจังหวัด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เพื่อบริหารโครงการส่งเสริมการมีส่วนร่วมของชุมชนในการคัดแยกขยะที่ต้นทาง โดยให้องค์การบริหารส่วนท้องถิ่นมีการเตรียมความพร้อมให้กับภาคประชาชนในการคัดแยกขยะที่ต้นทางเพื่อรองรับการจัดการขยะรูปแบบใหม่ และเพื่อสนับสนุนนโยบาย “จังหวัดสะอาด” และแผนปฏิบัติการ “ประเทศไทยไร้ขยะ” ตามแนวทางประชารัฐ</w:t>
            </w:r>
          </w:p>
        </w:tc>
      </w:tr>
      <w:tr w:rsidR="00D52AE7" w:rsidRPr="00D52AE7" w14:paraId="57F38C4F" w14:textId="77777777" w:rsidTr="008150C8">
        <w:tc>
          <w:tcPr>
            <w:tcW w:w="1555" w:type="dxa"/>
          </w:tcPr>
          <w:p w14:paraId="4FBBE50E" w14:textId="61B0C8E7" w:rsidR="00E842F3" w:rsidRPr="00D52AE7" w:rsidRDefault="00E842F3" w:rsidP="008150C8">
            <w:pPr>
              <w:tabs>
                <w:tab w:val="left" w:pos="1080"/>
              </w:tabs>
              <w:spacing w:line="240" w:lineRule="auto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สระบุรี</w:t>
            </w:r>
          </w:p>
        </w:tc>
        <w:tc>
          <w:tcPr>
            <w:tcW w:w="7506" w:type="dxa"/>
          </w:tcPr>
          <w:p w14:paraId="37A0C3AC" w14:textId="77777777" w:rsidR="00912545" w:rsidRPr="00D52AE7" w:rsidRDefault="00E43A3E" w:rsidP="00945FBB">
            <w:pPr>
              <w:pStyle w:val="a8"/>
              <w:numPr>
                <w:ilvl w:val="0"/>
                <w:numId w:val="8"/>
              </w:numPr>
              <w:tabs>
                <w:tab w:val="left" w:pos="269"/>
              </w:tabs>
              <w:ind w:left="0" w:firstLine="0"/>
              <w:jc w:val="thaiDistribute"/>
              <w:rPr>
                <w:rFonts w:ascii="TH SarabunIT๙" w:hAnsi="TH SarabunIT๙" w:cs="TH SarabunIT๙"/>
                <w:b/>
                <w:bCs/>
                <w:color w:val="000000" w:themeColor="text1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pacing w:val="-6"/>
                <w:sz w:val="32"/>
                <w:szCs w:val="32"/>
                <w:cs/>
              </w:rPr>
              <w:t>โครงการอบรมเชิงปฏิบัติการเพื่อเพิ่มศักยภาพบุคลากรในการปฏิบัติงานลดและคัดแยกขยะมูลฝอย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ในหน่วยงานภาครัฐ</w:t>
            </w:r>
            <w:r w:rsidR="00912545" w:rsidRPr="00D52AE7">
              <w:rPr>
                <w:rFonts w:ascii="TH SarabunIT๙" w:hAnsi="TH SarabunIT๙" w:cs="TH SarabunIT๙"/>
                <w:b/>
                <w:bCs/>
                <w:color w:val="000000" w:themeColor="text1"/>
              </w:rPr>
              <w:t xml:space="preserve"> </w:t>
            </w:r>
            <w:r w:rsidR="00912545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ภายใต้โครงการประสานความร่วมมือในการกำกับติดตามการดำเนินงานตามแผนจัดการขยะมูลฝอย และของเสียอันตราย</w:t>
            </w:r>
          </w:p>
          <w:p w14:paraId="764F36BB" w14:textId="2D7F7BF8" w:rsidR="00E842F3" w:rsidRPr="00D52AE7" w:rsidRDefault="00912545" w:rsidP="00945FBB">
            <w:pPr>
              <w:pStyle w:val="a8"/>
              <w:numPr>
                <w:ilvl w:val="0"/>
                <w:numId w:val="8"/>
              </w:numPr>
              <w:tabs>
                <w:tab w:val="left" w:pos="269"/>
              </w:tabs>
              <w:ind w:left="0" w:firstLine="0"/>
              <w:jc w:val="thaiDistribute"/>
              <w:rPr>
                <w:rFonts w:ascii="TH SarabunIT๙" w:hAnsi="TH SarabunIT๙" w:cs="TH SarabunIT๙"/>
                <w:b/>
                <w:bCs/>
                <w:color w:val="000000" w:themeColor="text1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 xml:space="preserve">กิจกรรม 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  <w:t>“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ตลาดนัดขยะรีไซเคิล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  <w:t>”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ซึ่งประกอบด้วย การรับซื้อ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–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ขายขยะรีไซเคิล กิจกรรมส่งเสริม กระตุ้นจิตสำนึก สร้างความเข้าใจ ในการคัดแยกขยะมูลฝอย ตามหลัก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3R</w:t>
            </w:r>
          </w:p>
        </w:tc>
      </w:tr>
    </w:tbl>
    <w:p w14:paraId="374CA9D0" w14:textId="77CDB6E3" w:rsidR="00287AE3" w:rsidRPr="00D52AE7" w:rsidRDefault="00654E07" w:rsidP="006462D9">
      <w:pPr>
        <w:tabs>
          <w:tab w:val="left" w:pos="709"/>
          <w:tab w:val="left" w:pos="1276"/>
          <w:tab w:val="left" w:pos="1361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29EE4427" w14:textId="5E689349" w:rsidR="00E2601E" w:rsidRPr="00D52AE7" w:rsidRDefault="00310268" w:rsidP="00721435">
      <w:pPr>
        <w:tabs>
          <w:tab w:val="left" w:pos="1080"/>
        </w:tabs>
        <w:spacing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  </w:t>
      </w:r>
      <w:r w:rsidRPr="004410A6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1.2.3 </w:t>
      </w:r>
      <w:r w:rsidRPr="004410A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การบริหารจัดการ การหมุนเวียนการใช้ประโยชน์ทรัพยากรทางชีวภาพที่เป็นมิตรต่อสิ่งแวดล้อม</w:t>
      </w:r>
    </w:p>
    <w:p w14:paraId="145ECD27" w14:textId="465354E3" w:rsidR="00025043" w:rsidRPr="00D52AE7" w:rsidRDefault="009626E5" w:rsidP="00BB5DEC">
      <w:pPr>
        <w:tabs>
          <w:tab w:val="left" w:pos="1080"/>
        </w:tabs>
        <w:spacing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</w:t>
      </w:r>
      <w:r w:rsidR="00C75B1E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หน่วยงานที่เกี่ยวข้องในจังหวัดมีการบูรณาการระหว่างภาคส่วนต่าง ๆ ทั้งภาครัฐ องค์กรปกครองส่วนท้องถิ่น ภาคเอกชน ภาคประชาสังคม และภาคประชาชน ในการขับเคลื่อนการบริหารจัดการ </w:t>
      </w:r>
      <w:r w:rsidR="00BD6BDB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</w:r>
      <w:r w:rsidR="00C75B1E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การหมุนเวียน การใช้ประโยชน์ทรัพยากรทางชีวภาพที่เป็นมิตรต่อสิ่งแวดล้อม </w:t>
      </w:r>
      <w:r w:rsidR="00B01780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ภายใต้</w:t>
      </w:r>
      <w:r w:rsidR="00025043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โครงการ</w:t>
      </w:r>
      <w:r w:rsidR="00025043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>/</w:t>
      </w:r>
      <w:r w:rsidR="00025043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กิจกรรม</w:t>
      </w:r>
      <w:r w:rsidR="00025043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>/</w:t>
      </w:r>
      <w:r w:rsidR="00025043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แนวทาง </w:t>
      </w:r>
      <w:r w:rsidR="00025043"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ตามสาขายุทธศาสตร์ภายใต้โมเดลเศรษฐกิจ </w:t>
      </w:r>
      <w:r w:rsidR="00025043"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BCG</w:t>
      </w:r>
      <w:r w:rsidR="00025043"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 </w:t>
      </w:r>
      <w:r w:rsidR="009B32EC"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>แบ่งเป็น</w:t>
      </w:r>
      <w:r w:rsidR="00B01780"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 </w:t>
      </w:r>
      <w:r w:rsidR="00025043"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>5 ด้าน ได้แก่ 1</w:t>
      </w:r>
      <w:r w:rsidR="00025043"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 xml:space="preserve">) </w:t>
      </w:r>
      <w:r w:rsidR="00025043" w:rsidRPr="00D52AE7">
        <w:rPr>
          <w:rFonts w:ascii="TH SarabunIT๙" w:hAnsi="TH SarabunIT๙" w:cs="TH SarabunIT๙"/>
          <w:color w:val="000000" w:themeColor="text1"/>
          <w:sz w:val="32"/>
          <w:szCs w:val="32"/>
          <w:u w:val="single"/>
          <w:cs/>
        </w:rPr>
        <w:t>ด้านการเกษตรและอาหาร</w:t>
      </w:r>
      <w:r w:rsidR="00205436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B01780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</w:r>
      <w:r w:rsidR="00046A25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อาทิ </w:t>
      </w:r>
      <w:r w:rsidR="00205436"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การนำสารชีวภัณฑ์ที่พัฒนามาจากพืช สัตว์ หรือจุลินทรีย์ มาใช้ในการป้องกันกำจัดศัตรูพืช การเกษตรปลอดการเผา </w:t>
      </w:r>
      <w:r w:rsidR="00025043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2) </w:t>
      </w:r>
      <w:r w:rsidR="00025043" w:rsidRPr="00D52AE7">
        <w:rPr>
          <w:rFonts w:ascii="TH SarabunIT๙" w:hAnsi="TH SarabunIT๙" w:cs="TH SarabunIT๙"/>
          <w:color w:val="000000" w:themeColor="text1"/>
          <w:sz w:val="32"/>
          <w:szCs w:val="32"/>
          <w:u w:val="single"/>
          <w:cs/>
        </w:rPr>
        <w:t>ด้านสุขภาพและการแพทย์</w:t>
      </w:r>
      <w:r w:rsidR="00205436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046A25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อาทิ </w:t>
      </w:r>
      <w:r w:rsidR="009B32EC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การ</w:t>
      </w:r>
      <w:r w:rsidR="000A031C"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พัฒนายาและเวชภัณฑ์ วัคซีน และเวชสำอาง ที่สกัดจากพืช สัตว์ จุลินทรีย์ และสมุนไพร</w:t>
      </w:r>
      <w:r w:rsidR="009B32EC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025043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3) </w:t>
      </w:r>
      <w:r w:rsidR="00025043"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u w:val="single"/>
          <w:cs/>
        </w:rPr>
        <w:t>ด้านพลังงาน วัสดุ</w:t>
      </w:r>
      <w:r w:rsidR="00025043"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u w:val="single"/>
        </w:rPr>
        <w:t xml:space="preserve"> </w:t>
      </w:r>
      <w:r w:rsidR="00025043"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u w:val="single"/>
          <w:cs/>
        </w:rPr>
        <w:t>และเคมีชีวภาพ</w:t>
      </w:r>
      <w:r w:rsidR="007F08D9"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</w:t>
      </w:r>
      <w:r w:rsidR="00046A25"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อาทิ </w:t>
      </w:r>
      <w:r w:rsidR="007F08D9"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การพัฒนาพลังงานชีวภาพจากวัสดุ</w:t>
      </w:r>
      <w:r w:rsidR="007F08D9"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lastRenderedPageBreak/>
        <w:t>เหลือทิ้งทางการเกษตร การใช้พลังงานทดแทน พลังงานทางเลือก และพลังงานสะอาด ใน</w:t>
      </w:r>
      <w:r w:rsidR="007F08D9" w:rsidRPr="00D52AE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ภาคอุตสาหกรรม </w:t>
      </w:r>
      <w:r w:rsidR="00B01780" w:rsidRPr="00D52AE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br/>
      </w:r>
      <w:r w:rsidR="00025043"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 xml:space="preserve">4) </w:t>
      </w:r>
      <w:r w:rsidR="00025043"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u w:val="single"/>
          <w:cs/>
        </w:rPr>
        <w:t>ด้านการท่องเที่ยวและเศรษฐกิจเชิงสร้างสรรค์</w:t>
      </w:r>
      <w:r w:rsidR="00F51143"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</w:t>
      </w:r>
      <w:r w:rsidR="00046A25"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อาทิ </w:t>
      </w:r>
      <w:r w:rsidR="00F51143"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การ</w:t>
      </w:r>
      <w:r w:rsidR="00F51143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ส่งเสริมการท่องเที่ยวเชิงสุขภาพ เชิงเกษตร เชิงนิเวศ การเพิ่มมูลค่าสินค้า/บริการภาคการท่องเที่ยวด้วยนวัตกรรมและความคิดสร้างสรรค์</w:t>
      </w:r>
      <w:r w:rsidR="00025043"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 xml:space="preserve"> </w:t>
      </w:r>
      <w:r w:rsidR="00B01780"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br/>
      </w:r>
      <w:r w:rsidR="00025043"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 xml:space="preserve">5) </w:t>
      </w:r>
      <w:r w:rsidR="00025043" w:rsidRPr="00D52AE7">
        <w:rPr>
          <w:rFonts w:ascii="TH SarabunIT๙" w:hAnsi="TH SarabunIT๙" w:cs="TH SarabunIT๙"/>
          <w:color w:val="000000" w:themeColor="text1"/>
          <w:sz w:val="32"/>
          <w:szCs w:val="32"/>
          <w:u w:val="single"/>
          <w:cs/>
        </w:rPr>
        <w:t>ด้านเศรษฐกิจหมุนเวียน</w:t>
      </w:r>
      <w:r w:rsidR="001910F2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046A25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อาทิ </w:t>
      </w:r>
      <w:r w:rsidR="001910F2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การบริหารจัดการขยะพลาสติก การลดขยะและของเสียจากอุตสาหกรรมเกษตรและอาหาร ระบบบำบัดน้ำเสียเพื่อผลิตก๊าซชีวภาพ</w:t>
      </w:r>
      <w:r w:rsidR="00025043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6) </w:t>
      </w:r>
      <w:r w:rsidR="00025043"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u w:val="single"/>
          <w:cs/>
        </w:rPr>
        <w:t>ด้านการศึกษาวิจัย</w:t>
      </w:r>
      <w:r w:rsidR="00CF20A1"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</w:t>
      </w:r>
      <w:r w:rsidR="00046A25"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อาทิ </w:t>
      </w:r>
      <w:r w:rsidR="00CF20A1"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การ</w:t>
      </w:r>
      <w:r w:rsidR="00CF20A1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พัฒนาองค์ความรู้ การศึกษาวิจัย พัฒนาเทคโนโลยีและนวัตกรรมในการแปรสภาพวัสดุเหลือใช้ นำกลับมาใช้ให้เกิดประโยชน์</w:t>
      </w:r>
      <w:r w:rsidR="00025043"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 xml:space="preserve"> </w:t>
      </w:r>
      <w:r w:rsidR="00B01780"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br/>
      </w:r>
      <w:r w:rsidR="00025043"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 xml:space="preserve">7) </w:t>
      </w:r>
      <w:r w:rsidR="00025043" w:rsidRPr="00D52AE7">
        <w:rPr>
          <w:rFonts w:ascii="TH SarabunIT๙" w:hAnsi="TH SarabunIT๙" w:cs="TH SarabunIT๙"/>
          <w:color w:val="000000" w:themeColor="text1"/>
          <w:sz w:val="32"/>
          <w:szCs w:val="32"/>
          <w:u w:val="single"/>
          <w:cs/>
        </w:rPr>
        <w:t>ด้านการตลาด</w:t>
      </w:r>
      <w:r w:rsidR="00025043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046A25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อาทิ </w:t>
      </w:r>
      <w:r w:rsidR="00CF20A1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การส่งเสริมการจัดหาช่องทางตลาดให้กับสินค้าที่เป็นมิตรกับสิ่งแวดล้อม</w:t>
      </w:r>
      <w:r w:rsidR="00CF20A1" w:rsidRPr="00D52AE7">
        <w:rPr>
          <w:rFonts w:ascii="TH SarabunIT๙" w:hAnsi="TH SarabunIT๙" w:cs="TH SarabunIT๙"/>
          <w:color w:val="000000" w:themeColor="text1"/>
          <w:sz w:val="26"/>
          <w:szCs w:val="26"/>
          <w:cs/>
        </w:rPr>
        <w:t xml:space="preserve"> </w:t>
      </w:r>
      <w:r w:rsidR="00B01780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</w:r>
      <w:r w:rsidR="00025043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และ </w:t>
      </w:r>
      <w:r w:rsidR="00C6684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8</w:t>
      </w:r>
      <w:r w:rsidR="00025043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>)</w:t>
      </w:r>
      <w:r w:rsidR="00025043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025043" w:rsidRPr="00D52AE7">
        <w:rPr>
          <w:rFonts w:ascii="TH SarabunIT๙" w:hAnsi="TH SarabunIT๙" w:cs="TH SarabunIT๙"/>
          <w:color w:val="000000" w:themeColor="text1"/>
          <w:sz w:val="32"/>
          <w:szCs w:val="32"/>
          <w:u w:val="single"/>
          <w:cs/>
        </w:rPr>
        <w:t>ด้านอื่น ๆ</w:t>
      </w:r>
      <w:r w:rsidR="00CF20A1" w:rsidRPr="00D52AE7">
        <w:rPr>
          <w:rFonts w:ascii="TH SarabunIT๙" w:hAnsi="TH SarabunIT๙" w:cs="TH SarabunIT๙"/>
          <w:color w:val="000000" w:themeColor="text1"/>
          <w:sz w:val="32"/>
          <w:szCs w:val="32"/>
          <w:u w:val="single"/>
          <w:cs/>
        </w:rPr>
        <w:t xml:space="preserve"> </w:t>
      </w:r>
      <w:r w:rsidR="00046A25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อาทิ</w:t>
      </w:r>
      <w:r w:rsidR="00CF20A1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การบำรุง อนุรักษ์ ฟื้นฟู และเพิ่มพื้นที่ป่า เพื่อเป็นอ่างกักเก็บหรือแหล่งดูดซับคาร์บอนไดออกไซด์</w:t>
      </w:r>
      <w:r w:rsidR="00025043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0F49CC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จากการตรวจติดตามจังหวัดในเขตตรวจราชการที่ 1 </w:t>
      </w:r>
      <w:r w:rsidR="00BB5DEC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หน่วยงานที่เกี่ยวข้อง</w:t>
      </w:r>
      <w:r w:rsidR="00BD6BDB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</w:r>
      <w:r w:rsidR="000F49CC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มีการดำเนินการดังรายละเอียด</w:t>
      </w:r>
      <w:r w:rsidR="008A131D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ดังตาราง</w:t>
      </w:r>
      <w:r w:rsidR="00BB5DEC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305F097D" w14:textId="77777777" w:rsidR="009626E5" w:rsidRPr="00D52AE7" w:rsidRDefault="009626E5" w:rsidP="009626E5">
      <w:pPr>
        <w:tabs>
          <w:tab w:val="left" w:pos="1080"/>
        </w:tabs>
        <w:spacing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225"/>
      </w:tblGrid>
      <w:tr w:rsidR="00D52AE7" w:rsidRPr="00D52AE7" w14:paraId="68DE0E69" w14:textId="77777777" w:rsidTr="008A131D">
        <w:trPr>
          <w:tblHeader/>
        </w:trPr>
        <w:tc>
          <w:tcPr>
            <w:tcW w:w="2830" w:type="dxa"/>
            <w:vAlign w:val="center"/>
          </w:tcPr>
          <w:p w14:paraId="48FBCA4A" w14:textId="77777777" w:rsidR="009626E5" w:rsidRPr="00D52AE7" w:rsidRDefault="009626E5" w:rsidP="009C4E66">
            <w:pPr>
              <w:tabs>
                <w:tab w:val="left" w:pos="709"/>
                <w:tab w:val="left" w:pos="1021"/>
                <w:tab w:val="left" w:pos="1361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ด้าน</w:t>
            </w:r>
          </w:p>
        </w:tc>
        <w:tc>
          <w:tcPr>
            <w:tcW w:w="6225" w:type="dxa"/>
          </w:tcPr>
          <w:p w14:paraId="7E8C5677" w14:textId="77777777" w:rsidR="009626E5" w:rsidRPr="00D52AE7" w:rsidRDefault="009626E5" w:rsidP="009C4E66">
            <w:pPr>
              <w:tabs>
                <w:tab w:val="left" w:pos="709"/>
                <w:tab w:val="left" w:pos="1021"/>
                <w:tab w:val="left" w:pos="1361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b/>
                <w:bCs/>
                <w:color w:val="000000" w:themeColor="text1"/>
                <w:spacing w:val="-4"/>
                <w:sz w:val="32"/>
                <w:szCs w:val="32"/>
                <w:cs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pacing w:val="-4"/>
                <w:sz w:val="32"/>
                <w:szCs w:val="32"/>
                <w:cs/>
              </w:rPr>
              <w:t>โครงการ/กิจกรรม/แนวทาง/ผลการดำเนินงาน</w:t>
            </w:r>
          </w:p>
        </w:tc>
      </w:tr>
      <w:tr w:rsidR="00D52AE7" w:rsidRPr="00D52AE7" w14:paraId="68BB77AB" w14:textId="77777777" w:rsidTr="009C4E66">
        <w:tc>
          <w:tcPr>
            <w:tcW w:w="2830" w:type="dxa"/>
          </w:tcPr>
          <w:p w14:paraId="29DBC3AA" w14:textId="77777777" w:rsidR="009626E5" w:rsidRPr="00D52AE7" w:rsidRDefault="009626E5" w:rsidP="009C4E66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(๑) 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  <w:cs/>
              </w:rPr>
              <w:t>ด้านการเกษตรและอาหาร</w:t>
            </w:r>
          </w:p>
          <w:p w14:paraId="6EEE0B59" w14:textId="77777777" w:rsidR="009626E5" w:rsidRPr="00D52AE7" w:rsidRDefault="009626E5" w:rsidP="009C4E66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</w:t>
            </w:r>
          </w:p>
        </w:tc>
        <w:tc>
          <w:tcPr>
            <w:tcW w:w="6225" w:type="dxa"/>
          </w:tcPr>
          <w:p w14:paraId="10E47843" w14:textId="77777777" w:rsidR="003269AE" w:rsidRPr="00D52AE7" w:rsidRDefault="003269AE" w:rsidP="003269AE">
            <w:pPr>
              <w:tabs>
                <w:tab w:val="left" w:pos="709"/>
                <w:tab w:val="left" w:pos="1021"/>
                <w:tab w:val="left" w:pos="1361"/>
              </w:tabs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  <w:cs/>
              </w:rPr>
              <w:t>จังหวัดพระนครศรีอยุธยา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14:paraId="498AAFA8" w14:textId="29DF25A9" w:rsidR="003269AE" w:rsidRPr="00D52AE7" w:rsidRDefault="003269AE" w:rsidP="003269AE">
            <w:pPr>
              <w:tabs>
                <w:tab w:val="left" w:pos="709"/>
                <w:tab w:val="left" w:pos="1021"/>
                <w:tab w:val="left" w:pos="1361"/>
              </w:tabs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โครงการลดการเผาตอซังและฟางข้าว โดยสนับสนุนการใช้พืชปุ๋ยสดปรับปรุงบำรุงดิน ไถกลบตอซังเพื่อเพิ่มอินทรียวัตถุและแร่ธาตุในดิน ส่งเสริมการผลิตและการใช้สารอินทรีย์ลดการใช้สารเคมีทางการเกษตร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(น้ำหมักชีวภาพ พด.2 / สารไล่แมลงชีวภาพ พด.7)</w:t>
            </w:r>
          </w:p>
          <w:p w14:paraId="191CCA09" w14:textId="2AD1B147" w:rsidR="005F7EEF" w:rsidRPr="00D52AE7" w:rsidRDefault="001A6396" w:rsidP="001A6396">
            <w:pPr>
              <w:tabs>
                <w:tab w:val="left" w:pos="709"/>
                <w:tab w:val="left" w:pos="1021"/>
                <w:tab w:val="left" w:pos="1361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  <w:cs/>
              </w:rPr>
              <w:t>จังหวัดลพบุร</w:t>
            </w:r>
            <w:r w:rsidR="005F7EEF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  <w:cs/>
              </w:rPr>
              <w:t>ี</w:t>
            </w:r>
          </w:p>
          <w:p w14:paraId="748749BA" w14:textId="05EC54E5" w:rsidR="0060011C" w:rsidRPr="00D52AE7" w:rsidRDefault="005F7EEF" w:rsidP="00C66847">
            <w:pPr>
              <w:pStyle w:val="a8"/>
              <w:tabs>
                <w:tab w:val="left" w:pos="360"/>
                <w:tab w:val="left" w:pos="1021"/>
                <w:tab w:val="left" w:pos="1361"/>
              </w:tabs>
              <w:autoSpaceDE w:val="0"/>
              <w:autoSpaceDN w:val="0"/>
              <w:adjustRightInd w:val="0"/>
              <w:ind w:left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โครงการ</w:t>
            </w:r>
            <w:r w:rsidR="001A6396"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 xml:space="preserve">การวางแผนการขับเคลื่อนภายใต้โมเดลเศรษฐกิจ </w:t>
            </w:r>
            <w:r w:rsidR="001A6396"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  <w:t>BCG</w:t>
            </w:r>
            <w:r w:rsidR="001A6396"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C6684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br/>
            </w:r>
            <w:r w:rsidR="001A6396"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 xml:space="preserve">ด้านเกษตร </w:t>
            </w:r>
            <w:r w:rsidR="001A6396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โดยคัดเลือกสินค้าที่มีความสำคัญของจังหวัดลพบุรี (ข้าวและโคนม) เพื่อจัดทำแผนงาน/โครงการสนับสนุนในการจัดการวัสดุเหลือใช้ทางการเกษตรเพื่อเพิ่มมูลค่า</w:t>
            </w:r>
            <w:r w:rsidR="001A6396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  <w:r w:rsidR="001A6396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เช่น ฟางข้าว โดยมีกิจกรรมส่งเสริม</w:t>
            </w:r>
            <w:r w:rsidR="00BD6BDB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br/>
            </w:r>
            <w:r w:rsidR="001A6396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การจัดการเศษวัสดุการเกษตรทดแทนการเผา</w:t>
            </w:r>
          </w:p>
          <w:p w14:paraId="581307C4" w14:textId="77777777" w:rsidR="005E6797" w:rsidRPr="00D52AE7" w:rsidRDefault="005E6797" w:rsidP="005E6797">
            <w:pPr>
              <w:pStyle w:val="a8"/>
              <w:tabs>
                <w:tab w:val="left" w:pos="360"/>
                <w:tab w:val="left" w:pos="1021"/>
                <w:tab w:val="left" w:pos="1361"/>
              </w:tabs>
              <w:autoSpaceDE w:val="0"/>
              <w:autoSpaceDN w:val="0"/>
              <w:adjustRightInd w:val="0"/>
              <w:ind w:left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  <w:cs/>
              </w:rPr>
              <w:t>จังหวัดสระบุรี</w:t>
            </w:r>
          </w:p>
          <w:p w14:paraId="3AC93DE5" w14:textId="72A7CC70" w:rsidR="00CC33B4" w:rsidRPr="00D52AE7" w:rsidRDefault="006A2184" w:rsidP="00945FBB">
            <w:pPr>
              <w:pStyle w:val="a8"/>
              <w:numPr>
                <w:ilvl w:val="0"/>
                <w:numId w:val="16"/>
              </w:numPr>
              <w:tabs>
                <w:tab w:val="left" w:pos="360"/>
                <w:tab w:val="left" w:pos="1021"/>
                <w:tab w:val="left" w:pos="1361"/>
              </w:tabs>
              <w:autoSpaceDE w:val="0"/>
              <w:autoSpaceDN w:val="0"/>
              <w:adjustRightInd w:val="0"/>
              <w:ind w:left="37" w:hanging="37"/>
              <w:jc w:val="thaiDistribute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โครงการรณณรงค์งดเผาฟางและตอซังพืช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ปีงบประมาณ พ.ศ. 2561 – 2565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เพื่อให้เกษตรกรได้รับองค์ความรู้และประโยชน์</w:t>
            </w:r>
            <w:r w:rsidR="00BD6BDB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br/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จากการไถกลบฯ ร่วมกับการใช้น้ำหมักชีวภาพ พด. 2  ในการย่อยสลายและปรับปรุงบำรุงดิน โดยสภาพพื้นที่ของเกษตรกรได้รับการปรับปรุงบำรุงดินเพื่อเพิ่มผลผลิต ลดการใช้ปุ๋ยและสารเคมี</w:t>
            </w:r>
          </w:p>
          <w:p w14:paraId="099BF45E" w14:textId="7ADD23FA" w:rsidR="00053D87" w:rsidRPr="00053D87" w:rsidRDefault="00CC33B4" w:rsidP="00053D87">
            <w:pPr>
              <w:pStyle w:val="a8"/>
              <w:numPr>
                <w:ilvl w:val="0"/>
                <w:numId w:val="16"/>
              </w:numPr>
              <w:tabs>
                <w:tab w:val="left" w:pos="360"/>
                <w:tab w:val="left" w:pos="1021"/>
                <w:tab w:val="left" w:pos="1361"/>
              </w:tabs>
              <w:autoSpaceDE w:val="0"/>
              <w:autoSpaceDN w:val="0"/>
              <w:adjustRightInd w:val="0"/>
              <w:spacing w:after="120"/>
              <w:ind w:left="40" w:hanging="40"/>
              <w:jc w:val="thaiDistribute"/>
              <w:rPr>
                <w:rFonts w:ascii="TH SarabunIT๙" w:hAnsi="TH SarabunIT๙" w:cs="TH SarabunIT๙"/>
                <w:b/>
                <w:bCs/>
                <w:color w:val="000000" w:themeColor="text1"/>
                <w:spacing w:val="-6"/>
                <w:sz w:val="40"/>
                <w:szCs w:val="40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pacing w:val="-6"/>
                <w:sz w:val="32"/>
                <w:szCs w:val="32"/>
                <w:cs/>
              </w:rPr>
              <w:t>โครงการศูนย์เรียนรู้การเพิ่มประสิทธิภาพการผลิตสินค้าเกษตร/กิจกรรมศูนย์เรียนรู้การเพิ่มประสิทธิภาพการผลิตสินค้าเกษตร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pacing w:val="-6"/>
                <w:sz w:val="32"/>
                <w:szCs w:val="32"/>
              </w:rPr>
              <w:t xml:space="preserve"> 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br/>
              <w:t>โดยจัดกระบวนการเรียนรู้ให้กับสมาชิกศูนย์จัดการศัตรูพืชชุมชน และสนับสนุนวัสดุผลิตปัจจัยการควบคุมศัตรูพืชให้แก่ศูนย์จัดการศัตรูพืชชุมช</w:t>
            </w:r>
            <w:r w:rsidR="00053D87">
              <w:rPr>
                <w:rFonts w:ascii="TH SarabunIT๙" w:hAnsi="TH SarabunIT๙" w:cs="TH SarabunIT๙" w:hint="cs"/>
                <w:color w:val="000000" w:themeColor="text1"/>
                <w:spacing w:val="-6"/>
                <w:sz w:val="32"/>
                <w:szCs w:val="32"/>
                <w:cs/>
              </w:rPr>
              <w:t>น</w:t>
            </w:r>
          </w:p>
          <w:p w14:paraId="11BDF4A0" w14:textId="2A5AD4B5" w:rsidR="0060011C" w:rsidRPr="00D52AE7" w:rsidRDefault="0060011C" w:rsidP="0060011C">
            <w:pPr>
              <w:pStyle w:val="a8"/>
              <w:tabs>
                <w:tab w:val="left" w:pos="360"/>
                <w:tab w:val="left" w:pos="1021"/>
                <w:tab w:val="left" w:pos="1361"/>
              </w:tabs>
              <w:autoSpaceDE w:val="0"/>
              <w:autoSpaceDN w:val="0"/>
              <w:adjustRightInd w:val="0"/>
              <w:spacing w:after="120"/>
              <w:ind w:left="40"/>
              <w:jc w:val="thaiDistribute"/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u w:val="single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u w:val="single"/>
                <w:cs/>
              </w:rPr>
              <w:t>จังหวัดสิงห์บุรี</w:t>
            </w:r>
          </w:p>
          <w:p w14:paraId="44170B8D" w14:textId="465EB4AF" w:rsidR="0060011C" w:rsidRPr="00D52AE7" w:rsidRDefault="0060011C" w:rsidP="00C66847">
            <w:pPr>
              <w:pStyle w:val="a8"/>
              <w:tabs>
                <w:tab w:val="left" w:pos="321"/>
                <w:tab w:val="left" w:pos="1021"/>
                <w:tab w:val="left" w:pos="1361"/>
              </w:tabs>
              <w:autoSpaceDE w:val="0"/>
              <w:autoSpaceDN w:val="0"/>
              <w:adjustRightInd w:val="0"/>
              <w:spacing w:after="120"/>
              <w:ind w:left="0"/>
              <w:jc w:val="thaiDistribute"/>
              <w:rPr>
                <w:rFonts w:ascii="TH SarabunIT๙" w:hAnsi="TH SarabunIT๙" w:cs="TH SarabunIT๙"/>
                <w:color w:val="000000" w:themeColor="text1"/>
                <w:spacing w:val="-6"/>
                <w:sz w:val="40"/>
                <w:szCs w:val="40"/>
                <w:u w:val="single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โครงการศูนย์การเรียนรู้ตามแนวพระราชดำริเศรษฐกิจพอเพียงในชุมชน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มีการสนับสนุนเครื่องจักรกลในการดำเนินกิจกรรมของกลุ่มปุ๋ยหมักจากใบไม้และดินผสมพร้อมปลูก </w:t>
            </w:r>
          </w:p>
          <w:p w14:paraId="3A4678D6" w14:textId="549AD25B" w:rsidR="0060011C" w:rsidRPr="00D52AE7" w:rsidRDefault="0006359E" w:rsidP="0006359E">
            <w:pPr>
              <w:pStyle w:val="a8"/>
              <w:tabs>
                <w:tab w:val="left" w:pos="321"/>
                <w:tab w:val="left" w:pos="1021"/>
                <w:tab w:val="left" w:pos="1361"/>
              </w:tabs>
              <w:autoSpaceDE w:val="0"/>
              <w:autoSpaceDN w:val="0"/>
              <w:adjustRightInd w:val="0"/>
              <w:spacing w:after="120"/>
              <w:ind w:left="0"/>
              <w:jc w:val="thaiDistribute"/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u w:val="single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u w:val="single"/>
                <w:cs/>
              </w:rPr>
              <w:lastRenderedPageBreak/>
              <w:t>จังหวัดอ่างทอง</w:t>
            </w:r>
          </w:p>
          <w:p w14:paraId="0D8C58C0" w14:textId="701C256E" w:rsidR="00496EF9" w:rsidRPr="00D52AE7" w:rsidRDefault="00496EF9" w:rsidP="00C66847">
            <w:pPr>
              <w:pStyle w:val="a8"/>
              <w:tabs>
                <w:tab w:val="left" w:pos="321"/>
              </w:tabs>
              <w:ind w:left="0"/>
              <w:jc w:val="thaiDistribute"/>
              <w:rPr>
                <w:rFonts w:ascii="TH SarabunIT๙" w:hAnsi="TH SarabunIT๙" w:cs="TH SarabunIT๙"/>
                <w:color w:val="000000" w:themeColor="text1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โ</w:t>
            </w:r>
            <w:r w:rsidR="0006359E"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ครงการไถกลบตอซังเพื่อเพิ่มอินทรียวัตถุและแร่ธาตุในดิน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  <w:br/>
            </w:r>
            <w:r w:rsidR="0006359E"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  <w:t>(</w:t>
            </w:r>
            <w:r w:rsidR="0006359E"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ลดการเผา</w:t>
            </w:r>
            <w:r w:rsidR="0006359E"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  <w:t>)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pacing w:val="-6"/>
                <w:sz w:val="32"/>
                <w:szCs w:val="32"/>
              </w:rPr>
              <w:t xml:space="preserve"> 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>โดย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ส่งเสริมการผลิตและการใช้สารอินทรีย์ลดการใช้สารเคมีทางการเกษตร ส่งเสริมการผลิตและการใช้สารอินทรีย์ (น้ำหมักชีวภาพ)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3D36572F" w14:textId="3A4A9F53" w:rsidR="0060011C" w:rsidRPr="00D52AE7" w:rsidRDefault="00496EF9" w:rsidP="008168CE">
            <w:pPr>
              <w:jc w:val="thaiDistribute"/>
              <w:rPr>
                <w:rFonts w:ascii="TH SarabunIT๙" w:hAnsi="TH SarabunIT๙" w:cs="TH SarabunIT๙"/>
                <w:color w:val="000000" w:themeColor="text1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ส่งเสริมการผลิตปุ๋ยหมัก พด. </w:t>
            </w:r>
          </w:p>
        </w:tc>
      </w:tr>
      <w:tr w:rsidR="00D52AE7" w:rsidRPr="00D52AE7" w14:paraId="1B053805" w14:textId="77777777" w:rsidTr="009C4E66">
        <w:tc>
          <w:tcPr>
            <w:tcW w:w="2830" w:type="dxa"/>
          </w:tcPr>
          <w:p w14:paraId="7AEAD3E7" w14:textId="77777777" w:rsidR="009626E5" w:rsidRPr="00D52AE7" w:rsidRDefault="009626E5" w:rsidP="009C4E66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lastRenderedPageBreak/>
              <w:t xml:space="preserve">(2) 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  <w:cs/>
              </w:rPr>
              <w:t>ด้านสุขภาพและการแพทย์</w:t>
            </w:r>
          </w:p>
          <w:p w14:paraId="1DD03DA1" w14:textId="77777777" w:rsidR="009626E5" w:rsidRPr="00D52AE7" w:rsidRDefault="009626E5" w:rsidP="009C4E66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225" w:type="dxa"/>
          </w:tcPr>
          <w:p w14:paraId="47323D8C" w14:textId="77777777" w:rsidR="009626E5" w:rsidRPr="00D52AE7" w:rsidRDefault="0060011C" w:rsidP="009C4E66">
            <w:pPr>
              <w:tabs>
                <w:tab w:val="left" w:pos="709"/>
                <w:tab w:val="left" w:pos="1021"/>
                <w:tab w:val="left" w:pos="1361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  <w:cs/>
              </w:rPr>
              <w:t>จังหวัดสิงห์บุรี</w:t>
            </w:r>
          </w:p>
          <w:p w14:paraId="1CCE4B23" w14:textId="355941AE" w:rsidR="0060011C" w:rsidRPr="00D52AE7" w:rsidRDefault="0060011C" w:rsidP="00585D2C">
            <w:pPr>
              <w:jc w:val="thaiDistribute"/>
              <w:rPr>
                <w:rFonts w:ascii="TH SarabunIT๙" w:hAnsi="TH SarabunIT๙" w:cs="TH SarabunIT๙"/>
                <w:color w:val="000000" w:themeColor="text1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โครงการอนุรักษ์พัฒนาพันธุกรรมพืชและสวนสมุนไพรท้องถิ่น</w:t>
            </w:r>
            <w:r w:rsidR="00585D2C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โดยเก็บรวบรวม/เพาะขยาย/อนุรักษ์พันธุ์ไม้ท้องถิ่น พันธุ์ไม้หายาก ไม้ผล </w:t>
            </w:r>
            <w:r w:rsidR="00585D2C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br/>
              <w:t>พืชสมุนไพร</w:t>
            </w:r>
          </w:p>
          <w:p w14:paraId="38E7E72C" w14:textId="77777777" w:rsidR="00A27D01" w:rsidRPr="00D52AE7" w:rsidRDefault="00A27D01" w:rsidP="009C4E66">
            <w:pPr>
              <w:tabs>
                <w:tab w:val="left" w:pos="709"/>
                <w:tab w:val="left" w:pos="1021"/>
                <w:tab w:val="left" w:pos="1361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  <w:cs/>
              </w:rPr>
              <w:t>จังหวัดอ่างทอง</w:t>
            </w:r>
          </w:p>
          <w:p w14:paraId="58D914F1" w14:textId="47FBA422" w:rsidR="00A27D01" w:rsidRPr="00D52AE7" w:rsidRDefault="00A27D01" w:rsidP="00C75B1E">
            <w:pPr>
              <w:jc w:val="thaiDistribute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โครงการ “โคก หนอง นา” โมเดลในโรงเรียน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โดยปลูก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>พืชผักสวนครัว พื</w:t>
            </w:r>
            <w:r w:rsidR="00C75B1E"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>ช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 xml:space="preserve">สมุนไพร และต้นไม้ต่างๆ  </w:t>
            </w:r>
          </w:p>
        </w:tc>
      </w:tr>
      <w:tr w:rsidR="00D52AE7" w:rsidRPr="00D52AE7" w14:paraId="40CF9DCC" w14:textId="77777777" w:rsidTr="009C4E66">
        <w:tc>
          <w:tcPr>
            <w:tcW w:w="2830" w:type="dxa"/>
          </w:tcPr>
          <w:p w14:paraId="3242E2D2" w14:textId="77777777" w:rsidR="009626E5" w:rsidRPr="00D52AE7" w:rsidRDefault="009626E5" w:rsidP="009C4E66">
            <w:pPr>
              <w:tabs>
                <w:tab w:val="left" w:pos="588"/>
              </w:tabs>
              <w:ind w:left="176" w:hanging="176"/>
              <w:jc w:val="thaiDistribute"/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u w:val="single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(๓) 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u w:val="single"/>
                <w:cs/>
              </w:rPr>
              <w:t xml:space="preserve">ด้านพลังงาน วัสดุ </w:t>
            </w:r>
          </w:p>
          <w:p w14:paraId="4B04654F" w14:textId="77777777" w:rsidR="009626E5" w:rsidRPr="00D52AE7" w:rsidRDefault="009626E5" w:rsidP="009C4E66">
            <w:pPr>
              <w:tabs>
                <w:tab w:val="left" w:pos="588"/>
              </w:tabs>
              <w:ind w:left="176" w:hanging="176"/>
              <w:jc w:val="thaiDistribute"/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u w:val="single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u w:val="single"/>
                <w:cs/>
              </w:rPr>
              <w:t>และเคมีชีวภาพ</w:t>
            </w:r>
          </w:p>
          <w:p w14:paraId="02AF6B6F" w14:textId="77777777" w:rsidR="009626E5" w:rsidRPr="00D52AE7" w:rsidRDefault="009626E5" w:rsidP="009C4E66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225" w:type="dxa"/>
          </w:tcPr>
          <w:p w14:paraId="459433F9" w14:textId="6454394A" w:rsidR="00BA0C7F" w:rsidRPr="00D52AE7" w:rsidRDefault="00BA0C7F" w:rsidP="009C4E66">
            <w:pPr>
              <w:tabs>
                <w:tab w:val="left" w:pos="709"/>
                <w:tab w:val="left" w:pos="1021"/>
                <w:tab w:val="left" w:pos="1361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  <w:cs/>
              </w:rPr>
              <w:t>จังหวัดพระนครศรีอยุธยา</w:t>
            </w:r>
          </w:p>
          <w:p w14:paraId="73440ACE" w14:textId="77777777" w:rsidR="00F25836" w:rsidRPr="00D52AE7" w:rsidRDefault="00BA0C7F" w:rsidP="00945FBB">
            <w:pPr>
              <w:pStyle w:val="a8"/>
              <w:numPr>
                <w:ilvl w:val="0"/>
                <w:numId w:val="20"/>
              </w:numPr>
              <w:tabs>
                <w:tab w:val="left" w:pos="37"/>
                <w:tab w:val="left" w:pos="321"/>
                <w:tab w:val="left" w:pos="1361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thaiDistribute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โครงการการสร้างมูลค่าเพิ่มจากวัสดุเหลือใช้จากฟางข้าว</w:t>
            </w:r>
          </w:p>
          <w:p w14:paraId="0877EABC" w14:textId="77777777" w:rsidR="00F25836" w:rsidRPr="00D52AE7" w:rsidRDefault="00BA0C7F" w:rsidP="00945FBB">
            <w:pPr>
              <w:pStyle w:val="a8"/>
              <w:numPr>
                <w:ilvl w:val="0"/>
                <w:numId w:val="20"/>
              </w:numPr>
              <w:tabs>
                <w:tab w:val="left" w:pos="0"/>
                <w:tab w:val="left" w:pos="321"/>
                <w:tab w:val="left" w:pos="1361"/>
              </w:tabs>
              <w:autoSpaceDE w:val="0"/>
              <w:autoSpaceDN w:val="0"/>
              <w:adjustRightInd w:val="0"/>
              <w:spacing w:line="240" w:lineRule="auto"/>
              <w:ind w:left="37" w:hanging="37"/>
              <w:jc w:val="thaiDistribute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โครงการการสูบน้ำทำนาโดยใช้พลังงานแสงอาทิตย์</w:t>
            </w:r>
          </w:p>
          <w:p w14:paraId="0E26B5E9" w14:textId="1941B2E0" w:rsidR="00BA0C7F" w:rsidRPr="00D52AE7" w:rsidRDefault="00BA0C7F" w:rsidP="00945FBB">
            <w:pPr>
              <w:pStyle w:val="a8"/>
              <w:numPr>
                <w:ilvl w:val="0"/>
                <w:numId w:val="20"/>
              </w:numPr>
              <w:tabs>
                <w:tab w:val="left" w:pos="321"/>
                <w:tab w:val="left" w:pos="1021"/>
                <w:tab w:val="left" w:pos="1361"/>
              </w:tabs>
              <w:autoSpaceDE w:val="0"/>
              <w:autoSpaceDN w:val="0"/>
              <w:adjustRightInd w:val="0"/>
              <w:spacing w:line="240" w:lineRule="auto"/>
              <w:ind w:left="37" w:firstLine="0"/>
              <w:jc w:val="thaiDistribute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โครงการแปลงนาเทคโนโลยีลดก๊าซเรือนกระจก</w:t>
            </w:r>
          </w:p>
          <w:p w14:paraId="675F449F" w14:textId="286BAB37" w:rsidR="00B9085C" w:rsidRPr="00D52AE7" w:rsidRDefault="00B9085C" w:rsidP="009C4E66">
            <w:pPr>
              <w:tabs>
                <w:tab w:val="left" w:pos="709"/>
                <w:tab w:val="left" w:pos="1021"/>
                <w:tab w:val="left" w:pos="1361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  <w:cs/>
              </w:rPr>
              <w:t>จังหวัดสิงห์บุรี</w:t>
            </w:r>
          </w:p>
          <w:p w14:paraId="509E75F3" w14:textId="06E7E570" w:rsidR="00A27D01" w:rsidRPr="00D52AE7" w:rsidRDefault="00B9085C" w:rsidP="00B9085C">
            <w:pPr>
              <w:tabs>
                <w:tab w:val="left" w:pos="709"/>
                <w:tab w:val="left" w:pos="1021"/>
                <w:tab w:val="left" w:pos="1361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โครงการติดตั้งระบบโซลาร์เซลล์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CD09B8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ประกอบด้วย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862C8A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1)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โครงการติดตั้งไฟฟ้าส่องสว่างโซลาเซลล์ เพื่ออำนวยความปลอดภัยบริเวณจุดเสี่ยงอันตราย </w:t>
            </w:r>
            <w:r w:rsidR="00862C8A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๒</w:t>
            </w:r>
            <w:r w:rsidR="00862C8A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)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กังหันเติมออกซิเจนพลังงานแสงอาทิตย์ </w:t>
            </w:r>
            <w:r w:rsidR="00862C8A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๓</w:t>
            </w:r>
            <w:r w:rsidR="00862C8A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)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โครงการจัดหาและติดตั้งระบบสูบน้ำพลังงานแสงอาทิตย์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เป็นต้น</w:t>
            </w:r>
          </w:p>
          <w:p w14:paraId="1ECC6015" w14:textId="6D80202D" w:rsidR="009626E5" w:rsidRPr="00D52AE7" w:rsidRDefault="008D74E1" w:rsidP="009C4E66">
            <w:pPr>
              <w:tabs>
                <w:tab w:val="left" w:pos="709"/>
                <w:tab w:val="left" w:pos="1021"/>
                <w:tab w:val="left" w:pos="1361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  <w:cs/>
              </w:rPr>
              <w:t>จังหวัดลพบุรี</w:t>
            </w:r>
          </w:p>
          <w:p w14:paraId="1EB92BBC" w14:textId="008FC573" w:rsidR="008D74E1" w:rsidRPr="00D52AE7" w:rsidRDefault="008D74E1" w:rsidP="00C66847">
            <w:pPr>
              <w:pStyle w:val="a8"/>
              <w:tabs>
                <w:tab w:val="left" w:pos="360"/>
                <w:tab w:val="left" w:pos="1021"/>
                <w:tab w:val="left" w:pos="1361"/>
              </w:tabs>
              <w:autoSpaceDE w:val="0"/>
              <w:autoSpaceDN w:val="0"/>
              <w:adjustRightInd w:val="0"/>
              <w:ind w:left="37"/>
              <w:jc w:val="thaiDistribute"/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pacing w:val="-10"/>
                <w:sz w:val="32"/>
                <w:szCs w:val="32"/>
                <w:cs/>
              </w:rPr>
              <w:t>วางแผนเพื่อการศึกษาพลังงานสะอาดจากมูลสัตว์(โค-โคนม)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pacing w:val="-10"/>
                <w:sz w:val="32"/>
                <w:szCs w:val="32"/>
                <w:cs/>
              </w:rPr>
              <w:br/>
              <w:t>ในจังหวัดลพบุรี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 xml:space="preserve"> เพื่อต่อยอดโครงการภายใต้โมเดลเศรษฐกิจ 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</w:rPr>
              <w:t xml:space="preserve">BCG 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>ด้านเกษตร</w:t>
            </w:r>
          </w:p>
        </w:tc>
      </w:tr>
      <w:tr w:rsidR="00D52AE7" w:rsidRPr="00D52AE7" w14:paraId="13F107A4" w14:textId="77777777" w:rsidTr="009C4E66">
        <w:tc>
          <w:tcPr>
            <w:tcW w:w="2830" w:type="dxa"/>
          </w:tcPr>
          <w:p w14:paraId="77E5650F" w14:textId="77777777" w:rsidR="009626E5" w:rsidRPr="00D52AE7" w:rsidRDefault="009626E5" w:rsidP="009C4E66">
            <w:pPr>
              <w:tabs>
                <w:tab w:val="left" w:pos="588"/>
              </w:tabs>
              <w:ind w:left="29" w:hanging="6"/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u w:val="single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 xml:space="preserve">(๔) 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u w:val="single"/>
                <w:cs/>
              </w:rPr>
              <w:t>ด้านการท่องเที่ยวและเศรษฐกิจเชิงสร้างสรรค์</w:t>
            </w:r>
          </w:p>
          <w:p w14:paraId="3662FB5E" w14:textId="77777777" w:rsidR="009626E5" w:rsidRPr="00D52AE7" w:rsidRDefault="009626E5" w:rsidP="009C4E66">
            <w:pPr>
              <w:tabs>
                <w:tab w:val="left" w:pos="588"/>
              </w:tabs>
              <w:ind w:left="29" w:hanging="6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225" w:type="dxa"/>
          </w:tcPr>
          <w:p w14:paraId="0E521600" w14:textId="191B40F7" w:rsidR="009626E5" w:rsidRPr="00D52AE7" w:rsidRDefault="00862C8A" w:rsidP="009C4E66">
            <w:pPr>
              <w:pStyle w:val="10"/>
              <w:rPr>
                <w:color w:val="000000" w:themeColor="text1"/>
                <w:sz w:val="32"/>
                <w:szCs w:val="32"/>
                <w:u w:val="single"/>
                <w:lang w:val="en-US" w:bidi="th-TH"/>
              </w:rPr>
            </w:pPr>
            <w:r w:rsidRPr="00D52AE7">
              <w:rPr>
                <w:color w:val="000000" w:themeColor="text1"/>
                <w:sz w:val="32"/>
                <w:szCs w:val="32"/>
                <w:u w:val="single"/>
                <w:cs/>
                <w:lang w:val="en-US" w:bidi="th-TH"/>
              </w:rPr>
              <w:t xml:space="preserve">จังหวัดสิงห์บุรี </w:t>
            </w:r>
          </w:p>
          <w:p w14:paraId="7E22B119" w14:textId="0923D79D" w:rsidR="009626E5" w:rsidRPr="00D52AE7" w:rsidRDefault="00862C8A" w:rsidP="00CD09B8">
            <w:pPr>
              <w:spacing w:line="20" w:lineRule="atLeast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โครงการปรับปรุง</w:t>
            </w:r>
            <w:r w:rsidR="00CD09B8"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ถนนและผิวจราจรเพื่อส่งเสริมการท่องเที่ยว</w:t>
            </w:r>
            <w:r w:rsidR="00CD09B8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ประกอบด้วย ๑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)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โครงการปรับปรุงถนนสาย สห.ถ.10025 เพื่อส่งเสริมการท่องเที่ยวลำแม่ลา และอุทยานแม่ลามหาราชานุสรณ์ </w:t>
            </w:r>
            <w:r w:rsidR="00CD09B8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๒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)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โครงการปรับปรุงผิ</w:t>
            </w:r>
            <w:r w:rsidR="00CD09B8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ว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จราจรแหล่งท่องเที่ยวภายในอุทยานวีรชนค่ายบางระจัน</w:t>
            </w:r>
            <w:r w:rsidR="00CD09B8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๓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)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โครงการปรับปรุงเส้นทางแหล่งท่องเที่ยวบริเวณ วัดพิกุลทอง </w:t>
            </w:r>
            <w:r w:rsidR="00BD6BDB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br/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อ.ท่าช้าง จ.สิงห์บุรี</w:t>
            </w:r>
            <w:r w:rsidR="00CD09B8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๔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)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โครงการปรับปรุงผิวจราจรแหล่งท่องเที่ยว ตลาดไทยย้อนยุคบ้านระจัน</w:t>
            </w:r>
          </w:p>
        </w:tc>
      </w:tr>
      <w:tr w:rsidR="00D52AE7" w:rsidRPr="00D52AE7" w14:paraId="67355EC4" w14:textId="77777777" w:rsidTr="009C4E66">
        <w:tc>
          <w:tcPr>
            <w:tcW w:w="2830" w:type="dxa"/>
          </w:tcPr>
          <w:p w14:paraId="20BEE649" w14:textId="77777777" w:rsidR="009626E5" w:rsidRPr="00D52AE7" w:rsidRDefault="009626E5" w:rsidP="009C4E66">
            <w:pPr>
              <w:tabs>
                <w:tab w:val="left" w:pos="709"/>
                <w:tab w:val="left" w:pos="1134"/>
                <w:tab w:val="left" w:pos="1701"/>
                <w:tab w:val="left" w:pos="2325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(5) 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  <w:cs/>
              </w:rPr>
              <w:t>ด้านเศรษฐกิจหมุนเวียน</w:t>
            </w:r>
          </w:p>
          <w:p w14:paraId="569551D7" w14:textId="77777777" w:rsidR="009626E5" w:rsidRPr="00D52AE7" w:rsidRDefault="009626E5" w:rsidP="009C4E66">
            <w:pPr>
              <w:tabs>
                <w:tab w:val="left" w:pos="588"/>
              </w:tabs>
              <w:ind w:left="29" w:hanging="6"/>
              <w:jc w:val="thaiDistribute"/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</w:pPr>
          </w:p>
        </w:tc>
        <w:tc>
          <w:tcPr>
            <w:tcW w:w="6225" w:type="dxa"/>
          </w:tcPr>
          <w:p w14:paraId="12043F95" w14:textId="16C55359" w:rsidR="009C4E45" w:rsidRPr="00D52AE7" w:rsidRDefault="009C4E45" w:rsidP="009C4E66">
            <w:pPr>
              <w:pStyle w:val="a8"/>
              <w:tabs>
                <w:tab w:val="left" w:pos="261"/>
              </w:tabs>
              <w:spacing w:line="240" w:lineRule="auto"/>
              <w:ind w:left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  <w:cs/>
              </w:rPr>
              <w:t>จังหวัดพระนครศรีอยุธยา</w:t>
            </w:r>
          </w:p>
          <w:p w14:paraId="2B1B2952" w14:textId="78A623EF" w:rsidR="009C4E45" w:rsidRPr="00D52AE7" w:rsidRDefault="009C4E45" w:rsidP="009C4E66">
            <w:pPr>
              <w:pStyle w:val="a8"/>
              <w:tabs>
                <w:tab w:val="left" w:pos="261"/>
              </w:tabs>
              <w:spacing w:line="240" w:lineRule="auto"/>
              <w:ind w:left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 xml:space="preserve">โครงการนวัตกรรม 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  <w:t xml:space="preserve">Zero Burn 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ทุ่งสวย คลองใส ไร้ฝุ่น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โดยการงดเผาตอชังข้าวเปลี่ยนมาเป็นการเก็บฟางข้าวอัดก้อนแทน และนำไปจำหน่าย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lastRenderedPageBreak/>
              <w:t xml:space="preserve">ให้กับ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SCG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โดย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SCG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จะแปรรูปเป็นพลังงานเชื้อเพลิงชีวมวลเพื่อใช้แทนถ่านหิน</w:t>
            </w:r>
            <w:r w:rsidR="007B2162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  <w:r w:rsidR="007B2162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ดำเนินการโดยองค์กรปกครองส่วนท้องถิ่น</w:t>
            </w:r>
          </w:p>
          <w:p w14:paraId="39717E59" w14:textId="443A776C" w:rsidR="009626E5" w:rsidRPr="00D52AE7" w:rsidRDefault="009626E5" w:rsidP="009C4E66">
            <w:pPr>
              <w:pStyle w:val="a8"/>
              <w:tabs>
                <w:tab w:val="left" w:pos="261"/>
              </w:tabs>
              <w:spacing w:line="240" w:lineRule="auto"/>
              <w:ind w:left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  <w:cs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  <w:cs/>
              </w:rPr>
              <w:t>จังหวัดลพบุรี</w:t>
            </w:r>
          </w:p>
          <w:p w14:paraId="5208DC9F" w14:textId="66806EEE" w:rsidR="009626E5" w:rsidRPr="00D52AE7" w:rsidRDefault="009626E5" w:rsidP="00BD6BDB">
            <w:pPr>
              <w:pStyle w:val="10"/>
              <w:numPr>
                <w:ilvl w:val="0"/>
                <w:numId w:val="6"/>
              </w:numPr>
              <w:tabs>
                <w:tab w:val="left" w:pos="317"/>
              </w:tabs>
              <w:ind w:left="0" w:firstLine="0"/>
              <w:jc w:val="thaiDistribute"/>
              <w:rPr>
                <w:color w:val="000000" w:themeColor="text1"/>
                <w:sz w:val="32"/>
                <w:szCs w:val="32"/>
              </w:rPr>
            </w:pPr>
            <w:r w:rsidRPr="00D52AE7">
              <w:rPr>
                <w:b/>
                <w:bCs/>
                <w:color w:val="000000" w:themeColor="text1"/>
                <w:sz w:val="32"/>
                <w:szCs w:val="32"/>
                <w:cs/>
              </w:rPr>
              <w:t>โครงการประสานความร่วมมือในการกำกับติดตามการดำเนินงานตามแผนจัดการขยะมูลฝอยและของเสียอันตรายในพื้นที่จังหวัด</w:t>
            </w:r>
            <w:r w:rsidRPr="00D52AE7">
              <w:rPr>
                <w:color w:val="000000" w:themeColor="text1"/>
                <w:sz w:val="32"/>
                <w:szCs w:val="32"/>
                <w:cs/>
              </w:rPr>
              <w:t xml:space="preserve"> </w:t>
            </w:r>
            <w:r w:rsidR="00BD6BDB" w:rsidRPr="00D52AE7">
              <w:rPr>
                <w:color w:val="000000" w:themeColor="text1"/>
                <w:sz w:val="32"/>
                <w:szCs w:val="32"/>
                <w:cs/>
              </w:rPr>
              <w:br/>
            </w:r>
            <w:r w:rsidRPr="00D52AE7">
              <w:rPr>
                <w:color w:val="000000" w:themeColor="text1"/>
                <w:sz w:val="32"/>
                <w:szCs w:val="32"/>
                <w:cs/>
              </w:rPr>
              <w:t>โดยจัดประชุมเชิ</w:t>
            </w:r>
            <w:r w:rsidRPr="00D52AE7">
              <w:rPr>
                <w:color w:val="000000" w:themeColor="text1"/>
                <w:sz w:val="32"/>
                <w:szCs w:val="32"/>
                <w:cs/>
                <w:lang w:bidi="th-TH"/>
              </w:rPr>
              <w:t>ง</w:t>
            </w:r>
            <w:r w:rsidRPr="00D52AE7">
              <w:rPr>
                <w:color w:val="000000" w:themeColor="text1"/>
                <w:sz w:val="32"/>
                <w:szCs w:val="32"/>
                <w:cs/>
              </w:rPr>
              <w:t xml:space="preserve">ปฏิบัติการ “การผนึกกำลังเพื่อบริหารจัดการของเสียอันตรายชุมชน และ </w:t>
            </w:r>
            <w:r w:rsidRPr="00D52AE7">
              <w:rPr>
                <w:color w:val="000000" w:themeColor="text1"/>
                <w:sz w:val="32"/>
                <w:szCs w:val="32"/>
              </w:rPr>
              <w:t>E</w:t>
            </w:r>
            <w:r w:rsidRPr="00D52AE7">
              <w:rPr>
                <w:color w:val="000000" w:themeColor="text1"/>
                <w:sz w:val="32"/>
                <w:szCs w:val="32"/>
                <w:cs/>
              </w:rPr>
              <w:t>-</w:t>
            </w:r>
            <w:r w:rsidRPr="00D52AE7">
              <w:rPr>
                <w:color w:val="000000" w:themeColor="text1"/>
                <w:sz w:val="32"/>
                <w:szCs w:val="32"/>
              </w:rPr>
              <w:t>Waste</w:t>
            </w:r>
            <w:r w:rsidRPr="00D52AE7">
              <w:rPr>
                <w:color w:val="000000" w:themeColor="text1"/>
                <w:sz w:val="32"/>
                <w:szCs w:val="32"/>
                <w:cs/>
              </w:rPr>
              <w:t xml:space="preserve"> ของภาครัฐ เอกชน และประชาชน”</w:t>
            </w:r>
          </w:p>
          <w:p w14:paraId="390493C2" w14:textId="4AF823E3" w:rsidR="009626E5" w:rsidRPr="00D52AE7" w:rsidRDefault="009626E5" w:rsidP="009C4E66">
            <w:pPr>
              <w:pStyle w:val="10"/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color w:val="000000" w:themeColor="text1"/>
                <w:sz w:val="32"/>
                <w:szCs w:val="32"/>
                <w:rtl/>
              </w:rPr>
              <w:t xml:space="preserve">2 </w:t>
            </w:r>
            <w:r w:rsidRPr="00D52AE7">
              <w:rPr>
                <w:color w:val="000000" w:themeColor="text1"/>
                <w:sz w:val="32"/>
                <w:szCs w:val="32"/>
                <w:lang w:val="en-US"/>
              </w:rPr>
              <w:t xml:space="preserve">) </w:t>
            </w:r>
            <w:r w:rsidRPr="00D52AE7">
              <w:rPr>
                <w:b/>
                <w:bCs/>
                <w:color w:val="000000" w:themeColor="text1"/>
                <w:sz w:val="32"/>
                <w:szCs w:val="32"/>
                <w:cs/>
              </w:rPr>
              <w:t>โครงการส่งเสริมการมีส่วนร่วมของชุมชนในการคัดแยกขยะที่ต้นทาง</w:t>
            </w:r>
            <w:r w:rsidRPr="00D52AE7">
              <w:rPr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D52AE7">
              <w:rPr>
                <w:color w:val="000000" w:themeColor="text1"/>
                <w:sz w:val="32"/>
                <w:szCs w:val="32"/>
                <w:cs/>
                <w:lang w:bidi="th-TH"/>
              </w:rPr>
              <w:t>โดย</w:t>
            </w:r>
            <w:r w:rsidRPr="00D52AE7">
              <w:rPr>
                <w:color w:val="000000" w:themeColor="text1"/>
                <w:spacing w:val="-4"/>
                <w:sz w:val="32"/>
                <w:szCs w:val="32"/>
                <w:cs/>
              </w:rPr>
              <w:t>ดำเนินการติดตาม ให้คำแนะนำ และประเมินผล</w:t>
            </w:r>
            <w:r w:rsidRPr="00D52AE7">
              <w:rPr>
                <w:color w:val="000000" w:themeColor="text1"/>
                <w:sz w:val="32"/>
                <w:szCs w:val="32"/>
                <w:cs/>
              </w:rPr>
              <w:t xml:space="preserve">การดำเนินงานของชุมชนต้นแบบในพื้นที่องค์กรปกครองส่วนท้องถิ่น </w:t>
            </w:r>
            <w:r w:rsidRPr="00D52AE7">
              <w:rPr>
                <w:color w:val="000000" w:themeColor="text1"/>
                <w:sz w:val="32"/>
                <w:szCs w:val="32"/>
                <w:cs/>
                <w:lang w:bidi="th-TH"/>
              </w:rPr>
              <w:t>รวมทั้ง</w:t>
            </w:r>
            <w:r w:rsidRPr="00D52AE7">
              <w:rPr>
                <w:color w:val="000000" w:themeColor="text1"/>
                <w:sz w:val="32"/>
                <w:szCs w:val="32"/>
                <w:cs/>
              </w:rPr>
              <w:t>ให้ข้อมูลสนับสนุนการดำเนินงานตามหลักวิชาการ/ผลักดันให้การดำเนินงานเป็นไปตามแผน</w:t>
            </w:r>
          </w:p>
          <w:p w14:paraId="7FA544B3" w14:textId="682C9B6B" w:rsidR="009626E5" w:rsidRPr="00D52AE7" w:rsidRDefault="009626E5" w:rsidP="009C4E66">
            <w:pPr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๓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) 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 xml:space="preserve">โครงการติดตามตรวจสอบการดำเนินกิจการที่เกี่ยวข้องกับพลาสติกของโรงงานอุตสาหกรรม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โดยติดตามตรวจสอบกิจการ</w:t>
            </w:r>
            <w:r w:rsidR="00BD6BDB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br/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ที่เกี่ยวข้องกับพลาสติกของโรงงานอุตสาหกรรม เพื่อเป็นฐานข้อมูลในการกำหนดนโยบายห้ามการนำเข้าขยะพลาสติก และขยะอิเล็กทรอนิกส์</w:t>
            </w:r>
          </w:p>
          <w:p w14:paraId="5BF21BDE" w14:textId="6F1B4128" w:rsidR="009626E5" w:rsidRPr="00D52AE7" w:rsidRDefault="009626E5" w:rsidP="00B420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4)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มาตรการลดและคัดแยกขยะมูลฝอยในหน่วยงาน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เพื่อให้การจัดการขยะมูลฝอยในหน่วยงานมีประสิทธิภาพ มีรูปแบบการนำขยะมูลฝอย ไปใช้ประโยชน์ใหม่ และลดปริมาณขยะมูลฝอยที่ต้องส่งกำจัด</w:t>
            </w:r>
          </w:p>
          <w:p w14:paraId="2BF5C2FC" w14:textId="615E697D" w:rsidR="00A02930" w:rsidRPr="00D52AE7" w:rsidRDefault="005E3D5F" w:rsidP="005E3D5F">
            <w:pPr>
              <w:jc w:val="thaiDistribute"/>
              <w:rPr>
                <w:rFonts w:ascii="TH SarabunIT๙" w:hAnsi="TH SarabunIT๙" w:cs="TH SarabunIT๙"/>
                <w:color w:val="000000" w:themeColor="text1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๕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) 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ส่งเสริมสนับสนุนทางวิชาการให้องค์กรปกครองส่วนท้องถิ่นในการจัดการขยะมูลฝอยที่ต้นทาง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เพื่อนำกลับมาใช้ให้เกิดประโยชน์ โดยดำเนินการจัดการขยะมูลฝอยที่ต้นทาง ทั้ง 4 ประเภท ประกอบด้วย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(1)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ขยะอินทรีย์ คัดแยกแล้วนำไปทำปุ๋ยชีวภาพ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,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ทำแก๊</w:t>
            </w:r>
            <w:r w:rsidR="00BD6BDB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ส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ชีวภาพ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(2)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ขยะ</w:t>
            </w:r>
            <w:r w:rsidR="00BD6BDB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br/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รีไซเคิล คัดแยกเข้าสู่ระบบธนาคารขยะรีไซเคิล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(3)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ขยะทั่วไปนำมาประดิษฐ์เป็นวัสดุเหลือใช้แล้วนำกลับมาใช่ใหม่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(4)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ขยะอันตรายรวบรวมส่งให้ อบจ. ส่งให้เอกชนนำไปกำจัดอย่างถูกหลักวิชาการ</w:t>
            </w:r>
          </w:p>
          <w:p w14:paraId="2F7BAFBA" w14:textId="6E0B385A" w:rsidR="00FC0FC1" w:rsidRPr="00D52AE7" w:rsidRDefault="00FC0FC1" w:rsidP="00B420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  <w:cs/>
              </w:rPr>
              <w:t>จังหวัดสระบุรี</w:t>
            </w:r>
          </w:p>
          <w:p w14:paraId="7DCEC071" w14:textId="77777777" w:rsidR="00CB7B79" w:rsidRPr="00D52AE7" w:rsidRDefault="00FC0FC1" w:rsidP="00945FBB">
            <w:pPr>
              <w:pStyle w:val="a8"/>
              <w:numPr>
                <w:ilvl w:val="0"/>
                <w:numId w:val="11"/>
              </w:numPr>
              <w:tabs>
                <w:tab w:val="left" w:pos="369"/>
              </w:tabs>
              <w:ind w:left="0" w:firstLine="0"/>
              <w:jc w:val="thaiDistribute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 xml:space="preserve">โครงการประสานความร่วมมือในการกำกับติดตามการดำเนินงานตามแผนจัดการขยะมูลฝอยและของเสียอันตรายในพื้นที่จังหวัด </w:t>
            </w:r>
            <w:r w:rsidRPr="00D52AE7">
              <w:rPr>
                <w:rFonts w:ascii="TH SarabunIT๙" w:eastAsia="Times New Roman" w:hAnsi="TH SarabunIT๙" w:cs="TH SarabunIT๙"/>
                <w:color w:val="000000" w:themeColor="text1"/>
                <w:spacing w:val="-4"/>
                <w:sz w:val="32"/>
                <w:szCs w:val="32"/>
                <w:cs/>
              </w:rPr>
              <w:t>โดยจัดประชุมหารือแนวทางการบริหารจัดการขยะมูลฝอยขององค์กรปกครองส่วนท้องถิ่นจังหวัดสระบุรี และ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จัดประชุมเชิงปฏิบัติการ “การผนึกกำลัง     เพื่อบริหารจัดการของเสียอันตรายชุมชน และ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E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-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Waste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ของภาครัฐ เอกชน และประชาชน” </w:t>
            </w:r>
          </w:p>
          <w:p w14:paraId="521385E2" w14:textId="37FD004A" w:rsidR="000375C2" w:rsidRPr="00D52AE7" w:rsidRDefault="00CB7B79" w:rsidP="00945FBB">
            <w:pPr>
              <w:pStyle w:val="a8"/>
              <w:numPr>
                <w:ilvl w:val="0"/>
                <w:numId w:val="11"/>
              </w:numPr>
              <w:tabs>
                <w:tab w:val="left" w:pos="369"/>
              </w:tabs>
              <w:ind w:left="0" w:firstLine="0"/>
              <w:jc w:val="thaiDistribute"/>
              <w:rPr>
                <w:rFonts w:ascii="TH SarabunIT๙" w:hAnsi="TH SarabunIT๙" w:cs="TH SarabunIT๙"/>
                <w:b/>
                <w:bCs/>
                <w:color w:val="000000" w:themeColor="text1"/>
                <w:spacing w:val="-4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pacing w:val="-4"/>
                <w:sz w:val="32"/>
                <w:szCs w:val="32"/>
                <w:cs/>
              </w:rPr>
              <w:t xml:space="preserve">โครงการส่งเสริมการมีส่วนร่วมของชุมชนในการคัดแยกขยะที่ต้นทาง 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>ดำเนินการติดตาม ให้คำแนะนำ และประเมินผลการดำเนินงาน</w:t>
            </w:r>
            <w:r w:rsidR="00BD6BDB"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br/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lastRenderedPageBreak/>
              <w:t>ของชุมชนต้นแบบในพื้นที่องค์กรปกครองส่วนท้องถิ่นและให้ข้อมูลสนับสนุนการดำเนินงานตามหลักวิชาการ/ผลักดันให้การดำเนินงานเป็นไปตามแผน</w:t>
            </w:r>
          </w:p>
          <w:p w14:paraId="2A4674C4" w14:textId="0000F96B" w:rsidR="000375C2" w:rsidRPr="00D52AE7" w:rsidRDefault="000375C2" w:rsidP="00945FBB">
            <w:pPr>
              <w:pStyle w:val="a8"/>
              <w:numPr>
                <w:ilvl w:val="0"/>
                <w:numId w:val="11"/>
              </w:numPr>
              <w:tabs>
                <w:tab w:val="left" w:pos="369"/>
              </w:tabs>
              <w:ind w:left="0" w:firstLine="0"/>
              <w:jc w:val="thaiDistribute"/>
              <w:rPr>
                <w:rFonts w:ascii="TH SarabunIT๙" w:hAnsi="TH SarabunIT๙" w:cs="TH SarabunIT๙"/>
                <w:b/>
                <w:bCs/>
                <w:color w:val="000000" w:themeColor="text1"/>
                <w:spacing w:val="-4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 xml:space="preserve">โครงการติดตามตรวจสอบการดำเนินกิจการที่เกี่ยวข้องกับพลาสติกของโรงงานอุตสาหกรรม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โดยติดตามตรวจสอบกิจการ</w:t>
            </w:r>
            <w:r w:rsidR="00BD6BDB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br/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ที่เกี่ยวข้องกับพลาสติกของโรงงานอุตสาหกรรม เพื่อเป็นฐานข้อมูลในการกำหนดนโยบายห้ามการนำเข้าขยะพลาสติกและขยะอิเล็กทรอนิกส์</w:t>
            </w:r>
          </w:p>
          <w:p w14:paraId="61B45D03" w14:textId="77777777" w:rsidR="00E70CDF" w:rsidRPr="00D52AE7" w:rsidRDefault="000375C2" w:rsidP="00945FBB">
            <w:pPr>
              <w:pStyle w:val="a8"/>
              <w:numPr>
                <w:ilvl w:val="0"/>
                <w:numId w:val="11"/>
              </w:numPr>
              <w:tabs>
                <w:tab w:val="left" w:pos="369"/>
              </w:tabs>
              <w:ind w:left="0" w:firstLine="0"/>
              <w:jc w:val="thaiDistribute"/>
              <w:rPr>
                <w:rFonts w:ascii="TH SarabunIT๙" w:hAnsi="TH SarabunIT๙" w:cs="TH SarabunIT๙"/>
                <w:b/>
                <w:bCs/>
                <w:color w:val="000000" w:themeColor="text1"/>
                <w:spacing w:val="-4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 xml:space="preserve">มาตรการลดและคัดแยกขยะมูลฝอยในหน่วยงาน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จัดกิจกรรมธนาคารขยะรีไซเคิล ไตรมาสละ 1 ครั้ง เพื่อสร้างจิตสำนึกของเจ้าหน้าที่และรณรงค์การคัดแยกขยะรีไซเคิลในหน่วยงานและบ้านพักสวัสดิการ รณรงค์ลดการใช้ถุงพลาสติกหูหิ้ว แก้วพลาสติกแบบใช้ครั้งเดียวทิ้ง กิจกรรมรวบรวมพลาสติกยืดและพลาสติกแข็ง นำไปใช้ประโยชน์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br/>
              <w:t xml:space="preserve">โดยบริจาคในโครงการ "เปลี่ยนพลาสติกเป็นบุญ" (เมื่อคุณหมุนเวียน) </w:t>
            </w:r>
          </w:p>
          <w:p w14:paraId="58D74015" w14:textId="77777777" w:rsidR="00E70CDF" w:rsidRPr="00D52AE7" w:rsidRDefault="00E70CDF" w:rsidP="00E70CDF">
            <w:pPr>
              <w:pStyle w:val="a8"/>
              <w:tabs>
                <w:tab w:val="left" w:pos="369"/>
              </w:tabs>
              <w:ind w:left="0"/>
              <w:jc w:val="thaiDistribute"/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  <w:u w:val="single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  <w:u w:val="single"/>
                <w:cs/>
              </w:rPr>
              <w:t>จังหวัดสิงห์บุรี</w:t>
            </w:r>
          </w:p>
          <w:p w14:paraId="2B027BA7" w14:textId="77777777" w:rsidR="00026314" w:rsidRPr="00D52AE7" w:rsidRDefault="00E70CDF" w:rsidP="00945FBB">
            <w:pPr>
              <w:pStyle w:val="a8"/>
              <w:numPr>
                <w:ilvl w:val="0"/>
                <w:numId w:val="17"/>
              </w:numPr>
              <w:tabs>
                <w:tab w:val="left" w:pos="369"/>
              </w:tabs>
              <w:ind w:left="37" w:hanging="37"/>
              <w:jc w:val="thaiDistribute"/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กิจกรรมผลิตน้ำหมักชีวภาพสังเคราะห์แสง และน้ำหมักสูตร พด.2/พด.6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โดยบรรจุใส่ขวดพลาสติกที่ใช้แล้วเพื่อแจกจ่ายให้แก่ผู้ที่มารับบริการ และประชาชน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</w:rPr>
              <w:t xml:space="preserve"> (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สำนักงานทรัพยากรธรรมชาติและสิ่งแวดล้อมจังหวัด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4"/>
                <w:sz w:val="32"/>
                <w:szCs w:val="32"/>
              </w:rPr>
              <w:t>)</w:t>
            </w:r>
          </w:p>
          <w:p w14:paraId="7D7A986F" w14:textId="77777777" w:rsidR="00D95AAD" w:rsidRPr="00D52AE7" w:rsidRDefault="00026314" w:rsidP="00945FBB">
            <w:pPr>
              <w:pStyle w:val="a8"/>
              <w:numPr>
                <w:ilvl w:val="0"/>
                <w:numId w:val="17"/>
              </w:numPr>
              <w:tabs>
                <w:tab w:val="left" w:pos="369"/>
              </w:tabs>
              <w:ind w:left="37" w:hanging="37"/>
              <w:jc w:val="thaiDistribute"/>
              <w:rPr>
                <w:rFonts w:ascii="TH SarabunIT๙" w:hAnsi="TH SarabunIT๙" w:cs="TH SarabunIT๙"/>
                <w:b/>
                <w:bCs/>
                <w:color w:val="000000" w:themeColor="text1"/>
                <w:spacing w:val="-4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0"/>
                <w:szCs w:val="30"/>
                <w:cs/>
              </w:rPr>
              <w:t>กิจกรรมให้คำปรึกษาแนะนำเชิงลึกด้านการส่งเสริมและพัฒนาแนวทางเศรษฐกิจชีวภาพ เศรษฐกิจหมุนเวียน และเศรษฐกิจสีเขียว (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0"/>
                <w:szCs w:val="30"/>
              </w:rPr>
              <w:t>BCG Model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0"/>
                <w:szCs w:val="30"/>
                <w:cs/>
              </w:rPr>
              <w:t xml:space="preserve">) </w:t>
            </w:r>
            <w:r w:rsidR="00EC045E"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0"/>
                <w:szCs w:val="30"/>
                <w:cs/>
              </w:rPr>
              <w:t xml:space="preserve">เช่น </w:t>
            </w:r>
            <w:r w:rsidR="00EC045E" w:rsidRPr="00D52AE7">
              <w:rPr>
                <w:rFonts w:ascii="TH SarabunIT๙" w:hAnsi="TH SarabunIT๙" w:cs="TH SarabunIT๙"/>
                <w:color w:val="000000" w:themeColor="text1"/>
                <w:sz w:val="30"/>
                <w:szCs w:val="30"/>
                <w:cs/>
              </w:rPr>
              <w:t xml:space="preserve">โรงงานผลิตมีอุณหภูมิสูงถึง 57 องศาเซลเซียส </w:t>
            </w:r>
            <w:r w:rsidR="00AA4DB4" w:rsidRPr="00D52AE7">
              <w:rPr>
                <w:rFonts w:ascii="TH SarabunIT๙" w:hAnsi="TH SarabunIT๙" w:cs="TH SarabunIT๙"/>
                <w:color w:val="000000" w:themeColor="text1"/>
                <w:sz w:val="30"/>
                <w:szCs w:val="30"/>
                <w:cs/>
              </w:rPr>
              <w:t>ให้คำ</w:t>
            </w:r>
            <w:r w:rsidR="00EC045E" w:rsidRPr="00D52AE7">
              <w:rPr>
                <w:rFonts w:ascii="TH SarabunIT๙" w:hAnsi="TH SarabunIT๙" w:cs="TH SarabunIT๙"/>
                <w:color w:val="000000" w:themeColor="text1"/>
                <w:sz w:val="30"/>
                <w:szCs w:val="30"/>
                <w:cs/>
              </w:rPr>
              <w:t xml:space="preserve">แนะนำติดตั้งลูกหมุนระบายอากาศบนหลังคา เพื่อระบายความร้อน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0"/>
                <w:szCs w:val="30"/>
                <w:cs/>
              </w:rPr>
              <w:t>ดำเนินการโดยสำนักงานอุตสาหกรรมจังหวัด</w:t>
            </w:r>
          </w:p>
          <w:p w14:paraId="042A7FDE" w14:textId="73530065" w:rsidR="00D95AAD" w:rsidRPr="00D52AE7" w:rsidRDefault="00D95AAD" w:rsidP="00945FBB">
            <w:pPr>
              <w:pStyle w:val="a8"/>
              <w:numPr>
                <w:ilvl w:val="0"/>
                <w:numId w:val="17"/>
              </w:numPr>
              <w:tabs>
                <w:tab w:val="left" w:pos="369"/>
              </w:tabs>
              <w:ind w:left="37" w:hanging="37"/>
              <w:jc w:val="thaiDistribute"/>
              <w:rPr>
                <w:rFonts w:ascii="TH SarabunIT๙" w:hAnsi="TH SarabunIT๙" w:cs="TH SarabunIT๙"/>
                <w:b/>
                <w:bCs/>
                <w:color w:val="000000" w:themeColor="text1"/>
                <w:spacing w:val="-4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โครงการจ้างเหมาเอกชนขนถ่ายขยะมูลฝอยนำไปกำจัดอย่างถูกต้องตามหลักสุขาภิบาล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ตามบันทึกข้อตกลงความร่วมมือว่าด้วยการบริหารจัดการขยะมูลฝอยจากชุมชน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ขององค์กรปกครองส่วนท้องถิ่น</w:t>
            </w:r>
            <w:r w:rsidR="00994B60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br/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ในเขตจังหวัดสิงห์บุรี ประจำปีงบประมาณ พ.ศ. 2565</w:t>
            </w:r>
          </w:p>
          <w:p w14:paraId="7223EC83" w14:textId="2A607E9B" w:rsidR="00026314" w:rsidRPr="00D52AE7" w:rsidRDefault="00D95AAD" w:rsidP="00945FBB">
            <w:pPr>
              <w:pStyle w:val="a8"/>
              <w:numPr>
                <w:ilvl w:val="0"/>
                <w:numId w:val="17"/>
              </w:numPr>
              <w:tabs>
                <w:tab w:val="left" w:pos="369"/>
              </w:tabs>
              <w:ind w:left="37" w:hanging="37"/>
              <w:jc w:val="thaiDistribute"/>
              <w:rPr>
                <w:rFonts w:ascii="TH SarabunIT๙" w:hAnsi="TH SarabunIT๙" w:cs="TH SarabunIT๙"/>
                <w:b/>
                <w:bCs/>
                <w:color w:val="000000" w:themeColor="text1"/>
                <w:spacing w:val="-4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โครงการบริหารจัดการขยะอันตราย เพื่อฟื้นฟูธรรมชาติและสิ่งแวดล้อม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ในพื้นที่จังหวัดสิงห์บุรี ประจำปีงบประมาณ พ.ศ.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2565</w:t>
            </w:r>
          </w:p>
        </w:tc>
      </w:tr>
      <w:tr w:rsidR="00D52AE7" w:rsidRPr="00D52AE7" w14:paraId="58AD7E39" w14:textId="77777777" w:rsidTr="009C4E66">
        <w:tc>
          <w:tcPr>
            <w:tcW w:w="2830" w:type="dxa"/>
          </w:tcPr>
          <w:p w14:paraId="500270D7" w14:textId="632D6C6D" w:rsidR="009626E5" w:rsidRPr="00D52AE7" w:rsidRDefault="009626E5" w:rsidP="00A27D01">
            <w:pPr>
              <w:tabs>
                <w:tab w:val="left" w:pos="588"/>
              </w:tabs>
              <w:ind w:left="29" w:hanging="6"/>
              <w:rPr>
                <w:rFonts w:ascii="TH SarabunIT๙" w:hAnsi="TH SarabunIT๙" w:cs="TH SarabunIT๙"/>
                <w:b/>
                <w:bCs/>
                <w:color w:val="000000" w:themeColor="text1"/>
                <w:spacing w:val="-6"/>
                <w:sz w:val="32"/>
                <w:szCs w:val="32"/>
                <w:u w:val="single"/>
                <w:cs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lastRenderedPageBreak/>
              <w:t xml:space="preserve">(6) 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u w:val="single"/>
                <w:cs/>
              </w:rPr>
              <w:t>ด้านการศึกษาวิจัย</w:t>
            </w:r>
          </w:p>
        </w:tc>
        <w:tc>
          <w:tcPr>
            <w:tcW w:w="6225" w:type="dxa"/>
          </w:tcPr>
          <w:p w14:paraId="0BCD0989" w14:textId="77777777" w:rsidR="009626E5" w:rsidRPr="00D52AE7" w:rsidRDefault="00A12803" w:rsidP="00A12803">
            <w:pPr>
              <w:tabs>
                <w:tab w:val="left" w:pos="709"/>
                <w:tab w:val="left" w:pos="1021"/>
                <w:tab w:val="left" w:pos="1361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  <w:cs/>
              </w:rPr>
              <w:t>จังหวัดพระนครศรีอยุธยา</w:t>
            </w:r>
          </w:p>
          <w:p w14:paraId="0A501AFA" w14:textId="3A858AF0" w:rsidR="00A12803" w:rsidRDefault="00A12803" w:rsidP="00A12803">
            <w:pPr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 xml:space="preserve">โครงการ 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  <w:t>Green Economy (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 xml:space="preserve">กลุ่ม 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  <w:t>G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 xml:space="preserve"> โรงงานกรีน)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ดำเนินการโดยสำนักงานอุ</w:t>
            </w:r>
            <w:r w:rsidR="00C66847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ต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สาหกรรมจังหวัด โดย</w:t>
            </w:r>
            <w:r w:rsidR="00106171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วิเคราะห์เพื่อ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ในการปรับปรุงระบบโรงงาน</w:t>
            </w:r>
            <w:r w:rsidR="00106171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ของเอกชน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เพื่อ</w:t>
            </w:r>
            <w:r w:rsidR="00106171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การ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อนุรักษ์พลังงาน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เช่น การปรับปรุงระบบควบคุมอุณหภูมิสำหรับกระบวนการผลิต การเปลี่ยนหรือปรับปรุงระบบของเครื่องทำน้ำเย็น การปรับปรุงเกี่ยวกับปั๊มลม เป็นต้น</w:t>
            </w:r>
          </w:p>
          <w:p w14:paraId="08AFBB34" w14:textId="01EA0861" w:rsidR="00053D87" w:rsidRPr="00D52AE7" w:rsidRDefault="00053D87" w:rsidP="00A12803">
            <w:pPr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D52AE7" w:rsidRPr="00D52AE7" w14:paraId="4B08B477" w14:textId="77777777" w:rsidTr="009C4E66">
        <w:tc>
          <w:tcPr>
            <w:tcW w:w="2830" w:type="dxa"/>
          </w:tcPr>
          <w:p w14:paraId="12D043BA" w14:textId="77777777" w:rsidR="009626E5" w:rsidRPr="00D52AE7" w:rsidRDefault="009626E5" w:rsidP="009C4E66">
            <w:pPr>
              <w:tabs>
                <w:tab w:val="left" w:pos="588"/>
              </w:tabs>
              <w:ind w:left="29" w:hanging="6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lastRenderedPageBreak/>
              <w:t xml:space="preserve">(๗)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  <w:cs/>
              </w:rPr>
              <w:t>ด้านการตลาด</w:t>
            </w:r>
          </w:p>
          <w:p w14:paraId="5AC2E314" w14:textId="77777777" w:rsidR="009626E5" w:rsidRPr="00D52AE7" w:rsidRDefault="009626E5" w:rsidP="009C4E66">
            <w:pPr>
              <w:tabs>
                <w:tab w:val="left" w:pos="588"/>
              </w:tabs>
              <w:ind w:left="29" w:hanging="6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225" w:type="dxa"/>
          </w:tcPr>
          <w:p w14:paraId="1214128C" w14:textId="10BA300D" w:rsidR="009626E5" w:rsidRPr="00D52AE7" w:rsidRDefault="008D74E1" w:rsidP="008D74E1">
            <w:pPr>
              <w:tabs>
                <w:tab w:val="left" w:pos="709"/>
                <w:tab w:val="left" w:pos="1021"/>
                <w:tab w:val="left" w:pos="1361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  <w:cs/>
              </w:rPr>
              <w:t>จังหวัดลพบุรี</w:t>
            </w:r>
          </w:p>
          <w:p w14:paraId="669FBBF1" w14:textId="6651E72E" w:rsidR="008D74E1" w:rsidRPr="00D52AE7" w:rsidRDefault="008D74E1" w:rsidP="00C66847">
            <w:pPr>
              <w:pStyle w:val="a8"/>
              <w:tabs>
                <w:tab w:val="left" w:pos="293"/>
              </w:tabs>
              <w:ind w:left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ส่งเสริมตลาดสีเขียว (ตลาดเกษตรกร) ในพื้นที่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ประชาสัมพันธ์ให้ผู้บริโภคมาบริโภคสินค้าในตลาดสีเขียว โดยสินค้าที่จำหน่ายเป็นการส่งเสริมเกษตรกรที่ผลิตที่ค้าที่เป็นมิตรกับสิ่งแวดล้อม (สินค้าอินทรีย์ สินค้ามาตรฐาน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GAP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ฯลฯ) ให้ความรู้กับเกษตรกรผู้จำหน่ายสินค้าที่เป็นมิตรกับสิ่งแวดล้อมด้านการจำหน่ายแบบออนไลน์</w:t>
            </w:r>
          </w:p>
          <w:p w14:paraId="6F1EBB75" w14:textId="76D8C0D4" w:rsidR="00D95AAD" w:rsidRPr="00D52AE7" w:rsidRDefault="00D95AAD" w:rsidP="00D95AAD">
            <w:pPr>
              <w:pStyle w:val="a8"/>
              <w:tabs>
                <w:tab w:val="left" w:pos="293"/>
              </w:tabs>
              <w:ind w:left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  <w:cs/>
              </w:rPr>
              <w:t>จังหวัดสิงห์บุรี</w:t>
            </w:r>
          </w:p>
          <w:p w14:paraId="018E4C10" w14:textId="278B9745" w:rsidR="008D74E1" w:rsidRPr="00D52AE7" w:rsidRDefault="00D95AAD" w:rsidP="00D95AAD">
            <w:pPr>
              <w:spacing w:line="20" w:lineRule="atLeast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โครงการตลาดประชารัฐท้องถิ่นสุขใจ เดิน กิน ชิม เที่ยว ถนนคนเดินจังหวัดสิงห์บุรี</w:t>
            </w:r>
          </w:p>
        </w:tc>
      </w:tr>
      <w:tr w:rsidR="009626E5" w:rsidRPr="00D52AE7" w14:paraId="40CD1E53" w14:textId="77777777" w:rsidTr="009C4E66">
        <w:tc>
          <w:tcPr>
            <w:tcW w:w="2830" w:type="dxa"/>
          </w:tcPr>
          <w:p w14:paraId="28000AFB" w14:textId="77777777" w:rsidR="009626E5" w:rsidRPr="00D52AE7" w:rsidRDefault="009626E5" w:rsidP="009C4E66">
            <w:pPr>
              <w:tabs>
                <w:tab w:val="left" w:pos="588"/>
              </w:tabs>
              <w:ind w:left="29" w:hanging="6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(8)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  <w:cs/>
              </w:rPr>
              <w:t>ด้านอื่น ๆ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14:paraId="24B204A5" w14:textId="77777777" w:rsidR="009626E5" w:rsidRPr="00D52AE7" w:rsidRDefault="009626E5" w:rsidP="009C4E66">
            <w:pPr>
              <w:tabs>
                <w:tab w:val="left" w:pos="588"/>
              </w:tabs>
              <w:ind w:left="29" w:hanging="6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225" w:type="dxa"/>
          </w:tcPr>
          <w:p w14:paraId="4A9C65D7" w14:textId="0595F2FF" w:rsidR="008168CE" w:rsidRPr="00D52AE7" w:rsidRDefault="008168CE" w:rsidP="009C4E66">
            <w:pPr>
              <w:tabs>
                <w:tab w:val="left" w:pos="709"/>
                <w:tab w:val="left" w:pos="1021"/>
                <w:tab w:val="left" w:pos="1361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  <w:cs/>
              </w:rPr>
              <w:t>จังหวัดอ่างทอง</w:t>
            </w:r>
          </w:p>
          <w:p w14:paraId="6497C6D9" w14:textId="08C92358" w:rsidR="008168CE" w:rsidRPr="00D52AE7" w:rsidRDefault="008168CE" w:rsidP="008168CE">
            <w:pPr>
              <w:jc w:val="thaiDistribute"/>
              <w:rPr>
                <w:rFonts w:ascii="TH SarabunIT๙" w:hAnsi="TH SarabunIT๙" w:cs="TH SarabunIT๙"/>
                <w:color w:val="000000" w:themeColor="text1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โครงการเพิ่มพื้นที่สีเขียว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pacing w:val="-6"/>
                <w:sz w:val="32"/>
                <w:szCs w:val="32"/>
                <w:cs/>
              </w:rPr>
              <w:t>จังหวัดอ่างทอง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 xml:space="preserve"> โดย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ดำเนินการปลูกต้นไม้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br/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>ตามโครงการปลูกป่าเพื่ออนุรักษ์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ฟื้นฟู ป่าต้นน้ำ ป่าชายเลน 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8"/>
                <w:sz w:val="32"/>
                <w:szCs w:val="32"/>
                <w:cs/>
              </w:rPr>
              <w:t>และป้องกัน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8"/>
                <w:sz w:val="32"/>
                <w:szCs w:val="32"/>
                <w:cs/>
              </w:rPr>
              <w:br/>
              <w:t>ไฟป่า เพื่อเพิ่ม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พื้นที่สีเขียว เนื่องในวันสำคัญต่างๆ รวมทั้งจัดกิจกรรมบำรุงดูแลรักษาต้นไม้ เพื่อให้เกิดพื้นที่สีเขียวอย่างยั่งยืน </w:t>
            </w:r>
          </w:p>
          <w:p w14:paraId="1C9C6991" w14:textId="1037E016" w:rsidR="009626E5" w:rsidRPr="00D52AE7" w:rsidRDefault="005E3D5F" w:rsidP="009C4E66">
            <w:pPr>
              <w:tabs>
                <w:tab w:val="left" w:pos="709"/>
                <w:tab w:val="left" w:pos="1021"/>
                <w:tab w:val="left" w:pos="1361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  <w:cs/>
              </w:rPr>
              <w:t>จังหวัดลพบุรี</w:t>
            </w:r>
          </w:p>
          <w:p w14:paraId="48231679" w14:textId="70546E57" w:rsidR="005E3D5F" w:rsidRPr="00D52AE7" w:rsidRDefault="005E3D5F" w:rsidP="00C66847">
            <w:pPr>
              <w:pStyle w:val="a8"/>
              <w:tabs>
                <w:tab w:val="left" w:pos="321"/>
                <w:tab w:val="left" w:pos="1361"/>
              </w:tabs>
              <w:autoSpaceDE w:val="0"/>
              <w:autoSpaceDN w:val="0"/>
              <w:adjustRightInd w:val="0"/>
              <w:ind w:left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โครงการปลูกป่าและป้องกันไฟป่าในพื้นที่จังหวัด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ภายใต้ศูนย์อำนวยการจิตอาสาพระราชทาน โดยปฏิบัติงานร่วมกันระหว่าง</w:t>
            </w:r>
            <w:r w:rsidR="00994B60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br/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ส่วนราชการ อำเภอ องค์กรปกครองส่วนท้องถิ่น ฝ่ายปกครอง เครือข่ายจิตอาสาพระราชทาน</w:t>
            </w:r>
          </w:p>
          <w:p w14:paraId="63E24617" w14:textId="77777777" w:rsidR="00E70CDF" w:rsidRPr="00D52AE7" w:rsidRDefault="00E70CDF" w:rsidP="00E70CDF">
            <w:pPr>
              <w:pStyle w:val="a8"/>
              <w:tabs>
                <w:tab w:val="left" w:pos="321"/>
                <w:tab w:val="left" w:pos="1361"/>
              </w:tabs>
              <w:autoSpaceDE w:val="0"/>
              <w:autoSpaceDN w:val="0"/>
              <w:adjustRightInd w:val="0"/>
              <w:ind w:left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  <w:cs/>
              </w:rPr>
              <w:t>จังหวัดสิงห์บุรี</w:t>
            </w:r>
          </w:p>
          <w:p w14:paraId="06F56D83" w14:textId="4ED0200F" w:rsidR="00E70CDF" w:rsidRPr="00D52AE7" w:rsidRDefault="00E70CDF" w:rsidP="00945FBB">
            <w:pPr>
              <w:pStyle w:val="a8"/>
              <w:numPr>
                <w:ilvl w:val="0"/>
                <w:numId w:val="18"/>
              </w:numPr>
              <w:tabs>
                <w:tab w:val="left" w:pos="321"/>
              </w:tabs>
              <w:ind w:left="37" w:firstLine="0"/>
              <w:jc w:val="thaiDistribute"/>
              <w:rPr>
                <w:rFonts w:ascii="TH SarabunIT๙" w:hAnsi="TH SarabunIT๙" w:cs="TH SarabunIT๙"/>
                <w:color w:val="000000" w:themeColor="text1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กิจกรรมปลูกต้นไม้</w:t>
            </w:r>
            <w:r w:rsidR="00E97348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โดยปลูก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ในวันสำคัญ</w:t>
            </w:r>
            <w:r w:rsidR="00E97348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ปลูกต้นไม้ตามโครงการปลูกป่าฯ</w:t>
            </w:r>
            <w:r w:rsidR="00E97348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14:paraId="6475155A" w14:textId="77777777" w:rsidR="00E70CDF" w:rsidRPr="00D52AE7" w:rsidRDefault="00026314" w:rsidP="00945FBB">
            <w:pPr>
              <w:pStyle w:val="a8"/>
              <w:numPr>
                <w:ilvl w:val="0"/>
                <w:numId w:val="18"/>
              </w:numPr>
              <w:tabs>
                <w:tab w:val="left" w:pos="321"/>
              </w:tabs>
              <w:ind w:left="37" w:firstLine="0"/>
              <w:jc w:val="thaiDistribute"/>
              <w:rPr>
                <w:rFonts w:ascii="TH SarabunIT๙" w:hAnsi="TH SarabunIT๙" w:cs="TH SarabunIT๙"/>
                <w:color w:val="000000" w:themeColor="text1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โครงการ “สิงห์บุรี รักษ์สิ่งแวดล้อม เก็บเมล็ดพันธุ์ เพาะกล้าปีนี้ ปลูกวันเข้าพรรษาปีหน้า”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โดยมีวัตถุประสงค์ให้ประชาชนทุกคนร่วมกันตระหนักและมีจิตสำนึกรวมทั้งมีส่วนร่วมในการเพิ่มพื้นที่สีเขียวในพื้นที่ต่างๆ ตามแนวทางประชารัฐ</w:t>
            </w:r>
          </w:p>
          <w:p w14:paraId="5C68F007" w14:textId="52430645" w:rsidR="00584CFC" w:rsidRPr="00D52AE7" w:rsidRDefault="00584CFC" w:rsidP="00945FBB">
            <w:pPr>
              <w:pStyle w:val="a8"/>
              <w:numPr>
                <w:ilvl w:val="0"/>
                <w:numId w:val="18"/>
              </w:numPr>
              <w:tabs>
                <w:tab w:val="left" w:pos="321"/>
              </w:tabs>
              <w:ind w:left="37" w:firstLine="0"/>
              <w:jc w:val="thaiDistribute"/>
              <w:rPr>
                <w:rFonts w:ascii="TH SarabunIT๙" w:hAnsi="TH SarabunIT๙" w:cs="TH SarabunIT๙"/>
                <w:b/>
                <w:bCs/>
                <w:color w:val="000000" w:themeColor="text1"/>
                <w:cs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โครงการฟื้นฟูแหล่งน้ำ  คูคลอง  และบ่อขยะ</w:t>
            </w:r>
            <w:r w:rsidR="00C75B1E"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C75B1E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เพื่อส่งเสริม</w:t>
            </w:r>
            <w:r w:rsidR="00994B60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br/>
            </w:r>
            <w:r w:rsidR="00C75B1E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การจัดการสิ่งแวดล้อม</w:t>
            </w:r>
          </w:p>
        </w:tc>
      </w:tr>
    </w:tbl>
    <w:p w14:paraId="402698E2" w14:textId="77777777" w:rsidR="005F33ED" w:rsidRPr="00D52AE7" w:rsidRDefault="005F33ED" w:rsidP="007329D1">
      <w:pPr>
        <w:tabs>
          <w:tab w:val="left" w:pos="709"/>
          <w:tab w:val="left" w:pos="1021"/>
          <w:tab w:val="left" w:pos="1361"/>
        </w:tabs>
        <w:autoSpaceDE w:val="0"/>
        <w:autoSpaceDN w:val="0"/>
        <w:adjustRightInd w:val="0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2AC8A64" w14:textId="6C2ACEF0" w:rsidR="007C1005" w:rsidRPr="00D52AE7" w:rsidRDefault="00310268" w:rsidP="007C1005">
      <w:pPr>
        <w:tabs>
          <w:tab w:val="left" w:pos="1080"/>
        </w:tabs>
        <w:spacing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</w:t>
      </w:r>
      <w:r w:rsidRPr="004410A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๑.๒.๔ การพัฒนาเศรษฐกิจชีวภาพ เศรษฐกิจหมุนเวียน และเศรษฐกิจสีเขียว (</w:t>
      </w:r>
      <w:r w:rsidRPr="004410A6">
        <w:rPr>
          <w:rFonts w:ascii="TH SarabunIT๙" w:hAnsi="TH SarabunIT๙" w:cs="TH SarabunIT๙"/>
          <w:color w:val="000000" w:themeColor="text1"/>
          <w:sz w:val="32"/>
          <w:szCs w:val="32"/>
        </w:rPr>
        <w:t>BCG Model)</w:t>
      </w:r>
    </w:p>
    <w:p w14:paraId="25E1F3CF" w14:textId="7219E14F" w:rsidR="009C7FA8" w:rsidRPr="00D52AE7" w:rsidRDefault="00955498" w:rsidP="00CC7C9A">
      <w:pPr>
        <w:spacing w:after="120"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       </w:t>
      </w:r>
      <w:r w:rsidR="00880BB1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หน่วยงานที่เกี่ยวข้องของจังหวัดในพื้นที่เขตตรวจราชการที่ </w:t>
      </w:r>
      <w:r w:rsidR="00880BB1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1 </w:t>
      </w:r>
      <w:r w:rsidR="00880BB1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มีการดำเนินโครงการพัฒนาเศรษฐกิจชีวภาพ เศรษฐกิจหมุนเวียน และเศรษฐกิจสีเขียว (</w:t>
      </w:r>
      <w:r w:rsidR="00880BB1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>BCG Model)</w:t>
      </w:r>
      <w:r w:rsidR="00880BB1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8E4C87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โดยที่</w:t>
      </w:r>
      <w:r w:rsidR="003B10AA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โครงการส่วนหนึ่งมุ่งเน้น</w:t>
      </w:r>
      <w:r w:rsidR="00994B60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</w:r>
      <w:r w:rsidR="003B10AA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ในการเพิ่มพื้นที่ป่าไม้</w:t>
      </w:r>
      <w:r w:rsidR="003B10AA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>/</w:t>
      </w:r>
      <w:r w:rsidR="003B10AA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พื้นที่สีเขียว ซึ่งเป็นการอนุรักษ์ฐานทรัพยากรป่าไม้เพื่อใช้ประโยน์อย่างยั่งยืนในอนาคต ทั้งนี้ โมเดลทางเศรษฐกิจตามหลักการ </w:t>
      </w:r>
      <w:r w:rsidR="003B10AA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BCG </w:t>
      </w:r>
      <w:r w:rsidR="003B10AA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จะมี</w:t>
      </w:r>
      <w:r w:rsidR="009C7FA8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เป้าหมายให้เกิดการสร้างมูลค่าทางเศรษฐกิจจากทรัพยากรอย่างคุ้มค่า</w:t>
      </w:r>
      <w:r w:rsidR="004E3BC6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3B10AA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และ</w:t>
      </w:r>
      <w:r w:rsidR="004E3BC6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สร้างรายได้ให้กับชุมชน</w:t>
      </w:r>
      <w:r w:rsidR="008E4C87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ดังนั้น โครงการที่มีการดำเนินการจึงต้อง</w:t>
      </w:r>
      <w:r w:rsidR="00DD5F3D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มีส่วนเสริมสร้างเศรษฐกิจฐานรากด้วย</w:t>
      </w:r>
      <w:r w:rsidR="009C7FA8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9A1D1C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ตัวอย่าง</w:t>
      </w:r>
      <w:r w:rsidR="009C7FA8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โครงการ</w:t>
      </w:r>
      <w:r w:rsidR="009A1D1C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ที่มีศักยภาพเชิงเศรษฐกิจมีรายละเอียด</w:t>
      </w:r>
      <w:r w:rsidR="009C7FA8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ดัง</w:t>
      </w:r>
      <w:r w:rsidR="009A1D1C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ตาราง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1"/>
        <w:gridCol w:w="7320"/>
      </w:tblGrid>
      <w:tr w:rsidR="00D52AE7" w:rsidRPr="00D52AE7" w14:paraId="73D8FDF3" w14:textId="77777777" w:rsidTr="00872065">
        <w:trPr>
          <w:tblHeader/>
        </w:trPr>
        <w:tc>
          <w:tcPr>
            <w:tcW w:w="1555" w:type="dxa"/>
          </w:tcPr>
          <w:p w14:paraId="717DD86C" w14:textId="77777777" w:rsidR="009C7FA8" w:rsidRPr="00D52AE7" w:rsidRDefault="009C7FA8" w:rsidP="00872065">
            <w:pPr>
              <w:tabs>
                <w:tab w:val="left" w:pos="1080"/>
              </w:tabs>
              <w:spacing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จังหวัด</w:t>
            </w:r>
          </w:p>
        </w:tc>
        <w:tc>
          <w:tcPr>
            <w:tcW w:w="7506" w:type="dxa"/>
          </w:tcPr>
          <w:p w14:paraId="03E49947" w14:textId="77777777" w:rsidR="009C7FA8" w:rsidRPr="00D52AE7" w:rsidRDefault="009C7FA8" w:rsidP="00872065">
            <w:pPr>
              <w:tabs>
                <w:tab w:val="left" w:pos="1080"/>
              </w:tabs>
              <w:spacing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การดำเนินการ</w:t>
            </w:r>
          </w:p>
        </w:tc>
      </w:tr>
      <w:tr w:rsidR="00D52AE7" w:rsidRPr="00D52AE7" w14:paraId="177054E6" w14:textId="77777777" w:rsidTr="00872065">
        <w:tc>
          <w:tcPr>
            <w:tcW w:w="1555" w:type="dxa"/>
          </w:tcPr>
          <w:p w14:paraId="66934637" w14:textId="77777777" w:rsidR="009C7FA8" w:rsidRPr="00D52AE7" w:rsidRDefault="009C7FA8" w:rsidP="00872065">
            <w:pPr>
              <w:tabs>
                <w:tab w:val="left" w:pos="1080"/>
              </w:tabs>
              <w:spacing w:line="240" w:lineRule="auto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พระนครศรีอยุธยา</w:t>
            </w:r>
          </w:p>
        </w:tc>
        <w:tc>
          <w:tcPr>
            <w:tcW w:w="7506" w:type="dxa"/>
          </w:tcPr>
          <w:p w14:paraId="153E708C" w14:textId="2BE53133" w:rsidR="009C7FA8" w:rsidRPr="00D52AE7" w:rsidRDefault="005F6249" w:rsidP="0058721E">
            <w:pPr>
              <w:jc w:val="thaiDistribute"/>
              <w:rPr>
                <w:rFonts w:ascii="TH SarabunIT๙" w:hAnsi="TH SarabunIT๙" w:cs="TH SarabunIT๙"/>
                <w:color w:val="000000" w:themeColor="text1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โครงการ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  <w:t xml:space="preserve"> Zero Burn 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 xml:space="preserve">ทุ่งสวย คลองใส ไร้ฝุ่น </w:t>
            </w:r>
            <w:r w:rsidR="00D315E9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ส่งเสริมให้เกษตรกร</w:t>
            </w:r>
            <w:r w:rsidR="0058721E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หยุดเผาฟางหลังเก็บเกี่ยว โดยแลกการบริการสีข้าวที่โรงสีชุมชนกับ</w:t>
            </w:r>
            <w:r w:rsidR="00D858A6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การเข้าร่วมขับรถเก็บฟาง ขนฟาง และจำหน่ายฟาง และ</w:t>
            </w:r>
            <w:r w:rsidR="0058721E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ร่วมกับ </w:t>
            </w:r>
            <w:r w:rsidR="0058721E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1)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บริษัท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SCG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เป็นตลาดรับซื้อผลผลิตจากนวัตกรรม ทั้งฟางอัดก้อน และ ผักตบชวาตากแห้ง และนำไปแปรรูปเป็นพลังงานชีวมวล เพื่อใช้แทนถ่านหิน ช่วยในการลดภาวะโลกร้อน</w:t>
            </w:r>
            <w:r w:rsidR="0058721E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และ </w:t>
            </w:r>
            <w:r w:rsidR="0058721E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2)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บริษัท สยาม คูโบต้า คอร์ปอเรชั่น จำกัด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สนับสนุนเครื่องจักร รถเก็บฟาง จำนวน ๒ ชุด และสนับสนุนพัฒนาแอพพลิเคชั่นในการบริหารจัดการฟางข้าว ตั้งแต่กระบวนการ ข้อมูลเกษตรกรจองคิวจัดเก็บฟาง ตำแหน่งแผนที่นา และการออกใบเสร็จ ในรูปแบบอิเล็กทรอนิกส์</w:t>
            </w:r>
          </w:p>
        </w:tc>
      </w:tr>
      <w:tr w:rsidR="00D52AE7" w:rsidRPr="00D52AE7" w14:paraId="3B9BEC91" w14:textId="77777777" w:rsidTr="00872065">
        <w:tc>
          <w:tcPr>
            <w:tcW w:w="1555" w:type="dxa"/>
          </w:tcPr>
          <w:p w14:paraId="4B75AB35" w14:textId="77777777" w:rsidR="009C7FA8" w:rsidRPr="00D52AE7" w:rsidRDefault="009C7FA8" w:rsidP="00872065">
            <w:pPr>
              <w:tabs>
                <w:tab w:val="left" w:pos="1080"/>
              </w:tabs>
              <w:spacing w:line="240" w:lineRule="auto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อ่างทอง</w:t>
            </w:r>
          </w:p>
        </w:tc>
        <w:tc>
          <w:tcPr>
            <w:tcW w:w="7506" w:type="dxa"/>
          </w:tcPr>
          <w:p w14:paraId="146F4122" w14:textId="3298DFFA" w:rsidR="005F6249" w:rsidRPr="00D52AE7" w:rsidRDefault="005F6249" w:rsidP="005F6249">
            <w:pPr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 xml:space="preserve">โครงการคัดเลือกสินค้าเกษตรที่สำคัญ ในการขับเคลื่อน 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  <w:t>BCG Model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จำนวน </w:t>
            </w:r>
            <w:r w:rsidR="00994B60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br/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3 ชนิด ได้แก่ ชะอม ปลาช่อน และนกกระทา โดยได้จัดทำโครงการเพื่อสนับสนุน</w:t>
            </w:r>
            <w:r w:rsidR="00994B60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br/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การขับเคลื่อนงานดังกล่าว จำนวน 3 โครงการ ได้แก่</w:t>
            </w:r>
          </w:p>
          <w:p w14:paraId="0B227831" w14:textId="77777777" w:rsidR="005F6249" w:rsidRPr="00D52AE7" w:rsidRDefault="005F6249" w:rsidP="005F6249">
            <w:pPr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1) โครงการเพิ่มประสิทธิภาพการผลิตชะอม จังหวัดอ่างทอง</w:t>
            </w:r>
          </w:p>
          <w:p w14:paraId="4469A42D" w14:textId="77777777" w:rsidR="005F6249" w:rsidRPr="00D52AE7" w:rsidRDefault="005F6249" w:rsidP="005F6249">
            <w:pPr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2) โครงการเพิ่มประสิทธิภาพการผลิตปลาช่อน จังหวัดอ่างทอง</w:t>
            </w:r>
          </w:p>
          <w:p w14:paraId="3E64C9BB" w14:textId="4167FEE7" w:rsidR="009C7FA8" w:rsidRPr="00D52AE7" w:rsidRDefault="005F6249" w:rsidP="005F6249">
            <w:pPr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3) โครงการเพิ่มประสิทธิภาพการผลิตนกกระทา จังหวัดอ่างทอง</w:t>
            </w:r>
          </w:p>
        </w:tc>
      </w:tr>
      <w:tr w:rsidR="00D52AE7" w:rsidRPr="00D52AE7" w14:paraId="7925F88D" w14:textId="77777777" w:rsidTr="00872065">
        <w:tc>
          <w:tcPr>
            <w:tcW w:w="1555" w:type="dxa"/>
          </w:tcPr>
          <w:p w14:paraId="67CF4426" w14:textId="77777777" w:rsidR="009C7FA8" w:rsidRPr="00D52AE7" w:rsidRDefault="009C7FA8" w:rsidP="00872065">
            <w:pPr>
              <w:tabs>
                <w:tab w:val="left" w:pos="1080"/>
              </w:tabs>
              <w:spacing w:line="240" w:lineRule="auto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สิงห์บุรี</w:t>
            </w:r>
          </w:p>
        </w:tc>
        <w:tc>
          <w:tcPr>
            <w:tcW w:w="7506" w:type="dxa"/>
          </w:tcPr>
          <w:p w14:paraId="15765EF7" w14:textId="2DD54FFD" w:rsidR="009C7FA8" w:rsidRPr="00D52AE7" w:rsidRDefault="00E9237E" w:rsidP="00E9237E">
            <w:pPr>
              <w:jc w:val="thaiDistribute"/>
              <w:rPr>
                <w:rFonts w:ascii="TH SarabunIT๙" w:hAnsi="TH SarabunIT๙" w:cs="TH SarabunIT๙"/>
                <w:color w:val="000000" w:themeColor="text1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pacing w:val="-6"/>
                <w:sz w:val="32"/>
                <w:szCs w:val="32"/>
                <w:cs/>
              </w:rPr>
              <w:t>โครงการคัดเลือกสินค้าเกษตร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 xml:space="preserve">ที่สำคัญ ในการขับเคลื่อน 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  <w:t>BCG Model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 xml:space="preserve"> จำนวน 3 ชนิด ได้แก่ กล้วยหอมเขียวคาเวนดิช ปลาช่อนแม่ลา แพะเนื้อ โดยในเบื้องต้นมีการจัดทำข้อมูล/(วิเคราะห์สินค้า ตามแนวทาง 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</w:rPr>
              <w:t xml:space="preserve">BCG Model 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 xml:space="preserve">(ข้อมูลพื้นฐาน, 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</w:rPr>
              <w:t>Value Chain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>,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</w:rPr>
              <w:t xml:space="preserve"> 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 xml:space="preserve">โครงการที่สอดคล้องกับ 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</w:rPr>
              <w:t xml:space="preserve">BCG Value Chain 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 xml:space="preserve">ภาคเกษตร 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</w:rPr>
              <w:t>)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 xml:space="preserve"> โดยผ่านการหารือ/กลั่นกรอง</w:t>
            </w: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</w:rPr>
              <w:t xml:space="preserve"> </w:t>
            </w:r>
            <w:r w:rsidR="00994B60" w:rsidRPr="00D52AE7">
              <w:rPr>
                <w:rFonts w:ascii="TH SarabunIT๙" w:eastAsia="Times New Roman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br/>
            </w:r>
            <w:r w:rsidRPr="00D52AE7">
              <w:rPr>
                <w:rFonts w:ascii="TH SarabunIT๙" w:eastAsia="Times New Roman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>จากผู้เกี่ยวข้องทุกภาคส่วนภายใต้คณะกรรมการขับเคลื่อนงานด้านการเกษตรระดับจังหวัด</w:t>
            </w:r>
            <w:r w:rsidRPr="00D52AE7">
              <w:rPr>
                <w:rFonts w:ascii="TH SarabunIT๙" w:eastAsia="Times New Roman" w:hAnsi="TH SarabunIT๙" w:cs="TH SarabunIT๙"/>
                <w:color w:val="000000" w:themeColor="text1"/>
                <w:spacing w:val="-6"/>
                <w:sz w:val="32"/>
                <w:szCs w:val="32"/>
              </w:rPr>
              <w:t xml:space="preserve"> (SCP) </w:t>
            </w:r>
            <w:r w:rsidRPr="00D52AE7">
              <w:rPr>
                <w:rFonts w:ascii="TH SarabunIT๙" w:eastAsia="Times New Roman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>และคณะอนุกรรมการพัฒนาการเกษตรและสหกรณ์ระดับจังหวัด</w:t>
            </w:r>
            <w:r w:rsidRPr="00D52AE7">
              <w:rPr>
                <w:rFonts w:ascii="TH SarabunIT๙" w:eastAsia="Times New Roman" w:hAnsi="TH SarabunIT๙" w:cs="TH SarabunIT๙"/>
                <w:color w:val="000000" w:themeColor="text1"/>
                <w:spacing w:val="-6"/>
                <w:sz w:val="32"/>
                <w:szCs w:val="32"/>
              </w:rPr>
              <w:t xml:space="preserve"> (</w:t>
            </w:r>
            <w:r w:rsidRPr="00D52AE7">
              <w:rPr>
                <w:rFonts w:ascii="TH SarabunIT๙" w:eastAsia="Times New Roman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>อพก.)</w:t>
            </w:r>
          </w:p>
        </w:tc>
      </w:tr>
      <w:tr w:rsidR="00D52AE7" w:rsidRPr="00D52AE7" w14:paraId="5EF7B58A" w14:textId="77777777" w:rsidTr="00872065">
        <w:tc>
          <w:tcPr>
            <w:tcW w:w="1555" w:type="dxa"/>
          </w:tcPr>
          <w:p w14:paraId="40BD3CB9" w14:textId="77777777" w:rsidR="009C7FA8" w:rsidRPr="00D52AE7" w:rsidRDefault="009C7FA8" w:rsidP="00872065">
            <w:pPr>
              <w:tabs>
                <w:tab w:val="left" w:pos="1080"/>
              </w:tabs>
              <w:spacing w:line="240" w:lineRule="auto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ชัยนาท</w:t>
            </w:r>
          </w:p>
        </w:tc>
        <w:tc>
          <w:tcPr>
            <w:tcW w:w="7506" w:type="dxa"/>
          </w:tcPr>
          <w:p w14:paraId="4B3C2F84" w14:textId="6B6A7267" w:rsidR="009C7FA8" w:rsidRPr="00D52AE7" w:rsidRDefault="006D7F2B" w:rsidP="006D7F2B">
            <w:pPr>
              <w:tabs>
                <w:tab w:val="left" w:pos="709"/>
              </w:tabs>
              <w:spacing w:line="240" w:lineRule="auto"/>
              <w:jc w:val="thaiDistribute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 xml:space="preserve">กิจกรรมลด และคัดแยกขยะมูลฝอยในหน่วยงานภาครัฐ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โดย</w:t>
            </w:r>
            <w:r w:rsidRPr="00D52AE7">
              <w:rPr>
                <w:rFonts w:ascii="TH SarabunIT๙" w:eastAsia="Times New Roman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 xml:space="preserve">จัดทำแผนปฏิบัติการลด และคัดแยกขยะมูลฝอยในหน่วยงานภาครัฐ </w:t>
            </w:r>
            <w:r w:rsidR="006674D2" w:rsidRPr="00D52AE7">
              <w:rPr>
                <w:rFonts w:ascii="TH SarabunIT๙" w:eastAsia="Times New Roman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 xml:space="preserve">เพื่อนำไปแปรรูปเพื่อใช้ประโยชน์ซ้ำ </w:t>
            </w:r>
            <w:r w:rsidR="00994B60" w:rsidRPr="00D52AE7">
              <w:rPr>
                <w:rFonts w:ascii="TH SarabunIT๙" w:eastAsia="Times New Roman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br/>
            </w:r>
            <w:r w:rsidR="006674D2" w:rsidRPr="00D52AE7">
              <w:rPr>
                <w:rFonts w:ascii="TH SarabunIT๙" w:eastAsia="Times New Roman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>และทำธนาคารขยะเพื่อจำหน่ายสร้างรายได้</w:t>
            </w:r>
          </w:p>
        </w:tc>
      </w:tr>
      <w:tr w:rsidR="00D52AE7" w:rsidRPr="00D52AE7" w14:paraId="1B74FF45" w14:textId="77777777" w:rsidTr="00872065">
        <w:tc>
          <w:tcPr>
            <w:tcW w:w="1555" w:type="dxa"/>
          </w:tcPr>
          <w:p w14:paraId="5FFC6020" w14:textId="77777777" w:rsidR="009C7FA8" w:rsidRPr="00D52AE7" w:rsidRDefault="009C7FA8" w:rsidP="00872065">
            <w:pPr>
              <w:tabs>
                <w:tab w:val="left" w:pos="1080"/>
              </w:tabs>
              <w:spacing w:line="240" w:lineRule="auto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ลพบุรี</w:t>
            </w:r>
          </w:p>
        </w:tc>
        <w:tc>
          <w:tcPr>
            <w:tcW w:w="7506" w:type="dxa"/>
          </w:tcPr>
          <w:p w14:paraId="15DF7A41" w14:textId="3961D812" w:rsidR="005F6249" w:rsidRPr="00D52AE7" w:rsidRDefault="005F6249" w:rsidP="005F6249">
            <w:pPr>
              <w:tabs>
                <w:tab w:val="left" w:pos="709"/>
                <w:tab w:val="left" w:pos="1843"/>
                <w:tab w:val="left" w:pos="1985"/>
                <w:tab w:val="left" w:pos="2552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 xml:space="preserve">โครงการส่งเสริมการสร้างมูลค่าเพิ่มสินค้าเกษตรปลอดภัยด้วย 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  <w:t xml:space="preserve">BCG Model </w:t>
            </w: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สู่เศรษฐกิจฐานราก</w:t>
            </w:r>
          </w:p>
          <w:p w14:paraId="6F10C927" w14:textId="5612449F" w:rsidR="005F6249" w:rsidRPr="00D52AE7" w:rsidRDefault="005F6249" w:rsidP="005F6249">
            <w:pPr>
              <w:tabs>
                <w:tab w:val="left" w:pos="709"/>
                <w:tab w:val="left" w:pos="1843"/>
                <w:tab w:val="left" w:pos="1985"/>
                <w:tab w:val="left" w:pos="2552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กิจกรรมที่ 1 ยกระดับการผลิตข้าวด้วยการปรับระดับพื้นที่นา (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Land leveling)</w:t>
            </w:r>
          </w:p>
          <w:p w14:paraId="7201C7F0" w14:textId="77777777" w:rsidR="005F6249" w:rsidRPr="00D52AE7" w:rsidRDefault="005F6249" w:rsidP="005F6249">
            <w:pPr>
              <w:tabs>
                <w:tab w:val="left" w:pos="709"/>
                <w:tab w:val="left" w:pos="1843"/>
                <w:tab w:val="left" w:pos="1985"/>
                <w:tab w:val="left" w:pos="2552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กิจกรรมที่ 2 ส่งเสริมการจัดการเศษวัสดุการเกษตรทดแทนการเผา</w:t>
            </w:r>
          </w:p>
          <w:p w14:paraId="49603C3F" w14:textId="77777777" w:rsidR="005F6249" w:rsidRPr="00D52AE7" w:rsidRDefault="005F6249" w:rsidP="005F6249">
            <w:pPr>
              <w:tabs>
                <w:tab w:val="left" w:pos="709"/>
                <w:tab w:val="left" w:pos="1843"/>
                <w:tab w:val="left" w:pos="1985"/>
                <w:tab w:val="left" w:pos="2552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กิจกรรมที่ 3 เพิ่มประสิทธิภาพการปลูกข้าวที่เป็นมิตรกับสิ่งแวดล้อม</w:t>
            </w:r>
          </w:p>
          <w:p w14:paraId="0BF412AF" w14:textId="77777777" w:rsidR="005F6249" w:rsidRPr="00D52AE7" w:rsidRDefault="005F6249" w:rsidP="005F6249">
            <w:pPr>
              <w:tabs>
                <w:tab w:val="left" w:pos="709"/>
                <w:tab w:val="left" w:pos="1843"/>
                <w:tab w:val="left" w:pos="1985"/>
                <w:tab w:val="left" w:pos="2552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กิจกรรมที่ 4 ขยายผลการพัฒนาศักยภาพวิสาหกิจชุมชนและกลุ่มองค์กรเกษตรกร (3ก) เพื่อการพัฒนาผลิตภัณฑ์และบรรจุภัณฑ์ให้มีมาตรฐาน</w:t>
            </w:r>
          </w:p>
          <w:p w14:paraId="5E8E7D97" w14:textId="51153BFD" w:rsidR="009C7FA8" w:rsidRPr="00D52AE7" w:rsidRDefault="005F6249" w:rsidP="00B85AC4">
            <w:pPr>
              <w:tabs>
                <w:tab w:val="left" w:pos="709"/>
                <w:tab w:val="left" w:pos="1843"/>
                <w:tab w:val="left" w:pos="1985"/>
                <w:tab w:val="left" w:pos="2552"/>
              </w:tabs>
              <w:autoSpaceDE w:val="0"/>
              <w:autoSpaceDN w:val="0"/>
              <w:adjustRightInd w:val="0"/>
              <w:spacing w:after="12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กิจกรรมที่ 5 เชื่อมโยงงานวิจัย สร้างมูลค่าเพิ่มผลิตภัณฑ์ข้าวก้าวไกสู่ตลาดพรีเมี่ยม</w:t>
            </w:r>
          </w:p>
        </w:tc>
      </w:tr>
      <w:tr w:rsidR="00D52AE7" w:rsidRPr="00D52AE7" w14:paraId="18D748AF" w14:textId="77777777" w:rsidTr="009C7FA8">
        <w:trPr>
          <w:trHeight w:val="494"/>
        </w:trPr>
        <w:tc>
          <w:tcPr>
            <w:tcW w:w="1555" w:type="dxa"/>
          </w:tcPr>
          <w:p w14:paraId="7271C5BE" w14:textId="77777777" w:rsidR="009C7FA8" w:rsidRPr="00D52AE7" w:rsidRDefault="009C7FA8" w:rsidP="00872065">
            <w:pPr>
              <w:tabs>
                <w:tab w:val="left" w:pos="1080"/>
              </w:tabs>
              <w:spacing w:line="240" w:lineRule="auto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สระบุรี</w:t>
            </w:r>
          </w:p>
        </w:tc>
        <w:tc>
          <w:tcPr>
            <w:tcW w:w="7506" w:type="dxa"/>
          </w:tcPr>
          <w:p w14:paraId="72C208C4" w14:textId="4AAB32BF" w:rsidR="009C7FA8" w:rsidRPr="00053D87" w:rsidRDefault="005F33ED" w:rsidP="005F33ED">
            <w:pPr>
              <w:spacing w:line="240" w:lineRule="auto"/>
              <w:ind w:left="-9"/>
              <w:jc w:val="thaiDistribute"/>
              <w:rPr>
                <w:rFonts w:ascii="TH SarabunIT๙" w:hAnsi="TH SarabunIT๙" w:cs="TH SarabunIT๙"/>
                <w:color w:val="000000" w:themeColor="text1"/>
                <w:spacing w:val="-12"/>
                <w:sz w:val="32"/>
                <w:szCs w:val="32"/>
              </w:rPr>
            </w:pPr>
            <w:r w:rsidRPr="00053D87">
              <w:rPr>
                <w:rFonts w:ascii="TH SarabunIT๙" w:hAnsi="TH SarabunIT๙" w:cs="TH SarabunIT๙"/>
                <w:b/>
                <w:bCs/>
                <w:color w:val="000000" w:themeColor="text1"/>
                <w:spacing w:val="-12"/>
                <w:sz w:val="32"/>
                <w:szCs w:val="32"/>
                <w:cs/>
              </w:rPr>
              <w:t xml:space="preserve">โครงการตลาดนัดขยะรีไซเคิล </w:t>
            </w:r>
            <w:r w:rsidRPr="00053D8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>โดยประกอบด้วย การรับซื้อ</w:t>
            </w:r>
            <w:r w:rsidRPr="00053D8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</w:rPr>
              <w:t xml:space="preserve"> –</w:t>
            </w:r>
            <w:r w:rsidRPr="00053D8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 xml:space="preserve"> ขายขยะรีไซเคิลกิจกรรมส่งเสริม กระตุ้นจิตสำนึก สร้างความเข้าใจ ในการคัดแยกขยะมูลฝอย ตามหลัก </w:t>
            </w:r>
            <w:r w:rsidRPr="00053D8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</w:rPr>
              <w:t>3R</w:t>
            </w:r>
            <w:r w:rsidRPr="00053D8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 xml:space="preserve"> </w:t>
            </w:r>
            <w:r w:rsidR="00053D8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br/>
            </w:r>
            <w:r w:rsidRPr="00053D8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cs/>
              </w:rPr>
              <w:t>และเป็นไป โดยมุ่งให้เกิดเศรษฐกิจหมุนเวียน ที่มีการใช้ประโยชน์จากทรัพยากรให้คุ้มค่า นำไปสู่การปรับพฤติกรรม และมุ่งสู่สังคมที่เป็นมิตรกับสิ่งแวดล้อม</w:t>
            </w:r>
          </w:p>
        </w:tc>
      </w:tr>
    </w:tbl>
    <w:p w14:paraId="4EA86D22" w14:textId="3F4F6A00" w:rsidR="00144707" w:rsidRPr="00D52AE7" w:rsidRDefault="00DF20B9" w:rsidP="00994B60">
      <w:pPr>
        <w:tabs>
          <w:tab w:val="left" w:pos="284"/>
          <w:tab w:val="left" w:pos="709"/>
          <w:tab w:val="left" w:pos="1701"/>
        </w:tabs>
        <w:spacing w:before="240" w:line="240" w:lineRule="auto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</w:rPr>
      </w:pPr>
      <w:r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lastRenderedPageBreak/>
        <w:t>๒</w:t>
      </w:r>
      <w:r w:rsidR="00144707"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. ข้อคิดเห็นจากที่ปรึกษาผู้ตรวจราชการภาคประชาชน </w:t>
      </w:r>
    </w:p>
    <w:p w14:paraId="2E6F8CB1" w14:textId="2964D4FD" w:rsidR="00144707" w:rsidRPr="00D52AE7" w:rsidRDefault="00144707" w:rsidP="00144707">
      <w:pPr>
        <w:tabs>
          <w:tab w:val="left" w:pos="284"/>
          <w:tab w:val="left" w:pos="709"/>
          <w:tab w:val="left" w:pos="1276"/>
          <w:tab w:val="left" w:pos="8931"/>
        </w:tabs>
        <w:spacing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๓.๑ ภาครัฐควรมีแผนการดำเนินงานที่ชัดเจน ตลอดจนเปิดโอกาสให้ภาคประชาชนมีบทบาทเพิ่มขึ้น</w:t>
      </w:r>
      <w:r w:rsidR="00994B60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เพื่อเข้าร่วมบูรณาการด้านสิ่งแวดล้อมตั้งแต่ระดับหมู่บ้าน อำเภอ และจังหวัด ทั่วทั้งประเทศ และผลักดัน</w:t>
      </w:r>
      <w:r w:rsidR="00994B60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ให้มีการดำเนินการร่วมกันอย่างต่อเนื่องให้เกิดเป็นรูปธรรม </w:t>
      </w:r>
    </w:p>
    <w:p w14:paraId="087525E4" w14:textId="1C4BA5E2" w:rsidR="00144707" w:rsidRPr="00D52AE7" w:rsidRDefault="00144707" w:rsidP="00144707">
      <w:pPr>
        <w:tabs>
          <w:tab w:val="left" w:pos="284"/>
          <w:tab w:val="left" w:pos="709"/>
          <w:tab w:val="left" w:pos="1276"/>
          <w:tab w:val="left" w:pos="8931"/>
        </w:tabs>
        <w:spacing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๓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>.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๒ หน่วยงานราชการที่เกี่ยวข้องควรสร้างนวัตกรรมในการจัดการสิ่งแวดล้อมให้ดีขึ้นกว่าเดิม เพื่อรองรับปัญหาสิ่งแวดล้อมที่ทวีความรุนแรงมากขึ้น โดยเฉพาะพื้นที่เขตอุตสาหกรรมที่สุ่มเสี่ยงต่อประชาชนที่จะได้</w:t>
      </w:r>
      <w:r w:rsidR="00994B60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รับผลกระทบต่อมลภาวะทางสิ่งแวดล้อม เช่น การเพิ่มพื้นที่ปลูกต้นไม้ในเขตโรงงานอุสาหกรรม ส่งเสริมการใช้เทคโนโลยีพลังงานสะอาดในเขตอุตสาหกรรม</w:t>
      </w:r>
    </w:p>
    <w:p w14:paraId="113B492A" w14:textId="77777777" w:rsidR="00144707" w:rsidRPr="00D52AE7" w:rsidRDefault="00144707" w:rsidP="00144707">
      <w:pPr>
        <w:tabs>
          <w:tab w:val="left" w:pos="284"/>
          <w:tab w:val="left" w:pos="709"/>
          <w:tab w:val="left" w:pos="1276"/>
          <w:tab w:val="left" w:pos="8931"/>
        </w:tabs>
        <w:spacing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๓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>.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๓ หน่วยงานที่เกี่ยวข้องและผู้เข้าร่วมโครงการขับเคลื่อนประเทศด้วยโมเดลเศรษฐกิจ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BCG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ยังขาด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>องค์ความรู้ โดยเฉพาะความรู้ในการนำเทคโนโลยีมาใช้จัดการสิ่งแวดล้อมสีเขียวอย่างเหมาะสม รวมทั้งงบประมาณในการจัดหาเทคโนโลยีที่เหมาะสมมาใช้เพื่อขับเคลื่อนโครงการ</w:t>
      </w:r>
    </w:p>
    <w:p w14:paraId="6507A5CD" w14:textId="7923077E" w:rsidR="00892FD5" w:rsidRPr="00D52AE7" w:rsidRDefault="00144707" w:rsidP="00144707">
      <w:pPr>
        <w:tabs>
          <w:tab w:val="left" w:pos="284"/>
          <w:tab w:val="left" w:pos="709"/>
          <w:tab w:val="left" w:pos="1276"/>
          <w:tab w:val="left" w:pos="8931"/>
        </w:tabs>
        <w:spacing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๓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>.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๔ การพัฒนาเศรษฐกิจชีวภาพ เศรษฐกิจหมุนเวียน และเศรษฐกิจสีเขียว เป็นจุดแข็งของประเทศไทยมากกว่าการพัฒนาอุตสาหกรรม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4.0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เนื่องจากประเทศไทยมีความพร้อมมากกว่าหลายประเทศที่จะแปรสภาพทรัพยากรมาใช้อย่างชาญฉลาด ภาครัฐควรให้ความสำคัญสูงสุดในการขับเคลื่อนเป็นวาระแห่งชาติ</w:t>
      </w:r>
    </w:p>
    <w:p w14:paraId="23C3633D" w14:textId="3EF5003C" w:rsidR="00F3074A" w:rsidRPr="00D52AE7" w:rsidRDefault="00DF20B9" w:rsidP="00F3074A">
      <w:pPr>
        <w:tabs>
          <w:tab w:val="left" w:pos="284"/>
          <w:tab w:val="left" w:pos="709"/>
          <w:tab w:val="left" w:pos="1276"/>
          <w:tab w:val="left" w:pos="8931"/>
        </w:tabs>
        <w:spacing w:before="120" w:line="240" w:lineRule="auto"/>
        <w:jc w:val="thaiDistribute"/>
        <w:rPr>
          <w:rFonts w:ascii="TH SarabunIT๙" w:hAnsi="TH SarabunIT๙" w:cs="TH SarabunIT๙"/>
          <w:b/>
          <w:bCs/>
          <w:color w:val="000000" w:themeColor="text1"/>
          <w:spacing w:val="-6"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color w:val="000000" w:themeColor="text1"/>
          <w:spacing w:val="-6"/>
          <w:sz w:val="32"/>
          <w:szCs w:val="32"/>
          <w:cs/>
        </w:rPr>
        <w:t>๓</w:t>
      </w:r>
      <w:r w:rsidR="00A4518D" w:rsidRPr="00D52AE7">
        <w:rPr>
          <w:rFonts w:ascii="TH SarabunIT๙" w:hAnsi="TH SarabunIT๙" w:cs="TH SarabunIT๙"/>
          <w:b/>
          <w:bCs/>
          <w:color w:val="000000" w:themeColor="text1"/>
          <w:spacing w:val="-6"/>
          <w:sz w:val="32"/>
          <w:szCs w:val="32"/>
          <w:cs/>
        </w:rPr>
        <w:t xml:space="preserve">. </w:t>
      </w:r>
      <w:r w:rsidR="00F3074A" w:rsidRPr="00D52AE7">
        <w:rPr>
          <w:rFonts w:ascii="TH SarabunIT๙" w:hAnsi="TH SarabunIT๙" w:cs="TH SarabunIT๙"/>
          <w:b/>
          <w:bCs/>
          <w:color w:val="000000" w:themeColor="text1"/>
          <w:spacing w:val="-6"/>
          <w:sz w:val="32"/>
          <w:szCs w:val="32"/>
          <w:cs/>
        </w:rPr>
        <w:t>ปัญหาอุปสรรค</w:t>
      </w:r>
      <w:r w:rsidR="005D14C9">
        <w:rPr>
          <w:rFonts w:ascii="TH SarabunIT๙" w:hAnsi="TH SarabunIT๙" w:cs="TH SarabunIT๙" w:hint="cs"/>
          <w:b/>
          <w:bCs/>
          <w:color w:val="000000" w:themeColor="text1"/>
          <w:spacing w:val="-6"/>
          <w:sz w:val="32"/>
          <w:szCs w:val="32"/>
          <w:cs/>
        </w:rPr>
        <w:t>ในการดำเนินงานเพื่อ</w:t>
      </w:r>
      <w:r w:rsidR="005D14C9" w:rsidRPr="005D14C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การจัดการสิ่งแวดล้อมสีเขียวเพื่อความยั่งยืน ตามแนวทางการพัฒนาเศรษฐกิจชีวภาพ เศรษฐกิจหมุนเวียน และเศรษฐกิจสีเขียว </w:t>
      </w:r>
      <w:r w:rsidR="005D14C9" w:rsidRPr="005D14C9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(BCG Model)</w:t>
      </w:r>
    </w:p>
    <w:p w14:paraId="40DCE0D7" w14:textId="2ADD595F" w:rsidR="00FD0725" w:rsidRPr="005D14C9" w:rsidRDefault="00FD0725" w:rsidP="00F3074A">
      <w:pPr>
        <w:tabs>
          <w:tab w:val="left" w:pos="284"/>
          <w:tab w:val="left" w:pos="709"/>
          <w:tab w:val="left" w:pos="1276"/>
          <w:tab w:val="left" w:pos="8931"/>
        </w:tabs>
        <w:spacing w:before="120" w:line="240" w:lineRule="auto"/>
        <w:jc w:val="thaiDistribute"/>
        <w:rPr>
          <w:rFonts w:ascii="TH SarabunIT๙" w:hAnsi="TH SarabunIT๙" w:cs="TH SarabunIT๙"/>
          <w:b/>
          <w:bCs/>
          <w:color w:val="000000" w:themeColor="text1"/>
          <w:spacing w:val="-6"/>
          <w:sz w:val="36"/>
          <w:szCs w:val="36"/>
        </w:rPr>
      </w:pPr>
      <w:r w:rsidRPr="005D14C9">
        <w:rPr>
          <w:rFonts w:ascii="TH SarabunIT๙" w:hAnsi="TH SarabunIT๙" w:cs="TH SarabunIT๙"/>
          <w:b/>
          <w:bCs/>
          <w:color w:val="000000" w:themeColor="text1"/>
          <w:spacing w:val="-6"/>
          <w:sz w:val="36"/>
          <w:szCs w:val="36"/>
        </w:rPr>
        <w:t xml:space="preserve">    </w:t>
      </w:r>
      <w:r w:rsidRPr="005D14C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ปัญหา</w:t>
      </w:r>
      <w:r w:rsidR="005D14C9" w:rsidRPr="005D14C9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>และ</w:t>
      </w:r>
      <w:r w:rsidRPr="005D14C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อุปสรรค</w:t>
      </w:r>
    </w:p>
    <w:p w14:paraId="20E51120" w14:textId="54F4EAB0" w:rsidR="00BD2E12" w:rsidRPr="00D52AE7" w:rsidRDefault="006406CE" w:rsidP="00126D8B">
      <w:pPr>
        <w:tabs>
          <w:tab w:val="left" w:pos="284"/>
        </w:tabs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pacing w:val="-6"/>
          <w:sz w:val="32"/>
          <w:szCs w:val="32"/>
        </w:rPr>
        <w:tab/>
      </w:r>
      <w:r w:rsidR="00D724F0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</w:t>
      </w:r>
      <w:r w:rsidR="00BD2E12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BD2E12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) </w:t>
      </w:r>
      <w:r w:rsidR="00BD2E12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การจัดการแก้ปัญหาแนวเขตป่าชุมชนที่ทับซ้อนกับพื้นที่อื่นของรัฐ</w:t>
      </w:r>
      <w:r w:rsidR="008C137B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ทำได้ยาก</w:t>
      </w:r>
      <w:r w:rsidR="00BD2E12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ทำให้เกิดข้อจำกัดในการส่งเสริมการจัดการป่าชุมชน</w:t>
      </w:r>
      <w:r w:rsidR="0026496A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ทำได้เพียงการรณรงค์ ประชาสัมพันธ์ ให้ความรู้กับประชาชนในการดูแลรักษาป่าชุมชน ข้อควรปฏิบัติต่างๆ ภายในพื้นที่ป่าชุมชน และให้ชุมชนตระหนักถึงความสำคัญและหวงแหนป่าชุมชน</w:t>
      </w:r>
    </w:p>
    <w:p w14:paraId="6BF0AA4A" w14:textId="63EF9DFA" w:rsidR="00031CB0" w:rsidRPr="00D52AE7" w:rsidRDefault="00126D8B" w:rsidP="00126D8B">
      <w:pPr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2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)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หน่วยงาน</w:t>
      </w:r>
      <w:r w:rsidR="00582ACE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ที่เกี่ยวข้องกับการจัดการสิ่งแวดล้อมสีเขียว</w:t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ไม่ได้รับการจัดสรรงบประมาณ</w:t>
      </w:r>
      <w:r w:rsidR="00F37847"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ในการ</w:t>
      </w:r>
      <w:r w:rsidR="00F37847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สร้าง</w:t>
      </w:r>
      <w:r w:rsidR="00994B60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</w:r>
      <w:r w:rsidR="00F37847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และดูแลรักษาพื้นที่สีเขียว</w:t>
      </w:r>
      <w:r w:rsidR="00F9462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อย่างเพียงพอ</w:t>
      </w:r>
      <w:r w:rsidR="00582ACE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D52AE7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จึง</w:t>
      </w:r>
      <w:r w:rsidRPr="00D52AE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ควรมีการจัดสรรงบประมาณเพื่อการเพิ่มพื้นที่สีเขียวของจังหวัด และ</w:t>
      </w:r>
      <w:r w:rsidRPr="00D52AE7">
        <w:rPr>
          <w:rFonts w:ascii="TH SarabunIT๙" w:hAnsi="TH SarabunIT๙" w:cs="TH SarabunIT๙"/>
          <w:color w:val="000000" w:themeColor="text1"/>
          <w:spacing w:val="-16"/>
          <w:sz w:val="32"/>
          <w:szCs w:val="32"/>
          <w:cs/>
        </w:rPr>
        <w:t>ควรมีแนวทางที่ชัดเจนในการดำเนินการเพิ่มพื้นที่สีเขียว</w:t>
      </w:r>
      <w:r w:rsidRPr="00D52AE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แต่ละประเภท ตลอดจนมอบหมายภารกิจให้ชัดเจน</w:t>
      </w:r>
      <w:r w:rsidR="00DE2640" w:rsidRPr="00D52AE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DE2640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ทำให้ขาด</w:t>
      </w:r>
      <w:r w:rsidR="00F9462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</w:r>
      <w:r w:rsidR="00DE2640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ความยั่งยืนในการเพิ่มพื้นที่สีเขียว</w:t>
      </w:r>
    </w:p>
    <w:p w14:paraId="1B1BAD98" w14:textId="42D8A230" w:rsidR="00081238" w:rsidRPr="00D52AE7" w:rsidRDefault="00081238" w:rsidP="00126D8B">
      <w:pPr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๓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)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บางจังหวัดยังมีพื้นที่สีเขียวที่ยังไมมีการใชประโยชน หรือรอการพัฒนา เชน พื้นที่สีเขียวที่ปลอยรกราง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หน่วยงานที่เป็นผู้ถือครองกรรมสิทธิ์ หรือผู้รับผิดชอบพื้นที่นั้นๆ เป็นหน่วยงานหลักในการขับเคลื่อนการจัดการพื้นที่สีเขียว  </w:t>
      </w:r>
    </w:p>
    <w:p w14:paraId="0BD2E50F" w14:textId="7D48373E" w:rsidR="00081238" w:rsidRPr="00D52AE7" w:rsidRDefault="00081238" w:rsidP="00126D8B">
      <w:pPr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D52AE7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 xml:space="preserve">4) </w:t>
      </w:r>
      <w:r w:rsidRPr="00D52AE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บาง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จังหวัดไม่มีพื้นที่ป่าสงวนแห่งชาติหรืออุทยานแห่งชาติ และมีโบราณสถานจำนวนมาก จึงเป็นข้อจำกัดของสถานที่ เนื่องจากพื้นที่ส่วนใหญ่เป็นที่ที่มีผู้ถือครองกรรมสิทธิ์ ที่ราชพัสดุ และที่สาธารณประโยชน์ </w:t>
      </w:r>
      <w:r w:rsidRPr="00D52AE7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>ทำให้การเพิ่มพื้นที่สีเขียวต้องประสานงานกับหลายหน่วยงาน ทั้งผู้ถือครองกรรมสิทธิ์ หรือผู้รับผิดชอบพื้นที่นั้นๆ</w:t>
      </w:r>
    </w:p>
    <w:p w14:paraId="70036B42" w14:textId="5EFF1DA9" w:rsidR="00741A79" w:rsidRPr="00D52AE7" w:rsidRDefault="00AE57BD" w:rsidP="00126D8B">
      <w:pPr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081238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๕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) </w:t>
      </w:r>
      <w:r w:rsidR="00F64504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งบประมาณสนับสนุนการดำเนินงานในการขับเคลื่อนการพัฒนาประเทศด้วยโมเดลเศรษฐกิจ </w:t>
      </w:r>
      <w:r w:rsidR="00F64504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BCG </w:t>
      </w:r>
      <w:r w:rsidR="00F64504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ในระดับพื้นที่</w:t>
      </w:r>
      <w:r w:rsidR="007B70E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ยังไม่เพียงพอ</w:t>
      </w:r>
      <w:r w:rsidR="00F64504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ควร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จัดสรรงบประมาณสนับสนุน</w:t>
      </w:r>
      <w:r w:rsidR="007B70E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ให้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การขับเคลื่อน</w:t>
      </w:r>
      <w:r w:rsidR="007B70E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สามารถดำเนินการได้อย่างมีประสิทธิภาพ และบรรลุเป้าหมายอย่างเป็นรูปธรรม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6E37B347" w14:textId="60D00B63" w:rsidR="00ED25F0" w:rsidRPr="00D52AE7" w:rsidRDefault="00031CB0" w:rsidP="00ED25F0">
      <w:pPr>
        <w:jc w:val="thaiDistribute"/>
        <w:rPr>
          <w:rFonts w:ascii="TH SarabunIT๙" w:hAnsi="TH SarabunIT๙" w:cs="TH SarabunIT๙"/>
          <w:color w:val="000000" w:themeColor="text1"/>
          <w:cs/>
        </w:rPr>
      </w:pPr>
      <w:r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081238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๖</w:t>
      </w:r>
      <w:r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) </w:t>
      </w:r>
      <w:r w:rsidR="00ED25F0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จ้าหน้าที่ในหน่วยงานที่เกี่ยวข้องยังขาดความรู้ความเข้าใจในการดำเนินงานขับเคลื่อนการพัฒนาประเทศด้วยโมเดลเศรษฐกิจ </w:t>
      </w:r>
      <w:r w:rsidR="00ED25F0" w:rsidRPr="00D52AE7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BCG </w:t>
      </w:r>
      <w:r w:rsidR="00ED25F0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ทำให้การจัดทำแผนงาน/โครงการอาจจะไม่สอดคล้องกับหลักการขับเคลื่อน</w:t>
      </w:r>
      <w:r w:rsidR="00ED25F0" w:rsidRPr="00D52AE7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081238" w:rsidRPr="00D52A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ตลอดจนยังมีการนำงานวิจัยเกี่ยวกับเทคโนโลยีการจัดการสิ่งแวดล้อมสีเขียวมาประยุกต์ใช้ในการขับเคลื่อนภารกิจไม่มากเท่าที่ควร</w:t>
      </w:r>
    </w:p>
    <w:p w14:paraId="7F445AEB" w14:textId="6331EA0B" w:rsidR="005D14C9" w:rsidRPr="005D14C9" w:rsidRDefault="005D14C9" w:rsidP="005D14C9">
      <w:pPr>
        <w:spacing w:before="120" w:after="120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5D14C9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lastRenderedPageBreak/>
        <w:t>๔</w:t>
      </w:r>
      <w:r w:rsidRPr="005D14C9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 xml:space="preserve">. </w:t>
      </w:r>
      <w:r w:rsidRPr="005D14C9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>ข้อเสนอแนะของคณะผู้ตรวจราชการ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4531"/>
        <w:gridCol w:w="4395"/>
      </w:tblGrid>
      <w:tr w:rsidR="00D52AE7" w:rsidRPr="00D52AE7" w14:paraId="34ACB653" w14:textId="77777777" w:rsidTr="00FD0725">
        <w:tc>
          <w:tcPr>
            <w:tcW w:w="4531" w:type="dxa"/>
            <w:vAlign w:val="center"/>
          </w:tcPr>
          <w:p w14:paraId="27C8E715" w14:textId="3266347A" w:rsidR="00FD0725" w:rsidRPr="00D52AE7" w:rsidRDefault="00FD0725" w:rsidP="005A53B2">
            <w:pPr>
              <w:tabs>
                <w:tab w:val="left" w:pos="284"/>
                <w:tab w:val="left" w:pos="709"/>
                <w:tab w:val="left" w:pos="1701"/>
              </w:tabs>
              <w:spacing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0"/>
                <w:szCs w:val="30"/>
                <w:cs/>
              </w:rPr>
              <w:t>ข้อเสนอแนะระดับพื้นที่/ระดับนโยบาย</w:t>
            </w:r>
          </w:p>
        </w:tc>
        <w:tc>
          <w:tcPr>
            <w:tcW w:w="4395" w:type="dxa"/>
            <w:vAlign w:val="center"/>
          </w:tcPr>
          <w:p w14:paraId="6155D3D6" w14:textId="4D5BCC9F" w:rsidR="00FD0725" w:rsidRPr="00D52AE7" w:rsidRDefault="00FD0725" w:rsidP="005A53B2">
            <w:pPr>
              <w:tabs>
                <w:tab w:val="left" w:pos="284"/>
                <w:tab w:val="left" w:pos="709"/>
                <w:tab w:val="left" w:pos="1701"/>
              </w:tabs>
              <w:spacing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D52AE7">
              <w:rPr>
                <w:rFonts w:ascii="TH SarabunIT๙" w:hAnsi="TH SarabunIT๙" w:cs="TH SarabunIT๙"/>
                <w:b/>
                <w:bCs/>
                <w:color w:val="000000" w:themeColor="text1"/>
                <w:sz w:val="30"/>
                <w:szCs w:val="30"/>
                <w:cs/>
              </w:rPr>
              <w:t>หน่วยงานที่รับผิดชอบ</w:t>
            </w:r>
          </w:p>
        </w:tc>
      </w:tr>
      <w:tr w:rsidR="00D52AE7" w:rsidRPr="00D52AE7" w14:paraId="7F03385A" w14:textId="77777777" w:rsidTr="00FD0725">
        <w:tc>
          <w:tcPr>
            <w:tcW w:w="4531" w:type="dxa"/>
          </w:tcPr>
          <w:p w14:paraId="350F0B44" w14:textId="1987C701" w:rsidR="00FD0725" w:rsidRPr="00D52AE7" w:rsidRDefault="00FD0725" w:rsidP="00310268">
            <w:pPr>
              <w:tabs>
                <w:tab w:val="left" w:pos="284"/>
                <w:tab w:val="left" w:pos="709"/>
                <w:tab w:val="left" w:pos="1701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u w:val="single"/>
                <w:cs/>
              </w:rPr>
              <w:t>ข้อเสนอแนะระดับพื้นที่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14:paraId="5582607A" w14:textId="77777777" w:rsidR="001F6137" w:rsidRPr="00D52AE7" w:rsidRDefault="00144707" w:rsidP="00945FBB">
            <w:pPr>
              <w:pStyle w:val="a8"/>
              <w:numPr>
                <w:ilvl w:val="0"/>
                <w:numId w:val="22"/>
              </w:numPr>
              <w:tabs>
                <w:tab w:val="left" w:pos="319"/>
                <w:tab w:val="left" w:pos="360"/>
                <w:tab w:val="left" w:pos="1701"/>
              </w:tabs>
              <w:spacing w:line="240" w:lineRule="auto"/>
              <w:ind w:left="0" w:firstLine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ขอให้หน่วยงานที่ดำเนินโครงการเกี่ยวกับการจัดการสิ่งแวดล้อมสีเขียว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(BCG Model)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เช่น การบริหารจัดการขยะ การพัฒนาพลังงานชีวภาพ และการพัฒนานวัตกรรมด้านการเกษตร ขับเคลื่อนโครงการในความรับผิดชอบอย่างต่อเนื่อง เพื่อให้ผลการดำเนินงานเกิดประโยชน์ต่อประชาชน</w:t>
            </w:r>
          </w:p>
          <w:p w14:paraId="10ABF0B8" w14:textId="05BBFFC4" w:rsidR="00144707" w:rsidRPr="00D52AE7" w:rsidRDefault="00144707" w:rsidP="00945FBB">
            <w:pPr>
              <w:pStyle w:val="a8"/>
              <w:numPr>
                <w:ilvl w:val="0"/>
                <w:numId w:val="22"/>
              </w:numPr>
              <w:tabs>
                <w:tab w:val="left" w:pos="319"/>
                <w:tab w:val="left" w:pos="360"/>
                <w:tab w:val="left" w:pos="1701"/>
              </w:tabs>
              <w:spacing w:line="240" w:lineRule="auto"/>
              <w:ind w:left="0" w:firstLine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ขอให้จังหวัดพิจารณา</w:t>
            </w:r>
            <w:r w:rsidR="001F6137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องค์ประกอบของคณะทำงานขับเคลื่อน </w:t>
            </w:r>
            <w:r w:rsidR="001F6137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BCG Model </w:t>
            </w:r>
            <w:r w:rsidR="001F6137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ระดับจังหวัด โดยเชิญหน่วยงานที่มีความรู้ในนวัตกรรมและเทคโนโลยีใหม่ ๆ อาทิ อาจารย์ในมหาวิทยาลัย เข้าร่วมเป็นคณะทำงานด้วย</w:t>
            </w:r>
          </w:p>
          <w:p w14:paraId="58E9F2B5" w14:textId="2C81294B" w:rsidR="00734A33" w:rsidRPr="00CB2F5C" w:rsidRDefault="001F6137" w:rsidP="00CB2F5C">
            <w:pPr>
              <w:pStyle w:val="a8"/>
              <w:numPr>
                <w:ilvl w:val="0"/>
                <w:numId w:val="22"/>
              </w:numPr>
              <w:tabs>
                <w:tab w:val="left" w:pos="319"/>
                <w:tab w:val="left" w:pos="360"/>
                <w:tab w:val="left" w:pos="1701"/>
              </w:tabs>
              <w:spacing w:after="120" w:line="240" w:lineRule="auto"/>
              <w:ind w:left="0" w:firstLine="0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ขอให้หน่วยงานที่เกี่ยวข้องและ อปท. ประชาสัมพันธ์ รณรงค์สร้างความเข้าใจในการบริหารจัดการขยะในครัวเรือนให้แก่ประชาชน โดยเฉพาะการจัดการขยะเปียกให้ถูกวิธี เพื่อให้พื้นที่ชุมชนมีสภาพแวดล้อมที่ดีขึ้น</w:t>
            </w:r>
          </w:p>
        </w:tc>
        <w:tc>
          <w:tcPr>
            <w:tcW w:w="4395" w:type="dxa"/>
          </w:tcPr>
          <w:p w14:paraId="75E44D72" w14:textId="77777777" w:rsidR="00FD0725" w:rsidRPr="00D52AE7" w:rsidRDefault="00FD0725" w:rsidP="005A53B2">
            <w:pPr>
              <w:tabs>
                <w:tab w:val="left" w:pos="284"/>
                <w:tab w:val="left" w:pos="709"/>
                <w:tab w:val="left" w:pos="1701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60A76990" w14:textId="77777777" w:rsidR="001F6137" w:rsidRPr="00D52AE7" w:rsidRDefault="001F6137" w:rsidP="005A53B2">
            <w:pPr>
              <w:tabs>
                <w:tab w:val="left" w:pos="284"/>
                <w:tab w:val="left" w:pos="709"/>
                <w:tab w:val="left" w:pos="1701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สำนักงานทรัพยากรธรรมชาติและสิ่งแวดล้อมจังหวัด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/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สำนักงานเกษตร</w:t>
            </w:r>
            <w:r w:rsidR="00945FBB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และสหกรณ์</w:t>
            </w:r>
            <w:r w:rsidR="00945FBB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/</w:t>
            </w:r>
            <w:r w:rsidR="00945FBB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สำนักงานเกษตรจังหวัด</w:t>
            </w:r>
            <w:r w:rsidR="00945FBB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/</w:t>
            </w:r>
            <w:r w:rsidR="00945FBB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สำนักงานอุตสาหกรรมจังหวัด</w:t>
            </w:r>
            <w:r w:rsidR="00945FBB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/</w:t>
            </w:r>
            <w:r w:rsidR="00945FBB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สำนักงานพลังงานจังหวัด</w:t>
            </w:r>
          </w:p>
          <w:p w14:paraId="66188E40" w14:textId="77777777" w:rsidR="00945FBB" w:rsidRPr="00D52AE7" w:rsidRDefault="00945FBB" w:rsidP="005A53B2">
            <w:pPr>
              <w:tabs>
                <w:tab w:val="left" w:pos="284"/>
                <w:tab w:val="left" w:pos="709"/>
                <w:tab w:val="left" w:pos="1701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07EED76C" w14:textId="77777777" w:rsidR="00945FBB" w:rsidRPr="00D52AE7" w:rsidRDefault="00945FBB" w:rsidP="005A53B2">
            <w:pPr>
              <w:tabs>
                <w:tab w:val="left" w:pos="284"/>
                <w:tab w:val="left" w:pos="709"/>
                <w:tab w:val="left" w:pos="1701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697C1A6B" w14:textId="2340A8F4" w:rsidR="00945FBB" w:rsidRPr="00D52AE7" w:rsidRDefault="00945FBB" w:rsidP="005A53B2">
            <w:pPr>
              <w:tabs>
                <w:tab w:val="left" w:pos="284"/>
                <w:tab w:val="left" w:pos="709"/>
                <w:tab w:val="left" w:pos="1701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สำนักงานจังหวัด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/</w:t>
            </w:r>
            <w:r w:rsidR="004461BD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สถาบันการศึกษา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ในจังหวัด</w:t>
            </w:r>
          </w:p>
          <w:p w14:paraId="190AB6CE" w14:textId="77777777" w:rsidR="00945FBB" w:rsidRPr="00D52AE7" w:rsidRDefault="00945FBB" w:rsidP="005A53B2">
            <w:pPr>
              <w:tabs>
                <w:tab w:val="left" w:pos="284"/>
                <w:tab w:val="left" w:pos="709"/>
                <w:tab w:val="left" w:pos="1701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4EE6AD25" w14:textId="77777777" w:rsidR="00945FBB" w:rsidRPr="00D52AE7" w:rsidRDefault="00945FBB" w:rsidP="005A53B2">
            <w:pPr>
              <w:tabs>
                <w:tab w:val="left" w:pos="284"/>
                <w:tab w:val="left" w:pos="709"/>
                <w:tab w:val="left" w:pos="1701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01C8C8BE" w14:textId="77777777" w:rsidR="00945FBB" w:rsidRPr="00D52AE7" w:rsidRDefault="00945FBB" w:rsidP="005A53B2">
            <w:pPr>
              <w:tabs>
                <w:tab w:val="left" w:pos="284"/>
                <w:tab w:val="left" w:pos="709"/>
                <w:tab w:val="left" w:pos="1701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70C49157" w14:textId="77777777" w:rsidR="00945FBB" w:rsidRPr="00D52AE7" w:rsidRDefault="00945FBB" w:rsidP="005A53B2">
            <w:pPr>
              <w:tabs>
                <w:tab w:val="left" w:pos="284"/>
                <w:tab w:val="left" w:pos="709"/>
                <w:tab w:val="left" w:pos="1701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1625703E" w14:textId="77777777" w:rsidR="00945FBB" w:rsidRPr="00D52AE7" w:rsidRDefault="00336C16" w:rsidP="005A53B2">
            <w:pPr>
              <w:tabs>
                <w:tab w:val="left" w:pos="284"/>
                <w:tab w:val="left" w:pos="709"/>
                <w:tab w:val="left" w:pos="1701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สำนักงานทรัพยากรธรรมชาติและสิ่งแวดล้อม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/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องค์กรปกครองส่วนท้องถิ่น</w:t>
            </w:r>
          </w:p>
          <w:p w14:paraId="4CD027CD" w14:textId="77777777" w:rsidR="00734A33" w:rsidRPr="00D52AE7" w:rsidRDefault="00734A33" w:rsidP="005A53B2">
            <w:pPr>
              <w:tabs>
                <w:tab w:val="left" w:pos="284"/>
                <w:tab w:val="left" w:pos="709"/>
                <w:tab w:val="left" w:pos="1701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075F5167" w14:textId="77777777" w:rsidR="00734A33" w:rsidRPr="00D52AE7" w:rsidRDefault="00734A33" w:rsidP="005A53B2">
            <w:pPr>
              <w:tabs>
                <w:tab w:val="left" w:pos="284"/>
                <w:tab w:val="left" w:pos="709"/>
                <w:tab w:val="left" w:pos="1701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2210F13B" w14:textId="6EC28554" w:rsidR="00734A33" w:rsidRPr="00D52AE7" w:rsidRDefault="00734A33" w:rsidP="00CB2F5C">
            <w:pPr>
              <w:tabs>
                <w:tab w:val="left" w:pos="284"/>
                <w:tab w:val="left" w:pos="709"/>
                <w:tab w:val="left" w:pos="1701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FD0725" w:rsidRPr="00D52AE7" w14:paraId="44DEB9BA" w14:textId="77777777" w:rsidTr="00FD0725">
        <w:tc>
          <w:tcPr>
            <w:tcW w:w="4531" w:type="dxa"/>
          </w:tcPr>
          <w:p w14:paraId="6E6B90EB" w14:textId="77777777" w:rsidR="00FD0725" w:rsidRPr="00D52AE7" w:rsidRDefault="00FD0725" w:rsidP="00310268">
            <w:pPr>
              <w:tabs>
                <w:tab w:val="left" w:pos="284"/>
                <w:tab w:val="left" w:pos="709"/>
                <w:tab w:val="left" w:pos="1701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pacing w:val="-6"/>
                <w:sz w:val="32"/>
                <w:szCs w:val="32"/>
                <w:u w:val="single"/>
                <w:cs/>
              </w:rPr>
              <w:t>ข้อเสนอแนะระดับนโยบาย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688B28D4" w14:textId="072ABC0F" w:rsidR="006E55CB" w:rsidRPr="006E55CB" w:rsidRDefault="007B318A" w:rsidP="006E55CB">
            <w:pPr>
              <w:pStyle w:val="a8"/>
              <w:numPr>
                <w:ilvl w:val="0"/>
                <w:numId w:val="24"/>
              </w:numPr>
              <w:tabs>
                <w:tab w:val="left" w:pos="284"/>
                <w:tab w:val="left" w:pos="360"/>
                <w:tab w:val="left" w:pos="1701"/>
              </w:tabs>
              <w:spacing w:line="240" w:lineRule="auto"/>
              <w:ind w:left="0" w:firstLine="35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ขอให้</w:t>
            </w:r>
            <w:r w:rsidR="001B2F2D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กระทรวงหลัก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ที่มีภารกิจ</w:t>
            </w:r>
            <w:r w:rsidR="00B254D0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ในการขับเคลื่อนการจัดการสิ่งแวดล้อมสีเขียวเพื่อความยั่งยืน </w:t>
            </w:r>
            <w:r w:rsidR="001B2F2D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br/>
            </w:r>
            <w:r w:rsidR="00B254D0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ตามแนวทางการพัฒนาเศรษฐกิจชีวภาพ เศรษฐกิจหมุนเวียน และเศรษฐกิจสีเขียว </w:t>
            </w:r>
            <w:r w:rsidR="00B254D0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(BCG Model) </w:t>
            </w:r>
            <w:r w:rsidR="006E55CB" w:rsidRPr="00143E53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จัดสรรงบประมาณสนับสนุนโครงการให้หน่วยงานในภูมิภาคเพิ่มเติม </w:t>
            </w:r>
            <w:r w:rsidR="006E55CB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เพื่อให้</w:t>
            </w:r>
            <w:r w:rsidR="00143E53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เพียงพอใน</w:t>
            </w:r>
            <w:r w:rsidR="006E55CB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ดำเนินโครงการได้อย่างมีประสิทธิภาพและเกิดผลสัมฤทธิ์ที่เป็นรูปธรรม</w:t>
            </w:r>
          </w:p>
          <w:p w14:paraId="019EDDEF" w14:textId="67E07C80" w:rsidR="00B254D0" w:rsidRDefault="00AF5D1A" w:rsidP="00B254D0">
            <w:pPr>
              <w:pStyle w:val="a8"/>
              <w:numPr>
                <w:ilvl w:val="0"/>
                <w:numId w:val="24"/>
              </w:numPr>
              <w:tabs>
                <w:tab w:val="left" w:pos="284"/>
                <w:tab w:val="left" w:pos="360"/>
                <w:tab w:val="left" w:pos="1701"/>
              </w:tabs>
              <w:spacing w:line="240" w:lineRule="auto"/>
              <w:ind w:left="0" w:firstLine="35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ขอให้กระทรวงการอุดมศึกษา วิทยาศาสตร์ วิจัยและนวัตกรรม </w:t>
            </w:r>
            <w:r w:rsidR="001B2F2D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และ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กระทรวง</w:t>
            </w:r>
            <w:r w:rsidR="0023758D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หลักที่มีภารกิจในการขับเคลื่อนการขับเคลื่อนการจัดการสิ่งแวดล้อม</w:t>
            </w:r>
            <w:r w:rsidR="00D246A6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br/>
            </w:r>
            <w:r w:rsidR="0023758D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สีเขียวเพื่อความยั่งยืนฯ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1B2F2D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ร่วมกันวางแผน</w:t>
            </w:r>
            <w:r w:rsidR="0023758D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เพื่อ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การนำผลงานวิจัยที่มีศักยภาพ มาประยุกต์ใช้ในภารกิจขับเคลื่อน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BCG Model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ของหน่วยงาน</w:t>
            </w:r>
            <w:r w:rsidR="001B2F2D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ต่าง ๆ 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ภายใต้กระทรวง</w:t>
            </w:r>
            <w:r w:rsidR="001B2F2D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ดังกล่าว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เพื่อให้</w:t>
            </w:r>
            <w:r w:rsidR="001B2F2D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การขับเคลื่อน </w:t>
            </w:r>
            <w:r w:rsidR="001B2F2D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BCG Model </w:t>
            </w:r>
            <w:r w:rsidR="001B2F2D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อยู่บนฐานของการใช้นวัตกรรมที่มาจากงานวิจัย</w:t>
            </w:r>
          </w:p>
          <w:p w14:paraId="2A153336" w14:textId="77777777" w:rsidR="006E55CB" w:rsidRPr="006E55CB" w:rsidRDefault="006E55CB" w:rsidP="006E55CB">
            <w:pPr>
              <w:tabs>
                <w:tab w:val="left" w:pos="284"/>
                <w:tab w:val="left" w:pos="360"/>
                <w:tab w:val="left" w:pos="1701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690472B8" w14:textId="31AF2D90" w:rsidR="003D2386" w:rsidRPr="00D52AE7" w:rsidRDefault="008014EE" w:rsidP="00B254D0">
            <w:pPr>
              <w:pStyle w:val="a8"/>
              <w:numPr>
                <w:ilvl w:val="0"/>
                <w:numId w:val="24"/>
              </w:numPr>
              <w:tabs>
                <w:tab w:val="left" w:pos="284"/>
                <w:tab w:val="left" w:pos="360"/>
                <w:tab w:val="left" w:pos="1701"/>
              </w:tabs>
              <w:spacing w:line="240" w:lineRule="auto"/>
              <w:ind w:left="0" w:firstLine="35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lastRenderedPageBreak/>
              <w:t xml:space="preserve">ขอให้กระทรวงทรัพยากรธรรมชาติและสิ่งแวดล้อม ซึ่งเป็นหน่วยงานหลักในการจัดการสิ่งแวดล้อมสีเขียวเพื่อความยั่งยืนฯ </w:t>
            </w:r>
            <w:r w:rsidR="004D4612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นำเทคโนโลยีดิจิทัลมาใช้ในการสนับสนุนงานเพิ่มพื้นที่ป่าไม้</w:t>
            </w:r>
            <w:r w:rsidR="004D4612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/</w:t>
            </w:r>
            <w:r w:rsidR="004D4612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พื้นที่สีเขียว โดยประสานความร่วมมือกับกระทรวงดิจิทัลเพื่อเศรษฐกิจและสังคม กระทรวงการอุดมศึกษา วิทยาศาสตร์ วิจัยและนวัตกรรม</w:t>
            </w:r>
            <w:r w:rsidR="001D24C6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1D24C6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shd w:val="clear" w:color="auto" w:fill="FFFFFF"/>
                <w:cs/>
              </w:rPr>
              <w:t xml:space="preserve">สำนักงานพัฒนาเทคโนโลยีอวกาศและภูมิสารสนเทศ (องค์การมหาชน) </w:t>
            </w:r>
            <w:r w:rsidR="004D4612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ฯลฯ</w:t>
            </w:r>
          </w:p>
        </w:tc>
        <w:tc>
          <w:tcPr>
            <w:tcW w:w="4395" w:type="dxa"/>
          </w:tcPr>
          <w:p w14:paraId="1C061929" w14:textId="77777777" w:rsidR="001B2F2D" w:rsidRPr="00D52AE7" w:rsidRDefault="001B2F2D" w:rsidP="00B254D0">
            <w:pPr>
              <w:tabs>
                <w:tab w:val="left" w:pos="284"/>
                <w:tab w:val="left" w:pos="709"/>
                <w:tab w:val="left" w:pos="1701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192285BE" w14:textId="39C664C4" w:rsidR="00B254D0" w:rsidRPr="00D52AE7" w:rsidRDefault="001B2F2D" w:rsidP="00B254D0">
            <w:pPr>
              <w:tabs>
                <w:tab w:val="left" w:pos="284"/>
                <w:tab w:val="left" w:pos="709"/>
                <w:tab w:val="left" w:pos="1701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กระทรวง</w:t>
            </w:r>
            <w:r w:rsidR="00B254D0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ทรัพยากรธรรมชาติและสิ่งแวดล้อม</w:t>
            </w:r>
            <w:r w:rsidR="00B254D0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/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กระทรวง</w:t>
            </w:r>
            <w:r w:rsidR="00B254D0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เกษตรและสหกรณ์</w:t>
            </w:r>
            <w:r w:rsidR="00B254D0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/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กระทรวง</w:t>
            </w:r>
            <w:r w:rsidR="00B254D0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อุตสาหกรรม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/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กระทรวง</w:t>
            </w:r>
            <w:r w:rsidR="00B254D0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พลังงาน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/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กระทรวงการอุดมศึกษา วิทยาศาสตร์ วิจัยและนวัตกรรม</w:t>
            </w:r>
          </w:p>
          <w:p w14:paraId="326E4FC8" w14:textId="77777777" w:rsidR="00B254D0" w:rsidRPr="00D52AE7" w:rsidRDefault="00B254D0" w:rsidP="005A53B2">
            <w:pPr>
              <w:tabs>
                <w:tab w:val="left" w:pos="284"/>
                <w:tab w:val="left" w:pos="709"/>
                <w:tab w:val="left" w:pos="1701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4D0E7EB9" w14:textId="77777777" w:rsidR="001B2F2D" w:rsidRPr="00D52AE7" w:rsidRDefault="001B2F2D" w:rsidP="005A53B2">
            <w:pPr>
              <w:tabs>
                <w:tab w:val="left" w:pos="284"/>
                <w:tab w:val="left" w:pos="709"/>
                <w:tab w:val="left" w:pos="1701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3712CFDB" w14:textId="77777777" w:rsidR="001B2F2D" w:rsidRPr="00D52AE7" w:rsidRDefault="001B2F2D" w:rsidP="005A53B2">
            <w:pPr>
              <w:tabs>
                <w:tab w:val="left" w:pos="284"/>
                <w:tab w:val="left" w:pos="709"/>
                <w:tab w:val="left" w:pos="1701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73BE563F" w14:textId="77777777" w:rsidR="00053D87" w:rsidRDefault="00053D87" w:rsidP="005A53B2">
            <w:pPr>
              <w:tabs>
                <w:tab w:val="left" w:pos="284"/>
                <w:tab w:val="left" w:pos="709"/>
                <w:tab w:val="left" w:pos="1701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7EFA55E3" w14:textId="24C6A540" w:rsidR="001B2F2D" w:rsidRPr="00D52AE7" w:rsidRDefault="001B2F2D" w:rsidP="005A53B2">
            <w:pPr>
              <w:tabs>
                <w:tab w:val="left" w:pos="284"/>
                <w:tab w:val="left" w:pos="709"/>
                <w:tab w:val="left" w:pos="1701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กระทรวงการอุดมศึกษา วิทยาศาสตร์ วิจัยและนวัตกรรม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/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กระทรวงทรัพยากรธรรมชาติและสิ่งแวดล้อม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/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กระทรวงเกษตรและสหกรณ์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/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กระทรวงอุตสาหกรรม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/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กระทรวงพลังงาน</w:t>
            </w:r>
          </w:p>
          <w:p w14:paraId="6140C3F9" w14:textId="77777777" w:rsidR="004D4612" w:rsidRPr="00D52AE7" w:rsidRDefault="004D4612" w:rsidP="005A53B2">
            <w:pPr>
              <w:tabs>
                <w:tab w:val="left" w:pos="284"/>
                <w:tab w:val="left" w:pos="709"/>
                <w:tab w:val="left" w:pos="1701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1B3785ED" w14:textId="77777777" w:rsidR="004D4612" w:rsidRPr="00D52AE7" w:rsidRDefault="004D4612" w:rsidP="005A53B2">
            <w:pPr>
              <w:tabs>
                <w:tab w:val="left" w:pos="284"/>
                <w:tab w:val="left" w:pos="709"/>
                <w:tab w:val="left" w:pos="1701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3B6B17A2" w14:textId="77777777" w:rsidR="004D4612" w:rsidRPr="00D52AE7" w:rsidRDefault="004D4612" w:rsidP="005A53B2">
            <w:pPr>
              <w:tabs>
                <w:tab w:val="left" w:pos="284"/>
                <w:tab w:val="left" w:pos="709"/>
                <w:tab w:val="left" w:pos="1701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5B4B9D46" w14:textId="77777777" w:rsidR="004D4612" w:rsidRPr="00D52AE7" w:rsidRDefault="004D4612" w:rsidP="005A53B2">
            <w:pPr>
              <w:tabs>
                <w:tab w:val="left" w:pos="284"/>
                <w:tab w:val="left" w:pos="709"/>
                <w:tab w:val="left" w:pos="1701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4F36F319" w14:textId="6300F487" w:rsidR="00433349" w:rsidRDefault="00433349" w:rsidP="005A53B2">
            <w:pPr>
              <w:tabs>
                <w:tab w:val="left" w:pos="284"/>
                <w:tab w:val="left" w:pos="709"/>
                <w:tab w:val="left" w:pos="1701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36B1BD9A" w14:textId="77777777" w:rsidR="006E55CB" w:rsidRDefault="006E55CB" w:rsidP="005A53B2">
            <w:pPr>
              <w:tabs>
                <w:tab w:val="left" w:pos="284"/>
                <w:tab w:val="left" w:pos="709"/>
                <w:tab w:val="left" w:pos="1701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6AB1DFAC" w14:textId="4651E7D0" w:rsidR="004D4612" w:rsidRPr="00D52AE7" w:rsidRDefault="004D4612" w:rsidP="005A53B2">
            <w:pPr>
              <w:tabs>
                <w:tab w:val="left" w:pos="284"/>
                <w:tab w:val="left" w:pos="709"/>
                <w:tab w:val="left" w:pos="1701"/>
              </w:tabs>
              <w:spacing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lastRenderedPageBreak/>
              <w:t>กระทรวงทรัพยากรธรรมชาติและสิ่งแวดล้อม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/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กระทรวงดิจิทัลเพื่อเศรษฐกิจและสังคม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/</w:t>
            </w:r>
            <w:r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กระทรวงการอุดมศึกษา วิทยาศาสตร์ วิจัยและนวัตกรรม</w:t>
            </w:r>
            <w:r w:rsidR="001D24C6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/ </w:t>
            </w:r>
            <w:r w:rsidR="001D24C6" w:rsidRPr="00D52AE7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shd w:val="clear" w:color="auto" w:fill="FFFFFF"/>
                <w:cs/>
              </w:rPr>
              <w:t xml:space="preserve">สำนักงานพัฒนาเทคโนโลยีอวกาศและภูมิสารสนเทศ (องค์การมหาชน) </w:t>
            </w:r>
          </w:p>
        </w:tc>
      </w:tr>
    </w:tbl>
    <w:p w14:paraId="2325CFE3" w14:textId="77777777" w:rsidR="00EA2419" w:rsidRPr="00D52AE7" w:rsidRDefault="00EA2419" w:rsidP="00A4518D">
      <w:pPr>
        <w:tabs>
          <w:tab w:val="left" w:pos="284"/>
          <w:tab w:val="left" w:pos="709"/>
          <w:tab w:val="left" w:pos="1701"/>
        </w:tabs>
        <w:spacing w:before="120" w:line="240" w:lineRule="auto"/>
        <w:rPr>
          <w:rFonts w:ascii="TH SarabunIT๙" w:hAnsi="TH SarabunIT๙" w:cs="TH SarabunIT๙"/>
          <w:b/>
          <w:bCs/>
          <w:color w:val="000000" w:themeColor="text1"/>
          <w:sz w:val="30"/>
          <w:szCs w:val="30"/>
        </w:rPr>
      </w:pPr>
    </w:p>
    <w:p w14:paraId="5C62F346" w14:textId="6508E97C" w:rsidR="00F11687" w:rsidRPr="00D52AE7" w:rsidRDefault="00F11687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21F230F6" w14:textId="511E0210" w:rsidR="001F6B2D" w:rsidRDefault="001F6B2D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07421322" w14:textId="0CE4A15F" w:rsidR="00D52AE7" w:rsidRDefault="00D52AE7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3A0F7ED2" w14:textId="7F8118CD" w:rsidR="00D52AE7" w:rsidRDefault="00D52AE7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16A15A80" w14:textId="77777777" w:rsidR="00D52AE7" w:rsidRPr="00D52AE7" w:rsidRDefault="00D52AE7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235585D9" w14:textId="77777777" w:rsidR="00D52AE7" w:rsidRDefault="00D52AE7" w:rsidP="00D52AE7">
      <w:pPr>
        <w:tabs>
          <w:tab w:val="left" w:pos="284"/>
          <w:tab w:val="left" w:pos="709"/>
          <w:tab w:val="left" w:pos="1276"/>
          <w:tab w:val="left" w:pos="8931"/>
        </w:tabs>
        <w:spacing w:line="240" w:lineRule="auto"/>
        <w:ind w:left="1276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(นางรุ่งรัตนา  บุญ-หลง)</w:t>
      </w:r>
    </w:p>
    <w:p w14:paraId="22FCA88E" w14:textId="77777777" w:rsidR="00D52AE7" w:rsidRDefault="00D52AE7" w:rsidP="00D52AE7">
      <w:pPr>
        <w:tabs>
          <w:tab w:val="left" w:pos="284"/>
          <w:tab w:val="left" w:pos="709"/>
          <w:tab w:val="left" w:pos="1276"/>
          <w:tab w:val="left" w:pos="8931"/>
        </w:tabs>
        <w:spacing w:line="240" w:lineRule="auto"/>
        <w:ind w:left="1276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ผู้ตรวจราชการสำนักนายกรัฐมนตรี เขตตรวจราชการที่</w:t>
      </w:r>
      <w:r>
        <w:rPr>
          <w:rFonts w:ascii="TH SarabunIT๙" w:hAnsi="TH SarabunIT๙" w:cs="TH SarabunIT๙"/>
          <w:sz w:val="32"/>
          <w:szCs w:val="32"/>
        </w:rPr>
        <w:t xml:space="preserve"> 1</w:t>
      </w:r>
    </w:p>
    <w:p w14:paraId="51DB1771" w14:textId="3CE89E7A" w:rsidR="00D52AE7" w:rsidRDefault="00D52AE7" w:rsidP="00D52AE7">
      <w:pPr>
        <w:tabs>
          <w:tab w:val="left" w:pos="284"/>
          <w:tab w:val="left" w:pos="709"/>
          <w:tab w:val="left" w:pos="1276"/>
          <w:tab w:val="left" w:pos="8931"/>
        </w:tabs>
        <w:spacing w:line="240" w:lineRule="auto"/>
        <w:ind w:left="1276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A72EED">
        <w:rPr>
          <w:rFonts w:ascii="TH SarabunIT๙" w:hAnsi="TH SarabunIT๙" w:cs="TH SarabunIT๙"/>
          <w:sz w:val="32"/>
          <w:szCs w:val="32"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>มีนาคม ๒๕๖</w:t>
      </w:r>
      <w:r>
        <w:rPr>
          <w:rFonts w:ascii="TH SarabunIT๙" w:hAnsi="TH SarabunIT๙" w:cs="TH SarabunIT๙"/>
          <w:sz w:val="32"/>
          <w:szCs w:val="32"/>
        </w:rPr>
        <w:t>5</w:t>
      </w:r>
    </w:p>
    <w:p w14:paraId="1DAA3EAF" w14:textId="273385B5" w:rsidR="001F6B2D" w:rsidRPr="00D52AE7" w:rsidRDefault="001F6B2D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7E9D4B30" w14:textId="735A79DA" w:rsidR="001F6B2D" w:rsidRPr="00D52AE7" w:rsidRDefault="001F6B2D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7101A57D" w14:textId="6736B201" w:rsidR="001F6B2D" w:rsidRPr="00D52AE7" w:rsidRDefault="001F6B2D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3857CB79" w14:textId="683886B3" w:rsidR="001F6B2D" w:rsidRPr="00D52AE7" w:rsidRDefault="001F6B2D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5B945FA9" w14:textId="6626C00B" w:rsidR="00994B60" w:rsidRPr="00D52AE7" w:rsidRDefault="00994B60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77A2442E" w14:textId="271E7EEA" w:rsidR="00994B60" w:rsidRPr="00D52AE7" w:rsidRDefault="00994B60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57F7A78E" w14:textId="52E3D68A" w:rsidR="00994B60" w:rsidRPr="00D52AE7" w:rsidRDefault="00994B60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09AA51D0" w14:textId="77429FD8" w:rsidR="00994B60" w:rsidRDefault="00994B60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51FB07E5" w14:textId="266AC1B9" w:rsidR="00EC665B" w:rsidRDefault="00EC665B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68968E67" w14:textId="72E1E819" w:rsidR="00EC665B" w:rsidRDefault="00EC665B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5F91E963" w14:textId="7BB360CA" w:rsidR="00EC665B" w:rsidRDefault="00EC665B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2B951FD1" w14:textId="12F26746" w:rsidR="00EC665B" w:rsidRDefault="00EC665B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7870B3CE" w14:textId="16AEDBB3" w:rsidR="00EC665B" w:rsidRDefault="00EC665B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4D2F313A" w14:textId="268057B0" w:rsidR="00EC665B" w:rsidRDefault="00EC665B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24B0B7B5" w14:textId="2A845A25" w:rsidR="00EC665B" w:rsidRDefault="00EC665B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32830A8B" w14:textId="68384CD0" w:rsidR="00EC665B" w:rsidRDefault="00EC665B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52E7AAFE" w14:textId="1C97AD8A" w:rsidR="00EC665B" w:rsidRDefault="00EC665B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01E943C1" w14:textId="6CD8F490" w:rsidR="00EC665B" w:rsidRDefault="00EC665B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5A2B3405" w14:textId="46779063" w:rsidR="00EC665B" w:rsidRDefault="00EC665B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73EB075E" w14:textId="1A86A673" w:rsidR="00EC665B" w:rsidRDefault="00EC665B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3AAC42A6" w14:textId="77777777" w:rsidR="00EC665B" w:rsidRPr="00D52AE7" w:rsidRDefault="00EC665B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7D09B02F" w14:textId="77777777" w:rsidR="00994B60" w:rsidRPr="00D52AE7" w:rsidRDefault="00994B60" w:rsidP="005D14C9">
      <w:pPr>
        <w:tabs>
          <w:tab w:val="left" w:pos="284"/>
        </w:tabs>
        <w:spacing w:line="240" w:lineRule="auto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0E3D3B29" w14:textId="77777777" w:rsidR="001F6B2D" w:rsidRPr="00D52AE7" w:rsidRDefault="001F6B2D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5175F62E" w14:textId="5B1BBD23" w:rsidR="000F1964" w:rsidRPr="00D52AE7" w:rsidRDefault="000F1964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รูปภาพการตรวจราชการของผู้ตรวจราชการ</w:t>
      </w:r>
    </w:p>
    <w:p w14:paraId="5233D975" w14:textId="77777777" w:rsidR="00F11687" w:rsidRPr="00D52AE7" w:rsidRDefault="00F11687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357216C8" w14:textId="77777777" w:rsidR="000F1964" w:rsidRPr="00D52AE7" w:rsidRDefault="000F1964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740003" wp14:editId="3E315519">
                <wp:simplePos x="0" y="0"/>
                <wp:positionH relativeFrom="column">
                  <wp:posOffset>2206926</wp:posOffset>
                </wp:positionH>
                <wp:positionV relativeFrom="paragraph">
                  <wp:posOffset>2221</wp:posOffset>
                </wp:positionV>
                <wp:extent cx="1294959" cy="824545"/>
                <wp:effectExtent l="0" t="0" r="19685" b="13970"/>
                <wp:wrapNone/>
                <wp:docPr id="4" name="สี่เหลี่ยมผืนผ้า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4959" cy="82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A9A97F" id="สี่เหลี่ยมผืนผ้า 1" o:spid="_x0000_s1026" style="position:absolute;margin-left:173.75pt;margin-top:.15pt;width:101.95pt;height:64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"/>
            </w:pict>
          </mc:Fallback>
        </mc:AlternateContent>
      </w:r>
    </w:p>
    <w:p w14:paraId="74E0C8DA" w14:textId="77777777" w:rsidR="000F1964" w:rsidRPr="00D52AE7" w:rsidRDefault="000F1964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6E8636FF" w14:textId="77777777" w:rsidR="000F1964" w:rsidRPr="00D52AE7" w:rsidRDefault="000F1964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2DF8D2BE" w14:textId="77777777" w:rsidR="000F1964" w:rsidRPr="00D52AE7" w:rsidRDefault="000F1964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3DB99179" w14:textId="77777777" w:rsidR="000F1964" w:rsidRPr="00D52AE7" w:rsidRDefault="000F1964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ระบุชื่อผู้ตรวจราชการทุกท่าน</w:t>
      </w:r>
    </w:p>
    <w:p w14:paraId="130EAF9E" w14:textId="77777777" w:rsidR="000F1964" w:rsidRPr="00D52AE7" w:rsidRDefault="000F1964" w:rsidP="000F1964">
      <w:pPr>
        <w:tabs>
          <w:tab w:val="left" w:pos="284"/>
        </w:tabs>
        <w:spacing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D52A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พื้นที่ และจังหวัดที่ตรวจติดตาม</w:t>
      </w:r>
    </w:p>
    <w:p w14:paraId="7C824AC3" w14:textId="2D7B1CFE" w:rsidR="00AD09D7" w:rsidRPr="00D52AE7" w:rsidRDefault="00AD09D7" w:rsidP="00DC6886">
      <w:pPr>
        <w:tabs>
          <w:tab w:val="left" w:pos="284"/>
          <w:tab w:val="left" w:pos="709"/>
          <w:tab w:val="left" w:pos="1276"/>
          <w:tab w:val="left" w:pos="8931"/>
        </w:tabs>
        <w:spacing w:before="240" w:after="120" w:line="240" w:lineRule="auto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</w:rPr>
      </w:pPr>
    </w:p>
    <w:p w14:paraId="67140361" w14:textId="05D2888B" w:rsidR="00AD09D7" w:rsidRPr="00D52AE7" w:rsidRDefault="00AD09D7" w:rsidP="00DC6886">
      <w:pPr>
        <w:tabs>
          <w:tab w:val="left" w:pos="284"/>
          <w:tab w:val="left" w:pos="709"/>
          <w:tab w:val="left" w:pos="1276"/>
          <w:tab w:val="left" w:pos="8931"/>
        </w:tabs>
        <w:spacing w:before="240" w:after="120" w:line="240" w:lineRule="auto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</w:rPr>
      </w:pPr>
    </w:p>
    <w:p w14:paraId="78CCE9F9" w14:textId="6838FF79" w:rsidR="00AD09D7" w:rsidRPr="00D52AE7" w:rsidRDefault="00AD09D7" w:rsidP="00DC6886">
      <w:pPr>
        <w:tabs>
          <w:tab w:val="left" w:pos="284"/>
          <w:tab w:val="left" w:pos="709"/>
          <w:tab w:val="left" w:pos="1276"/>
          <w:tab w:val="left" w:pos="8931"/>
        </w:tabs>
        <w:spacing w:before="240" w:after="120" w:line="240" w:lineRule="auto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</w:rPr>
      </w:pPr>
    </w:p>
    <w:sectPr w:rsidR="00AD09D7" w:rsidRPr="00D52AE7" w:rsidSect="000F1964">
      <w:headerReference w:type="default" r:id="rId9"/>
      <w:footerReference w:type="default" r:id="rId10"/>
      <w:footnotePr>
        <w:numFmt w:val="thaiNumbers"/>
      </w:footnotePr>
      <w:pgSz w:w="11906" w:h="16838" w:code="9"/>
      <w:pgMar w:top="1134" w:right="1134" w:bottom="851" w:left="1701" w:header="709" w:footer="284" w:gutter="0"/>
      <w:pgNumType w:fmt="thaiNumbers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09B37" w14:textId="77777777" w:rsidR="00602AE7" w:rsidRDefault="00602AE7">
      <w:pPr>
        <w:spacing w:line="240" w:lineRule="auto"/>
      </w:pPr>
      <w:r>
        <w:separator/>
      </w:r>
    </w:p>
  </w:endnote>
  <w:endnote w:type="continuationSeparator" w:id="0">
    <w:p w14:paraId="63E02A53" w14:textId="77777777" w:rsidR="00602AE7" w:rsidRDefault="00602A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0583E" w14:textId="77777777" w:rsidR="00670B64" w:rsidRPr="00F72DB8" w:rsidRDefault="00670B64" w:rsidP="00F72DB8">
    <w:pPr>
      <w:pStyle w:val="a9"/>
      <w:tabs>
        <w:tab w:val="left" w:pos="709"/>
      </w:tabs>
      <w:rPr>
        <w:rFonts w:ascii="TH SarabunIT๙" w:hAnsi="TH SarabunIT๙" w:cs="TH SarabunIT๙"/>
        <w:sz w:val="24"/>
        <w:szCs w:val="24"/>
      </w:rPr>
    </w:pPr>
    <w:r>
      <w:rPr>
        <w:rFonts w:ascii="TH SarabunIT๙" w:hAnsi="TH SarabunIT๙" w:cs="TH SarabunIT๙" w:hint="cs"/>
        <w:sz w:val="24"/>
        <w:szCs w:val="24"/>
        <w:u w:val="single"/>
        <w: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23096" w14:textId="77777777" w:rsidR="00602AE7" w:rsidRDefault="00602AE7">
      <w:pPr>
        <w:spacing w:line="240" w:lineRule="auto"/>
      </w:pPr>
      <w:r>
        <w:separator/>
      </w:r>
    </w:p>
  </w:footnote>
  <w:footnote w:type="continuationSeparator" w:id="0">
    <w:p w14:paraId="583F2A20" w14:textId="77777777" w:rsidR="00602AE7" w:rsidRDefault="00602A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1659775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068A19D0" w14:textId="5227F1FD" w:rsidR="00BD6BDB" w:rsidRDefault="00670B64">
        <w:pPr>
          <w:pStyle w:val="a4"/>
          <w:jc w:val="center"/>
          <w:rPr>
            <w:rFonts w:ascii="TH SarabunPSK" w:hAnsi="TH SarabunPSK" w:cs="TH SarabunPSK"/>
            <w:sz w:val="32"/>
            <w:szCs w:val="32"/>
          </w:rPr>
        </w:pPr>
        <w:r>
          <w:rPr>
            <w:rFonts w:hint="cs"/>
            <w:cs/>
          </w:rPr>
          <w:t xml:space="preserve">- </w:t>
        </w:r>
        <w:r w:rsidRPr="00D62CA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D62CAF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D62CA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0D6BF8">
          <w:rPr>
            <w:rFonts w:ascii="TH SarabunPSK" w:hAnsi="TH SarabunPSK" w:cs="TH SarabunPSK"/>
            <w:noProof/>
            <w:sz w:val="32"/>
            <w:szCs w:val="32"/>
            <w:cs/>
          </w:rPr>
          <w:t>๒</w:t>
        </w:r>
        <w:r w:rsidRPr="00D62CAF">
          <w:rPr>
            <w:rFonts w:ascii="TH SarabunPSK" w:hAnsi="TH SarabunPSK" w:cs="TH SarabunPSK"/>
            <w:sz w:val="32"/>
            <w:szCs w:val="32"/>
          </w:rPr>
          <w:fldChar w:fldCharType="end"/>
        </w:r>
        <w:r>
          <w:rPr>
            <w:rFonts w:ascii="TH SarabunPSK" w:hAnsi="TH SarabunPSK" w:cs="TH SarabunPSK" w:hint="cs"/>
            <w:sz w:val="32"/>
            <w:szCs w:val="32"/>
            <w:cs/>
          </w:rPr>
          <w:t xml:space="preserve"> </w:t>
        </w:r>
        <w:r w:rsidR="00BD6BDB">
          <w:rPr>
            <w:rFonts w:ascii="TH SarabunPSK" w:hAnsi="TH SarabunPSK" w:cs="TH SarabunPSK"/>
            <w:sz w:val="32"/>
            <w:szCs w:val="32"/>
            <w:cs/>
          </w:rPr>
          <w:t>–</w:t>
        </w:r>
      </w:p>
      <w:p w14:paraId="6D7ECAA3" w14:textId="543814FD" w:rsidR="00670B64" w:rsidRPr="00D62CAF" w:rsidRDefault="00602AE7">
        <w:pPr>
          <w:pStyle w:val="a4"/>
          <w:jc w:val="center"/>
          <w:rPr>
            <w:rFonts w:ascii="TH SarabunPSK" w:hAnsi="TH SarabunPSK" w:cs="TH SarabunPSK"/>
            <w:sz w:val="32"/>
            <w:szCs w:val="32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A5295"/>
    <w:multiLevelType w:val="hybridMultilevel"/>
    <w:tmpl w:val="323A606C"/>
    <w:lvl w:ilvl="0" w:tplc="795ADE2E">
      <w:start w:val="1"/>
      <w:numFmt w:val="decimal"/>
      <w:lvlText w:val="%1)"/>
      <w:lvlJc w:val="left"/>
      <w:pPr>
        <w:ind w:left="17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" w15:restartNumberingAfterBreak="0">
    <w:nsid w:val="12CD6A92"/>
    <w:multiLevelType w:val="hybridMultilevel"/>
    <w:tmpl w:val="0FEAC93A"/>
    <w:lvl w:ilvl="0" w:tplc="5128CB1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D2711"/>
    <w:multiLevelType w:val="multilevel"/>
    <w:tmpl w:val="4E489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DD40B1E"/>
    <w:multiLevelType w:val="hybridMultilevel"/>
    <w:tmpl w:val="94EC9BCE"/>
    <w:lvl w:ilvl="0" w:tplc="ADBCA836">
      <w:start w:val="1"/>
      <w:numFmt w:val="decimal"/>
      <w:lvlText w:val="%1)"/>
      <w:lvlJc w:val="left"/>
      <w:pPr>
        <w:ind w:left="400" w:hanging="360"/>
      </w:pPr>
      <w:rPr>
        <w:rFonts w:hint="default"/>
        <w:b/>
        <w:bCs/>
        <w:color w:val="auto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 w15:restartNumberingAfterBreak="0">
    <w:nsid w:val="22915D80"/>
    <w:multiLevelType w:val="hybridMultilevel"/>
    <w:tmpl w:val="A71679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408B0"/>
    <w:multiLevelType w:val="hybridMultilevel"/>
    <w:tmpl w:val="9F724E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D7755"/>
    <w:multiLevelType w:val="hybridMultilevel"/>
    <w:tmpl w:val="A63485BC"/>
    <w:lvl w:ilvl="0" w:tplc="24FC217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B878894C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CD2CA2DE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A73E8C9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14043FA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31E0C564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356544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A36B002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E63E807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473A3161"/>
    <w:multiLevelType w:val="hybridMultilevel"/>
    <w:tmpl w:val="8E3867D0"/>
    <w:lvl w:ilvl="0" w:tplc="14BA6BEC">
      <w:start w:val="4"/>
      <w:numFmt w:val="bullet"/>
      <w:lvlText w:val=""/>
      <w:lvlJc w:val="left"/>
      <w:pPr>
        <w:ind w:left="1245" w:hanging="360"/>
      </w:pPr>
      <w:rPr>
        <w:rFonts w:ascii="Symbol" w:eastAsiaTheme="minorHAnsi" w:hAnsi="Symbol" w:cs="TH SarabunIT๙" w:hint="default"/>
        <w:sz w:val="32"/>
        <w:lang w:bidi="th-TH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8" w15:restartNumberingAfterBreak="0">
    <w:nsid w:val="48AF25E5"/>
    <w:multiLevelType w:val="hybridMultilevel"/>
    <w:tmpl w:val="ADEA8A50"/>
    <w:lvl w:ilvl="0" w:tplc="26586BF2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B5675"/>
    <w:multiLevelType w:val="hybridMultilevel"/>
    <w:tmpl w:val="FFD42D60"/>
    <w:lvl w:ilvl="0" w:tplc="1C3CB33C">
      <w:start w:val="1"/>
      <w:numFmt w:val="thaiNumbers"/>
      <w:lvlText w:val="%1)"/>
      <w:lvlJc w:val="left"/>
      <w:pPr>
        <w:ind w:left="720" w:hanging="360"/>
      </w:pPr>
      <w:rPr>
        <w:rFonts w:hint="default"/>
        <w:b/>
        <w:bCs/>
        <w:color w:val="auto"/>
        <w:sz w:val="3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415A3"/>
    <w:multiLevelType w:val="hybridMultilevel"/>
    <w:tmpl w:val="3E7ED4FA"/>
    <w:lvl w:ilvl="0" w:tplc="29E2084E">
      <w:start w:val="4"/>
      <w:numFmt w:val="thaiNumbers"/>
      <w:lvlText w:val="%1)"/>
      <w:lvlJc w:val="left"/>
      <w:pPr>
        <w:ind w:left="720" w:hanging="360"/>
      </w:pPr>
      <w:rPr>
        <w:rFonts w:hint="default"/>
        <w:b w:val="0"/>
        <w:bCs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64CD8"/>
    <w:multiLevelType w:val="hybridMultilevel"/>
    <w:tmpl w:val="EC74E052"/>
    <w:lvl w:ilvl="0" w:tplc="65E09F10">
      <w:start w:val="1"/>
      <w:numFmt w:val="decimal"/>
      <w:lvlText w:val="%1)"/>
      <w:lvlJc w:val="left"/>
      <w:pPr>
        <w:ind w:left="1440" w:hanging="360"/>
      </w:pPr>
      <w:rPr>
        <w:rFonts w:hint="default"/>
        <w:b/>
        <w:bCs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C523CA"/>
    <w:multiLevelType w:val="hybridMultilevel"/>
    <w:tmpl w:val="1C80A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755B36"/>
    <w:multiLevelType w:val="hybridMultilevel"/>
    <w:tmpl w:val="323A606C"/>
    <w:lvl w:ilvl="0" w:tplc="795ADE2E">
      <w:start w:val="1"/>
      <w:numFmt w:val="decimal"/>
      <w:lvlText w:val="%1)"/>
      <w:lvlJc w:val="left"/>
      <w:pPr>
        <w:ind w:left="17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4" w15:restartNumberingAfterBreak="0">
    <w:nsid w:val="5E924068"/>
    <w:multiLevelType w:val="hybridMultilevel"/>
    <w:tmpl w:val="1552708C"/>
    <w:lvl w:ilvl="0" w:tplc="0ED6AD70">
      <w:start w:val="1"/>
      <w:numFmt w:val="thaiNumb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343609"/>
    <w:multiLevelType w:val="hybridMultilevel"/>
    <w:tmpl w:val="B678A784"/>
    <w:lvl w:ilvl="0" w:tplc="20E2EE08">
      <w:start w:val="1"/>
      <w:numFmt w:val="thaiNumbers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FA3138"/>
    <w:multiLevelType w:val="hybridMultilevel"/>
    <w:tmpl w:val="F2506E4A"/>
    <w:lvl w:ilvl="0" w:tplc="25325582">
      <w:start w:val="1"/>
      <w:numFmt w:val="thaiNumbers"/>
      <w:lvlText w:val="%1)"/>
      <w:lvlJc w:val="left"/>
      <w:pPr>
        <w:ind w:left="720" w:hanging="360"/>
      </w:pPr>
      <w:rPr>
        <w:rFonts w:ascii="TH SarabunIT๙" w:hAnsi="TH SarabunIT๙" w:cs="TH SarabunIT๙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20C06"/>
    <w:multiLevelType w:val="hybridMultilevel"/>
    <w:tmpl w:val="7C72C1BC"/>
    <w:lvl w:ilvl="0" w:tplc="E4BEFC00">
      <w:start w:val="1"/>
      <w:numFmt w:val="decimal"/>
      <w:lvlText w:val="%1)"/>
      <w:lvlJc w:val="left"/>
      <w:pPr>
        <w:ind w:left="720" w:hanging="360"/>
      </w:pPr>
      <w:rPr>
        <w:rFonts w:ascii="TH SarabunIT๙" w:hAnsi="TH SarabunIT๙" w:cs="TH SarabunIT๙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DB0487"/>
    <w:multiLevelType w:val="hybridMultilevel"/>
    <w:tmpl w:val="6F802342"/>
    <w:lvl w:ilvl="0" w:tplc="DEF2734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FA254A"/>
    <w:multiLevelType w:val="hybridMultilevel"/>
    <w:tmpl w:val="0240C178"/>
    <w:lvl w:ilvl="0" w:tplc="3600F20A">
      <w:start w:val="5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C86B2E"/>
    <w:multiLevelType w:val="hybridMultilevel"/>
    <w:tmpl w:val="279E4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876E7"/>
    <w:multiLevelType w:val="hybridMultilevel"/>
    <w:tmpl w:val="5B70656C"/>
    <w:lvl w:ilvl="0" w:tplc="F968D7B2">
      <w:start w:val="1"/>
      <w:numFmt w:val="decimal"/>
      <w:lvlText w:val="%1)"/>
      <w:lvlJc w:val="left"/>
      <w:pPr>
        <w:ind w:left="720" w:hanging="360"/>
      </w:pPr>
      <w:rPr>
        <w:rFonts w:ascii="TH SarabunIT๙" w:hAnsi="TH SarabunIT๙" w:cs="TH SarabunIT๙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907A51"/>
    <w:multiLevelType w:val="hybridMultilevel"/>
    <w:tmpl w:val="39E21098"/>
    <w:lvl w:ilvl="0" w:tplc="D854A1C2">
      <w:start w:val="1"/>
      <w:numFmt w:val="bullet"/>
      <w:lvlText w:val=""/>
      <w:lvlJc w:val="left"/>
      <w:pPr>
        <w:ind w:left="1275" w:hanging="360"/>
      </w:pPr>
      <w:rPr>
        <w:rFonts w:ascii="Symbol" w:eastAsiaTheme="minorHAnsi" w:hAnsi="Symbol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6"/>
  </w:num>
  <w:num w:numId="4">
    <w:abstractNumId w:val="13"/>
  </w:num>
  <w:num w:numId="5">
    <w:abstractNumId w:val="0"/>
  </w:num>
  <w:num w:numId="6">
    <w:abstractNumId w:val="4"/>
  </w:num>
  <w:num w:numId="7">
    <w:abstractNumId w:val="11"/>
  </w:num>
  <w:num w:numId="8">
    <w:abstractNumId w:val="7"/>
  </w:num>
  <w:num w:numId="9">
    <w:abstractNumId w:val="22"/>
  </w:num>
  <w:num w:numId="10">
    <w:abstractNumId w:val="10"/>
  </w:num>
  <w:num w:numId="11">
    <w:abstractNumId w:val="12"/>
  </w:num>
  <w:num w:numId="12">
    <w:abstractNumId w:val="9"/>
  </w:num>
  <w:num w:numId="13">
    <w:abstractNumId w:val="1"/>
  </w:num>
  <w:num w:numId="14">
    <w:abstractNumId w:val="18"/>
  </w:num>
  <w:num w:numId="15">
    <w:abstractNumId w:val="17"/>
  </w:num>
  <w:num w:numId="16">
    <w:abstractNumId w:val="14"/>
  </w:num>
  <w:num w:numId="17">
    <w:abstractNumId w:val="20"/>
  </w:num>
  <w:num w:numId="18">
    <w:abstractNumId w:val="21"/>
  </w:num>
  <w:num w:numId="19">
    <w:abstractNumId w:val="3"/>
  </w:num>
  <w:num w:numId="20">
    <w:abstractNumId w:val="5"/>
  </w:num>
  <w:num w:numId="21">
    <w:abstractNumId w:val="16"/>
  </w:num>
  <w:num w:numId="22">
    <w:abstractNumId w:val="8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hdrShapeDefaults>
    <o:shapedefaults v:ext="edit" spidmax="2050"/>
  </w:hdrShapeDefaults>
  <w:footnotePr>
    <w:numFmt w:val="thaiNumbers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E52"/>
    <w:rsid w:val="000000F4"/>
    <w:rsid w:val="000007FB"/>
    <w:rsid w:val="00003BB1"/>
    <w:rsid w:val="000042E4"/>
    <w:rsid w:val="00015490"/>
    <w:rsid w:val="00025043"/>
    <w:rsid w:val="00025771"/>
    <w:rsid w:val="00026314"/>
    <w:rsid w:val="0002662F"/>
    <w:rsid w:val="00031CB0"/>
    <w:rsid w:val="0003251C"/>
    <w:rsid w:val="000326ED"/>
    <w:rsid w:val="00034BE0"/>
    <w:rsid w:val="000375C2"/>
    <w:rsid w:val="00041925"/>
    <w:rsid w:val="000427B6"/>
    <w:rsid w:val="0004305E"/>
    <w:rsid w:val="000449F5"/>
    <w:rsid w:val="000459C5"/>
    <w:rsid w:val="00046A25"/>
    <w:rsid w:val="00046D11"/>
    <w:rsid w:val="00046D6B"/>
    <w:rsid w:val="00047428"/>
    <w:rsid w:val="00053D87"/>
    <w:rsid w:val="00053ECE"/>
    <w:rsid w:val="000546FC"/>
    <w:rsid w:val="00054ADB"/>
    <w:rsid w:val="000564DA"/>
    <w:rsid w:val="00056A72"/>
    <w:rsid w:val="0006158C"/>
    <w:rsid w:val="000621F0"/>
    <w:rsid w:val="0006359E"/>
    <w:rsid w:val="000639E4"/>
    <w:rsid w:val="00063D1A"/>
    <w:rsid w:val="00063EEE"/>
    <w:rsid w:val="00064058"/>
    <w:rsid w:val="0007029A"/>
    <w:rsid w:val="0007046E"/>
    <w:rsid w:val="000708DE"/>
    <w:rsid w:val="00076467"/>
    <w:rsid w:val="0008094C"/>
    <w:rsid w:val="00081238"/>
    <w:rsid w:val="00081796"/>
    <w:rsid w:val="00082F42"/>
    <w:rsid w:val="000833E2"/>
    <w:rsid w:val="00086305"/>
    <w:rsid w:val="000915F0"/>
    <w:rsid w:val="000923EA"/>
    <w:rsid w:val="0009259C"/>
    <w:rsid w:val="0009329A"/>
    <w:rsid w:val="00094152"/>
    <w:rsid w:val="00094B0C"/>
    <w:rsid w:val="0009647D"/>
    <w:rsid w:val="000A01D1"/>
    <w:rsid w:val="000A031C"/>
    <w:rsid w:val="000A1003"/>
    <w:rsid w:val="000A1BA1"/>
    <w:rsid w:val="000A6F0A"/>
    <w:rsid w:val="000B4AA2"/>
    <w:rsid w:val="000B5C2A"/>
    <w:rsid w:val="000B6705"/>
    <w:rsid w:val="000B74C1"/>
    <w:rsid w:val="000B7905"/>
    <w:rsid w:val="000C0176"/>
    <w:rsid w:val="000C202F"/>
    <w:rsid w:val="000C72B8"/>
    <w:rsid w:val="000C7779"/>
    <w:rsid w:val="000C7FF6"/>
    <w:rsid w:val="000D0978"/>
    <w:rsid w:val="000D10ED"/>
    <w:rsid w:val="000D3088"/>
    <w:rsid w:val="000D358C"/>
    <w:rsid w:val="000D3E9F"/>
    <w:rsid w:val="000D4834"/>
    <w:rsid w:val="000D6BF8"/>
    <w:rsid w:val="000D7F25"/>
    <w:rsid w:val="000E07D2"/>
    <w:rsid w:val="000E2A54"/>
    <w:rsid w:val="000E565F"/>
    <w:rsid w:val="000E7189"/>
    <w:rsid w:val="000E75A0"/>
    <w:rsid w:val="000F1728"/>
    <w:rsid w:val="000F1964"/>
    <w:rsid w:val="000F30D5"/>
    <w:rsid w:val="000F3C56"/>
    <w:rsid w:val="000F4439"/>
    <w:rsid w:val="000F49CC"/>
    <w:rsid w:val="000F4CD8"/>
    <w:rsid w:val="000F6F38"/>
    <w:rsid w:val="000F7386"/>
    <w:rsid w:val="0010025F"/>
    <w:rsid w:val="001043CC"/>
    <w:rsid w:val="001057DA"/>
    <w:rsid w:val="00106171"/>
    <w:rsid w:val="00106214"/>
    <w:rsid w:val="0011318B"/>
    <w:rsid w:val="00114796"/>
    <w:rsid w:val="001151DB"/>
    <w:rsid w:val="001161D8"/>
    <w:rsid w:val="0011741F"/>
    <w:rsid w:val="00120E88"/>
    <w:rsid w:val="001231D0"/>
    <w:rsid w:val="001236CD"/>
    <w:rsid w:val="001241B4"/>
    <w:rsid w:val="00125472"/>
    <w:rsid w:val="001264A3"/>
    <w:rsid w:val="00126D8B"/>
    <w:rsid w:val="001307FF"/>
    <w:rsid w:val="00131245"/>
    <w:rsid w:val="00133D3E"/>
    <w:rsid w:val="0014066D"/>
    <w:rsid w:val="00143E53"/>
    <w:rsid w:val="00144707"/>
    <w:rsid w:val="00151062"/>
    <w:rsid w:val="00151074"/>
    <w:rsid w:val="00153CDC"/>
    <w:rsid w:val="00154664"/>
    <w:rsid w:val="0015633C"/>
    <w:rsid w:val="0016042D"/>
    <w:rsid w:val="00164DE6"/>
    <w:rsid w:val="001654E4"/>
    <w:rsid w:val="00173454"/>
    <w:rsid w:val="0017505F"/>
    <w:rsid w:val="0017652E"/>
    <w:rsid w:val="00176C4E"/>
    <w:rsid w:val="00177BB8"/>
    <w:rsid w:val="00183686"/>
    <w:rsid w:val="00186427"/>
    <w:rsid w:val="00187166"/>
    <w:rsid w:val="0018720E"/>
    <w:rsid w:val="00190634"/>
    <w:rsid w:val="001910F2"/>
    <w:rsid w:val="00191AC8"/>
    <w:rsid w:val="001953C5"/>
    <w:rsid w:val="00196620"/>
    <w:rsid w:val="001A09E5"/>
    <w:rsid w:val="001A0A28"/>
    <w:rsid w:val="001A1750"/>
    <w:rsid w:val="001A4A1F"/>
    <w:rsid w:val="001A6271"/>
    <w:rsid w:val="001A6396"/>
    <w:rsid w:val="001A6941"/>
    <w:rsid w:val="001B20B9"/>
    <w:rsid w:val="001B2F2D"/>
    <w:rsid w:val="001B4E77"/>
    <w:rsid w:val="001B5DED"/>
    <w:rsid w:val="001C4AB2"/>
    <w:rsid w:val="001C4B90"/>
    <w:rsid w:val="001C52CB"/>
    <w:rsid w:val="001C5538"/>
    <w:rsid w:val="001C59F5"/>
    <w:rsid w:val="001C775F"/>
    <w:rsid w:val="001D0C27"/>
    <w:rsid w:val="001D1982"/>
    <w:rsid w:val="001D1E97"/>
    <w:rsid w:val="001D24C6"/>
    <w:rsid w:val="001D3130"/>
    <w:rsid w:val="001D33AB"/>
    <w:rsid w:val="001E03B7"/>
    <w:rsid w:val="001E18CD"/>
    <w:rsid w:val="001E245D"/>
    <w:rsid w:val="001E673F"/>
    <w:rsid w:val="001E67E6"/>
    <w:rsid w:val="001E7193"/>
    <w:rsid w:val="001F00EE"/>
    <w:rsid w:val="001F2C92"/>
    <w:rsid w:val="001F6137"/>
    <w:rsid w:val="001F65C6"/>
    <w:rsid w:val="001F6B2D"/>
    <w:rsid w:val="002007EC"/>
    <w:rsid w:val="00205436"/>
    <w:rsid w:val="0020755A"/>
    <w:rsid w:val="00213608"/>
    <w:rsid w:val="00214BE8"/>
    <w:rsid w:val="00216990"/>
    <w:rsid w:val="002242C7"/>
    <w:rsid w:val="00225166"/>
    <w:rsid w:val="002360E6"/>
    <w:rsid w:val="0023758D"/>
    <w:rsid w:val="002377EF"/>
    <w:rsid w:val="00241F1C"/>
    <w:rsid w:val="00242035"/>
    <w:rsid w:val="00244F62"/>
    <w:rsid w:val="0024516E"/>
    <w:rsid w:val="002453C9"/>
    <w:rsid w:val="00247591"/>
    <w:rsid w:val="00255F07"/>
    <w:rsid w:val="00257647"/>
    <w:rsid w:val="002610A1"/>
    <w:rsid w:val="00264624"/>
    <w:rsid w:val="0026496A"/>
    <w:rsid w:val="0026726E"/>
    <w:rsid w:val="002747C7"/>
    <w:rsid w:val="00274ECC"/>
    <w:rsid w:val="00275A55"/>
    <w:rsid w:val="00275C9D"/>
    <w:rsid w:val="00275ED3"/>
    <w:rsid w:val="00276EF9"/>
    <w:rsid w:val="00280A59"/>
    <w:rsid w:val="00280E72"/>
    <w:rsid w:val="00281572"/>
    <w:rsid w:val="002817C6"/>
    <w:rsid w:val="00281D6D"/>
    <w:rsid w:val="0028465A"/>
    <w:rsid w:val="00285A21"/>
    <w:rsid w:val="00287AE3"/>
    <w:rsid w:val="00291B29"/>
    <w:rsid w:val="00292ADD"/>
    <w:rsid w:val="0029654F"/>
    <w:rsid w:val="00296B4E"/>
    <w:rsid w:val="00296B66"/>
    <w:rsid w:val="002A2A8A"/>
    <w:rsid w:val="002A3236"/>
    <w:rsid w:val="002A6927"/>
    <w:rsid w:val="002B2D39"/>
    <w:rsid w:val="002B4646"/>
    <w:rsid w:val="002B5B64"/>
    <w:rsid w:val="002B6B28"/>
    <w:rsid w:val="002C0BC9"/>
    <w:rsid w:val="002C1109"/>
    <w:rsid w:val="002C2276"/>
    <w:rsid w:val="002C4B3C"/>
    <w:rsid w:val="002C5C58"/>
    <w:rsid w:val="002D0EAF"/>
    <w:rsid w:val="002D42A1"/>
    <w:rsid w:val="002E0E25"/>
    <w:rsid w:val="002E1603"/>
    <w:rsid w:val="002E3756"/>
    <w:rsid w:val="002E3F51"/>
    <w:rsid w:val="002E47AA"/>
    <w:rsid w:val="002E54CD"/>
    <w:rsid w:val="002E6F96"/>
    <w:rsid w:val="002E7C7B"/>
    <w:rsid w:val="002F13C8"/>
    <w:rsid w:val="002F2DBC"/>
    <w:rsid w:val="002F3180"/>
    <w:rsid w:val="002F38B5"/>
    <w:rsid w:val="002F6195"/>
    <w:rsid w:val="003001B9"/>
    <w:rsid w:val="00305C7C"/>
    <w:rsid w:val="00307056"/>
    <w:rsid w:val="00310268"/>
    <w:rsid w:val="003105C2"/>
    <w:rsid w:val="0031133B"/>
    <w:rsid w:val="0031399F"/>
    <w:rsid w:val="0031464B"/>
    <w:rsid w:val="00314F4B"/>
    <w:rsid w:val="00316A83"/>
    <w:rsid w:val="00317EA8"/>
    <w:rsid w:val="00321D0B"/>
    <w:rsid w:val="0032489C"/>
    <w:rsid w:val="0032552C"/>
    <w:rsid w:val="0032589F"/>
    <w:rsid w:val="00325EB0"/>
    <w:rsid w:val="003269AE"/>
    <w:rsid w:val="00326CC3"/>
    <w:rsid w:val="00332CED"/>
    <w:rsid w:val="00335515"/>
    <w:rsid w:val="003363FD"/>
    <w:rsid w:val="003366E9"/>
    <w:rsid w:val="00336C16"/>
    <w:rsid w:val="0034178A"/>
    <w:rsid w:val="0035060C"/>
    <w:rsid w:val="00351488"/>
    <w:rsid w:val="00353DA3"/>
    <w:rsid w:val="0035474E"/>
    <w:rsid w:val="00354909"/>
    <w:rsid w:val="003556AF"/>
    <w:rsid w:val="00355E52"/>
    <w:rsid w:val="00357257"/>
    <w:rsid w:val="003612CC"/>
    <w:rsid w:val="00365B68"/>
    <w:rsid w:val="00366FF7"/>
    <w:rsid w:val="00367661"/>
    <w:rsid w:val="003733A3"/>
    <w:rsid w:val="00373C6C"/>
    <w:rsid w:val="0037573A"/>
    <w:rsid w:val="00375A96"/>
    <w:rsid w:val="00377000"/>
    <w:rsid w:val="0037727D"/>
    <w:rsid w:val="00380390"/>
    <w:rsid w:val="00383FE9"/>
    <w:rsid w:val="003841B8"/>
    <w:rsid w:val="00386D53"/>
    <w:rsid w:val="003871C6"/>
    <w:rsid w:val="003945B7"/>
    <w:rsid w:val="00395A85"/>
    <w:rsid w:val="00397255"/>
    <w:rsid w:val="0039754C"/>
    <w:rsid w:val="003979FF"/>
    <w:rsid w:val="003A06F5"/>
    <w:rsid w:val="003A2475"/>
    <w:rsid w:val="003A32A5"/>
    <w:rsid w:val="003A53F3"/>
    <w:rsid w:val="003A5773"/>
    <w:rsid w:val="003A6205"/>
    <w:rsid w:val="003A64F6"/>
    <w:rsid w:val="003A6CF2"/>
    <w:rsid w:val="003A7F25"/>
    <w:rsid w:val="003B10AA"/>
    <w:rsid w:val="003B1A04"/>
    <w:rsid w:val="003B2E92"/>
    <w:rsid w:val="003B3CE5"/>
    <w:rsid w:val="003B728F"/>
    <w:rsid w:val="003C3171"/>
    <w:rsid w:val="003C789E"/>
    <w:rsid w:val="003D2386"/>
    <w:rsid w:val="003D418A"/>
    <w:rsid w:val="003D6CD5"/>
    <w:rsid w:val="003D7B8E"/>
    <w:rsid w:val="003E1070"/>
    <w:rsid w:val="003E3009"/>
    <w:rsid w:val="003E3C75"/>
    <w:rsid w:val="003E583D"/>
    <w:rsid w:val="003E6AEB"/>
    <w:rsid w:val="003E7288"/>
    <w:rsid w:val="003F00C7"/>
    <w:rsid w:val="003F5764"/>
    <w:rsid w:val="0040017F"/>
    <w:rsid w:val="0040223C"/>
    <w:rsid w:val="00410F7E"/>
    <w:rsid w:val="00411A19"/>
    <w:rsid w:val="00411F99"/>
    <w:rsid w:val="004126A2"/>
    <w:rsid w:val="00415EE4"/>
    <w:rsid w:val="004162FA"/>
    <w:rsid w:val="004168B8"/>
    <w:rsid w:val="00416B3F"/>
    <w:rsid w:val="004203EC"/>
    <w:rsid w:val="00420693"/>
    <w:rsid w:val="00420A23"/>
    <w:rsid w:val="004215BE"/>
    <w:rsid w:val="00421DAA"/>
    <w:rsid w:val="00422BF5"/>
    <w:rsid w:val="00423128"/>
    <w:rsid w:val="0042349C"/>
    <w:rsid w:val="004244C0"/>
    <w:rsid w:val="004302CE"/>
    <w:rsid w:val="0043121D"/>
    <w:rsid w:val="00432445"/>
    <w:rsid w:val="00433349"/>
    <w:rsid w:val="00436E37"/>
    <w:rsid w:val="0044009F"/>
    <w:rsid w:val="0044028B"/>
    <w:rsid w:val="004407B7"/>
    <w:rsid w:val="00440B0F"/>
    <w:rsid w:val="004410A6"/>
    <w:rsid w:val="004446DD"/>
    <w:rsid w:val="004461BD"/>
    <w:rsid w:val="00446390"/>
    <w:rsid w:val="004503C5"/>
    <w:rsid w:val="0045365F"/>
    <w:rsid w:val="00454B2B"/>
    <w:rsid w:val="00455612"/>
    <w:rsid w:val="00460C36"/>
    <w:rsid w:val="00460CE4"/>
    <w:rsid w:val="00461E59"/>
    <w:rsid w:val="00461F98"/>
    <w:rsid w:val="00463929"/>
    <w:rsid w:val="00470CEF"/>
    <w:rsid w:val="00473870"/>
    <w:rsid w:val="00473ACE"/>
    <w:rsid w:val="004767A4"/>
    <w:rsid w:val="004814A2"/>
    <w:rsid w:val="00482647"/>
    <w:rsid w:val="00485490"/>
    <w:rsid w:val="004866CF"/>
    <w:rsid w:val="004874BB"/>
    <w:rsid w:val="00487E6C"/>
    <w:rsid w:val="004907F1"/>
    <w:rsid w:val="004917DA"/>
    <w:rsid w:val="00492012"/>
    <w:rsid w:val="004962A5"/>
    <w:rsid w:val="00496EF9"/>
    <w:rsid w:val="004A03E3"/>
    <w:rsid w:val="004A0673"/>
    <w:rsid w:val="004A0A94"/>
    <w:rsid w:val="004A7D38"/>
    <w:rsid w:val="004B0569"/>
    <w:rsid w:val="004B12AD"/>
    <w:rsid w:val="004B1CEF"/>
    <w:rsid w:val="004B5646"/>
    <w:rsid w:val="004C24BE"/>
    <w:rsid w:val="004C261C"/>
    <w:rsid w:val="004C4762"/>
    <w:rsid w:val="004C4979"/>
    <w:rsid w:val="004C5D60"/>
    <w:rsid w:val="004C5DA1"/>
    <w:rsid w:val="004C7531"/>
    <w:rsid w:val="004D018B"/>
    <w:rsid w:val="004D01B2"/>
    <w:rsid w:val="004D1463"/>
    <w:rsid w:val="004D4612"/>
    <w:rsid w:val="004D5E5D"/>
    <w:rsid w:val="004E0F05"/>
    <w:rsid w:val="004E38DE"/>
    <w:rsid w:val="004E3BC6"/>
    <w:rsid w:val="004E539F"/>
    <w:rsid w:val="004E6B39"/>
    <w:rsid w:val="004E6C53"/>
    <w:rsid w:val="004F2360"/>
    <w:rsid w:val="004F2BC8"/>
    <w:rsid w:val="004F6332"/>
    <w:rsid w:val="00500D71"/>
    <w:rsid w:val="005014BC"/>
    <w:rsid w:val="00502DD3"/>
    <w:rsid w:val="005032AC"/>
    <w:rsid w:val="00504C99"/>
    <w:rsid w:val="005073D2"/>
    <w:rsid w:val="00507E7A"/>
    <w:rsid w:val="00510093"/>
    <w:rsid w:val="00511983"/>
    <w:rsid w:val="005142F1"/>
    <w:rsid w:val="005145E7"/>
    <w:rsid w:val="00514842"/>
    <w:rsid w:val="005179DC"/>
    <w:rsid w:val="00521563"/>
    <w:rsid w:val="005219F8"/>
    <w:rsid w:val="0052346E"/>
    <w:rsid w:val="00526F8D"/>
    <w:rsid w:val="00534B84"/>
    <w:rsid w:val="00535D06"/>
    <w:rsid w:val="00536B0A"/>
    <w:rsid w:val="00537C2A"/>
    <w:rsid w:val="005424CA"/>
    <w:rsid w:val="00550AE1"/>
    <w:rsid w:val="005517B1"/>
    <w:rsid w:val="00551D0D"/>
    <w:rsid w:val="00552322"/>
    <w:rsid w:val="0055333D"/>
    <w:rsid w:val="00554B10"/>
    <w:rsid w:val="00554C59"/>
    <w:rsid w:val="0055504D"/>
    <w:rsid w:val="00557D08"/>
    <w:rsid w:val="00557E48"/>
    <w:rsid w:val="00561D6A"/>
    <w:rsid w:val="00561F33"/>
    <w:rsid w:val="005622D0"/>
    <w:rsid w:val="00567A76"/>
    <w:rsid w:val="00567D26"/>
    <w:rsid w:val="00572350"/>
    <w:rsid w:val="0057538A"/>
    <w:rsid w:val="00582ACE"/>
    <w:rsid w:val="00584CFC"/>
    <w:rsid w:val="00585D2C"/>
    <w:rsid w:val="00586347"/>
    <w:rsid w:val="00586E3C"/>
    <w:rsid w:val="0058721E"/>
    <w:rsid w:val="00587C15"/>
    <w:rsid w:val="005959EE"/>
    <w:rsid w:val="00597A05"/>
    <w:rsid w:val="00597F69"/>
    <w:rsid w:val="005A11CF"/>
    <w:rsid w:val="005A13A8"/>
    <w:rsid w:val="005A2BD1"/>
    <w:rsid w:val="005A33DC"/>
    <w:rsid w:val="005A34C6"/>
    <w:rsid w:val="005A4E76"/>
    <w:rsid w:val="005A6457"/>
    <w:rsid w:val="005B0289"/>
    <w:rsid w:val="005B3B78"/>
    <w:rsid w:val="005C01E6"/>
    <w:rsid w:val="005C24A3"/>
    <w:rsid w:val="005C6585"/>
    <w:rsid w:val="005C7CEC"/>
    <w:rsid w:val="005D0196"/>
    <w:rsid w:val="005D062A"/>
    <w:rsid w:val="005D14C9"/>
    <w:rsid w:val="005D49D5"/>
    <w:rsid w:val="005D62F4"/>
    <w:rsid w:val="005D76E8"/>
    <w:rsid w:val="005D7DD4"/>
    <w:rsid w:val="005E3D5F"/>
    <w:rsid w:val="005E6797"/>
    <w:rsid w:val="005F26CF"/>
    <w:rsid w:val="005F33ED"/>
    <w:rsid w:val="005F432D"/>
    <w:rsid w:val="005F6249"/>
    <w:rsid w:val="005F6578"/>
    <w:rsid w:val="005F7CA6"/>
    <w:rsid w:val="005F7EEF"/>
    <w:rsid w:val="0060007D"/>
    <w:rsid w:val="0060011C"/>
    <w:rsid w:val="00600B23"/>
    <w:rsid w:val="00600B27"/>
    <w:rsid w:val="00602AE7"/>
    <w:rsid w:val="00603DFF"/>
    <w:rsid w:val="006050CB"/>
    <w:rsid w:val="006117CD"/>
    <w:rsid w:val="00613A54"/>
    <w:rsid w:val="00616FDF"/>
    <w:rsid w:val="0062122F"/>
    <w:rsid w:val="00622CB1"/>
    <w:rsid w:val="00624416"/>
    <w:rsid w:val="00626452"/>
    <w:rsid w:val="00630D9A"/>
    <w:rsid w:val="00631D63"/>
    <w:rsid w:val="00632A7F"/>
    <w:rsid w:val="00632CC1"/>
    <w:rsid w:val="006372DB"/>
    <w:rsid w:val="006406CE"/>
    <w:rsid w:val="00643190"/>
    <w:rsid w:val="006462D9"/>
    <w:rsid w:val="0064673F"/>
    <w:rsid w:val="00651888"/>
    <w:rsid w:val="00652247"/>
    <w:rsid w:val="00654619"/>
    <w:rsid w:val="006547E5"/>
    <w:rsid w:val="00654D55"/>
    <w:rsid w:val="00654E07"/>
    <w:rsid w:val="00654FDC"/>
    <w:rsid w:val="00655985"/>
    <w:rsid w:val="00655C7A"/>
    <w:rsid w:val="006566CE"/>
    <w:rsid w:val="00660B6E"/>
    <w:rsid w:val="006635DE"/>
    <w:rsid w:val="00663CD4"/>
    <w:rsid w:val="006653C3"/>
    <w:rsid w:val="00665C33"/>
    <w:rsid w:val="0066651F"/>
    <w:rsid w:val="006674D2"/>
    <w:rsid w:val="00667F3F"/>
    <w:rsid w:val="00670B64"/>
    <w:rsid w:val="00672E5A"/>
    <w:rsid w:val="00680431"/>
    <w:rsid w:val="00683DB4"/>
    <w:rsid w:val="00686878"/>
    <w:rsid w:val="00690468"/>
    <w:rsid w:val="006931A4"/>
    <w:rsid w:val="0069348B"/>
    <w:rsid w:val="00693916"/>
    <w:rsid w:val="006941CE"/>
    <w:rsid w:val="0069603A"/>
    <w:rsid w:val="00696D16"/>
    <w:rsid w:val="0069727E"/>
    <w:rsid w:val="006A1A37"/>
    <w:rsid w:val="006A2184"/>
    <w:rsid w:val="006A360E"/>
    <w:rsid w:val="006A3774"/>
    <w:rsid w:val="006A3814"/>
    <w:rsid w:val="006A3832"/>
    <w:rsid w:val="006A3C6A"/>
    <w:rsid w:val="006A3C75"/>
    <w:rsid w:val="006A45F7"/>
    <w:rsid w:val="006A4DF4"/>
    <w:rsid w:val="006A5A03"/>
    <w:rsid w:val="006A7AD0"/>
    <w:rsid w:val="006B1084"/>
    <w:rsid w:val="006B2C57"/>
    <w:rsid w:val="006B3357"/>
    <w:rsid w:val="006B33B8"/>
    <w:rsid w:val="006B3D36"/>
    <w:rsid w:val="006B4BE5"/>
    <w:rsid w:val="006B70AE"/>
    <w:rsid w:val="006B753B"/>
    <w:rsid w:val="006C0DA2"/>
    <w:rsid w:val="006C6234"/>
    <w:rsid w:val="006C6362"/>
    <w:rsid w:val="006D03DF"/>
    <w:rsid w:val="006D0796"/>
    <w:rsid w:val="006D0CB7"/>
    <w:rsid w:val="006D1308"/>
    <w:rsid w:val="006D1DB7"/>
    <w:rsid w:val="006D50A8"/>
    <w:rsid w:val="006D5B3E"/>
    <w:rsid w:val="006D7E87"/>
    <w:rsid w:val="006D7F2B"/>
    <w:rsid w:val="006E1E50"/>
    <w:rsid w:val="006E51AE"/>
    <w:rsid w:val="006E55CB"/>
    <w:rsid w:val="006F0712"/>
    <w:rsid w:val="006F2982"/>
    <w:rsid w:val="006F365E"/>
    <w:rsid w:val="006F486A"/>
    <w:rsid w:val="006F5171"/>
    <w:rsid w:val="006F78A9"/>
    <w:rsid w:val="006F792A"/>
    <w:rsid w:val="006F7FE4"/>
    <w:rsid w:val="007008F0"/>
    <w:rsid w:val="00700EA4"/>
    <w:rsid w:val="00703BFC"/>
    <w:rsid w:val="00704F51"/>
    <w:rsid w:val="0071553C"/>
    <w:rsid w:val="007161F6"/>
    <w:rsid w:val="00721435"/>
    <w:rsid w:val="00724747"/>
    <w:rsid w:val="00726FE4"/>
    <w:rsid w:val="00730389"/>
    <w:rsid w:val="0073273F"/>
    <w:rsid w:val="007329D1"/>
    <w:rsid w:val="00732D66"/>
    <w:rsid w:val="00734A33"/>
    <w:rsid w:val="007359D4"/>
    <w:rsid w:val="00735F27"/>
    <w:rsid w:val="00737EEE"/>
    <w:rsid w:val="007414E6"/>
    <w:rsid w:val="00741A79"/>
    <w:rsid w:val="00743A34"/>
    <w:rsid w:val="00744299"/>
    <w:rsid w:val="00745384"/>
    <w:rsid w:val="007505F4"/>
    <w:rsid w:val="00752DCF"/>
    <w:rsid w:val="00752F34"/>
    <w:rsid w:val="00753D6C"/>
    <w:rsid w:val="00754C5D"/>
    <w:rsid w:val="00754C86"/>
    <w:rsid w:val="00757DEE"/>
    <w:rsid w:val="007610CD"/>
    <w:rsid w:val="0076328E"/>
    <w:rsid w:val="00765165"/>
    <w:rsid w:val="007656B1"/>
    <w:rsid w:val="00766B86"/>
    <w:rsid w:val="00771C3D"/>
    <w:rsid w:val="00774108"/>
    <w:rsid w:val="00775DC8"/>
    <w:rsid w:val="00775F1B"/>
    <w:rsid w:val="00780C4A"/>
    <w:rsid w:val="007811C6"/>
    <w:rsid w:val="007828FE"/>
    <w:rsid w:val="00790982"/>
    <w:rsid w:val="00793908"/>
    <w:rsid w:val="00794FFF"/>
    <w:rsid w:val="007A102F"/>
    <w:rsid w:val="007B1216"/>
    <w:rsid w:val="007B2162"/>
    <w:rsid w:val="007B2367"/>
    <w:rsid w:val="007B318A"/>
    <w:rsid w:val="007B36B6"/>
    <w:rsid w:val="007B5F9C"/>
    <w:rsid w:val="007B6A2F"/>
    <w:rsid w:val="007B70E5"/>
    <w:rsid w:val="007C06AD"/>
    <w:rsid w:val="007C1005"/>
    <w:rsid w:val="007C46B7"/>
    <w:rsid w:val="007C7067"/>
    <w:rsid w:val="007D0527"/>
    <w:rsid w:val="007D274A"/>
    <w:rsid w:val="007D41B2"/>
    <w:rsid w:val="007D5208"/>
    <w:rsid w:val="007D52F9"/>
    <w:rsid w:val="007D59F3"/>
    <w:rsid w:val="007D6649"/>
    <w:rsid w:val="007E015A"/>
    <w:rsid w:val="007E2F6E"/>
    <w:rsid w:val="007E3085"/>
    <w:rsid w:val="007E35B4"/>
    <w:rsid w:val="007E481F"/>
    <w:rsid w:val="007E79FF"/>
    <w:rsid w:val="007F08D9"/>
    <w:rsid w:val="007F09B8"/>
    <w:rsid w:val="007F4CA8"/>
    <w:rsid w:val="007F7D05"/>
    <w:rsid w:val="008014EE"/>
    <w:rsid w:val="00801590"/>
    <w:rsid w:val="008018FA"/>
    <w:rsid w:val="008025EE"/>
    <w:rsid w:val="0080278C"/>
    <w:rsid w:val="0080429A"/>
    <w:rsid w:val="00805459"/>
    <w:rsid w:val="00805AE8"/>
    <w:rsid w:val="00806E4C"/>
    <w:rsid w:val="00813A19"/>
    <w:rsid w:val="008150C8"/>
    <w:rsid w:val="008162B3"/>
    <w:rsid w:val="008168CE"/>
    <w:rsid w:val="008173B7"/>
    <w:rsid w:val="008205E3"/>
    <w:rsid w:val="0082101A"/>
    <w:rsid w:val="00825D5F"/>
    <w:rsid w:val="0083128D"/>
    <w:rsid w:val="008340E4"/>
    <w:rsid w:val="0083580B"/>
    <w:rsid w:val="0083685D"/>
    <w:rsid w:val="00841686"/>
    <w:rsid w:val="00842AA9"/>
    <w:rsid w:val="00843101"/>
    <w:rsid w:val="00846972"/>
    <w:rsid w:val="00847A53"/>
    <w:rsid w:val="00850138"/>
    <w:rsid w:val="00851CA1"/>
    <w:rsid w:val="00854CE5"/>
    <w:rsid w:val="00855594"/>
    <w:rsid w:val="00862C8A"/>
    <w:rsid w:val="00862E02"/>
    <w:rsid w:val="0086462C"/>
    <w:rsid w:val="0086686C"/>
    <w:rsid w:val="00866A1A"/>
    <w:rsid w:val="00873603"/>
    <w:rsid w:val="00873791"/>
    <w:rsid w:val="00874D36"/>
    <w:rsid w:val="00875742"/>
    <w:rsid w:val="00876BCD"/>
    <w:rsid w:val="008807D1"/>
    <w:rsid w:val="00880BB1"/>
    <w:rsid w:val="0088100F"/>
    <w:rsid w:val="008813F5"/>
    <w:rsid w:val="008831A6"/>
    <w:rsid w:val="008840A7"/>
    <w:rsid w:val="00884D14"/>
    <w:rsid w:val="008868B0"/>
    <w:rsid w:val="008929BA"/>
    <w:rsid w:val="00892FD5"/>
    <w:rsid w:val="008941F9"/>
    <w:rsid w:val="008966C1"/>
    <w:rsid w:val="00897877"/>
    <w:rsid w:val="008A131D"/>
    <w:rsid w:val="008A1D75"/>
    <w:rsid w:val="008A26CA"/>
    <w:rsid w:val="008A3F6F"/>
    <w:rsid w:val="008A5C6D"/>
    <w:rsid w:val="008A638F"/>
    <w:rsid w:val="008B03F7"/>
    <w:rsid w:val="008B5D03"/>
    <w:rsid w:val="008B6A39"/>
    <w:rsid w:val="008B72BF"/>
    <w:rsid w:val="008B7486"/>
    <w:rsid w:val="008C09FE"/>
    <w:rsid w:val="008C137B"/>
    <w:rsid w:val="008C2BF3"/>
    <w:rsid w:val="008C43FB"/>
    <w:rsid w:val="008C729D"/>
    <w:rsid w:val="008D0068"/>
    <w:rsid w:val="008D2367"/>
    <w:rsid w:val="008D3903"/>
    <w:rsid w:val="008D3FFE"/>
    <w:rsid w:val="008D40A3"/>
    <w:rsid w:val="008D4E81"/>
    <w:rsid w:val="008D69C7"/>
    <w:rsid w:val="008D7397"/>
    <w:rsid w:val="008D7400"/>
    <w:rsid w:val="008D74E1"/>
    <w:rsid w:val="008E0945"/>
    <w:rsid w:val="008E4C87"/>
    <w:rsid w:val="008E6EE5"/>
    <w:rsid w:val="008F0C7C"/>
    <w:rsid w:val="008F3FE0"/>
    <w:rsid w:val="008F5BB2"/>
    <w:rsid w:val="008F659B"/>
    <w:rsid w:val="00901E2B"/>
    <w:rsid w:val="00902082"/>
    <w:rsid w:val="00904765"/>
    <w:rsid w:val="0090631F"/>
    <w:rsid w:val="00912545"/>
    <w:rsid w:val="00914585"/>
    <w:rsid w:val="00915D49"/>
    <w:rsid w:val="00917521"/>
    <w:rsid w:val="00920905"/>
    <w:rsid w:val="00924BB9"/>
    <w:rsid w:val="00925739"/>
    <w:rsid w:val="00926114"/>
    <w:rsid w:val="0093187F"/>
    <w:rsid w:val="009363D3"/>
    <w:rsid w:val="00936853"/>
    <w:rsid w:val="0094021C"/>
    <w:rsid w:val="00942867"/>
    <w:rsid w:val="00944571"/>
    <w:rsid w:val="009450CE"/>
    <w:rsid w:val="00945FBB"/>
    <w:rsid w:val="00950F99"/>
    <w:rsid w:val="00951904"/>
    <w:rsid w:val="00952B2E"/>
    <w:rsid w:val="0095350C"/>
    <w:rsid w:val="00955498"/>
    <w:rsid w:val="0096152B"/>
    <w:rsid w:val="009626E5"/>
    <w:rsid w:val="00964627"/>
    <w:rsid w:val="00966AA7"/>
    <w:rsid w:val="0097215D"/>
    <w:rsid w:val="0097264E"/>
    <w:rsid w:val="00972E1A"/>
    <w:rsid w:val="00975E49"/>
    <w:rsid w:val="009801AC"/>
    <w:rsid w:val="00981B20"/>
    <w:rsid w:val="009841B1"/>
    <w:rsid w:val="00990D67"/>
    <w:rsid w:val="00992D5A"/>
    <w:rsid w:val="00994B60"/>
    <w:rsid w:val="0099500E"/>
    <w:rsid w:val="00995CA2"/>
    <w:rsid w:val="00995CE3"/>
    <w:rsid w:val="0099685F"/>
    <w:rsid w:val="009A1D1C"/>
    <w:rsid w:val="009A2EA2"/>
    <w:rsid w:val="009A4A00"/>
    <w:rsid w:val="009B1E58"/>
    <w:rsid w:val="009B32EC"/>
    <w:rsid w:val="009B5703"/>
    <w:rsid w:val="009B659C"/>
    <w:rsid w:val="009B759C"/>
    <w:rsid w:val="009C3F4E"/>
    <w:rsid w:val="009C4E45"/>
    <w:rsid w:val="009C7E70"/>
    <w:rsid w:val="009C7FA8"/>
    <w:rsid w:val="009D165B"/>
    <w:rsid w:val="009D1F61"/>
    <w:rsid w:val="009D255F"/>
    <w:rsid w:val="009E2BE0"/>
    <w:rsid w:val="009E30D7"/>
    <w:rsid w:val="009F144A"/>
    <w:rsid w:val="009F1B35"/>
    <w:rsid w:val="009F4616"/>
    <w:rsid w:val="009F4D23"/>
    <w:rsid w:val="009F557C"/>
    <w:rsid w:val="009F6B8A"/>
    <w:rsid w:val="00A02930"/>
    <w:rsid w:val="00A02F8C"/>
    <w:rsid w:val="00A052D7"/>
    <w:rsid w:val="00A05598"/>
    <w:rsid w:val="00A05741"/>
    <w:rsid w:val="00A05A17"/>
    <w:rsid w:val="00A05F3A"/>
    <w:rsid w:val="00A064EC"/>
    <w:rsid w:val="00A11C65"/>
    <w:rsid w:val="00A12803"/>
    <w:rsid w:val="00A132DD"/>
    <w:rsid w:val="00A139E2"/>
    <w:rsid w:val="00A15317"/>
    <w:rsid w:val="00A1584E"/>
    <w:rsid w:val="00A16178"/>
    <w:rsid w:val="00A16F0A"/>
    <w:rsid w:val="00A203F5"/>
    <w:rsid w:val="00A22513"/>
    <w:rsid w:val="00A22E82"/>
    <w:rsid w:val="00A23597"/>
    <w:rsid w:val="00A2540D"/>
    <w:rsid w:val="00A27844"/>
    <w:rsid w:val="00A27D01"/>
    <w:rsid w:val="00A31609"/>
    <w:rsid w:val="00A31853"/>
    <w:rsid w:val="00A323A4"/>
    <w:rsid w:val="00A325DC"/>
    <w:rsid w:val="00A333BB"/>
    <w:rsid w:val="00A36ED1"/>
    <w:rsid w:val="00A40220"/>
    <w:rsid w:val="00A42FED"/>
    <w:rsid w:val="00A432C9"/>
    <w:rsid w:val="00A44183"/>
    <w:rsid w:val="00A44904"/>
    <w:rsid w:val="00A4518D"/>
    <w:rsid w:val="00A454CA"/>
    <w:rsid w:val="00A50279"/>
    <w:rsid w:val="00A52BF2"/>
    <w:rsid w:val="00A5443C"/>
    <w:rsid w:val="00A54B71"/>
    <w:rsid w:val="00A57FF2"/>
    <w:rsid w:val="00A60923"/>
    <w:rsid w:val="00A61D9E"/>
    <w:rsid w:val="00A64731"/>
    <w:rsid w:val="00A678CF"/>
    <w:rsid w:val="00A71FB7"/>
    <w:rsid w:val="00A720FF"/>
    <w:rsid w:val="00A72EED"/>
    <w:rsid w:val="00A74ECC"/>
    <w:rsid w:val="00A7603A"/>
    <w:rsid w:val="00A77B59"/>
    <w:rsid w:val="00A847B1"/>
    <w:rsid w:val="00A85025"/>
    <w:rsid w:val="00A9022A"/>
    <w:rsid w:val="00A9053C"/>
    <w:rsid w:val="00A94D63"/>
    <w:rsid w:val="00A95041"/>
    <w:rsid w:val="00A95876"/>
    <w:rsid w:val="00A95D25"/>
    <w:rsid w:val="00AA2575"/>
    <w:rsid w:val="00AA34C6"/>
    <w:rsid w:val="00AA368D"/>
    <w:rsid w:val="00AA41F4"/>
    <w:rsid w:val="00AA49DD"/>
    <w:rsid w:val="00AA4DB4"/>
    <w:rsid w:val="00AB0A94"/>
    <w:rsid w:val="00AB46F9"/>
    <w:rsid w:val="00AB69BB"/>
    <w:rsid w:val="00AB6FB6"/>
    <w:rsid w:val="00AC05CC"/>
    <w:rsid w:val="00AC2055"/>
    <w:rsid w:val="00AC2C18"/>
    <w:rsid w:val="00AC5E22"/>
    <w:rsid w:val="00AC602C"/>
    <w:rsid w:val="00AD05FB"/>
    <w:rsid w:val="00AD074E"/>
    <w:rsid w:val="00AD09D7"/>
    <w:rsid w:val="00AD4092"/>
    <w:rsid w:val="00AD4490"/>
    <w:rsid w:val="00AD48F9"/>
    <w:rsid w:val="00AD700E"/>
    <w:rsid w:val="00AE0C46"/>
    <w:rsid w:val="00AE3465"/>
    <w:rsid w:val="00AE5796"/>
    <w:rsid w:val="00AE57BD"/>
    <w:rsid w:val="00AF005A"/>
    <w:rsid w:val="00AF1AF8"/>
    <w:rsid w:val="00AF2ABE"/>
    <w:rsid w:val="00AF3C05"/>
    <w:rsid w:val="00AF3D79"/>
    <w:rsid w:val="00AF5D1A"/>
    <w:rsid w:val="00AF63CE"/>
    <w:rsid w:val="00AF6706"/>
    <w:rsid w:val="00B01709"/>
    <w:rsid w:val="00B01780"/>
    <w:rsid w:val="00B05885"/>
    <w:rsid w:val="00B07DF2"/>
    <w:rsid w:val="00B150DD"/>
    <w:rsid w:val="00B162B5"/>
    <w:rsid w:val="00B17FFB"/>
    <w:rsid w:val="00B20072"/>
    <w:rsid w:val="00B20D64"/>
    <w:rsid w:val="00B21935"/>
    <w:rsid w:val="00B21965"/>
    <w:rsid w:val="00B223FA"/>
    <w:rsid w:val="00B254D0"/>
    <w:rsid w:val="00B25686"/>
    <w:rsid w:val="00B258EF"/>
    <w:rsid w:val="00B356ED"/>
    <w:rsid w:val="00B378FC"/>
    <w:rsid w:val="00B4209F"/>
    <w:rsid w:val="00B42113"/>
    <w:rsid w:val="00B4741A"/>
    <w:rsid w:val="00B476A7"/>
    <w:rsid w:val="00B578A5"/>
    <w:rsid w:val="00B57E42"/>
    <w:rsid w:val="00B61AE4"/>
    <w:rsid w:val="00B65A0D"/>
    <w:rsid w:val="00B6778C"/>
    <w:rsid w:val="00B743FF"/>
    <w:rsid w:val="00B76299"/>
    <w:rsid w:val="00B771D9"/>
    <w:rsid w:val="00B80130"/>
    <w:rsid w:val="00B854EB"/>
    <w:rsid w:val="00B85AC4"/>
    <w:rsid w:val="00B9085C"/>
    <w:rsid w:val="00B92769"/>
    <w:rsid w:val="00B93404"/>
    <w:rsid w:val="00B9602E"/>
    <w:rsid w:val="00BA0C7F"/>
    <w:rsid w:val="00BA5044"/>
    <w:rsid w:val="00BA5719"/>
    <w:rsid w:val="00BA7A38"/>
    <w:rsid w:val="00BB3AD2"/>
    <w:rsid w:val="00BB4C3B"/>
    <w:rsid w:val="00BB5DEC"/>
    <w:rsid w:val="00BC4EC6"/>
    <w:rsid w:val="00BD05C6"/>
    <w:rsid w:val="00BD11E7"/>
    <w:rsid w:val="00BD1601"/>
    <w:rsid w:val="00BD1E52"/>
    <w:rsid w:val="00BD21AF"/>
    <w:rsid w:val="00BD2E12"/>
    <w:rsid w:val="00BD373B"/>
    <w:rsid w:val="00BD49DB"/>
    <w:rsid w:val="00BD6BDB"/>
    <w:rsid w:val="00BD7D4D"/>
    <w:rsid w:val="00BE26FD"/>
    <w:rsid w:val="00BE34FF"/>
    <w:rsid w:val="00BE6AC6"/>
    <w:rsid w:val="00BF1100"/>
    <w:rsid w:val="00BF39AF"/>
    <w:rsid w:val="00BF51F8"/>
    <w:rsid w:val="00BF77D7"/>
    <w:rsid w:val="00C00DEC"/>
    <w:rsid w:val="00C06C36"/>
    <w:rsid w:val="00C07450"/>
    <w:rsid w:val="00C13265"/>
    <w:rsid w:val="00C1377E"/>
    <w:rsid w:val="00C15246"/>
    <w:rsid w:val="00C208AB"/>
    <w:rsid w:val="00C20B31"/>
    <w:rsid w:val="00C223ED"/>
    <w:rsid w:val="00C22C77"/>
    <w:rsid w:val="00C24DBF"/>
    <w:rsid w:val="00C270C9"/>
    <w:rsid w:val="00C270CB"/>
    <w:rsid w:val="00C27EBE"/>
    <w:rsid w:val="00C30CBB"/>
    <w:rsid w:val="00C31378"/>
    <w:rsid w:val="00C33EB6"/>
    <w:rsid w:val="00C3463F"/>
    <w:rsid w:val="00C35080"/>
    <w:rsid w:val="00C35D61"/>
    <w:rsid w:val="00C41449"/>
    <w:rsid w:val="00C42649"/>
    <w:rsid w:val="00C436B9"/>
    <w:rsid w:val="00C43873"/>
    <w:rsid w:val="00C450AB"/>
    <w:rsid w:val="00C452BF"/>
    <w:rsid w:val="00C472D8"/>
    <w:rsid w:val="00C473A5"/>
    <w:rsid w:val="00C53659"/>
    <w:rsid w:val="00C54588"/>
    <w:rsid w:val="00C57870"/>
    <w:rsid w:val="00C604AC"/>
    <w:rsid w:val="00C62A39"/>
    <w:rsid w:val="00C66847"/>
    <w:rsid w:val="00C67896"/>
    <w:rsid w:val="00C67F08"/>
    <w:rsid w:val="00C75B1E"/>
    <w:rsid w:val="00C75EC8"/>
    <w:rsid w:val="00C832BF"/>
    <w:rsid w:val="00C84CA5"/>
    <w:rsid w:val="00C86100"/>
    <w:rsid w:val="00C869CB"/>
    <w:rsid w:val="00C90CE4"/>
    <w:rsid w:val="00C92F4E"/>
    <w:rsid w:val="00C92FFE"/>
    <w:rsid w:val="00C945A8"/>
    <w:rsid w:val="00C976F0"/>
    <w:rsid w:val="00CA2123"/>
    <w:rsid w:val="00CA79A4"/>
    <w:rsid w:val="00CB0441"/>
    <w:rsid w:val="00CB1328"/>
    <w:rsid w:val="00CB2876"/>
    <w:rsid w:val="00CB29D2"/>
    <w:rsid w:val="00CB2F5C"/>
    <w:rsid w:val="00CB7B79"/>
    <w:rsid w:val="00CC10E9"/>
    <w:rsid w:val="00CC1FD6"/>
    <w:rsid w:val="00CC33B4"/>
    <w:rsid w:val="00CC4408"/>
    <w:rsid w:val="00CC782E"/>
    <w:rsid w:val="00CC7C9A"/>
    <w:rsid w:val="00CD09B8"/>
    <w:rsid w:val="00CD132F"/>
    <w:rsid w:val="00CD2C21"/>
    <w:rsid w:val="00CD33CA"/>
    <w:rsid w:val="00CD449D"/>
    <w:rsid w:val="00CD52D2"/>
    <w:rsid w:val="00CD5311"/>
    <w:rsid w:val="00CD57B5"/>
    <w:rsid w:val="00CD690D"/>
    <w:rsid w:val="00CD712F"/>
    <w:rsid w:val="00CD79E4"/>
    <w:rsid w:val="00CE1FFC"/>
    <w:rsid w:val="00CE24C2"/>
    <w:rsid w:val="00CE3AE2"/>
    <w:rsid w:val="00CE5020"/>
    <w:rsid w:val="00CF20A1"/>
    <w:rsid w:val="00CF2C79"/>
    <w:rsid w:val="00CF489C"/>
    <w:rsid w:val="00CF5334"/>
    <w:rsid w:val="00CF56A4"/>
    <w:rsid w:val="00CF79C8"/>
    <w:rsid w:val="00D00D8B"/>
    <w:rsid w:val="00D021C5"/>
    <w:rsid w:val="00D03908"/>
    <w:rsid w:val="00D03B8B"/>
    <w:rsid w:val="00D05FAF"/>
    <w:rsid w:val="00D10770"/>
    <w:rsid w:val="00D12A68"/>
    <w:rsid w:val="00D13BD9"/>
    <w:rsid w:val="00D14C1B"/>
    <w:rsid w:val="00D1600D"/>
    <w:rsid w:val="00D1745D"/>
    <w:rsid w:val="00D218AA"/>
    <w:rsid w:val="00D246A6"/>
    <w:rsid w:val="00D2477A"/>
    <w:rsid w:val="00D26E88"/>
    <w:rsid w:val="00D27542"/>
    <w:rsid w:val="00D30FE2"/>
    <w:rsid w:val="00D315E9"/>
    <w:rsid w:val="00D3538A"/>
    <w:rsid w:val="00D3550A"/>
    <w:rsid w:val="00D35A01"/>
    <w:rsid w:val="00D372EA"/>
    <w:rsid w:val="00D3781F"/>
    <w:rsid w:val="00D507A8"/>
    <w:rsid w:val="00D51F85"/>
    <w:rsid w:val="00D52AE7"/>
    <w:rsid w:val="00D55ACB"/>
    <w:rsid w:val="00D56AD3"/>
    <w:rsid w:val="00D61AFD"/>
    <w:rsid w:val="00D61CCA"/>
    <w:rsid w:val="00D6407C"/>
    <w:rsid w:val="00D64EB8"/>
    <w:rsid w:val="00D66DCD"/>
    <w:rsid w:val="00D67E3C"/>
    <w:rsid w:val="00D71A85"/>
    <w:rsid w:val="00D724F0"/>
    <w:rsid w:val="00D73271"/>
    <w:rsid w:val="00D7371C"/>
    <w:rsid w:val="00D73739"/>
    <w:rsid w:val="00D77660"/>
    <w:rsid w:val="00D84ED5"/>
    <w:rsid w:val="00D850E8"/>
    <w:rsid w:val="00D858A6"/>
    <w:rsid w:val="00D87A06"/>
    <w:rsid w:val="00D915D1"/>
    <w:rsid w:val="00D921E3"/>
    <w:rsid w:val="00D928AE"/>
    <w:rsid w:val="00D95AAD"/>
    <w:rsid w:val="00DA2FEE"/>
    <w:rsid w:val="00DA325A"/>
    <w:rsid w:val="00DA5522"/>
    <w:rsid w:val="00DA6A58"/>
    <w:rsid w:val="00DA7885"/>
    <w:rsid w:val="00DA7CC8"/>
    <w:rsid w:val="00DB03B7"/>
    <w:rsid w:val="00DB244E"/>
    <w:rsid w:val="00DB3857"/>
    <w:rsid w:val="00DB3EF8"/>
    <w:rsid w:val="00DB4C8A"/>
    <w:rsid w:val="00DB5BB7"/>
    <w:rsid w:val="00DB5BBB"/>
    <w:rsid w:val="00DB70DA"/>
    <w:rsid w:val="00DB7BEC"/>
    <w:rsid w:val="00DC0D61"/>
    <w:rsid w:val="00DC3CBC"/>
    <w:rsid w:val="00DC3DB8"/>
    <w:rsid w:val="00DC619E"/>
    <w:rsid w:val="00DC6886"/>
    <w:rsid w:val="00DC6D55"/>
    <w:rsid w:val="00DC77E9"/>
    <w:rsid w:val="00DD0CD2"/>
    <w:rsid w:val="00DD52C9"/>
    <w:rsid w:val="00DD5A73"/>
    <w:rsid w:val="00DD5F3D"/>
    <w:rsid w:val="00DE1401"/>
    <w:rsid w:val="00DE2640"/>
    <w:rsid w:val="00DE2EE1"/>
    <w:rsid w:val="00DF1282"/>
    <w:rsid w:val="00DF20B9"/>
    <w:rsid w:val="00E001E3"/>
    <w:rsid w:val="00E00376"/>
    <w:rsid w:val="00E0362D"/>
    <w:rsid w:val="00E06D19"/>
    <w:rsid w:val="00E11659"/>
    <w:rsid w:val="00E137A5"/>
    <w:rsid w:val="00E1413E"/>
    <w:rsid w:val="00E17C69"/>
    <w:rsid w:val="00E17FB0"/>
    <w:rsid w:val="00E20C81"/>
    <w:rsid w:val="00E225D0"/>
    <w:rsid w:val="00E2513E"/>
    <w:rsid w:val="00E25E10"/>
    <w:rsid w:val="00E2601E"/>
    <w:rsid w:val="00E27D3F"/>
    <w:rsid w:val="00E30506"/>
    <w:rsid w:val="00E307EE"/>
    <w:rsid w:val="00E328C5"/>
    <w:rsid w:val="00E32B94"/>
    <w:rsid w:val="00E32F60"/>
    <w:rsid w:val="00E33D3C"/>
    <w:rsid w:val="00E33DEB"/>
    <w:rsid w:val="00E33E28"/>
    <w:rsid w:val="00E3597D"/>
    <w:rsid w:val="00E360E6"/>
    <w:rsid w:val="00E36D46"/>
    <w:rsid w:val="00E36DE7"/>
    <w:rsid w:val="00E424B4"/>
    <w:rsid w:val="00E43A3E"/>
    <w:rsid w:val="00E43D2F"/>
    <w:rsid w:val="00E44E0E"/>
    <w:rsid w:val="00E46614"/>
    <w:rsid w:val="00E47771"/>
    <w:rsid w:val="00E50E01"/>
    <w:rsid w:val="00E51A40"/>
    <w:rsid w:val="00E60593"/>
    <w:rsid w:val="00E60F51"/>
    <w:rsid w:val="00E60F80"/>
    <w:rsid w:val="00E61FC7"/>
    <w:rsid w:val="00E6293D"/>
    <w:rsid w:val="00E645C8"/>
    <w:rsid w:val="00E66369"/>
    <w:rsid w:val="00E7061A"/>
    <w:rsid w:val="00E70CDF"/>
    <w:rsid w:val="00E70ECB"/>
    <w:rsid w:val="00E71916"/>
    <w:rsid w:val="00E720D8"/>
    <w:rsid w:val="00E72CA0"/>
    <w:rsid w:val="00E7337D"/>
    <w:rsid w:val="00E73827"/>
    <w:rsid w:val="00E7429D"/>
    <w:rsid w:val="00E756FD"/>
    <w:rsid w:val="00E81665"/>
    <w:rsid w:val="00E83292"/>
    <w:rsid w:val="00E838DC"/>
    <w:rsid w:val="00E83D9B"/>
    <w:rsid w:val="00E842F3"/>
    <w:rsid w:val="00E906A2"/>
    <w:rsid w:val="00E913EC"/>
    <w:rsid w:val="00E9237E"/>
    <w:rsid w:val="00E92E4F"/>
    <w:rsid w:val="00E94463"/>
    <w:rsid w:val="00E94982"/>
    <w:rsid w:val="00E96460"/>
    <w:rsid w:val="00E97348"/>
    <w:rsid w:val="00EA2419"/>
    <w:rsid w:val="00EA2628"/>
    <w:rsid w:val="00EA3DB0"/>
    <w:rsid w:val="00EA4310"/>
    <w:rsid w:val="00EA5542"/>
    <w:rsid w:val="00EA5ACB"/>
    <w:rsid w:val="00EA5EE4"/>
    <w:rsid w:val="00EA6915"/>
    <w:rsid w:val="00EB1BF8"/>
    <w:rsid w:val="00EB310A"/>
    <w:rsid w:val="00EB4FAB"/>
    <w:rsid w:val="00EB52FE"/>
    <w:rsid w:val="00EB53A8"/>
    <w:rsid w:val="00EB56FB"/>
    <w:rsid w:val="00EB5FE5"/>
    <w:rsid w:val="00EB6958"/>
    <w:rsid w:val="00EC045E"/>
    <w:rsid w:val="00EC2D24"/>
    <w:rsid w:val="00EC665B"/>
    <w:rsid w:val="00ED03C0"/>
    <w:rsid w:val="00ED25F0"/>
    <w:rsid w:val="00ED694D"/>
    <w:rsid w:val="00EE115F"/>
    <w:rsid w:val="00EE11DB"/>
    <w:rsid w:val="00EE2942"/>
    <w:rsid w:val="00EE2B41"/>
    <w:rsid w:val="00EF0108"/>
    <w:rsid w:val="00EF1B74"/>
    <w:rsid w:val="00EF46B8"/>
    <w:rsid w:val="00EF7874"/>
    <w:rsid w:val="00F00A37"/>
    <w:rsid w:val="00F015FF"/>
    <w:rsid w:val="00F01C91"/>
    <w:rsid w:val="00F04194"/>
    <w:rsid w:val="00F047DF"/>
    <w:rsid w:val="00F0592D"/>
    <w:rsid w:val="00F11687"/>
    <w:rsid w:val="00F12D9F"/>
    <w:rsid w:val="00F22286"/>
    <w:rsid w:val="00F2382C"/>
    <w:rsid w:val="00F25836"/>
    <w:rsid w:val="00F26B5A"/>
    <w:rsid w:val="00F3074A"/>
    <w:rsid w:val="00F30F36"/>
    <w:rsid w:val="00F33093"/>
    <w:rsid w:val="00F37847"/>
    <w:rsid w:val="00F43AE8"/>
    <w:rsid w:val="00F4724E"/>
    <w:rsid w:val="00F47F2C"/>
    <w:rsid w:val="00F50872"/>
    <w:rsid w:val="00F51143"/>
    <w:rsid w:val="00F56634"/>
    <w:rsid w:val="00F600BB"/>
    <w:rsid w:val="00F633F7"/>
    <w:rsid w:val="00F63437"/>
    <w:rsid w:val="00F64504"/>
    <w:rsid w:val="00F64A23"/>
    <w:rsid w:val="00F659AB"/>
    <w:rsid w:val="00F72DB8"/>
    <w:rsid w:val="00F75534"/>
    <w:rsid w:val="00F77E11"/>
    <w:rsid w:val="00F80DCB"/>
    <w:rsid w:val="00F81B5E"/>
    <w:rsid w:val="00F8300C"/>
    <w:rsid w:val="00F83DF5"/>
    <w:rsid w:val="00F83ED0"/>
    <w:rsid w:val="00F84E61"/>
    <w:rsid w:val="00F90914"/>
    <w:rsid w:val="00F91521"/>
    <w:rsid w:val="00F9411D"/>
    <w:rsid w:val="00F9462D"/>
    <w:rsid w:val="00FA2157"/>
    <w:rsid w:val="00FA2305"/>
    <w:rsid w:val="00FA3229"/>
    <w:rsid w:val="00FA5254"/>
    <w:rsid w:val="00FA7CB0"/>
    <w:rsid w:val="00FB0007"/>
    <w:rsid w:val="00FB03C5"/>
    <w:rsid w:val="00FB165D"/>
    <w:rsid w:val="00FB2F1C"/>
    <w:rsid w:val="00FB330F"/>
    <w:rsid w:val="00FB7730"/>
    <w:rsid w:val="00FC0FC1"/>
    <w:rsid w:val="00FC36E7"/>
    <w:rsid w:val="00FC44B9"/>
    <w:rsid w:val="00FD0725"/>
    <w:rsid w:val="00FD17FA"/>
    <w:rsid w:val="00FE1312"/>
    <w:rsid w:val="00FE1772"/>
    <w:rsid w:val="00FE4A34"/>
    <w:rsid w:val="00FE6F9B"/>
    <w:rsid w:val="00FE707A"/>
    <w:rsid w:val="00FE7989"/>
    <w:rsid w:val="00FF104C"/>
    <w:rsid w:val="00FF1250"/>
    <w:rsid w:val="00FF3488"/>
    <w:rsid w:val="00FF3D6A"/>
    <w:rsid w:val="00FF7E85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1E4CF"/>
  <w15:docId w15:val="{5ECFEF13-61A7-48CF-9FCC-58179C4C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908"/>
    <w:pPr>
      <w:spacing w:after="0" w:line="400" w:lineRule="exac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1E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BD1E52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BD1E52"/>
  </w:style>
  <w:style w:type="paragraph" w:styleId="a6">
    <w:name w:val="Balloon Text"/>
    <w:basedOn w:val="a"/>
    <w:link w:val="a7"/>
    <w:uiPriority w:val="99"/>
    <w:semiHidden/>
    <w:unhideWhenUsed/>
    <w:rsid w:val="00632A7F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632A7F"/>
    <w:rPr>
      <w:rFonts w:ascii="Tahoma" w:hAnsi="Tahoma" w:cs="Angsana New"/>
      <w:sz w:val="16"/>
      <w:szCs w:val="20"/>
    </w:rPr>
  </w:style>
  <w:style w:type="paragraph" w:styleId="a8">
    <w:name w:val="List Paragraph"/>
    <w:basedOn w:val="a"/>
    <w:uiPriority w:val="34"/>
    <w:qFormat/>
    <w:rsid w:val="0035474E"/>
    <w:pPr>
      <w:ind w:left="720"/>
      <w:contextualSpacing/>
    </w:pPr>
  </w:style>
  <w:style w:type="paragraph" w:styleId="a9">
    <w:name w:val="footer"/>
    <w:basedOn w:val="a"/>
    <w:link w:val="aa"/>
    <w:uiPriority w:val="99"/>
    <w:unhideWhenUsed/>
    <w:rsid w:val="004F6332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4F6332"/>
  </w:style>
  <w:style w:type="paragraph" w:styleId="ab">
    <w:name w:val="endnote text"/>
    <w:basedOn w:val="a"/>
    <w:link w:val="ac"/>
    <w:uiPriority w:val="99"/>
    <w:semiHidden/>
    <w:unhideWhenUsed/>
    <w:rsid w:val="00FE1312"/>
    <w:pPr>
      <w:spacing w:line="240" w:lineRule="auto"/>
    </w:pPr>
    <w:rPr>
      <w:sz w:val="20"/>
      <w:szCs w:val="25"/>
    </w:rPr>
  </w:style>
  <w:style w:type="character" w:customStyle="1" w:styleId="ac">
    <w:name w:val="ข้อความอ้างอิงท้ายเรื่อง อักขระ"/>
    <w:basedOn w:val="a0"/>
    <w:link w:val="ab"/>
    <w:uiPriority w:val="99"/>
    <w:semiHidden/>
    <w:rsid w:val="00FE1312"/>
    <w:rPr>
      <w:sz w:val="20"/>
      <w:szCs w:val="25"/>
    </w:rPr>
  </w:style>
  <w:style w:type="character" w:styleId="ad">
    <w:name w:val="endnote reference"/>
    <w:basedOn w:val="a0"/>
    <w:uiPriority w:val="99"/>
    <w:semiHidden/>
    <w:unhideWhenUsed/>
    <w:rsid w:val="00FE1312"/>
    <w:rPr>
      <w:vertAlign w:val="superscript"/>
    </w:rPr>
  </w:style>
  <w:style w:type="paragraph" w:customStyle="1" w:styleId="Default">
    <w:name w:val="Default"/>
    <w:rsid w:val="0099500E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e">
    <w:name w:val="No Spacing"/>
    <w:uiPriority w:val="1"/>
    <w:qFormat/>
    <w:rsid w:val="00FA2157"/>
    <w:pPr>
      <w:spacing w:after="0" w:line="240" w:lineRule="auto"/>
      <w:jc w:val="thaiDistribute"/>
    </w:pPr>
    <w:rPr>
      <w:rFonts w:ascii="Calibri" w:eastAsia="Calibri" w:hAnsi="Calibri" w:cs="Cordia New"/>
    </w:rPr>
  </w:style>
  <w:style w:type="table" w:customStyle="1" w:styleId="1">
    <w:name w:val="เส้นตาราง1"/>
    <w:basedOn w:val="a1"/>
    <w:next w:val="a3"/>
    <w:uiPriority w:val="39"/>
    <w:rsid w:val="002E3F51"/>
    <w:pPr>
      <w:spacing w:after="0" w:line="240" w:lineRule="auto"/>
    </w:pPr>
    <w:rPr>
      <w:rFonts w:ascii="Times New Roman" w:eastAsia="Batang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เส้นตาราง2"/>
    <w:basedOn w:val="a1"/>
    <w:next w:val="a3"/>
    <w:uiPriority w:val="39"/>
    <w:rsid w:val="007F0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เส้นตาราง3"/>
    <w:basedOn w:val="a1"/>
    <w:next w:val="a3"/>
    <w:uiPriority w:val="39"/>
    <w:rsid w:val="007D2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เส้นตาราง4"/>
    <w:basedOn w:val="a1"/>
    <w:next w:val="a3"/>
    <w:uiPriority w:val="39"/>
    <w:rsid w:val="00A22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เส้นตาราง5"/>
    <w:basedOn w:val="a1"/>
    <w:next w:val="a3"/>
    <w:uiPriority w:val="39"/>
    <w:rsid w:val="00B21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เส้นตาราง6"/>
    <w:basedOn w:val="a1"/>
    <w:next w:val="a3"/>
    <w:uiPriority w:val="39"/>
    <w:rsid w:val="0087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เส้นตาราง7"/>
    <w:basedOn w:val="a1"/>
    <w:next w:val="a3"/>
    <w:uiPriority w:val="39"/>
    <w:rsid w:val="00F33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next w:val="a3"/>
    <w:uiPriority w:val="39"/>
    <w:rsid w:val="00063EEE"/>
    <w:pPr>
      <w:spacing w:after="0" w:line="240" w:lineRule="auto"/>
    </w:pPr>
    <w:rPr>
      <w:rFonts w:ascii="TH SarabunPSK" w:eastAsia="Calibri" w:hAnsi="TH SarabunPSK" w:cs="TH SarabunIT๙"/>
      <w:sz w:val="32"/>
      <w:szCs w:val="3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aliases w:val="(ก) List Paragraph,รายการย่อหน้า 1,วงกลม,ย่อหน้า# 1,Inhaltsverzeichnis,eq2,List Paragraph3,En tête 1,List Para 1,TOC etc.,List Paragraph - RFP,Bullet Styles para,List Title,ย่อย3,table,List Paragraph5,List Paragraph1,ÂèÍÂ3"/>
    <w:basedOn w:val="a"/>
    <w:next w:val="a8"/>
    <w:link w:val="af"/>
    <w:uiPriority w:val="34"/>
    <w:qFormat/>
    <w:rsid w:val="004962A5"/>
    <w:pPr>
      <w:spacing w:after="200" w:line="276" w:lineRule="auto"/>
      <w:ind w:left="720"/>
      <w:contextualSpacing/>
    </w:pPr>
    <w:rPr>
      <w:rFonts w:ascii="Calibri" w:eastAsia="Calibri" w:hAnsi="Calibri" w:cs="Cordia New"/>
    </w:rPr>
  </w:style>
  <w:style w:type="character" w:customStyle="1" w:styleId="af">
    <w:name w:val="รายการย่อหน้า อักขระ"/>
    <w:aliases w:val="Table Heading อักขระ,(ก) List Paragraph อักขระ,รายการย่อหน้า 1 อักขระ,วงกลม อักขระ,ย่อหน้า# 1 อักขระ,Inhaltsverzeichnis อักขระ,eq2 อักขระ,List Paragraph3 อักขระ,En tête 1 อักขระ,List Para 1 อักขระ,TOC etc. อักขระ,List Title อักขระ"/>
    <w:link w:val="TableHeading"/>
    <w:uiPriority w:val="34"/>
    <w:qFormat/>
    <w:rsid w:val="004962A5"/>
  </w:style>
  <w:style w:type="paragraph" w:customStyle="1" w:styleId="10">
    <w:name w:val="1"/>
    <w:basedOn w:val="a"/>
    <w:next w:val="a8"/>
    <w:uiPriority w:val="1"/>
    <w:qFormat/>
    <w:rsid w:val="000E07D2"/>
    <w:pPr>
      <w:widowControl w:val="0"/>
      <w:autoSpaceDE w:val="0"/>
      <w:autoSpaceDN w:val="0"/>
      <w:spacing w:line="240" w:lineRule="auto"/>
    </w:pPr>
    <w:rPr>
      <w:rFonts w:ascii="TH SarabunIT๙" w:eastAsia="TH SarabunIT๙" w:hAnsi="TH SarabunIT๙" w:cs="TH SarabunIT๙"/>
      <w:szCs w:val="22"/>
      <w:lang w:val="t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B6628-E7B8-4869-8034-A083EF961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24</Pages>
  <Words>7222</Words>
  <Characters>41167</Characters>
  <Application>Microsoft Office Word</Application>
  <DocSecurity>0</DocSecurity>
  <Lines>343</Lines>
  <Paragraphs>96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Office Black Edition - tum0r</Company>
  <LinksUpToDate>false</LinksUpToDate>
  <CharactersWithSpaces>48293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compaq02</dc:creator>
  <cp:keywords/>
  <dc:description/>
  <cp:lastModifiedBy>ณัฐภูมิ สุดแก้ว</cp:lastModifiedBy>
  <cp:revision>156</cp:revision>
  <cp:lastPrinted>2022-04-01T06:29:00Z</cp:lastPrinted>
  <dcterms:created xsi:type="dcterms:W3CDTF">2022-03-30T16:03:00Z</dcterms:created>
  <dcterms:modified xsi:type="dcterms:W3CDTF">2022-04-01T07:23:00Z</dcterms:modified>
</cp:coreProperties>
</file>