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6200278aa140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319b1804c43438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210407fa2a243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62acc577094c70" /><Relationship Type="http://schemas.openxmlformats.org/officeDocument/2006/relationships/numbering" Target="/word/numbering.xml" Id="R01d9444ebfec48b1" /><Relationship Type="http://schemas.openxmlformats.org/officeDocument/2006/relationships/settings" Target="/word/settings.xml" Id="Rd5e09ff5f13242ce" /><Relationship Type="http://schemas.openxmlformats.org/officeDocument/2006/relationships/image" Target="/word/media/3998fec9-bf40-4618-b18f-fa9deb94721f.png" Id="Rf319b1804c434386" /><Relationship Type="http://schemas.openxmlformats.org/officeDocument/2006/relationships/image" Target="/word/media/a53b2413-7cfc-498c-8ae8-d40d8b3c6535.jpg" Id="R4210407fa2a24317" /></Relationships>
</file>