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7b5a474c4743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43ad54fa74476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</w:pPr>
      <w:r>
        <w:t xml:space="preserve">this is a subject one the rock test 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fcc4dddc54433a" /><Relationship Type="http://schemas.openxmlformats.org/officeDocument/2006/relationships/numbering" Target="/word/numbering.xml" Id="R076e0983fb144ec8" /><Relationship Type="http://schemas.openxmlformats.org/officeDocument/2006/relationships/settings" Target="/word/settings.xml" Id="R6d0b6953bdba415e" /><Relationship Type="http://schemas.openxmlformats.org/officeDocument/2006/relationships/image" Target="/word/media/030dd007-b3a6-4140-b0c6-513061c39a9e.png" Id="Ree43ad54fa744765" /></Relationships>
</file>