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1200" w:after="0"/>
      </w:pPr>
      <w:r/>
    </w:p>
    <w:p xmlns:wp14="http://schemas.microsoft.com/office/word/2010/wordml" w14:paraId="5B9F0E25" wp14:textId="77777777">
      <w:pPr>
        <w:spacing w:before="0" w:after="80"/>
        <w:jc w:val="center"/>
      </w:pPr>
      <w:r>
        <w:rPr>
          <w:rFonts w:ascii="Arial" w:hAnsi="Arial" w:eastAsia="Arial" w:cs="Arial"/>
          <w:b/>
          <w:bCs/>
          <w:color w:val="1F4E79"/>
          <w:sz w:val="52"/>
          <w:szCs w:val="52"/>
        </w:rPr>
        <w:t xml:space="preserve">TECHNICAL DESIGN DOCUMENT</w:t>
      </w:r>
    </w:p>
    <w:p xmlns:wp14="http://schemas.microsoft.com/office/word/2010/wordml" w14:paraId="3C48B01E" wp14:textId="77777777">
      <w:pPr>
        <w:spacing w:before="0" w:after="200"/>
        <w:jc w:val="center"/>
      </w:pPr>
      <w:r>
        <w:rPr>
          <w:rFonts w:ascii="Arial" w:hAnsi="Arial" w:eastAsia="Arial" w:cs="Arial"/>
          <w:b w:val="false"/>
          <w:bCs w:val="false"/>
          <w:color w:val="2E75B6"/>
          <w:sz w:val="36"/>
          <w:szCs w:val="36"/>
        </w:rPr>
        <w:t xml:space="preserve">WhatsApp Customer Support Chatbot</w:t>
      </w:r>
    </w:p>
    <w:p xmlns:wp14="http://schemas.microsoft.com/office/word/2010/wordml" w14:paraId="0A37501D" wp14:textId="77777777">
      <w:pPr>
        <w:pBdr>
          <w:top w:val="single" w:color="2E75B6" w:sz="4"/>
        </w:pBdr>
        <w:spacing w:before="0" w:after="60"/>
        <w:jc w:val="center"/>
      </w:pPr>
      <w:r/>
    </w:p>
    <w:p xmlns:wp14="http://schemas.microsoft.com/office/word/2010/wordml" w14:paraId="5DAB6C7B" wp14:textId="77777777">
      <w:pPr>
        <w:spacing w:before="120" w:after="0"/>
      </w:pPr>
      <w:r/>
    </w:p>
    <w:p xmlns:wp14="http://schemas.microsoft.com/office/word/2010/wordml" w14:paraId="61DF7956" wp14:textId="77777777">
      <w:pPr>
        <w:spacing w:before="0" w:after="60"/>
        <w:jc w:val="center"/>
      </w:pPr>
      <w:r>
        <w:rPr>
          <w:rFonts w:ascii="Arial" w:hAnsi="Arial" w:eastAsia="Arial" w:cs="Arial"/>
          <w:b/>
          <w:bCs/>
          <w:color w:val="1A1A2E"/>
          <w:sz w:val="22"/>
          <w:szCs w:val="22"/>
        </w:rPr>
        <w:t xml:space="preserve">Status: </w:t>
      </w:r>
      <w:r>
        <w:rPr>
          <w:rFonts w:ascii="Arial" w:hAnsi="Arial" w:eastAsia="Arial" w:cs="Arial"/>
          <w:color w:val="555555"/>
          <w:sz w:val="22"/>
          <w:szCs w:val="22"/>
        </w:rPr>
        <w:t xml:space="preserve">Draft</w:t>
      </w:r>
    </w:p>
    <w:p xmlns:wp14="http://schemas.microsoft.com/office/word/2010/wordml" w14:paraId="5F72A0F0" wp14:textId="77777777">
      <w:pPr>
        <w:spacing w:before="0" w:after="60"/>
        <w:jc w:val="center"/>
      </w:pPr>
      <w:r>
        <w:rPr>
          <w:rFonts w:ascii="Arial" w:hAnsi="Arial" w:eastAsia="Arial" w:cs="Arial"/>
          <w:b/>
          <w:bCs/>
          <w:color w:val="1A1A2E"/>
          <w:sz w:val="22"/>
          <w:szCs w:val="22"/>
        </w:rPr>
        <w:t xml:space="preserve">Version: </w:t>
      </w:r>
      <w:r>
        <w:rPr>
          <w:rFonts w:ascii="Arial" w:hAnsi="Arial" w:eastAsia="Arial" w:cs="Arial"/>
          <w:color w:val="555555"/>
          <w:sz w:val="22"/>
          <w:szCs w:val="22"/>
        </w:rPr>
        <w:t xml:space="preserve">1.0</w:t>
      </w:r>
    </w:p>
    <w:p xmlns:wp14="http://schemas.microsoft.com/office/word/2010/wordml" w14:paraId="52F97654" wp14:textId="77777777">
      <w:pPr>
        <w:spacing w:before="0" w:after="60"/>
        <w:jc w:val="center"/>
      </w:pPr>
      <w:r>
        <w:rPr>
          <w:rFonts w:ascii="Arial" w:hAnsi="Arial" w:eastAsia="Arial" w:cs="Arial"/>
          <w:b/>
          <w:bCs/>
          <w:color w:val="1A1A2E"/>
          <w:sz w:val="22"/>
          <w:szCs w:val="22"/>
        </w:rPr>
        <w:t xml:space="preserve">Date: </w:t>
      </w:r>
      <w:r>
        <w:rPr>
          <w:rFonts w:ascii="Arial" w:hAnsi="Arial" w:eastAsia="Arial" w:cs="Arial"/>
          <w:color w:val="555555"/>
          <w:sz w:val="22"/>
          <w:szCs w:val="22"/>
        </w:rPr>
        <w:t xml:space="preserve">May 2025</w:t>
      </w:r>
    </w:p>
    <w:p xmlns:wp14="http://schemas.microsoft.com/office/word/2010/wordml" w14:paraId="02EB378F" wp14:textId="77777777">
      <w:pPr>
        <w:spacing w:before="800" w:after="0"/>
      </w:pPr>
      <w:r/>
    </w:p>
    <w:p xmlns:wp14="http://schemas.microsoft.com/office/word/2010/wordml" w14:paraId="6A05A809" wp14:textId="77777777">
      <w:r>
        <w:br w:type="page"/>
      </w:r>
    </w:p>
    <w:p xmlns:wp14="http://schemas.microsoft.com/office/word/2010/wordml" w14:paraId="4B6E8FBE" wp14:textId="77777777">
      <w:pPr>
        <w:pStyle w:val="Heading1"/>
        <w:pBdr>
          <w:bottom w:val="single" w:color="2E75B6" w:sz="6" w:space="4"/>
        </w:pBdr>
        <w:spacing w:before="360" w:after="120"/>
      </w:pPr>
      <w:r>
        <w:rPr>
          <w:rFonts w:ascii="Arial" w:hAnsi="Arial" w:eastAsia="Arial" w:cs="Arial"/>
          <w:b/>
          <w:bCs/>
          <w:color w:val="1F4E79"/>
          <w:sz w:val="28"/>
          <w:szCs w:val="28"/>
        </w:rPr>
        <w:t xml:space="preserve">Document Information</w:t>
      </w:r>
    </w:p>
    <w:p xmlns:wp14="http://schemas.microsoft.com/office/word/2010/wordml" w14:paraId="5A39BBE3"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14:paraId="46D08954" wp14:textId="77777777">
        <w:tc>
          <w:tcPr>
            <w:tcW w:w="312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4DE3DC5E" wp14:textId="77777777">
            <w:r>
              <w:rPr>
                <w:rFonts w:ascii="Arial" w:hAnsi="Arial" w:eastAsia="Arial" w:cs="Arial"/>
                <w:b/>
                <w:bCs/>
                <w:color w:val="FFFFFF"/>
                <w:sz w:val="20"/>
                <w:szCs w:val="20"/>
              </w:rPr>
              <w:t xml:space="preserve">Field</w:t>
            </w:r>
          </w:p>
        </w:tc>
        <w:tc>
          <w:tcPr>
            <w:tcW w:w="624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0231F8D0" wp14:textId="77777777">
            <w:r>
              <w:rPr>
                <w:rFonts w:ascii="Arial" w:hAnsi="Arial" w:eastAsia="Arial" w:cs="Arial"/>
                <w:b/>
                <w:bCs/>
                <w:color w:val="FFFFFF"/>
                <w:sz w:val="20"/>
                <w:szCs w:val="20"/>
              </w:rPr>
              <w:t xml:space="preserve">Details</w:t>
            </w:r>
          </w:p>
        </w:tc>
      </w:tr>
      <w:tr xmlns:wp14="http://schemas.microsoft.com/office/word/2010/wordml" w14:paraId="32791174" wp14:textId="77777777">
        <w:tc>
          <w:tcPr>
            <w:tcW w:w="312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6253663D" wp14:textId="77777777">
            <w:r>
              <w:rPr>
                <w:rFonts w:ascii="Arial" w:hAnsi="Arial" w:eastAsia="Arial" w:cs="Arial"/>
                <w:color w:val="555555"/>
                <w:sz w:val="19"/>
                <w:szCs w:val="19"/>
              </w:rPr>
              <w:t xml:space="preserve">Project Name</w:t>
            </w:r>
          </w:p>
        </w:tc>
        <w:tc>
          <w:tcPr>
            <w:tcW w:w="624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C1A2E13" wp14:textId="77777777">
            <w:r>
              <w:rPr>
                <w:rFonts w:ascii="Arial" w:hAnsi="Arial" w:eastAsia="Arial" w:cs="Arial"/>
                <w:color w:val="555555"/>
                <w:sz w:val="19"/>
                <w:szCs w:val="19"/>
              </w:rPr>
              <w:t xml:space="preserve">WhatsApp Customer Support Chatbot</w:t>
            </w:r>
          </w:p>
        </w:tc>
      </w:tr>
      <w:tr xmlns:wp14="http://schemas.microsoft.com/office/word/2010/wordml" w14:paraId="33694CE6" wp14:textId="77777777">
        <w:tc>
          <w:tcPr>
            <w:tcW w:w="312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7FAE82B4" wp14:textId="77777777">
            <w:r>
              <w:rPr>
                <w:rFonts w:ascii="Arial" w:hAnsi="Arial" w:eastAsia="Arial" w:cs="Arial"/>
                <w:color w:val="555555"/>
                <w:sz w:val="19"/>
                <w:szCs w:val="19"/>
              </w:rPr>
              <w:t xml:space="preserve">Document Type</w:t>
            </w:r>
          </w:p>
        </w:tc>
        <w:tc>
          <w:tcPr>
            <w:tcW w:w="624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21335F56" wp14:textId="77777777">
            <w:r>
              <w:rPr>
                <w:rFonts w:ascii="Arial" w:hAnsi="Arial" w:eastAsia="Arial" w:cs="Arial"/>
                <w:color w:val="555555"/>
                <w:sz w:val="19"/>
                <w:szCs w:val="19"/>
              </w:rPr>
              <w:t xml:space="preserve">Technical Design Document (TDD)</w:t>
            </w:r>
          </w:p>
        </w:tc>
      </w:tr>
      <w:tr xmlns:wp14="http://schemas.microsoft.com/office/word/2010/wordml" w14:paraId="7806E7AF" wp14:textId="77777777">
        <w:tc>
          <w:tcPr>
            <w:tcW w:w="312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6B814A1E" wp14:textId="77777777">
            <w:r>
              <w:rPr>
                <w:rFonts w:ascii="Arial" w:hAnsi="Arial" w:eastAsia="Arial" w:cs="Arial"/>
                <w:color w:val="555555"/>
                <w:sz w:val="19"/>
                <w:szCs w:val="19"/>
              </w:rPr>
              <w:t xml:space="preserve">Version</w:t>
            </w:r>
          </w:p>
        </w:tc>
        <w:tc>
          <w:tcPr>
            <w:tcW w:w="624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4B3AA50C" wp14:textId="77777777">
            <w:r>
              <w:rPr>
                <w:rFonts w:ascii="Arial" w:hAnsi="Arial" w:eastAsia="Arial" w:cs="Arial"/>
                <w:color w:val="555555"/>
                <w:sz w:val="19"/>
                <w:szCs w:val="19"/>
              </w:rPr>
              <w:t xml:space="preserve">1.0</w:t>
            </w:r>
          </w:p>
        </w:tc>
      </w:tr>
      <w:tr xmlns:wp14="http://schemas.microsoft.com/office/word/2010/wordml" w14:paraId="15F51888" wp14:textId="77777777">
        <w:tc>
          <w:tcPr>
            <w:tcW w:w="312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1B9FBFDD" wp14:textId="77777777">
            <w:r>
              <w:rPr>
                <w:rFonts w:ascii="Arial" w:hAnsi="Arial" w:eastAsia="Arial" w:cs="Arial"/>
                <w:color w:val="555555"/>
                <w:sz w:val="19"/>
                <w:szCs w:val="19"/>
              </w:rPr>
              <w:t xml:space="preserve">Status</w:t>
            </w:r>
          </w:p>
        </w:tc>
        <w:tc>
          <w:tcPr>
            <w:tcW w:w="624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4635C0A" wp14:textId="77777777">
            <w:r>
              <w:rPr>
                <w:rFonts w:ascii="Arial" w:hAnsi="Arial" w:eastAsia="Arial" w:cs="Arial"/>
                <w:color w:val="555555"/>
                <w:sz w:val="19"/>
                <w:szCs w:val="19"/>
              </w:rPr>
              <w:t xml:space="preserve">Draft</w:t>
            </w:r>
          </w:p>
        </w:tc>
      </w:tr>
      <w:tr xmlns:wp14="http://schemas.microsoft.com/office/word/2010/wordml" w14:paraId="4F50D7EF" wp14:textId="77777777">
        <w:tc>
          <w:tcPr>
            <w:tcW w:w="312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3822F2F2" wp14:textId="77777777">
            <w:r>
              <w:rPr>
                <w:rFonts w:ascii="Arial" w:hAnsi="Arial" w:eastAsia="Arial" w:cs="Arial"/>
                <w:color w:val="555555"/>
                <w:sz w:val="19"/>
                <w:szCs w:val="19"/>
              </w:rPr>
              <w:t xml:space="preserve">Author(s)</w:t>
            </w:r>
          </w:p>
        </w:tc>
        <w:tc>
          <w:tcPr>
            <w:tcW w:w="624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652A0D7E" wp14:textId="77777777">
            <w:r>
              <w:rPr>
                <w:rFonts w:ascii="Arial" w:hAnsi="Arial" w:eastAsia="Arial" w:cs="Arial"/>
                <w:color w:val="555555"/>
                <w:sz w:val="19"/>
                <w:szCs w:val="19"/>
              </w:rPr>
              <w:t xml:space="preserve">Engineering Team</w:t>
            </w:r>
          </w:p>
        </w:tc>
      </w:tr>
      <w:tr xmlns:wp14="http://schemas.microsoft.com/office/word/2010/wordml" w14:paraId="06A630C9" wp14:textId="77777777">
        <w:tc>
          <w:tcPr>
            <w:tcW w:w="312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D322A3B" wp14:textId="77777777">
            <w:r>
              <w:rPr>
                <w:rFonts w:ascii="Arial" w:hAnsi="Arial" w:eastAsia="Arial" w:cs="Arial"/>
                <w:color w:val="555555"/>
                <w:sz w:val="19"/>
                <w:szCs w:val="19"/>
              </w:rPr>
              <w:t xml:space="preserve">Last Updated</w:t>
            </w:r>
          </w:p>
        </w:tc>
        <w:tc>
          <w:tcPr>
            <w:tcW w:w="624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5CD0A0C4" wp14:textId="77777777">
            <w:r>
              <w:rPr>
                <w:rFonts w:ascii="Arial" w:hAnsi="Arial" w:eastAsia="Arial" w:cs="Arial"/>
                <w:color w:val="555555"/>
                <w:sz w:val="19"/>
                <w:szCs w:val="19"/>
              </w:rPr>
              <w:t xml:space="preserve">May 2025</w:t>
            </w:r>
          </w:p>
        </w:tc>
      </w:tr>
      <w:tr xmlns:wp14="http://schemas.microsoft.com/office/word/2010/wordml" w14:paraId="48FF5119" wp14:textId="77777777">
        <w:tc>
          <w:tcPr>
            <w:tcW w:w="312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178E6154" wp14:textId="77777777">
            <w:r>
              <w:rPr>
                <w:rFonts w:ascii="Arial" w:hAnsi="Arial" w:eastAsia="Arial" w:cs="Arial"/>
                <w:color w:val="555555"/>
                <w:sz w:val="19"/>
                <w:szCs w:val="19"/>
              </w:rPr>
              <w:t xml:space="preserve">Cloud Provider</w:t>
            </w:r>
          </w:p>
        </w:tc>
        <w:tc>
          <w:tcPr>
            <w:tcW w:w="624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C74DD7B" wp14:textId="77777777">
            <w:r>
              <w:rPr>
                <w:rFonts w:ascii="Arial" w:hAnsi="Arial" w:eastAsia="Arial" w:cs="Arial"/>
                <w:color w:val="555555"/>
                <w:sz w:val="19"/>
                <w:szCs w:val="19"/>
              </w:rPr>
              <w:t xml:space="preserve">AWS</w:t>
            </w:r>
          </w:p>
        </w:tc>
      </w:tr>
      <w:tr xmlns:wp14="http://schemas.microsoft.com/office/word/2010/wordml" w14:paraId="26925F1C" wp14:textId="77777777">
        <w:tc>
          <w:tcPr>
            <w:tcW w:w="312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17055ECC" wp14:textId="77777777">
            <w:r>
              <w:rPr>
                <w:rFonts w:ascii="Arial" w:hAnsi="Arial" w:eastAsia="Arial" w:cs="Arial"/>
                <w:color w:val="555555"/>
                <w:sz w:val="19"/>
                <w:szCs w:val="19"/>
              </w:rPr>
              <w:t xml:space="preserve">Primary Language</w:t>
            </w:r>
          </w:p>
        </w:tc>
        <w:tc>
          <w:tcPr>
            <w:tcW w:w="624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C1FDE03" wp14:textId="77777777">
            <w:r>
              <w:rPr>
                <w:rFonts w:ascii="Arial" w:hAnsi="Arial" w:eastAsia="Arial" w:cs="Arial"/>
                <w:color w:val="555555"/>
                <w:sz w:val="19"/>
                <w:szCs w:val="19"/>
              </w:rPr>
              <w:t xml:space="preserve">Python</w:t>
            </w:r>
          </w:p>
        </w:tc>
      </w:tr>
      <w:tr xmlns:wp14="http://schemas.microsoft.com/office/word/2010/wordml" w14:paraId="43227C9D" wp14:textId="77777777">
        <w:tc>
          <w:tcPr>
            <w:tcW w:w="312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69915568" wp14:textId="77777777">
            <w:r>
              <w:rPr>
                <w:rFonts w:ascii="Arial" w:hAnsi="Arial" w:eastAsia="Arial" w:cs="Arial"/>
                <w:color w:val="555555"/>
                <w:sz w:val="19"/>
                <w:szCs w:val="19"/>
              </w:rPr>
              <w:t xml:space="preserve">LLM Provider</w:t>
            </w:r>
          </w:p>
        </w:tc>
        <w:tc>
          <w:tcPr>
            <w:tcW w:w="624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20A4D59C" wp14:textId="77777777">
            <w:r>
              <w:rPr>
                <w:rFonts w:ascii="Arial" w:hAnsi="Arial" w:eastAsia="Arial" w:cs="Arial"/>
                <w:color w:val="555555"/>
                <w:sz w:val="19"/>
                <w:szCs w:val="19"/>
              </w:rPr>
              <w:t xml:space="preserve">Google Gemini</w:t>
            </w:r>
          </w:p>
        </w:tc>
      </w:tr>
      <w:tr xmlns:wp14="http://schemas.microsoft.com/office/word/2010/wordml" w14:paraId="47E8292A" wp14:textId="77777777">
        <w:tc>
          <w:tcPr>
            <w:tcW w:w="312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60BE853D" wp14:textId="77777777">
            <w:r>
              <w:rPr>
                <w:rFonts w:ascii="Arial" w:hAnsi="Arial" w:eastAsia="Arial" w:cs="Arial"/>
                <w:color w:val="555555"/>
                <w:sz w:val="19"/>
                <w:szCs w:val="19"/>
              </w:rPr>
              <w:t xml:space="preserve">Messaging Platform</w:t>
            </w:r>
          </w:p>
        </w:tc>
        <w:tc>
          <w:tcPr>
            <w:tcW w:w="624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13D2E59A" wp14:textId="77777777">
            <w:r>
              <w:rPr>
                <w:rFonts w:ascii="Arial" w:hAnsi="Arial" w:eastAsia="Arial" w:cs="Arial"/>
                <w:color w:val="555555"/>
                <w:sz w:val="19"/>
                <w:szCs w:val="19"/>
              </w:rPr>
              <w:t xml:space="preserve">WhatsApp Business API (Meta)</w:t>
            </w:r>
          </w:p>
        </w:tc>
      </w:tr>
    </w:tbl>
    <w:p xmlns:wp14="http://schemas.microsoft.com/office/word/2010/wordml" w14:paraId="41C8F396" wp14:textId="77777777">
      <w:pPr>
        <w:spacing w:before="120" w:after="0"/>
      </w:pPr>
      <w:r/>
    </w:p>
    <w:p xmlns:wp14="http://schemas.microsoft.com/office/word/2010/wordml" w14:paraId="6C956B81" wp14:textId="77777777">
      <w:pPr>
        <w:pStyle w:val="Heading1"/>
        <w:pBdr>
          <w:bottom w:val="single" w:color="2E75B6" w:sz="6" w:space="4"/>
        </w:pBdr>
        <w:spacing w:before="360" w:after="120"/>
      </w:pPr>
      <w:r>
        <w:rPr>
          <w:rFonts w:ascii="Arial" w:hAnsi="Arial" w:eastAsia="Arial" w:cs="Arial"/>
          <w:b/>
          <w:bCs/>
          <w:color w:val="1F4E79"/>
          <w:sz w:val="28"/>
          <w:szCs w:val="28"/>
        </w:rPr>
        <w:t xml:space="preserve">1. Objective</w:t>
      </w:r>
    </w:p>
    <w:p xmlns:wp14="http://schemas.microsoft.com/office/word/2010/wordml" w14:paraId="5AE82D89" wp14:textId="77777777">
      <w:pPr>
        <w:pStyle w:val="Heading2"/>
        <w:spacing w:before="280" w:after="80"/>
      </w:pPr>
      <w:r>
        <w:rPr>
          <w:rFonts w:ascii="Arial" w:hAnsi="Arial" w:eastAsia="Arial" w:cs="Arial"/>
          <w:b/>
          <w:bCs/>
          <w:color w:val="2E75B6"/>
          <w:sz w:val="24"/>
          <w:szCs w:val="24"/>
        </w:rPr>
        <w:t xml:space="preserve">1.1 Problem Statement</w:t>
      </w:r>
    </w:p>
    <w:p xmlns:wp14="http://schemas.microsoft.com/office/word/2010/wordml" w14:paraId="6D5D7DE3" wp14:textId="77777777">
      <w:pPr>
        <w:spacing w:before="60" w:after="60"/>
      </w:pPr>
      <w:r>
        <w:rPr>
          <w:rFonts w:ascii="Arial" w:hAnsi="Arial" w:eastAsia="Arial" w:cs="Arial"/>
          <w:color w:val="555555"/>
          <w:sz w:val="20"/>
          <w:szCs w:val="20"/>
        </w:rPr>
        <w:t xml:space="preserve">A small business currently handles customer inquiries manually over WhatsApp, causing delayed responses, inconsistent answers, and high operational overhead. There is no automated mechanism to surface answers from internal company documents, forcing support staff to search through documentation for every query.</w:t>
      </w:r>
    </w:p>
    <w:p xmlns:wp14="http://schemas.microsoft.com/office/word/2010/wordml" w14:paraId="72A3D3EC" wp14:textId="77777777">
      <w:pPr>
        <w:spacing w:before="60" w:after="0"/>
      </w:pPr>
      <w:r/>
    </w:p>
    <w:p xmlns:wp14="http://schemas.microsoft.com/office/word/2010/wordml" w14:paraId="499AC4B6" wp14:textId="77777777">
      <w:pPr>
        <w:pStyle w:val="Heading2"/>
        <w:spacing w:before="280" w:after="80"/>
      </w:pPr>
      <w:r>
        <w:rPr>
          <w:rFonts w:ascii="Arial" w:hAnsi="Arial" w:eastAsia="Arial" w:cs="Arial"/>
          <w:b/>
          <w:bCs/>
          <w:color w:val="2E75B6"/>
          <w:sz w:val="24"/>
          <w:szCs w:val="24"/>
        </w:rPr>
        <w:t xml:space="preserve">1.2 Goals</w:t>
      </w:r>
    </w:p>
    <w:p xmlns:wp14="http://schemas.microsoft.com/office/word/2010/wordml" w14:paraId="2393C8C2" wp14:textId="77777777">
      <w:pPr>
        <w:spacing w:before="60" w:after="60"/>
      </w:pPr>
      <w:r>
        <w:rPr>
          <w:rFonts w:ascii="Arial" w:hAnsi="Arial" w:eastAsia="Arial" w:cs="Arial"/>
          <w:color w:val="555555"/>
          <w:sz w:val="20"/>
          <w:szCs w:val="20"/>
        </w:rPr>
        <w:t xml:space="preserve">Success is defined by the following measurable outcomes:</w:t>
      </w:r>
    </w:p>
    <w:p xmlns:wp14="http://schemas.microsoft.com/office/word/2010/wordml" w14:paraId="5C5F8BAA"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Customers can message the business WhatsApp number and receive an instant, accurate reply without human intervention.</w:t>
      </w:r>
    </w:p>
    <w:p xmlns:wp14="http://schemas.microsoft.com/office/word/2010/wordml" w14:paraId="4D839449" wp14:textId="77777777">
      <w:pPr>
        <w:pStyle w:val="ListParagraph"/>
        <w:numPr>
          <w:ilvl w:val="0"/>
          <w:numId w:val="2"/>
        </w:numPr>
        <w:spacing w:before="40" w:after="40"/>
      </w:pPr>
      <w:r>
        <w:rPr>
          <w:rFonts w:ascii="Arial" w:hAnsi="Arial" w:eastAsia="Arial" w:cs="Arial"/>
          <w:color w:val="555555"/>
          <w:sz w:val="20"/>
          <w:szCs w:val="20"/>
        </w:rPr>
        <w:t xml:space="preserve">Answers are grounded in company-provided documents (RAG-based retrieval) and not hallucinated by the LLM.</w:t>
      </w:r>
    </w:p>
    <w:p xmlns:wp14="http://schemas.microsoft.com/office/word/2010/wordml" w14:paraId="54571BEE" wp14:textId="77777777">
      <w:pPr>
        <w:pStyle w:val="ListParagraph"/>
        <w:numPr>
          <w:ilvl w:val="0"/>
          <w:numId w:val="2"/>
        </w:numPr>
        <w:spacing w:before="40" w:after="40"/>
      </w:pPr>
      <w:r>
        <w:rPr>
          <w:rFonts w:ascii="Arial" w:hAnsi="Arial" w:eastAsia="Arial" w:cs="Arial"/>
          <w:color w:val="555555"/>
          <w:sz w:val="20"/>
          <w:szCs w:val="20"/>
        </w:rPr>
        <w:t xml:space="preserve">End-to-end response latency (WhatsApp message in → reply out) is under 10 seconds under normal load.</w:t>
      </w:r>
    </w:p>
    <w:p xmlns:wp14="http://schemas.microsoft.com/office/word/2010/wordml" w14:paraId="1CF210FE" wp14:textId="77777777">
      <w:pPr>
        <w:pStyle w:val="ListParagraph"/>
        <w:numPr>
          <w:ilvl w:val="0"/>
          <w:numId w:val="2"/>
        </w:numPr>
        <w:spacing w:before="40" w:after="40"/>
      </w:pPr>
      <w:r>
        <w:rPr>
          <w:rFonts w:ascii="Arial" w:hAnsi="Arial" w:eastAsia="Arial" w:cs="Arial"/>
          <w:color w:val="555555"/>
          <w:sz w:val="20"/>
          <w:szCs w:val="20"/>
        </w:rPr>
        <w:t xml:space="preserve">The system acknowledges WhatsApp webhook deliveries within the required 5-second window to avoid Meta retry storms.</w:t>
      </w:r>
    </w:p>
    <w:p xmlns:wp14="http://schemas.microsoft.com/office/word/2010/wordml" w14:paraId="61859D92"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The system supports conversational memory — customers can ask follow-up questions and receive contextually accurate replies.</w:t>
      </w:r>
    </w:p>
    <w:p xmlns:wp14="http://schemas.microsoft.com/office/word/2010/wordml" w14:paraId="0D0B940D" wp14:textId="77777777">
      <w:pPr>
        <w:spacing w:before="60" w:after="0"/>
      </w:pPr>
      <w:r/>
    </w:p>
    <w:p xmlns:wp14="http://schemas.microsoft.com/office/word/2010/wordml" w14:paraId="3AA4B108" wp14:textId="77777777">
      <w:pPr>
        <w:pStyle w:val="Heading2"/>
        <w:spacing w:before="280" w:after="80"/>
      </w:pPr>
      <w:r w:rsidRPr="4285A9F8" w:rsidR="4285A9F8">
        <w:rPr>
          <w:rFonts w:ascii="Arial" w:hAnsi="Arial" w:eastAsia="Arial" w:cs="Arial"/>
          <w:b w:val="1"/>
          <w:bCs w:val="1"/>
          <w:color w:val="2E75B6"/>
          <w:sz w:val="24"/>
          <w:szCs w:val="24"/>
          <w:lang w:val="en-US"/>
        </w:rPr>
        <w:t>1.3 Non-Goals</w:t>
      </w:r>
    </w:p>
    <w:p xmlns:wp14="http://schemas.microsoft.com/office/word/2010/wordml" w14:paraId="6AEBD898" wp14:textId="77777777">
      <w:pPr>
        <w:spacing w:before="60" w:after="60"/>
      </w:pPr>
      <w:r>
        <w:rPr>
          <w:rFonts w:ascii="Arial" w:hAnsi="Arial" w:eastAsia="Arial" w:cs="Arial"/>
          <w:color w:val="555555"/>
          <w:sz w:val="20"/>
          <w:szCs w:val="20"/>
        </w:rPr>
        <w:t xml:space="preserve">The following are explicitly out of scope for this version:</w:t>
      </w:r>
    </w:p>
    <w:p xmlns:wp14="http://schemas.microsoft.com/office/word/2010/wordml" w14:paraId="272B867E" wp14:textId="77777777">
      <w:pPr>
        <w:pStyle w:val="ListParagraph"/>
        <w:numPr>
          <w:ilvl w:val="0"/>
          <w:numId w:val="2"/>
        </w:numPr>
        <w:spacing w:before="40" w:after="40"/>
      </w:pPr>
      <w:r>
        <w:rPr>
          <w:rFonts w:ascii="Arial" w:hAnsi="Arial" w:eastAsia="Arial" w:cs="Arial"/>
          <w:color w:val="555555"/>
          <w:sz w:val="20"/>
          <w:szCs w:val="20"/>
        </w:rPr>
        <w:t xml:space="preserve">Human-in-the-loop escalation or live agent handoff.</w:t>
      </w:r>
    </w:p>
    <w:p xmlns:wp14="http://schemas.microsoft.com/office/word/2010/wordml" w14:paraId="4A09FC17"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Support for channels other than WhatsApp (e.g., SMS, email, web chat).</w:t>
      </w:r>
    </w:p>
    <w:p xmlns:wp14="http://schemas.microsoft.com/office/word/2010/wordml" w14:paraId="6DBA6230" wp14:textId="77777777">
      <w:pPr>
        <w:pStyle w:val="ListParagraph"/>
        <w:numPr>
          <w:ilvl w:val="0"/>
          <w:numId w:val="2"/>
        </w:numPr>
        <w:spacing w:before="40" w:after="40"/>
      </w:pPr>
      <w:r>
        <w:rPr>
          <w:rFonts w:ascii="Arial" w:hAnsi="Arial" w:eastAsia="Arial" w:cs="Arial"/>
          <w:color w:val="555555"/>
          <w:sz w:val="20"/>
          <w:szCs w:val="20"/>
        </w:rPr>
        <w:t xml:space="preserve">Multi-language support beyond the primary language of company documents.</w:t>
      </w:r>
    </w:p>
    <w:p xmlns:wp14="http://schemas.microsoft.com/office/word/2010/wordml" w14:paraId="43137C45"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A customer-facing admin dashboard or document upload UI (documents are uploaded manually to S3).</w:t>
      </w:r>
    </w:p>
    <w:p xmlns:wp14="http://schemas.microsoft.com/office/word/2010/wordml" w14:paraId="39AFA1D8" wp14:textId="77777777">
      <w:pPr>
        <w:pStyle w:val="ListParagraph"/>
        <w:numPr>
          <w:ilvl w:val="0"/>
          <w:numId w:val="2"/>
        </w:numPr>
        <w:spacing w:before="40" w:after="40"/>
      </w:pPr>
      <w:r>
        <w:rPr>
          <w:rFonts w:ascii="Arial" w:hAnsi="Arial" w:eastAsia="Arial" w:cs="Arial"/>
          <w:color w:val="555555"/>
          <w:sz w:val="20"/>
          <w:szCs w:val="20"/>
        </w:rPr>
        <w:t xml:space="preserve">Fine-tuning or training a custom LLM model.</w:t>
      </w:r>
    </w:p>
    <w:p xmlns:wp14="http://schemas.microsoft.com/office/word/2010/wordml" w14:paraId="0E27B00A" wp14:textId="77777777">
      <w:pPr>
        <w:spacing w:before="120" w:after="0"/>
      </w:pPr>
      <w:r/>
    </w:p>
    <w:p xmlns:wp14="http://schemas.microsoft.com/office/word/2010/wordml" w14:paraId="7B2BE2D0" wp14:textId="77777777">
      <w:pPr>
        <w:pStyle w:val="Heading1"/>
        <w:pBdr>
          <w:bottom w:val="single" w:color="2E75B6" w:sz="6" w:space="4"/>
        </w:pBdr>
        <w:spacing w:before="360" w:after="120"/>
      </w:pPr>
      <w:r>
        <w:rPr>
          <w:rFonts w:ascii="Arial" w:hAnsi="Arial" w:eastAsia="Arial" w:cs="Arial"/>
          <w:b/>
          <w:bCs/>
          <w:color w:val="1F4E79"/>
          <w:sz w:val="28"/>
          <w:szCs w:val="28"/>
        </w:rPr>
        <w:t xml:space="preserve">2. Proposed Architecture</w:t>
      </w:r>
    </w:p>
    <w:p xmlns:wp14="http://schemas.microsoft.com/office/word/2010/wordml" w14:paraId="3EB17B78" wp14:textId="77777777">
      <w:pPr>
        <w:pStyle w:val="Heading2"/>
        <w:spacing w:before="280" w:after="80"/>
      </w:pPr>
      <w:r>
        <w:rPr>
          <w:rFonts w:ascii="Arial" w:hAnsi="Arial" w:eastAsia="Arial" w:cs="Arial"/>
          <w:b/>
          <w:bCs/>
          <w:color w:val="2E75B6"/>
          <w:sz w:val="24"/>
          <w:szCs w:val="24"/>
        </w:rPr>
        <w:t xml:space="preserve">2.1 High-Level Data Flow</w:t>
      </w:r>
    </w:p>
    <w:p xmlns:wp14="http://schemas.microsoft.com/office/word/2010/wordml" w14:paraId="2D5E4486" wp14:textId="77777777">
      <w:pPr>
        <w:spacing w:before="60" w:after="60"/>
      </w:pPr>
      <w:r>
        <w:rPr>
          <w:rFonts w:ascii="Arial" w:hAnsi="Arial" w:eastAsia="Arial" w:cs="Arial"/>
          <w:color w:val="555555"/>
          <w:sz w:val="20"/>
          <w:szCs w:val="20"/>
        </w:rPr>
        <w:t xml:space="preserve">A customer message follows this path from WhatsApp through to response:</w:t>
      </w:r>
    </w:p>
    <w:p xmlns:wp14="http://schemas.microsoft.com/office/word/2010/wordml" w14:paraId="60061E4C"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285A9F8" w14:paraId="7771DD1F" wp14:textId="77777777">
        <w:tc>
          <w:tcPr>
            <w:tcW w:w="9360" w:type="dxa"/>
            <w:tcBorders>
              <w:top w:val="single" w:color="2E75B6" w:sz="1"/>
              <w:left w:val="single" w:color="2E75B6" w:sz="12"/>
              <w:bottom w:val="single" w:color="2E75B6" w:sz="1"/>
              <w:right w:val="single" w:color="2E75B6" w:sz="1"/>
            </w:tcBorders>
            <w:shd w:val="clear" w:color="auto" w:fill="EBF3FB"/>
            <w:tcMar>
              <w:top w:w="120" w:type="dxa"/>
              <w:left w:w="180" w:type="dxa"/>
              <w:bottom w:w="120" w:type="dxa"/>
              <w:right w:w="180" w:type="dxa"/>
            </w:tcMar>
          </w:tcPr>
          <w:p w14:paraId="0CA72336" wp14:textId="77777777">
            <w:pPr>
              <w:spacing w:before="40" w:after="40"/>
            </w:pPr>
            <w:r>
              <w:rPr>
                <w:rFonts w:ascii="Arial" w:hAnsi="Arial" w:eastAsia="Arial" w:cs="Arial"/>
                <w:color w:val="1A1A2E"/>
                <w:sz w:val="20"/>
                <w:szCs w:val="20"/>
              </w:rPr>
              <w:t xml:space="preserve">Query Pipeline (Runtime):</w:t>
            </w:r>
          </w:p>
          <w:p w14:paraId="44EAFD9C" wp14:textId="77777777">
            <w:pPr>
              <w:spacing w:before="40" w:after="40"/>
            </w:pPr>
            <w:r>
              <w:rPr>
                <w:rFonts w:ascii="Arial" w:hAnsi="Arial" w:eastAsia="Arial" w:cs="Arial"/>
                <w:color w:val="1A1A2E"/>
                <w:sz w:val="20"/>
                <w:szCs w:val="20"/>
              </w:rPr>
            </w:r>
          </w:p>
          <w:p w14:paraId="1D91A236" wp14:textId="77777777">
            <w:pPr>
              <w:spacing w:before="40" w:after="40"/>
            </w:pPr>
            <w:r>
              <w:rPr>
                <w:rFonts w:ascii="Arial" w:hAnsi="Arial" w:eastAsia="Arial" w:cs="Arial"/>
                <w:color w:val="1A1A2E"/>
                <w:sz w:val="20"/>
                <w:szCs w:val="20"/>
              </w:rPr>
              <w:t xml:space="preserve">  WhatsApp User</w:t>
            </w:r>
          </w:p>
          <w:p w14:paraId="2FFA34B0" wp14:textId="77777777">
            <w:pPr>
              <w:spacing w:before="40" w:after="40"/>
            </w:pPr>
            <w:r w:rsidRPr="4285A9F8" w:rsidR="4285A9F8">
              <w:rPr>
                <w:rFonts w:ascii="Arial" w:hAnsi="Arial" w:eastAsia="Arial" w:cs="Arial"/>
                <w:color w:val="1A1A2E"/>
                <w:sz w:val="20"/>
                <w:szCs w:val="20"/>
                <w:lang w:val="en-US"/>
              </w:rPr>
              <w:t xml:space="preserve">       ↓  (HTTPS POST)</w:t>
            </w:r>
          </w:p>
          <w:p w14:paraId="066D528E" wp14:textId="77777777">
            <w:pPr>
              <w:spacing w:before="40" w:after="40"/>
            </w:pPr>
            <w:r w:rsidRPr="4285A9F8" w:rsidR="4285A9F8">
              <w:rPr>
                <w:rFonts w:ascii="Arial" w:hAnsi="Arial" w:eastAsia="Arial" w:cs="Arial"/>
                <w:color w:val="1A1A2E"/>
                <w:sz w:val="20"/>
                <w:szCs w:val="20"/>
                <w:lang w:val="en-US"/>
              </w:rPr>
              <w:t xml:space="preserve">  API Gateway  (webhook endpoint, immediate 200 ACK)</w:t>
            </w:r>
          </w:p>
          <w:p w14:paraId="03C79FDF" wp14:textId="77777777">
            <w:pPr>
              <w:spacing w:before="40" w:after="40"/>
            </w:pPr>
            <w:r w:rsidRPr="4285A9F8" w:rsidR="4285A9F8">
              <w:rPr>
                <w:rFonts w:ascii="Arial" w:hAnsi="Arial" w:eastAsia="Arial" w:cs="Arial"/>
                <w:color w:val="1A1A2E"/>
                <w:sz w:val="20"/>
                <w:szCs w:val="20"/>
                <w:lang w:val="en-US"/>
              </w:rPr>
              <w:t xml:space="preserve">       ↓  (publish event)</w:t>
            </w:r>
          </w:p>
          <w:p w14:paraId="320A4DA9" wp14:textId="77777777">
            <w:pPr>
              <w:spacing w:before="40" w:after="40"/>
            </w:pPr>
            <w:r>
              <w:rPr>
                <w:rFonts w:ascii="Arial" w:hAnsi="Arial" w:eastAsia="Arial" w:cs="Arial"/>
                <w:color w:val="1A1A2E"/>
                <w:sz w:val="20"/>
                <w:szCs w:val="20"/>
              </w:rPr>
              <w:t xml:space="preserve">  SNS Topic</w:t>
            </w:r>
          </w:p>
          <w:p w14:paraId="73987F67" wp14:textId="77777777">
            <w:pPr>
              <w:spacing w:before="40" w:after="40"/>
            </w:pPr>
            <w:r w:rsidRPr="4285A9F8" w:rsidR="4285A9F8">
              <w:rPr>
                <w:rFonts w:ascii="Arial" w:hAnsi="Arial" w:eastAsia="Arial" w:cs="Arial"/>
                <w:color w:val="1A1A2E"/>
                <w:sz w:val="20"/>
                <w:szCs w:val="20"/>
                <w:lang w:val="en-US"/>
              </w:rPr>
              <w:t xml:space="preserve">       ↓  (fan-out)</w:t>
            </w:r>
          </w:p>
          <w:p w14:paraId="5162E17B" wp14:textId="77777777">
            <w:pPr>
              <w:spacing w:before="40" w:after="40"/>
            </w:pPr>
            <w:r w:rsidRPr="4285A9F8" w:rsidR="4285A9F8">
              <w:rPr>
                <w:rFonts w:ascii="Arial" w:hAnsi="Arial" w:eastAsia="Arial" w:cs="Arial"/>
                <w:color w:val="1A1A2E"/>
                <w:sz w:val="20"/>
                <w:szCs w:val="20"/>
                <w:lang w:val="en-US"/>
              </w:rPr>
              <w:t xml:space="preserve">  SQS Queue  (deduplication + buffering)</w:t>
            </w:r>
          </w:p>
          <w:p w14:paraId="7C73222C" wp14:textId="77777777">
            <w:pPr>
              <w:spacing w:before="40" w:after="40"/>
            </w:pPr>
            <w:r w:rsidRPr="4285A9F8" w:rsidR="4285A9F8">
              <w:rPr>
                <w:rFonts w:ascii="Arial" w:hAnsi="Arial" w:eastAsia="Arial" w:cs="Arial"/>
                <w:color w:val="1A1A2E"/>
                <w:sz w:val="20"/>
                <w:szCs w:val="20"/>
                <w:lang w:val="en-US"/>
              </w:rPr>
              <w:t xml:space="preserve">       ↓  (trigger)</w:t>
            </w:r>
          </w:p>
          <w:p w14:paraId="5310CA2D" wp14:textId="77777777">
            <w:pPr>
              <w:spacing w:before="40" w:after="40"/>
            </w:pPr>
            <w:r>
              <w:rPr>
                <w:rFonts w:ascii="Arial" w:hAnsi="Arial" w:eastAsia="Arial" w:cs="Arial"/>
                <w:color w:val="1A1A2E"/>
                <w:sz w:val="20"/>
                <w:szCs w:val="20"/>
              </w:rPr>
              <w:t xml:space="preserve">  Lambda: Query Handler</w:t>
            </w:r>
          </w:p>
          <w:p w14:paraId="06FF0215" wp14:textId="77777777">
            <w:pPr>
              <w:spacing w:before="40" w:after="40"/>
            </w:pPr>
            <w:r w:rsidRPr="4285A9F8" w:rsidR="4285A9F8">
              <w:rPr>
                <w:rFonts w:ascii="Arial" w:hAnsi="Arial" w:eastAsia="Arial" w:cs="Arial"/>
                <w:color w:val="1A1A2E"/>
                <w:sz w:val="20"/>
                <w:szCs w:val="20"/>
                <w:lang w:val="en-US"/>
              </w:rPr>
              <w:t xml:space="preserve">       ↓  (fetch conversation history)</w:t>
            </w:r>
          </w:p>
          <w:p w14:paraId="214B5859" wp14:textId="77777777">
            <w:pPr>
              <w:spacing w:before="40" w:after="40"/>
            </w:pPr>
            <w:r w:rsidRPr="4285A9F8" w:rsidR="4285A9F8">
              <w:rPr>
                <w:rFonts w:ascii="Arial" w:hAnsi="Arial" w:eastAsia="Arial" w:cs="Arial"/>
                <w:color w:val="1A1A2E"/>
                <w:sz w:val="20"/>
                <w:szCs w:val="20"/>
                <w:lang w:val="en-US"/>
              </w:rPr>
              <w:t xml:space="preserve">  DynamoDB  (chat store — partition: WhatsApp number, sort: timestamp)</w:t>
            </w:r>
          </w:p>
          <w:p w14:paraId="400834D3" wp14:textId="77777777">
            <w:pPr>
              <w:spacing w:before="40" w:after="40"/>
            </w:pPr>
            <w:r w:rsidRPr="4285A9F8" w:rsidR="4285A9F8">
              <w:rPr>
                <w:rFonts w:ascii="Arial" w:hAnsi="Arial" w:eastAsia="Arial" w:cs="Arial"/>
                <w:color w:val="1A1A2E"/>
                <w:sz w:val="20"/>
                <w:szCs w:val="20"/>
                <w:lang w:val="en-US"/>
              </w:rPr>
              <w:t xml:space="preserve">       ↓  (semantic search)</w:t>
            </w:r>
          </w:p>
          <w:p w14:paraId="537B0120" wp14:textId="77777777">
            <w:pPr>
              <w:spacing w:before="40" w:after="40"/>
            </w:pPr>
            <w:r w:rsidRPr="4285A9F8" w:rsidR="4285A9F8">
              <w:rPr>
                <w:rFonts w:ascii="Arial" w:hAnsi="Arial" w:eastAsia="Arial" w:cs="Arial"/>
                <w:color w:val="1A1A2E"/>
                <w:sz w:val="20"/>
                <w:szCs w:val="20"/>
                <w:lang w:val="en-US"/>
              </w:rPr>
              <w:t xml:space="preserve">  OpenSearch  (vector store — cosine similarity)</w:t>
            </w:r>
          </w:p>
          <w:p w14:paraId="588FAAAB" wp14:textId="77777777">
            <w:pPr>
              <w:spacing w:before="40" w:after="40"/>
            </w:pPr>
            <w:r w:rsidRPr="4285A9F8" w:rsidR="4285A9F8">
              <w:rPr>
                <w:rFonts w:ascii="Arial" w:hAnsi="Arial" w:eastAsia="Arial" w:cs="Arial"/>
                <w:color w:val="1A1A2E"/>
                <w:sz w:val="20"/>
                <w:szCs w:val="20"/>
                <w:lang w:val="en-US"/>
              </w:rPr>
              <w:t xml:space="preserve">       ↓  (prompt + retrieved context)</w:t>
            </w:r>
          </w:p>
          <w:p w14:paraId="45639485" wp14:textId="77777777">
            <w:pPr>
              <w:spacing w:before="40" w:after="40"/>
            </w:pPr>
            <w:r w:rsidRPr="4285A9F8" w:rsidR="4285A9F8">
              <w:rPr>
                <w:rFonts w:ascii="Arial" w:hAnsi="Arial" w:eastAsia="Arial" w:cs="Arial"/>
                <w:color w:val="1A1A2E"/>
                <w:sz w:val="20"/>
                <w:szCs w:val="20"/>
                <w:lang w:val="en-US"/>
              </w:rPr>
              <w:t xml:space="preserve">  Gemini LLM API  (answer generation)</w:t>
            </w:r>
          </w:p>
          <w:p w14:paraId="350CDCA2" wp14:textId="77777777">
            <w:pPr>
              <w:spacing w:before="40" w:after="40"/>
            </w:pPr>
            <w:r w:rsidRPr="4285A9F8" w:rsidR="4285A9F8">
              <w:rPr>
                <w:rFonts w:ascii="Arial" w:hAnsi="Arial" w:eastAsia="Arial" w:cs="Arial"/>
                <w:color w:val="1A1A2E"/>
                <w:sz w:val="20"/>
                <w:szCs w:val="20"/>
                <w:lang w:val="en-US"/>
              </w:rPr>
              <w:t xml:space="preserve">       ↓  (send reply)</w:t>
            </w:r>
          </w:p>
          <w:p w14:paraId="184E02AA" wp14:textId="77777777">
            <w:pPr>
              <w:spacing w:before="40" w:after="40"/>
            </w:pPr>
            <w:r w:rsidRPr="4285A9F8" w:rsidR="4285A9F8">
              <w:rPr>
                <w:rFonts w:ascii="Arial" w:hAnsi="Arial" w:eastAsia="Arial" w:cs="Arial"/>
                <w:color w:val="1A1A2E"/>
                <w:sz w:val="20"/>
                <w:szCs w:val="20"/>
                <w:lang w:val="en-US"/>
              </w:rPr>
              <w:t xml:space="preserve">  WhatsApp Cloud API  → Customer</w:t>
            </w:r>
          </w:p>
        </w:tc>
      </w:tr>
    </w:tbl>
    <w:p xmlns:wp14="http://schemas.microsoft.com/office/word/2010/wordml" w14:paraId="4B94D5A5"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285A9F8" w14:paraId="706BFB83" wp14:textId="77777777">
        <w:tc>
          <w:tcPr>
            <w:tcW w:w="9360" w:type="dxa"/>
            <w:tcBorders>
              <w:top w:val="single" w:color="2E75B6" w:sz="1"/>
              <w:left w:val="single" w:color="2E75B6" w:sz="12"/>
              <w:bottom w:val="single" w:color="2E75B6" w:sz="1"/>
              <w:right w:val="single" w:color="2E75B6" w:sz="1"/>
            </w:tcBorders>
            <w:shd w:val="clear" w:color="auto" w:fill="EBF3FB"/>
            <w:tcMar>
              <w:top w:w="120" w:type="dxa"/>
              <w:left w:w="180" w:type="dxa"/>
              <w:bottom w:w="120" w:type="dxa"/>
              <w:right w:w="180" w:type="dxa"/>
            </w:tcMar>
          </w:tcPr>
          <w:p w14:paraId="7185DE47" wp14:textId="77777777">
            <w:pPr>
              <w:spacing w:before="40" w:after="40"/>
            </w:pPr>
            <w:r>
              <w:rPr>
                <w:rFonts w:ascii="Arial" w:hAnsi="Arial" w:eastAsia="Arial" w:cs="Arial"/>
                <w:color w:val="1A1A2E"/>
                <w:sz w:val="20"/>
                <w:szCs w:val="20"/>
              </w:rPr>
              <w:t xml:space="preserve">Ingestion Pipeline (Document Upload):</w:t>
            </w:r>
          </w:p>
          <w:p w14:paraId="3DEEC669" wp14:textId="77777777">
            <w:pPr>
              <w:spacing w:before="40" w:after="40"/>
            </w:pPr>
            <w:r>
              <w:rPr>
                <w:rFonts w:ascii="Arial" w:hAnsi="Arial" w:eastAsia="Arial" w:cs="Arial"/>
                <w:color w:val="1A1A2E"/>
                <w:sz w:val="20"/>
                <w:szCs w:val="20"/>
              </w:rPr>
            </w:r>
          </w:p>
          <w:p w14:paraId="6FADA93A" wp14:textId="77777777">
            <w:pPr>
              <w:spacing w:before="40" w:after="40"/>
            </w:pPr>
            <w:r>
              <w:rPr>
                <w:rFonts w:ascii="Arial" w:hAnsi="Arial" w:eastAsia="Arial" w:cs="Arial"/>
                <w:color w:val="1A1A2E"/>
                <w:sz w:val="20"/>
                <w:szCs w:val="20"/>
              </w:rPr>
              <w:t xml:space="preserve">  .docx / .pdf file</w:t>
            </w:r>
          </w:p>
          <w:p w14:paraId="49F997A2" wp14:textId="77777777">
            <w:pPr>
              <w:spacing w:before="40" w:after="40"/>
            </w:pPr>
            <w:r w:rsidRPr="4285A9F8" w:rsidR="4285A9F8">
              <w:rPr>
                <w:rFonts w:ascii="Arial" w:hAnsi="Arial" w:eastAsia="Arial" w:cs="Arial"/>
                <w:color w:val="1A1A2E"/>
                <w:sz w:val="20"/>
                <w:szCs w:val="20"/>
                <w:lang w:val="en-US"/>
              </w:rPr>
              <w:t xml:space="preserve">       ↓  (manual upload)</w:t>
            </w:r>
          </w:p>
          <w:p w14:paraId="3BC3D112" wp14:textId="77777777">
            <w:pPr>
              <w:spacing w:before="40" w:after="40"/>
            </w:pPr>
            <w:r w:rsidRPr="4285A9F8" w:rsidR="4285A9F8">
              <w:rPr>
                <w:rFonts w:ascii="Arial" w:hAnsi="Arial" w:eastAsia="Arial" w:cs="Arial"/>
                <w:color w:val="1A1A2E"/>
                <w:sz w:val="20"/>
                <w:szCs w:val="20"/>
                <w:lang w:val="en-US"/>
              </w:rPr>
              <w:t xml:space="preserve">  S3 Bucket  (raw document storage)</w:t>
            </w:r>
          </w:p>
          <w:p w14:paraId="24A32CD4" wp14:textId="77777777">
            <w:pPr>
              <w:spacing w:before="40" w:after="40"/>
            </w:pPr>
            <w:r w:rsidRPr="4285A9F8" w:rsidR="4285A9F8">
              <w:rPr>
                <w:rFonts w:ascii="Arial" w:hAnsi="Arial" w:eastAsia="Arial" w:cs="Arial"/>
                <w:color w:val="1A1A2E"/>
                <w:sz w:val="20"/>
                <w:szCs w:val="20"/>
                <w:lang w:val="en-US"/>
              </w:rPr>
              <w:t xml:space="preserve">       ↓  (S3 event trigger)</w:t>
            </w:r>
          </w:p>
          <w:p w14:paraId="3C9B5033" wp14:textId="77777777">
            <w:pPr>
              <w:spacing w:before="40" w:after="40"/>
            </w:pPr>
            <w:r w:rsidRPr="4285A9F8" w:rsidR="4285A9F8">
              <w:rPr>
                <w:rFonts w:ascii="Arial" w:hAnsi="Arial" w:eastAsia="Arial" w:cs="Arial"/>
                <w:color w:val="1A1A2E"/>
                <w:sz w:val="20"/>
                <w:szCs w:val="20"/>
                <w:lang w:val="en-US"/>
              </w:rPr>
              <w:t xml:space="preserve">  Lambda: Parser + Chunker  (extract text, split into chunks)</w:t>
            </w:r>
          </w:p>
          <w:p w14:paraId="550127A8" wp14:textId="77777777">
            <w:pPr>
              <w:spacing w:before="40" w:after="40"/>
            </w:pPr>
            <w:r>
              <w:rPr>
                <w:rFonts w:ascii="Arial" w:hAnsi="Arial" w:eastAsia="Arial" w:cs="Arial"/>
                <w:color w:val="1A1A2E"/>
                <w:sz w:val="20"/>
                <w:szCs w:val="20"/>
              </w:rPr>
              <w:t xml:space="preserve">       ↓</w:t>
            </w:r>
          </w:p>
          <w:p w14:paraId="6EE6D4B2" wp14:textId="77777777">
            <w:pPr>
              <w:spacing w:before="40" w:after="40"/>
            </w:pPr>
            <w:r w:rsidRPr="4285A9F8" w:rsidR="4285A9F8">
              <w:rPr>
                <w:rFonts w:ascii="Arial" w:hAnsi="Arial" w:eastAsia="Arial" w:cs="Arial"/>
                <w:color w:val="1A1A2E"/>
                <w:sz w:val="20"/>
                <w:szCs w:val="20"/>
                <w:lang w:val="en-US"/>
              </w:rPr>
              <w:t xml:space="preserve">  Lambda: Embedder  (generate vector embeddings via embedding model)</w:t>
            </w:r>
          </w:p>
          <w:p w14:paraId="330A8933" wp14:textId="77777777">
            <w:pPr>
              <w:spacing w:before="40" w:after="40"/>
            </w:pPr>
            <w:r>
              <w:rPr>
                <w:rFonts w:ascii="Arial" w:hAnsi="Arial" w:eastAsia="Arial" w:cs="Arial"/>
                <w:color w:val="1A1A2E"/>
                <w:sz w:val="20"/>
                <w:szCs w:val="20"/>
              </w:rPr>
              <w:t xml:space="preserve">       ↓</w:t>
            </w:r>
          </w:p>
          <w:p w14:paraId="59E71736" wp14:textId="77777777">
            <w:pPr>
              <w:spacing w:before="40" w:after="40"/>
            </w:pPr>
            <w:r w:rsidRPr="4285A9F8" w:rsidR="4285A9F8">
              <w:rPr>
                <w:rFonts w:ascii="Arial" w:hAnsi="Arial" w:eastAsia="Arial" w:cs="Arial"/>
                <w:color w:val="1A1A2E"/>
                <w:sz w:val="20"/>
                <w:szCs w:val="20"/>
                <w:lang w:val="en-US"/>
              </w:rPr>
              <w:t xml:space="preserve">  OpenSearch  (vector store — indexed for cosine similarity search)</w:t>
            </w:r>
          </w:p>
        </w:tc>
      </w:tr>
    </w:tbl>
    <w:p xmlns:wp14="http://schemas.microsoft.com/office/word/2010/wordml" w14:paraId="3656B9AB" wp14:textId="77777777">
      <w:pPr>
        <w:spacing w:before="100" w:after="0"/>
      </w:pPr>
      <w:r/>
    </w:p>
    <w:p xmlns:wp14="http://schemas.microsoft.com/office/word/2010/wordml" w14:paraId="73C41FA6" wp14:textId="77777777">
      <w:pPr>
        <w:pStyle w:val="Heading2"/>
        <w:spacing w:before="280" w:after="80"/>
      </w:pPr>
      <w:r>
        <w:rPr>
          <w:rFonts w:ascii="Arial" w:hAnsi="Arial" w:eastAsia="Arial" w:cs="Arial"/>
          <w:b/>
          <w:bCs/>
          <w:color w:val="2E75B6"/>
          <w:sz w:val="24"/>
          <w:szCs w:val="24"/>
        </w:rPr>
        <w:t xml:space="preserve">2.2 Pre-Deployment Checklist</w:t>
      </w:r>
    </w:p>
    <w:p xmlns:wp14="http://schemas.microsoft.com/office/word/2010/wordml" w14:paraId="54785E45" wp14:textId="77777777">
      <w:pPr>
        <w:pStyle w:val="ListParagraph"/>
        <w:numPr>
          <w:ilvl w:val="0"/>
          <w:numId w:val="2"/>
        </w:numPr>
        <w:spacing w:before="40" w:after="40"/>
      </w:pPr>
      <w:r>
        <w:rPr>
          <w:rFonts w:ascii="Arial" w:hAnsi="Arial" w:eastAsia="Arial" w:cs="Arial"/>
          <w:color w:val="555555"/>
          <w:sz w:val="20"/>
          <w:szCs w:val="20"/>
        </w:rPr>
        <w:t xml:space="preserve">Unit tests pass for all Lambda handlers (query, ingestion, embedding).</w:t>
      </w:r>
    </w:p>
    <w:p xmlns:wp14="http://schemas.microsoft.com/office/word/2010/wordml" w14:paraId="57A7766F"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Integration tests validate end-to-end flow: S3 upload → OpenSearch index, and webhook message → WhatsApp reply.</w:t>
      </w:r>
    </w:p>
    <w:p xmlns:wp14="http://schemas.microsoft.com/office/word/2010/wordml" w14:paraId="3D435BB7" wp14:textId="77777777">
      <w:pPr>
        <w:pStyle w:val="ListParagraph"/>
        <w:numPr>
          <w:ilvl w:val="0"/>
          <w:numId w:val="2"/>
        </w:numPr>
        <w:spacing w:before="40" w:after="40"/>
      </w:pPr>
      <w:r>
        <w:rPr>
          <w:rFonts w:ascii="Arial" w:hAnsi="Arial" w:eastAsia="Arial" w:cs="Arial"/>
          <w:color w:val="555555"/>
          <w:sz w:val="20"/>
          <w:szCs w:val="20"/>
        </w:rPr>
        <w:t xml:space="preserve">Guardrails configured: prompt injection filters, PII scrubbing, response length limits.</w:t>
      </w:r>
    </w:p>
    <w:p xmlns:wp14="http://schemas.microsoft.com/office/word/2010/wordml" w14:paraId="700BCC9B" wp14:textId="77777777">
      <w:pPr>
        <w:pStyle w:val="ListParagraph"/>
        <w:numPr>
          <w:ilvl w:val="0"/>
          <w:numId w:val="2"/>
        </w:numPr>
        <w:spacing w:before="40" w:after="40"/>
      </w:pPr>
      <w:r>
        <w:rPr>
          <w:rFonts w:ascii="Arial" w:hAnsi="Arial" w:eastAsia="Arial" w:cs="Arial"/>
          <w:color w:val="555555"/>
          <w:sz w:val="20"/>
          <w:szCs w:val="20"/>
        </w:rPr>
        <w:t xml:space="preserve">IAM roles scoped to least privilege for each Lambda function.</w:t>
      </w:r>
    </w:p>
    <w:p xmlns:wp14="http://schemas.microsoft.com/office/word/2010/wordml" w14:paraId="291BF78C"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Secrets loaded and validated in AWS Secrets Manager.</w:t>
      </w:r>
    </w:p>
    <w:p xmlns:wp14="http://schemas.microsoft.com/office/word/2010/wordml" w14:paraId="6124CAEE"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OpenSearch index created with correct mapping (knn_vector field, cosine similarity metric).</w:t>
      </w:r>
    </w:p>
    <w:p xmlns:wp14="http://schemas.microsoft.com/office/word/2010/wordml" w14:paraId="42CBFE30" wp14:textId="77777777">
      <w:pPr>
        <w:pStyle w:val="ListParagraph"/>
        <w:numPr>
          <w:ilvl w:val="0"/>
          <w:numId w:val="2"/>
        </w:numPr>
        <w:spacing w:before="40" w:after="40"/>
      </w:pPr>
      <w:r>
        <w:rPr>
          <w:rFonts w:ascii="Arial" w:hAnsi="Arial" w:eastAsia="Arial" w:cs="Arial"/>
          <w:color w:val="555555"/>
          <w:sz w:val="20"/>
          <w:szCs w:val="20"/>
        </w:rPr>
        <w:t xml:space="preserve">META Developer account configured with verified WhatsApp Business Number and webhook URL registered.</w:t>
      </w:r>
    </w:p>
    <w:p xmlns:wp14="http://schemas.microsoft.com/office/word/2010/wordml" w14:paraId="45FB0818" wp14:textId="77777777">
      <w:pPr>
        <w:spacing w:before="60" w:after="0"/>
      </w:pPr>
      <w:r/>
    </w:p>
    <w:p xmlns:wp14="http://schemas.microsoft.com/office/word/2010/wordml" w14:paraId="6B491020" wp14:textId="77777777">
      <w:pPr>
        <w:pStyle w:val="Heading2"/>
        <w:spacing w:before="280" w:after="80"/>
      </w:pPr>
      <w:r>
        <w:rPr>
          <w:rFonts w:ascii="Arial" w:hAnsi="Arial" w:eastAsia="Arial" w:cs="Arial"/>
          <w:b/>
          <w:bCs/>
          <w:color w:val="2E75B6"/>
          <w:sz w:val="24"/>
          <w:szCs w:val="24"/>
        </w:rPr>
        <w:t xml:space="preserve">2.3 Post-Deployment Monitoring</w:t>
      </w:r>
    </w:p>
    <w:p xmlns:wp14="http://schemas.microsoft.com/office/word/2010/wordml" w14:paraId="500AECB1" wp14:textId="77777777">
      <w:pPr>
        <w:spacing w:before="60" w:after="60"/>
      </w:pPr>
      <w:r>
        <w:rPr>
          <w:rFonts w:ascii="Arial" w:hAnsi="Arial" w:eastAsia="Arial" w:cs="Arial"/>
          <w:color w:val="555555"/>
          <w:sz w:val="20"/>
          <w:szCs w:val="20"/>
        </w:rPr>
        <w:t xml:space="preserve">CloudWatch alarms are configured for the following signals:</w:t>
      </w:r>
    </w:p>
    <w:p xmlns:wp14="http://schemas.microsoft.com/office/word/2010/wordml" w14:paraId="6BA8DACD" wp14:textId="77777777">
      <w:pPr>
        <w:pStyle w:val="ListParagraph"/>
        <w:numPr>
          <w:ilvl w:val="0"/>
          <w:numId w:val="2"/>
        </w:numPr>
        <w:spacing w:before="40" w:after="40"/>
      </w:pPr>
      <w:r>
        <w:rPr>
          <w:rFonts w:ascii="Arial" w:hAnsi="Arial" w:eastAsia="Arial" w:cs="Arial"/>
          <w:color w:val="555555"/>
          <w:sz w:val="20"/>
          <w:szCs w:val="20"/>
        </w:rPr>
        <w:t xml:space="preserve">Lambda Errors — alarm on error rate &gt; 1% over 5-minute window.</w:t>
      </w:r>
    </w:p>
    <w:p xmlns:wp14="http://schemas.microsoft.com/office/word/2010/wordml" w14:paraId="4E2D17E4"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Lambda Throttling — alarm on any throttle event; indicates concurrent execution limit reached.</w:t>
      </w:r>
    </w:p>
    <w:p xmlns:wp14="http://schemas.microsoft.com/office/word/2010/wordml" w14:paraId="4B7B6A29"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SQS ApproximateNumberOfMessagesNotVisible — alarm if queue depth is growing (consumer falling behind).</w:t>
      </w:r>
    </w:p>
    <w:p xmlns:wp14="http://schemas.microsoft.com/office/word/2010/wordml" w14:paraId="3C625AB3"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SQS ApproximateAgeOfOldestMessage — alarm if messages are aging beyond 60 seconds (processing delay).</w:t>
      </w:r>
    </w:p>
    <w:p xmlns:wp14="http://schemas.microsoft.com/office/word/2010/wordml" w14:paraId="05DA244C"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Dead Letter Queue (DLQ) — alarm on any message arriving in DLQ (indicates repeated processing failure).</w:t>
      </w:r>
    </w:p>
    <w:p xmlns:wp14="http://schemas.microsoft.com/office/word/2010/wordml" w14:paraId="57A5413C" wp14:textId="77777777">
      <w:pPr>
        <w:pStyle w:val="ListParagraph"/>
        <w:numPr>
          <w:ilvl w:val="0"/>
          <w:numId w:val="2"/>
        </w:numPr>
        <w:spacing w:before="40" w:after="40"/>
      </w:pPr>
      <w:r>
        <w:rPr>
          <w:rFonts w:ascii="Arial" w:hAnsi="Arial" w:eastAsia="Arial" w:cs="Arial"/>
          <w:color w:val="555555"/>
          <w:sz w:val="20"/>
          <w:szCs w:val="20"/>
        </w:rPr>
        <w:t xml:space="preserve">API Gateway 5XX errors — alarm on backend error rate.</w:t>
      </w:r>
    </w:p>
    <w:p xmlns:wp14="http://schemas.microsoft.com/office/word/2010/wordml" w14:paraId="0430CA57"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OpenSearch cluster health — alarm on status Yellow or Red.</w:t>
      </w:r>
    </w:p>
    <w:p xmlns:wp14="http://schemas.microsoft.com/office/word/2010/wordml" w14:paraId="6CEDE087"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Health check endpoint — a GET /health endpoint on API Gateway returns 200 and validates downstream connectivity (DynamoDB, OpenSearch reachable).</w:t>
      </w:r>
    </w:p>
    <w:p xmlns:wp14="http://schemas.microsoft.com/office/word/2010/wordml" w14:paraId="049F31CB" wp14:textId="77777777">
      <w:pPr>
        <w:spacing w:before="120" w:after="0"/>
      </w:pPr>
      <w:r/>
    </w:p>
    <w:p xmlns:wp14="http://schemas.microsoft.com/office/word/2010/wordml" w14:paraId="7817B5F6" wp14:textId="77777777">
      <w:pPr>
        <w:pStyle w:val="Heading1"/>
        <w:pBdr>
          <w:bottom w:val="single" w:color="2E75B6" w:sz="6" w:space="4"/>
        </w:pBdr>
        <w:spacing w:before="360" w:after="120"/>
      </w:pPr>
      <w:r>
        <w:rPr>
          <w:rFonts w:ascii="Arial" w:hAnsi="Arial" w:eastAsia="Arial" w:cs="Arial"/>
          <w:b/>
          <w:bCs/>
          <w:color w:val="1F4E79"/>
          <w:sz w:val="28"/>
          <w:szCs w:val="28"/>
        </w:rPr>
        <w:t xml:space="preserve">3. Technical Specifications</w:t>
      </w:r>
    </w:p>
    <w:p xmlns:wp14="http://schemas.microsoft.com/office/word/2010/wordml" w14:paraId="4A10CAEB" wp14:textId="77777777">
      <w:pPr>
        <w:pStyle w:val="Heading2"/>
        <w:spacing w:before="280" w:after="80"/>
      </w:pPr>
      <w:r>
        <w:rPr>
          <w:rFonts w:ascii="Arial" w:hAnsi="Arial" w:eastAsia="Arial" w:cs="Arial"/>
          <w:b/>
          <w:bCs/>
          <w:color w:val="2E75B6"/>
          <w:sz w:val="24"/>
          <w:szCs w:val="24"/>
        </w:rPr>
        <w:t xml:space="preserve">3.1 Infrastructure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xmlns:wp14="http://schemas.microsoft.com/office/word/2010/wordml" w:rsidTr="4285A9F8" w14:paraId="7E05DE5E" wp14:textId="77777777">
        <w:tc>
          <w:tcPr>
            <w:tcW w:w="220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18089E2F" wp14:textId="77777777">
            <w:r w:rsidRPr="4285A9F8" w:rsidR="4285A9F8">
              <w:rPr>
                <w:rFonts w:ascii="Arial" w:hAnsi="Arial" w:eastAsia="Arial" w:cs="Arial"/>
                <w:b w:val="1"/>
                <w:bCs w:val="1"/>
                <w:color w:val="FFFFFF"/>
                <w:sz w:val="20"/>
                <w:szCs w:val="20"/>
                <w:lang w:val="en-US"/>
              </w:rPr>
              <w:t>Component</w:t>
            </w:r>
          </w:p>
        </w:tc>
        <w:tc>
          <w:tcPr>
            <w:tcW w:w="240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63220416" wp14:textId="77777777">
            <w:r>
              <w:rPr>
                <w:rFonts w:ascii="Arial" w:hAnsi="Arial" w:eastAsia="Arial" w:cs="Arial"/>
                <w:b/>
                <w:bCs/>
                <w:color w:val="FFFFFF"/>
                <w:sz w:val="20"/>
                <w:szCs w:val="20"/>
              </w:rPr>
              <w:t xml:space="preserve">Choice</w:t>
            </w:r>
          </w:p>
        </w:tc>
        <w:tc>
          <w:tcPr>
            <w:tcW w:w="476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726ABD8E" wp14:textId="77777777">
            <w:r>
              <w:rPr>
                <w:rFonts w:ascii="Arial" w:hAnsi="Arial" w:eastAsia="Arial" w:cs="Arial"/>
                <w:b/>
                <w:bCs/>
                <w:color w:val="FFFFFF"/>
                <w:sz w:val="20"/>
                <w:szCs w:val="20"/>
              </w:rPr>
              <w:t xml:space="preserve">Rationale</w:t>
            </w:r>
          </w:p>
        </w:tc>
      </w:tr>
      <w:tr xmlns:wp14="http://schemas.microsoft.com/office/word/2010/wordml" w:rsidTr="4285A9F8" w14:paraId="10C4EF90" wp14:textId="77777777">
        <w:tc>
          <w:tcPr>
            <w:tcW w:w="22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7F3552BE" wp14:textId="77777777">
            <w:r>
              <w:rPr>
                <w:rFonts w:ascii="Arial" w:hAnsi="Arial" w:eastAsia="Arial" w:cs="Arial"/>
                <w:color w:val="555555"/>
                <w:sz w:val="19"/>
                <w:szCs w:val="19"/>
              </w:rPr>
              <w:t xml:space="preserve">Cloud Provider</w:t>
            </w:r>
          </w:p>
        </w:tc>
        <w:tc>
          <w:tcPr>
            <w:tcW w:w="24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3EFB27BA" wp14:textId="77777777">
            <w:r>
              <w:rPr>
                <w:rFonts w:ascii="Arial" w:hAnsi="Arial" w:eastAsia="Arial" w:cs="Arial"/>
                <w:color w:val="555555"/>
                <w:sz w:val="19"/>
                <w:szCs w:val="19"/>
              </w:rPr>
              <w:t xml:space="preserve">AWS</w:t>
            </w:r>
          </w:p>
        </w:tc>
        <w:tc>
          <w:tcPr>
            <w:tcW w:w="476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61227D5D" wp14:textId="77777777">
            <w:r>
              <w:rPr>
                <w:rFonts w:ascii="Arial" w:hAnsi="Arial" w:eastAsia="Arial" w:cs="Arial"/>
                <w:color w:val="555555"/>
                <w:sz w:val="19"/>
                <w:szCs w:val="19"/>
              </w:rPr>
              <w:t xml:space="preserve">Mature ecosystem, native integration with Lambda, DynamoDB, SQS, SNS, Secrets Manager, and CloudWatch.</w:t>
            </w:r>
          </w:p>
        </w:tc>
      </w:tr>
      <w:tr xmlns:wp14="http://schemas.microsoft.com/office/word/2010/wordml" w:rsidTr="4285A9F8" w14:paraId="5AEC62E2" wp14:textId="77777777">
        <w:tc>
          <w:tcPr>
            <w:tcW w:w="22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7932A28E" wp14:textId="77777777">
            <w:r>
              <w:rPr>
                <w:rFonts w:ascii="Arial" w:hAnsi="Arial" w:eastAsia="Arial" w:cs="Arial"/>
                <w:color w:val="555555"/>
                <w:sz w:val="19"/>
                <w:szCs w:val="19"/>
              </w:rPr>
              <w:t xml:space="preserve">Compute</w:t>
            </w:r>
          </w:p>
        </w:tc>
        <w:tc>
          <w:tcPr>
            <w:tcW w:w="24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24065BF4" wp14:textId="77777777">
            <w:r>
              <w:rPr>
                <w:rFonts w:ascii="Arial" w:hAnsi="Arial" w:eastAsia="Arial" w:cs="Arial"/>
                <w:color w:val="555555"/>
                <w:sz w:val="19"/>
                <w:szCs w:val="19"/>
              </w:rPr>
              <w:t xml:space="preserve">AWS Lambda</w:t>
            </w:r>
          </w:p>
        </w:tc>
        <w:tc>
          <w:tcPr>
            <w:tcW w:w="476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69A2E429" wp14:textId="77777777">
            <w:r>
              <w:rPr>
                <w:rFonts w:ascii="Arial" w:hAnsi="Arial" w:eastAsia="Arial" w:cs="Arial"/>
                <w:color w:val="555555"/>
                <w:sz w:val="19"/>
                <w:szCs w:val="19"/>
              </w:rPr>
              <w:t xml:space="preserve">Serverless; no idle cost; scales automatically with SQS trigger.</w:t>
            </w:r>
          </w:p>
        </w:tc>
      </w:tr>
      <w:tr xmlns:wp14="http://schemas.microsoft.com/office/word/2010/wordml" w:rsidTr="4285A9F8" w14:paraId="04C908AE" wp14:textId="77777777">
        <w:tc>
          <w:tcPr>
            <w:tcW w:w="22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6E0275BC" wp14:textId="77777777">
            <w:r>
              <w:rPr>
                <w:rFonts w:ascii="Arial" w:hAnsi="Arial" w:eastAsia="Arial" w:cs="Arial"/>
                <w:color w:val="555555"/>
                <w:sz w:val="19"/>
                <w:szCs w:val="19"/>
              </w:rPr>
              <w:t xml:space="preserve">Containerization</w:t>
            </w:r>
          </w:p>
        </w:tc>
        <w:tc>
          <w:tcPr>
            <w:tcW w:w="24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42F633B0" wp14:textId="77777777">
            <w:r>
              <w:rPr>
                <w:rFonts w:ascii="Arial" w:hAnsi="Arial" w:eastAsia="Arial" w:cs="Arial"/>
                <w:color w:val="555555"/>
                <w:sz w:val="19"/>
                <w:szCs w:val="19"/>
              </w:rPr>
              <w:t xml:space="preserve">Docker</w:t>
            </w:r>
          </w:p>
        </w:tc>
        <w:tc>
          <w:tcPr>
            <w:tcW w:w="476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6B283B1E" wp14:textId="77777777">
            <w:r>
              <w:rPr>
                <w:rFonts w:ascii="Arial" w:hAnsi="Arial" w:eastAsia="Arial" w:cs="Arial"/>
                <w:color w:val="555555"/>
                <w:sz w:val="19"/>
                <w:szCs w:val="19"/>
              </w:rPr>
              <w:t xml:space="preserve">Lambda functions packaged as Docker images for dependency consistency (heavy ML libraries).</w:t>
            </w:r>
          </w:p>
        </w:tc>
      </w:tr>
      <w:tr xmlns:wp14="http://schemas.microsoft.com/office/word/2010/wordml" w:rsidTr="4285A9F8" w14:paraId="5C8C2925" wp14:textId="77777777">
        <w:tc>
          <w:tcPr>
            <w:tcW w:w="22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588E729B" wp14:textId="77777777">
            <w:r>
              <w:rPr>
                <w:rFonts w:ascii="Arial" w:hAnsi="Arial" w:eastAsia="Arial" w:cs="Arial"/>
                <w:color w:val="555555"/>
                <w:sz w:val="19"/>
                <w:szCs w:val="19"/>
              </w:rPr>
              <w:t xml:space="preserve">CI/CD</w:t>
            </w:r>
          </w:p>
        </w:tc>
        <w:tc>
          <w:tcPr>
            <w:tcW w:w="24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7625FD29" wp14:textId="77777777">
            <w:r w:rsidRPr="4285A9F8" w:rsidR="4285A9F8">
              <w:rPr>
                <w:rFonts w:ascii="Arial" w:hAnsi="Arial" w:eastAsia="Arial" w:cs="Arial"/>
                <w:color w:val="555555"/>
                <w:sz w:val="19"/>
                <w:szCs w:val="19"/>
                <w:lang w:val="en-US"/>
              </w:rPr>
              <w:t>GitHub Actions (deploy.yml)</w:t>
            </w:r>
          </w:p>
        </w:tc>
        <w:tc>
          <w:tcPr>
            <w:tcW w:w="476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63B00638" wp14:textId="77777777">
            <w:r w:rsidRPr="4285A9F8" w:rsidR="4285A9F8">
              <w:rPr>
                <w:rFonts w:ascii="Arial" w:hAnsi="Arial" w:eastAsia="Arial" w:cs="Arial"/>
                <w:color w:val="555555"/>
                <w:sz w:val="19"/>
                <w:szCs w:val="19"/>
                <w:lang w:val="en-US"/>
              </w:rPr>
              <w:t>Declarative pipeline; triggers on push to main; builds Docker image, pushes to ECR, updates Lambda.</w:t>
            </w:r>
          </w:p>
        </w:tc>
      </w:tr>
      <w:tr xmlns:wp14="http://schemas.microsoft.com/office/word/2010/wordml" w:rsidTr="4285A9F8" w14:paraId="31E57344" wp14:textId="77777777">
        <w:tc>
          <w:tcPr>
            <w:tcW w:w="22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6C9EE28B" wp14:textId="77777777">
            <w:r w:rsidRPr="4285A9F8" w:rsidR="4285A9F8">
              <w:rPr>
                <w:rFonts w:ascii="Arial" w:hAnsi="Arial" w:eastAsia="Arial" w:cs="Arial"/>
                <w:color w:val="555555"/>
                <w:sz w:val="19"/>
                <w:szCs w:val="19"/>
                <w:lang w:val="en-US"/>
              </w:rPr>
              <w:t>IaC</w:t>
            </w:r>
          </w:p>
        </w:tc>
        <w:tc>
          <w:tcPr>
            <w:tcW w:w="24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06258513" wp14:textId="77777777">
            <w:r>
              <w:rPr>
                <w:rFonts w:ascii="Arial" w:hAnsi="Arial" w:eastAsia="Arial" w:cs="Arial"/>
                <w:color w:val="555555"/>
                <w:sz w:val="19"/>
                <w:szCs w:val="19"/>
              </w:rPr>
              <w:t xml:space="preserve">AWS SAM</w:t>
            </w:r>
          </w:p>
        </w:tc>
        <w:tc>
          <w:tcPr>
            <w:tcW w:w="476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3C1108E9" wp14:textId="77777777">
            <w:r>
              <w:rPr>
                <w:rFonts w:ascii="Arial" w:hAnsi="Arial" w:eastAsia="Arial" w:cs="Arial"/>
                <w:color w:val="555555"/>
                <w:sz w:val="19"/>
                <w:szCs w:val="19"/>
              </w:rPr>
              <w:t xml:space="preserve">Simplifies Lambda + API Gateway + SQS + SNS wiring; easy to spin up multiple beta environments.</w:t>
            </w:r>
          </w:p>
        </w:tc>
      </w:tr>
      <w:tr xmlns:wp14="http://schemas.microsoft.com/office/word/2010/wordml" w:rsidTr="4285A9F8" w14:paraId="3538C9CF" wp14:textId="77777777">
        <w:tc>
          <w:tcPr>
            <w:tcW w:w="22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147DAAB2" wp14:textId="77777777">
            <w:r>
              <w:rPr>
                <w:rFonts w:ascii="Arial" w:hAnsi="Arial" w:eastAsia="Arial" w:cs="Arial"/>
                <w:color w:val="555555"/>
                <w:sz w:val="19"/>
                <w:szCs w:val="19"/>
              </w:rPr>
              <w:t xml:space="preserve">Search</w:t>
            </w:r>
          </w:p>
        </w:tc>
        <w:tc>
          <w:tcPr>
            <w:tcW w:w="24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14771CFF" wp14:textId="77777777">
            <w:r w:rsidRPr="4285A9F8" w:rsidR="4285A9F8">
              <w:rPr>
                <w:rFonts w:ascii="Arial" w:hAnsi="Arial" w:eastAsia="Arial" w:cs="Arial"/>
                <w:color w:val="555555"/>
                <w:sz w:val="19"/>
                <w:szCs w:val="19"/>
                <w:lang w:val="en-US"/>
              </w:rPr>
              <w:t>Self-hosted OpenSearch (t3.small, 1 data node, 20 GB)</w:t>
            </w:r>
          </w:p>
        </w:tc>
        <w:tc>
          <w:tcPr>
            <w:tcW w:w="476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56F3D716" wp14:textId="77777777">
            <w:r>
              <w:rPr>
                <w:rFonts w:ascii="Arial" w:hAnsi="Arial" w:eastAsia="Arial" w:cs="Arial"/>
                <w:color w:val="555555"/>
                <w:sz w:val="19"/>
                <w:szCs w:val="19"/>
              </w:rPr>
              <w:t xml:space="preserve">See Section 4.4 for full rationale vs alternatives.</w:t>
            </w:r>
          </w:p>
        </w:tc>
      </w:tr>
      <w:tr xmlns:wp14="http://schemas.microsoft.com/office/word/2010/wordml" w:rsidTr="4285A9F8" w14:paraId="4468D76A" wp14:textId="77777777">
        <w:tc>
          <w:tcPr>
            <w:tcW w:w="22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336B2033" wp14:textId="77777777">
            <w:r>
              <w:rPr>
                <w:rFonts w:ascii="Arial" w:hAnsi="Arial" w:eastAsia="Arial" w:cs="Arial"/>
                <w:color w:val="555555"/>
                <w:sz w:val="19"/>
                <w:szCs w:val="19"/>
              </w:rPr>
              <w:t xml:space="preserve">Database</w:t>
            </w:r>
          </w:p>
        </w:tc>
        <w:tc>
          <w:tcPr>
            <w:tcW w:w="24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79921C41" wp14:textId="77777777">
            <w:r>
              <w:rPr>
                <w:rFonts w:ascii="Arial" w:hAnsi="Arial" w:eastAsia="Arial" w:cs="Arial"/>
                <w:color w:val="555555"/>
                <w:sz w:val="19"/>
                <w:szCs w:val="19"/>
              </w:rPr>
              <w:t xml:space="preserve">DynamoDB</w:t>
            </w:r>
          </w:p>
        </w:tc>
        <w:tc>
          <w:tcPr>
            <w:tcW w:w="476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53EE3E04" wp14:textId="77777777">
            <w:r>
              <w:rPr>
                <w:rFonts w:ascii="Arial" w:hAnsi="Arial" w:eastAsia="Arial" w:cs="Arial"/>
                <w:color w:val="555555"/>
                <w:sz w:val="19"/>
                <w:szCs w:val="19"/>
              </w:rPr>
              <w:t xml:space="preserve">Serverless, pay-per-request, native TTL for message expiry, fast key-value access by WhatsApp number.</w:t>
            </w:r>
          </w:p>
        </w:tc>
      </w:tr>
      <w:tr xmlns:wp14="http://schemas.microsoft.com/office/word/2010/wordml" w:rsidTr="4285A9F8" w14:paraId="3DEF0263" wp14:textId="77777777">
        <w:tc>
          <w:tcPr>
            <w:tcW w:w="22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3CFAA9CA" wp14:textId="77777777">
            <w:r>
              <w:rPr>
                <w:rFonts w:ascii="Arial" w:hAnsi="Arial" w:eastAsia="Arial" w:cs="Arial"/>
                <w:color w:val="555555"/>
                <w:sz w:val="19"/>
                <w:szCs w:val="19"/>
              </w:rPr>
              <w:t xml:space="preserve">LLM</w:t>
            </w:r>
          </w:p>
        </w:tc>
        <w:tc>
          <w:tcPr>
            <w:tcW w:w="24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4EFFD2EE" wp14:textId="77777777">
            <w:r>
              <w:rPr>
                <w:rFonts w:ascii="Arial" w:hAnsi="Arial" w:eastAsia="Arial" w:cs="Arial"/>
                <w:color w:val="555555"/>
                <w:sz w:val="19"/>
                <w:szCs w:val="19"/>
              </w:rPr>
              <w:t xml:space="preserve">Google Gemini</w:t>
            </w:r>
          </w:p>
        </w:tc>
        <w:tc>
          <w:tcPr>
            <w:tcW w:w="476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32F043F4" wp14:textId="77777777">
            <w:r>
              <w:rPr>
                <w:rFonts w:ascii="Arial" w:hAnsi="Arial" w:eastAsia="Arial" w:cs="Arial"/>
                <w:color w:val="555555"/>
                <w:sz w:val="19"/>
                <w:szCs w:val="19"/>
              </w:rPr>
              <w:t xml:space="preserve">See Section 4.5 for rationale.</w:t>
            </w:r>
          </w:p>
        </w:tc>
      </w:tr>
    </w:tbl>
    <w:p xmlns:wp14="http://schemas.microsoft.com/office/word/2010/wordml" w14:paraId="53128261" wp14:textId="77777777">
      <w:pPr>
        <w:spacing w:before="100" w:after="0"/>
      </w:pPr>
      <w:r/>
    </w:p>
    <w:p xmlns:wp14="http://schemas.microsoft.com/office/word/2010/wordml" w14:paraId="6F515924" wp14:textId="77777777">
      <w:pPr>
        <w:pStyle w:val="Heading2"/>
        <w:spacing w:before="280" w:after="80"/>
      </w:pPr>
      <w:r>
        <w:rPr>
          <w:rFonts w:ascii="Arial" w:hAnsi="Arial" w:eastAsia="Arial" w:cs="Arial"/>
          <w:b/>
          <w:bCs/>
          <w:color w:val="2E75B6"/>
          <w:sz w:val="24"/>
          <w:szCs w:val="24"/>
        </w:rPr>
        <w:t xml:space="preserve">3.2 Security</w:t>
      </w:r>
    </w:p>
    <w:p xmlns:wp14="http://schemas.microsoft.com/office/word/2010/wordml" w14:paraId="01DF3531" wp14:textId="77777777">
      <w:pPr>
        <w:pStyle w:val="Heading3"/>
        <w:spacing w:before="200" w:after="60"/>
      </w:pPr>
      <w:r>
        <w:rPr>
          <w:rFonts w:ascii="Arial" w:hAnsi="Arial" w:eastAsia="Arial" w:cs="Arial"/>
          <w:b/>
          <w:bCs/>
          <w:color w:val="1A1A2E"/>
          <w:sz w:val="22"/>
          <w:szCs w:val="22"/>
        </w:rPr>
        <w:t xml:space="preserve">3.2.1 Authentication &amp; Authorization</w:t>
      </w:r>
    </w:p>
    <w:p xmlns:wp14="http://schemas.microsoft.com/office/word/2010/wordml" w14:paraId="01C11B3A"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API Gateway webhook (POST /webhook) is authenticated using Meta's webhook verification: the hub.verify_token challenge-response on GET /webhook, and X-Hub-Signature-256 HMAC validation on every POST.</w:t>
      </w:r>
    </w:p>
    <w:p xmlns:wp14="http://schemas.microsoft.com/office/word/2010/wordml" w14:paraId="4F43DA61" wp14:textId="77777777">
      <w:pPr>
        <w:pStyle w:val="ListParagraph"/>
        <w:numPr>
          <w:ilvl w:val="0"/>
          <w:numId w:val="2"/>
        </w:numPr>
        <w:spacing w:before="40" w:after="40"/>
      </w:pPr>
      <w:r>
        <w:rPr>
          <w:rFonts w:ascii="Arial" w:hAnsi="Arial" w:eastAsia="Arial" w:cs="Arial"/>
          <w:color w:val="555555"/>
          <w:sz w:val="20"/>
          <w:szCs w:val="20"/>
        </w:rPr>
        <w:t xml:space="preserve">Lambda functions assume IAM roles with least-privilege policies: each function can only access the specific DynamoDB table, SQS queue, S3 bucket, and Secrets Manager paths it needs.</w:t>
      </w:r>
    </w:p>
    <w:p xmlns:wp14="http://schemas.microsoft.com/office/word/2010/wordml" w14:paraId="324D3B71" wp14:textId="77777777">
      <w:pPr>
        <w:pStyle w:val="ListParagraph"/>
        <w:numPr>
          <w:ilvl w:val="0"/>
          <w:numId w:val="2"/>
        </w:numPr>
        <w:spacing w:before="40" w:after="40"/>
      </w:pPr>
      <w:r>
        <w:rPr>
          <w:rFonts w:ascii="Arial" w:hAnsi="Arial" w:eastAsia="Arial" w:cs="Arial"/>
          <w:color w:val="555555"/>
          <w:sz w:val="20"/>
          <w:szCs w:val="20"/>
        </w:rPr>
        <w:t xml:space="preserve">OpenSearch access is restricted to a VPC security group; Lambda runs inside the same VPC.</w:t>
      </w:r>
    </w:p>
    <w:p xmlns:wp14="http://schemas.microsoft.com/office/word/2010/wordml" w14:paraId="594A5FA6" wp14:textId="77777777">
      <w:pPr>
        <w:pStyle w:val="ListParagraph"/>
        <w:numPr>
          <w:ilvl w:val="0"/>
          <w:numId w:val="2"/>
        </w:numPr>
        <w:spacing w:before="40" w:after="40"/>
      </w:pPr>
      <w:r>
        <w:rPr>
          <w:rFonts w:ascii="Arial" w:hAnsi="Arial" w:eastAsia="Arial" w:cs="Arial"/>
          <w:color w:val="555555"/>
          <w:sz w:val="20"/>
          <w:szCs w:val="20"/>
        </w:rPr>
        <w:t xml:space="preserve">No direct public access to DynamoDB, SQS, SNS, or OpenSearch — all access is via Lambda roles.</w:t>
      </w:r>
    </w:p>
    <w:p xmlns:wp14="http://schemas.microsoft.com/office/word/2010/wordml" w14:paraId="62486C05" wp14:textId="77777777">
      <w:pPr>
        <w:spacing w:before="60" w:after="0"/>
      </w:pPr>
      <w:r/>
    </w:p>
    <w:p xmlns:wp14="http://schemas.microsoft.com/office/word/2010/wordml" w14:paraId="4BABAC37" wp14:textId="77777777">
      <w:pPr>
        <w:pStyle w:val="Heading3"/>
        <w:spacing w:before="200" w:after="60"/>
      </w:pPr>
      <w:r>
        <w:rPr>
          <w:rFonts w:ascii="Arial" w:hAnsi="Arial" w:eastAsia="Arial" w:cs="Arial"/>
          <w:b/>
          <w:bCs/>
          <w:color w:val="1A1A2E"/>
          <w:sz w:val="22"/>
          <w:szCs w:val="22"/>
        </w:rPr>
        <w:t xml:space="preserve">3.2.2 Secret Management</w:t>
      </w:r>
    </w:p>
    <w:p xmlns:wp14="http://schemas.microsoft.com/office/word/2010/wordml" w14:paraId="4E4D8299" wp14:textId="77777777">
      <w:pPr>
        <w:pStyle w:val="ListParagraph"/>
        <w:numPr>
          <w:ilvl w:val="0"/>
          <w:numId w:val="2"/>
        </w:numPr>
        <w:spacing w:before="40" w:after="40"/>
      </w:pPr>
      <w:r>
        <w:rPr>
          <w:rFonts w:ascii="Arial" w:hAnsi="Arial" w:eastAsia="Arial" w:cs="Arial"/>
          <w:color w:val="555555"/>
          <w:sz w:val="20"/>
          <w:szCs w:val="20"/>
        </w:rPr>
        <w:t xml:space="preserve">All secrets (Meta API token, Gemini API key, OpenSearch credentials, WhatsApp phone number ID) are stored in AWS Secrets Manager.</w:t>
      </w:r>
    </w:p>
    <w:p xmlns:wp14="http://schemas.microsoft.com/office/word/2010/wordml" w14:paraId="2E7D7BA0"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Lambda retrieves secrets at cold start and caches them in-memory for the lifecycle of the execution environment.</w:t>
      </w:r>
    </w:p>
    <w:p xmlns:wp14="http://schemas.microsoft.com/office/word/2010/wordml" w14:paraId="784D1120" wp14:textId="77777777">
      <w:pPr>
        <w:pStyle w:val="ListParagraph"/>
        <w:numPr>
          <w:ilvl w:val="0"/>
          <w:numId w:val="2"/>
        </w:numPr>
        <w:spacing w:before="40" w:after="40"/>
      </w:pPr>
      <w:r>
        <w:rPr>
          <w:rFonts w:ascii="Arial" w:hAnsi="Arial" w:eastAsia="Arial" w:cs="Arial"/>
          <w:color w:val="555555"/>
          <w:sz w:val="20"/>
          <w:szCs w:val="20"/>
        </w:rPr>
        <w:t xml:space="preserve">No secrets are hardcoded in source code or environment variables.</w:t>
      </w:r>
    </w:p>
    <w:p xmlns:wp14="http://schemas.microsoft.com/office/word/2010/wordml" w14:paraId="4101652C" wp14:textId="77777777">
      <w:pPr>
        <w:spacing w:before="60" w:after="0"/>
      </w:pPr>
      <w:r/>
    </w:p>
    <w:p xmlns:wp14="http://schemas.microsoft.com/office/word/2010/wordml" w14:paraId="4263BE67" wp14:textId="77777777">
      <w:pPr>
        <w:pStyle w:val="Heading3"/>
        <w:spacing w:before="200" w:after="60"/>
      </w:pPr>
      <w:r>
        <w:rPr>
          <w:rFonts w:ascii="Arial" w:hAnsi="Arial" w:eastAsia="Arial" w:cs="Arial"/>
          <w:b/>
          <w:bCs/>
          <w:color w:val="1A1A2E"/>
          <w:sz w:val="22"/>
          <w:szCs w:val="22"/>
        </w:rPr>
        <w:t xml:space="preserve">3.2.3 Data Encryption</w:t>
      </w:r>
    </w:p>
    <w:p xmlns:wp14="http://schemas.microsoft.com/office/word/2010/wordml" w14:paraId="28335110" wp14:textId="77777777">
      <w:pPr>
        <w:pStyle w:val="ListParagraph"/>
        <w:numPr>
          <w:ilvl w:val="0"/>
          <w:numId w:val="2"/>
        </w:numPr>
        <w:spacing w:before="40" w:after="40"/>
      </w:pPr>
      <w:r>
        <w:rPr>
          <w:rFonts w:ascii="Arial" w:hAnsi="Arial" w:eastAsia="Arial" w:cs="Arial"/>
          <w:color w:val="555555"/>
          <w:sz w:val="20"/>
          <w:szCs w:val="20"/>
        </w:rPr>
        <w:t xml:space="preserve">Data in transit: all external API calls use HTTPS/TLS 1.2+.</w:t>
      </w:r>
    </w:p>
    <w:p xmlns:wp14="http://schemas.microsoft.com/office/word/2010/wordml" w14:paraId="0281B58F" wp14:textId="77777777">
      <w:pPr>
        <w:pStyle w:val="ListParagraph"/>
        <w:numPr>
          <w:ilvl w:val="0"/>
          <w:numId w:val="2"/>
        </w:numPr>
        <w:spacing w:before="40" w:after="40"/>
      </w:pPr>
      <w:r>
        <w:rPr>
          <w:rFonts w:ascii="Arial" w:hAnsi="Arial" w:eastAsia="Arial" w:cs="Arial"/>
          <w:color w:val="555555"/>
          <w:sz w:val="20"/>
          <w:szCs w:val="20"/>
        </w:rPr>
        <w:t xml:space="preserve">Data at rest: DynamoDB encryption enabled (AWS-managed key); S3 server-side encryption (SSE-S3); OpenSearch EBS volume encrypted.</w:t>
      </w:r>
    </w:p>
    <w:p xmlns:wp14="http://schemas.microsoft.com/office/word/2010/wordml" w14:paraId="4B99056E" wp14:textId="77777777">
      <w:pPr>
        <w:spacing w:before="60" w:after="0"/>
      </w:pPr>
      <w:r/>
    </w:p>
    <w:p xmlns:wp14="http://schemas.microsoft.com/office/word/2010/wordml" w14:paraId="4679C349" wp14:textId="77777777">
      <w:pPr>
        <w:pStyle w:val="Heading3"/>
        <w:spacing w:before="200" w:after="60"/>
      </w:pPr>
      <w:r>
        <w:rPr>
          <w:rFonts w:ascii="Arial" w:hAnsi="Arial" w:eastAsia="Arial" w:cs="Arial"/>
          <w:b/>
          <w:bCs/>
          <w:color w:val="1A1A2E"/>
          <w:sz w:val="22"/>
          <w:szCs w:val="22"/>
        </w:rPr>
        <w:t xml:space="preserve">3.2.4 Latency, Throughput &amp; Rate Limiting</w:t>
      </w:r>
    </w:p>
    <w:p xmlns:wp14="http://schemas.microsoft.com/office/word/2010/wordml" w14:paraId="5674BF4B" wp14:textId="77777777">
      <w:pPr>
        <w:pStyle w:val="ListParagraph"/>
        <w:numPr>
          <w:ilvl w:val="0"/>
          <w:numId w:val="2"/>
        </w:numPr>
        <w:spacing w:before="40" w:after="40"/>
      </w:pPr>
      <w:r>
        <w:rPr>
          <w:rFonts w:ascii="Arial" w:hAnsi="Arial" w:eastAsia="Arial" w:cs="Arial"/>
          <w:color w:val="555555"/>
          <w:sz w:val="20"/>
          <w:szCs w:val="20"/>
        </w:rPr>
        <w:t xml:space="preserve">API Gateway throttling: 100 requests/second burst limit configured to protect downstream.</w:t>
      </w:r>
    </w:p>
    <w:p xmlns:wp14="http://schemas.microsoft.com/office/word/2010/wordml" w14:paraId="329E719A"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Lambda concurrency reserved for query handler to prevent starvation during traffic spikes.</w:t>
      </w:r>
    </w:p>
    <w:p xmlns:wp14="http://schemas.microsoft.com/office/word/2010/wordml" w14:paraId="6C16C2D9"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SQS visibility timeout set to 2× the maximum Lambda execution time to prevent duplicate processing.</w:t>
      </w:r>
    </w:p>
    <w:p xmlns:wp14="http://schemas.microsoft.com/office/word/2010/wordml" w14:paraId="313B56DF" wp14:textId="77777777">
      <w:pPr>
        <w:pStyle w:val="ListParagraph"/>
        <w:numPr>
          <w:ilvl w:val="0"/>
          <w:numId w:val="2"/>
        </w:numPr>
        <w:spacing w:before="40" w:after="40"/>
      </w:pPr>
      <w:r>
        <w:rPr>
          <w:rFonts w:ascii="Arial" w:hAnsi="Arial" w:eastAsia="Arial" w:cs="Arial"/>
          <w:color w:val="555555"/>
          <w:sz w:val="20"/>
          <w:szCs w:val="20"/>
        </w:rPr>
        <w:t xml:space="preserve">Gemini API calls are subject to quota limits; exponential backoff with jitter implemented in the query Lambda.</w:t>
      </w:r>
    </w:p>
    <w:p xmlns:wp14="http://schemas.microsoft.com/office/word/2010/wordml" w14:paraId="1299C43A" wp14:textId="77777777">
      <w:pPr>
        <w:spacing w:before="60" w:after="0"/>
      </w:pPr>
      <w:r/>
    </w:p>
    <w:p xmlns:wp14="http://schemas.microsoft.com/office/word/2010/wordml" w14:paraId="49F2D956" wp14:textId="77777777">
      <w:pPr>
        <w:pStyle w:val="Heading3"/>
        <w:spacing w:before="200" w:after="60"/>
      </w:pPr>
      <w:r>
        <w:rPr>
          <w:rFonts w:ascii="Arial" w:hAnsi="Arial" w:eastAsia="Arial" w:cs="Arial"/>
          <w:b/>
          <w:bCs/>
          <w:color w:val="1A1A2E"/>
          <w:sz w:val="22"/>
          <w:szCs w:val="22"/>
        </w:rPr>
        <w:t xml:space="preserve">3.2.5 Idempotency</w:t>
      </w:r>
    </w:p>
    <w:p xmlns:wp14="http://schemas.microsoft.com/office/word/2010/wordml" w14:paraId="66DB1AB0" wp14:textId="77777777">
      <w:pPr>
        <w:pStyle w:val="ListParagraph"/>
        <w:numPr>
          <w:ilvl w:val="0"/>
          <w:numId w:val="2"/>
        </w:numPr>
        <w:spacing w:before="40" w:after="40"/>
      </w:pPr>
      <w:r>
        <w:rPr>
          <w:rFonts w:ascii="Arial" w:hAnsi="Arial" w:eastAsia="Arial" w:cs="Arial"/>
          <w:color w:val="555555"/>
          <w:sz w:val="20"/>
          <w:szCs w:val="20"/>
        </w:rPr>
        <w:t xml:space="preserve">SQS FIFO queue with content-based deduplication enabled — duplicate WhatsApp webhook deliveries (same message ID) are deduplicated at the queue level.</w:t>
      </w:r>
    </w:p>
    <w:p xmlns:wp14="http://schemas.microsoft.com/office/word/2010/wordml" w14:paraId="736A0847" wp14:textId="77777777">
      <w:pPr>
        <w:pStyle w:val="ListParagraph"/>
        <w:numPr>
          <w:ilvl w:val="0"/>
          <w:numId w:val="2"/>
        </w:numPr>
        <w:spacing w:before="40" w:after="40"/>
      </w:pPr>
      <w:r>
        <w:rPr>
          <w:rFonts w:ascii="Arial" w:hAnsi="Arial" w:eastAsia="Arial" w:cs="Arial"/>
          <w:color w:val="555555"/>
          <w:sz w:val="20"/>
          <w:szCs w:val="20"/>
        </w:rPr>
        <w:t xml:space="preserve">Consumer-side idempotency: Lambda checks DynamoDB for the incoming WhatsApp message ID before processing; if already processed, it returns early without calling Gemini or sending a reply.</w:t>
      </w:r>
    </w:p>
    <w:p xmlns:wp14="http://schemas.microsoft.com/office/word/2010/wordml" w14:paraId="4DDBEF00" wp14:textId="77777777">
      <w:pPr>
        <w:spacing w:before="100" w:after="0"/>
      </w:pPr>
      <w:r/>
    </w:p>
    <w:p xmlns:wp14="http://schemas.microsoft.com/office/word/2010/wordml" w14:paraId="2C42A375" wp14:textId="77777777">
      <w:pPr>
        <w:pStyle w:val="Heading2"/>
        <w:spacing w:before="280" w:after="80"/>
      </w:pPr>
      <w:r>
        <w:rPr>
          <w:rFonts w:ascii="Arial" w:hAnsi="Arial" w:eastAsia="Arial" w:cs="Arial"/>
          <w:b/>
          <w:bCs/>
          <w:color w:val="2E75B6"/>
          <w:sz w:val="24"/>
          <w:szCs w:val="24"/>
        </w:rPr>
        <w:t xml:space="preserve">3.3 API Endpoints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xmlns:wp14="http://schemas.microsoft.com/office/word/2010/wordml" w:rsidTr="4285A9F8" w14:paraId="09471E9C" wp14:textId="77777777">
        <w:tc>
          <w:tcPr>
            <w:tcW w:w="120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206DFFD0" wp14:textId="77777777">
            <w:r>
              <w:rPr>
                <w:rFonts w:ascii="Arial" w:hAnsi="Arial" w:eastAsia="Arial" w:cs="Arial"/>
                <w:b/>
                <w:bCs/>
                <w:color w:val="FFFFFF"/>
                <w:sz w:val="20"/>
                <w:szCs w:val="20"/>
              </w:rPr>
              <w:t xml:space="preserve">Method</w:t>
            </w:r>
          </w:p>
        </w:tc>
        <w:tc>
          <w:tcPr>
            <w:tcW w:w="180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1C6B4C8D" wp14:textId="77777777">
            <w:r>
              <w:rPr>
                <w:rFonts w:ascii="Arial" w:hAnsi="Arial" w:eastAsia="Arial" w:cs="Arial"/>
                <w:b/>
                <w:bCs/>
                <w:color w:val="FFFFFF"/>
                <w:sz w:val="20"/>
                <w:szCs w:val="20"/>
              </w:rPr>
              <w:t xml:space="preserve">Path</w:t>
            </w:r>
          </w:p>
        </w:tc>
        <w:tc>
          <w:tcPr>
            <w:tcW w:w="456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31FF54C8" wp14:textId="77777777">
            <w:r>
              <w:rPr>
                <w:rFonts w:ascii="Arial" w:hAnsi="Arial" w:eastAsia="Arial" w:cs="Arial"/>
                <w:b/>
                <w:bCs/>
                <w:color w:val="FFFFFF"/>
                <w:sz w:val="20"/>
                <w:szCs w:val="20"/>
              </w:rPr>
              <w:t xml:space="preserve">Description</w:t>
            </w:r>
          </w:p>
        </w:tc>
        <w:tc>
          <w:tcPr>
            <w:tcW w:w="180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76435004" wp14:textId="77777777">
            <w:r>
              <w:rPr>
                <w:rFonts w:ascii="Arial" w:hAnsi="Arial" w:eastAsia="Arial" w:cs="Arial"/>
                <w:b/>
                <w:bCs/>
                <w:color w:val="FFFFFF"/>
                <w:sz w:val="20"/>
                <w:szCs w:val="20"/>
              </w:rPr>
              <w:t xml:space="preserve">Auth</w:t>
            </w:r>
          </w:p>
        </w:tc>
      </w:tr>
      <w:tr xmlns:wp14="http://schemas.microsoft.com/office/word/2010/wordml" w:rsidTr="4285A9F8" w14:paraId="6CE95523" wp14:textId="77777777">
        <w:tc>
          <w:tcPr>
            <w:tcW w:w="12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2D2F8181" wp14:textId="77777777">
            <w:r>
              <w:rPr>
                <w:rFonts w:ascii="Arial" w:hAnsi="Arial" w:eastAsia="Arial" w:cs="Arial"/>
                <w:color w:val="555555"/>
                <w:sz w:val="19"/>
                <w:szCs w:val="19"/>
              </w:rPr>
              <w:t xml:space="preserve">GET</w:t>
            </w:r>
          </w:p>
        </w:tc>
        <w:tc>
          <w:tcPr>
            <w:tcW w:w="18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582EA354" wp14:textId="77777777">
            <w:r w:rsidRPr="4285A9F8" w:rsidR="4285A9F8">
              <w:rPr>
                <w:rFonts w:ascii="Arial" w:hAnsi="Arial" w:eastAsia="Arial" w:cs="Arial"/>
                <w:color w:val="555555"/>
                <w:sz w:val="19"/>
                <w:szCs w:val="19"/>
                <w:lang w:val="en-US"/>
              </w:rPr>
              <w:t>/webhook</w:t>
            </w:r>
          </w:p>
        </w:tc>
        <w:tc>
          <w:tcPr>
            <w:tcW w:w="456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52E25BB1" wp14:textId="77777777">
            <w:r w:rsidRPr="4285A9F8" w:rsidR="4285A9F8">
              <w:rPr>
                <w:rFonts w:ascii="Arial" w:hAnsi="Arial" w:eastAsia="Arial" w:cs="Arial"/>
                <w:color w:val="555555"/>
                <w:sz w:val="19"/>
                <w:szCs w:val="19"/>
                <w:lang w:val="en-US"/>
              </w:rPr>
              <w:t>Meta webhook verification — responds to hub.challenge with hub.verify_token check.</w:t>
            </w:r>
          </w:p>
        </w:tc>
        <w:tc>
          <w:tcPr>
            <w:tcW w:w="18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4EE36BAB" wp14:textId="77777777">
            <w:r w:rsidRPr="4285A9F8" w:rsidR="4285A9F8">
              <w:rPr>
                <w:rFonts w:ascii="Arial" w:hAnsi="Arial" w:eastAsia="Arial" w:cs="Arial"/>
                <w:color w:val="555555"/>
                <w:sz w:val="19"/>
                <w:szCs w:val="19"/>
                <w:lang w:val="en-US"/>
              </w:rPr>
              <w:t>hub.verify_token (query param)</w:t>
            </w:r>
          </w:p>
        </w:tc>
      </w:tr>
      <w:tr xmlns:wp14="http://schemas.microsoft.com/office/word/2010/wordml" w:rsidTr="4285A9F8" w14:paraId="2D721654" wp14:textId="77777777">
        <w:tc>
          <w:tcPr>
            <w:tcW w:w="12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50740CCA" wp14:textId="77777777">
            <w:r>
              <w:rPr>
                <w:rFonts w:ascii="Arial" w:hAnsi="Arial" w:eastAsia="Arial" w:cs="Arial"/>
                <w:color w:val="555555"/>
                <w:sz w:val="19"/>
                <w:szCs w:val="19"/>
              </w:rPr>
              <w:t xml:space="preserve">POST</w:t>
            </w:r>
          </w:p>
        </w:tc>
        <w:tc>
          <w:tcPr>
            <w:tcW w:w="18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14727821" wp14:textId="77777777">
            <w:r w:rsidRPr="4285A9F8" w:rsidR="4285A9F8">
              <w:rPr>
                <w:rFonts w:ascii="Arial" w:hAnsi="Arial" w:eastAsia="Arial" w:cs="Arial"/>
                <w:color w:val="555555"/>
                <w:sz w:val="19"/>
                <w:szCs w:val="19"/>
                <w:lang w:val="en-US"/>
              </w:rPr>
              <w:t>/webhook</w:t>
            </w:r>
          </w:p>
        </w:tc>
        <w:tc>
          <w:tcPr>
            <w:tcW w:w="456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77DB82DD" wp14:textId="77777777">
            <w:r w:rsidRPr="4285A9F8" w:rsidR="4285A9F8">
              <w:rPr>
                <w:rFonts w:ascii="Arial" w:hAnsi="Arial" w:eastAsia="Arial" w:cs="Arial"/>
                <w:color w:val="555555"/>
                <w:sz w:val="19"/>
                <w:szCs w:val="19"/>
                <w:lang w:val="en-US"/>
              </w:rPr>
              <w:t>Receives incoming WhatsApp messages. Immediately returns HTTP 200 and publishes event to SNS.</w:t>
            </w:r>
          </w:p>
        </w:tc>
        <w:tc>
          <w:tcPr>
            <w:tcW w:w="18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39A04F8B" wp14:textId="77777777">
            <w:r>
              <w:rPr>
                <w:rFonts w:ascii="Arial" w:hAnsi="Arial" w:eastAsia="Arial" w:cs="Arial"/>
                <w:color w:val="555555"/>
                <w:sz w:val="19"/>
                <w:szCs w:val="19"/>
              </w:rPr>
              <w:t xml:space="preserve">X-Hub-Signature-256 HMAC</w:t>
            </w:r>
          </w:p>
        </w:tc>
      </w:tr>
      <w:tr xmlns:wp14="http://schemas.microsoft.com/office/word/2010/wordml" w:rsidTr="4285A9F8" w14:paraId="370C389F" wp14:textId="77777777">
        <w:tc>
          <w:tcPr>
            <w:tcW w:w="12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45E49DE4" wp14:textId="77777777">
            <w:r>
              <w:rPr>
                <w:rFonts w:ascii="Arial" w:hAnsi="Arial" w:eastAsia="Arial" w:cs="Arial"/>
                <w:color w:val="555555"/>
                <w:sz w:val="19"/>
                <w:szCs w:val="19"/>
              </w:rPr>
              <w:t xml:space="preserve">GET</w:t>
            </w:r>
          </w:p>
        </w:tc>
        <w:tc>
          <w:tcPr>
            <w:tcW w:w="18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7B24D118" wp14:textId="77777777">
            <w:r w:rsidRPr="4285A9F8" w:rsidR="4285A9F8">
              <w:rPr>
                <w:rFonts w:ascii="Arial" w:hAnsi="Arial" w:eastAsia="Arial" w:cs="Arial"/>
                <w:color w:val="555555"/>
                <w:sz w:val="19"/>
                <w:szCs w:val="19"/>
                <w:lang w:val="en-US"/>
              </w:rPr>
              <w:t>/health</w:t>
            </w:r>
          </w:p>
        </w:tc>
        <w:tc>
          <w:tcPr>
            <w:tcW w:w="456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0F0B3F9A" wp14:textId="77777777">
            <w:r>
              <w:rPr>
                <w:rFonts w:ascii="Arial" w:hAnsi="Arial" w:eastAsia="Arial" w:cs="Arial"/>
                <w:color w:val="555555"/>
                <w:sz w:val="19"/>
                <w:szCs w:val="19"/>
              </w:rPr>
              <w:t xml:space="preserve">Health check endpoint. Validates Lambda can reach DynamoDB and OpenSearch. Returns 200 OK or 503.</w:t>
            </w:r>
          </w:p>
        </w:tc>
        <w:tc>
          <w:tcPr>
            <w:tcW w:w="18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504A7F32" wp14:textId="77777777">
            <w:r>
              <w:rPr>
                <w:rFonts w:ascii="Arial" w:hAnsi="Arial" w:eastAsia="Arial" w:cs="Arial"/>
                <w:color w:val="555555"/>
                <w:sz w:val="19"/>
                <w:szCs w:val="19"/>
              </w:rPr>
              <w:t xml:space="preserve">None (internal VPC only)</w:t>
            </w:r>
          </w:p>
        </w:tc>
      </w:tr>
    </w:tbl>
    <w:p xmlns:wp14="http://schemas.microsoft.com/office/word/2010/wordml" w14:paraId="3461D779" wp14:textId="77777777">
      <w:pPr>
        <w:spacing w:before="100" w:after="0"/>
      </w:pPr>
      <w:r/>
    </w:p>
    <w:p xmlns:wp14="http://schemas.microsoft.com/office/word/2010/wordml" w14:paraId="0DA7A7B5" wp14:textId="77777777">
      <w:pPr>
        <w:pStyle w:val="Heading2"/>
        <w:spacing w:before="280" w:after="80"/>
      </w:pPr>
      <w:r>
        <w:rPr>
          <w:rFonts w:ascii="Arial" w:hAnsi="Arial" w:eastAsia="Arial" w:cs="Arial"/>
          <w:b/>
          <w:bCs/>
          <w:color w:val="2E75B6"/>
          <w:sz w:val="24"/>
          <w:szCs w:val="24"/>
        </w:rPr>
        <w:t xml:space="preserve">3.4 Persistence — DynamoDB Schema</w:t>
      </w:r>
    </w:p>
    <w:p xmlns:wp14="http://schemas.microsoft.com/office/word/2010/wordml" w14:paraId="6F32B995" wp14:textId="77777777">
      <w:pPr>
        <w:pStyle w:val="Heading3"/>
        <w:spacing w:before="200" w:after="60"/>
      </w:pPr>
      <w:r>
        <w:rPr>
          <w:rFonts w:ascii="Arial" w:hAnsi="Arial" w:eastAsia="Arial" w:cs="Arial"/>
          <w:b/>
          <w:bCs/>
          <w:color w:val="1A1A2E"/>
          <w:sz w:val="22"/>
          <w:szCs w:val="22"/>
        </w:rPr>
        <w:t xml:space="preserve">3.4.1 Chat History Table</w:t>
      </w:r>
    </w:p>
    <w:p xmlns:wp14="http://schemas.microsoft.com/office/word/2010/wordml" w14:paraId="0728065E" wp14:textId="77777777">
      <w:pPr>
        <w:spacing w:before="60" w:after="60"/>
      </w:pPr>
      <w:r>
        <w:rPr>
          <w:rFonts w:ascii="Arial" w:hAnsi="Arial" w:eastAsia="Arial" w:cs="Arial"/>
          <w:color w:val="555555"/>
          <w:sz w:val="20"/>
          <w:szCs w:val="20"/>
        </w:rPr>
        <w:t xml:space="preserve">Table name: whatsapp-chat-history</w:t>
      </w:r>
    </w:p>
    <w:p xmlns:wp14="http://schemas.microsoft.com/office/word/2010/wordml" w14:paraId="3CF2D8B6" wp14:textId="77777777">
      <w:pPr>
        <w:spacing w:before="4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60"/>
        <w:gridCol w:w="4000"/>
      </w:tblGrid>
      <w:tr xmlns:wp14="http://schemas.microsoft.com/office/word/2010/wordml" w14:paraId="0D8D4A57" wp14:textId="77777777">
        <w:tc>
          <w:tcPr>
            <w:tcW w:w="20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05A005AD" wp14:textId="77777777">
            <w:r>
              <w:rPr>
                <w:rFonts w:ascii="Arial" w:hAnsi="Arial" w:eastAsia="Arial" w:cs="Arial"/>
                <w:b/>
                <w:bCs/>
                <w:color w:val="FFFFFF"/>
                <w:sz w:val="20"/>
                <w:szCs w:val="20"/>
              </w:rPr>
              <w:t xml:space="preserve">Attribute</w:t>
            </w:r>
          </w:p>
        </w:tc>
        <w:tc>
          <w:tcPr>
            <w:tcW w:w="16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3AB3EEAD" wp14:textId="77777777">
            <w:r>
              <w:rPr>
                <w:rFonts w:ascii="Arial" w:hAnsi="Arial" w:eastAsia="Arial" w:cs="Arial"/>
                <w:b/>
                <w:bCs/>
                <w:color w:val="FFFFFF"/>
                <w:sz w:val="20"/>
                <w:szCs w:val="20"/>
              </w:rPr>
              <w:t xml:space="preserve">Type</w:t>
            </w:r>
          </w:p>
        </w:tc>
        <w:tc>
          <w:tcPr>
            <w:tcW w:w="176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7810568A" wp14:textId="77777777">
            <w:r>
              <w:rPr>
                <w:rFonts w:ascii="Arial" w:hAnsi="Arial" w:eastAsia="Arial" w:cs="Arial"/>
                <w:b/>
                <w:bCs/>
                <w:color w:val="FFFFFF"/>
                <w:sz w:val="20"/>
                <w:szCs w:val="20"/>
              </w:rPr>
              <w:t xml:space="preserve">Role</w:t>
            </w:r>
          </w:p>
        </w:tc>
        <w:tc>
          <w:tcPr>
            <w:tcW w:w="40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25546E3C" wp14:textId="77777777">
            <w:r>
              <w:rPr>
                <w:rFonts w:ascii="Arial" w:hAnsi="Arial" w:eastAsia="Arial" w:cs="Arial"/>
                <w:b/>
                <w:bCs/>
                <w:color w:val="FFFFFF"/>
                <w:sz w:val="20"/>
                <w:szCs w:val="20"/>
              </w:rPr>
              <w:t xml:space="preserve">Notes</w:t>
            </w:r>
          </w:p>
        </w:tc>
      </w:tr>
      <w:tr xmlns:wp14="http://schemas.microsoft.com/office/word/2010/wordml" w14:paraId="424B817B" wp14:textId="77777777">
        <w:tc>
          <w:tcPr>
            <w:tcW w:w="20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318D7657" wp14:textId="77777777">
            <w:r>
              <w:rPr>
                <w:rFonts w:ascii="Arial" w:hAnsi="Arial" w:eastAsia="Arial" w:cs="Arial"/>
                <w:color w:val="555555"/>
                <w:sz w:val="19"/>
                <w:szCs w:val="19"/>
              </w:rPr>
              <w:t xml:space="preserve">phone_number</w:t>
            </w:r>
          </w:p>
        </w:tc>
        <w:tc>
          <w:tcPr>
            <w:tcW w:w="16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2669E9CC" wp14:textId="77777777">
            <w:r>
              <w:rPr>
                <w:rFonts w:ascii="Arial" w:hAnsi="Arial" w:eastAsia="Arial" w:cs="Arial"/>
                <w:color w:val="555555"/>
                <w:sz w:val="19"/>
                <w:szCs w:val="19"/>
              </w:rPr>
              <w:t xml:space="preserve">String</w:t>
            </w:r>
          </w:p>
        </w:tc>
        <w:tc>
          <w:tcPr>
            <w:tcW w:w="17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6880CBE" wp14:textId="77777777">
            <w:r>
              <w:rPr>
                <w:rFonts w:ascii="Arial" w:hAnsi="Arial" w:eastAsia="Arial" w:cs="Arial"/>
                <w:color w:val="555555"/>
                <w:sz w:val="19"/>
                <w:szCs w:val="19"/>
              </w:rPr>
              <w:t xml:space="preserve">Partition Key</w:t>
            </w:r>
          </w:p>
        </w:tc>
        <w:tc>
          <w:tcPr>
            <w:tcW w:w="40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AFC7B7C" wp14:textId="77777777">
            <w:r>
              <w:rPr>
                <w:rFonts w:ascii="Arial" w:hAnsi="Arial" w:eastAsia="Arial" w:cs="Arial"/>
                <w:color w:val="555555"/>
                <w:sz w:val="19"/>
                <w:szCs w:val="19"/>
              </w:rPr>
              <w:t xml:space="preserve">E.164 format WhatsApp number (e.g. +923001234567)</w:t>
            </w:r>
          </w:p>
        </w:tc>
      </w:tr>
      <w:tr xmlns:wp14="http://schemas.microsoft.com/office/word/2010/wordml" w14:paraId="5320C24D" wp14:textId="77777777">
        <w:tc>
          <w:tcPr>
            <w:tcW w:w="20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5CE83DF6" wp14:textId="77777777">
            <w:r>
              <w:rPr>
                <w:rFonts w:ascii="Arial" w:hAnsi="Arial" w:eastAsia="Arial" w:cs="Arial"/>
                <w:color w:val="555555"/>
                <w:sz w:val="19"/>
                <w:szCs w:val="19"/>
              </w:rPr>
              <w:t xml:space="preserve">timestamp</w:t>
            </w:r>
          </w:p>
        </w:tc>
        <w:tc>
          <w:tcPr>
            <w:tcW w:w="16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71FA1CA5" wp14:textId="77777777">
            <w:r>
              <w:rPr>
                <w:rFonts w:ascii="Arial" w:hAnsi="Arial" w:eastAsia="Arial" w:cs="Arial"/>
                <w:color w:val="555555"/>
                <w:sz w:val="19"/>
                <w:szCs w:val="19"/>
              </w:rPr>
              <w:t xml:space="preserve">String (ISO 8601)</w:t>
            </w:r>
          </w:p>
        </w:tc>
        <w:tc>
          <w:tcPr>
            <w:tcW w:w="17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8824066" wp14:textId="77777777">
            <w:r>
              <w:rPr>
                <w:rFonts w:ascii="Arial" w:hAnsi="Arial" w:eastAsia="Arial" w:cs="Arial"/>
                <w:color w:val="555555"/>
                <w:sz w:val="19"/>
                <w:szCs w:val="19"/>
              </w:rPr>
              <w:t xml:space="preserve">Sort Key</w:t>
            </w:r>
          </w:p>
        </w:tc>
        <w:tc>
          <w:tcPr>
            <w:tcW w:w="40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32DE92A3" wp14:textId="77777777">
            <w:r>
              <w:rPr>
                <w:rFonts w:ascii="Arial" w:hAnsi="Arial" w:eastAsia="Arial" w:cs="Arial"/>
                <w:color w:val="555555"/>
                <w:sz w:val="19"/>
                <w:szCs w:val="19"/>
              </w:rPr>
              <w:t xml:space="preserve">Message timestamp — enables range queries for conversation window</w:t>
            </w:r>
          </w:p>
        </w:tc>
      </w:tr>
      <w:tr xmlns:wp14="http://schemas.microsoft.com/office/word/2010/wordml" w14:paraId="6711BC46" wp14:textId="77777777">
        <w:tc>
          <w:tcPr>
            <w:tcW w:w="20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E3040CE" wp14:textId="77777777">
            <w:r>
              <w:rPr>
                <w:rFonts w:ascii="Arial" w:hAnsi="Arial" w:eastAsia="Arial" w:cs="Arial"/>
                <w:color w:val="555555"/>
                <w:sz w:val="19"/>
                <w:szCs w:val="19"/>
              </w:rPr>
              <w:t xml:space="preserve">message_id</w:t>
            </w:r>
          </w:p>
        </w:tc>
        <w:tc>
          <w:tcPr>
            <w:tcW w:w="16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BCF2EB4" wp14:textId="77777777">
            <w:r>
              <w:rPr>
                <w:rFonts w:ascii="Arial" w:hAnsi="Arial" w:eastAsia="Arial" w:cs="Arial"/>
                <w:color w:val="555555"/>
                <w:sz w:val="19"/>
                <w:szCs w:val="19"/>
              </w:rPr>
              <w:t xml:space="preserve">String</w:t>
            </w:r>
          </w:p>
        </w:tc>
        <w:tc>
          <w:tcPr>
            <w:tcW w:w="17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E46A7EC" wp14:textId="77777777">
            <w:r>
              <w:rPr>
                <w:rFonts w:ascii="Arial" w:hAnsi="Arial" w:eastAsia="Arial" w:cs="Arial"/>
                <w:color w:val="555555"/>
                <w:sz w:val="19"/>
                <w:szCs w:val="19"/>
              </w:rPr>
              <w:t xml:space="preserve">Attribute</w:t>
            </w:r>
          </w:p>
        </w:tc>
        <w:tc>
          <w:tcPr>
            <w:tcW w:w="40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A279A5B" wp14:textId="77777777">
            <w:r>
              <w:rPr>
                <w:rFonts w:ascii="Arial" w:hAnsi="Arial" w:eastAsia="Arial" w:cs="Arial"/>
                <w:color w:val="555555"/>
                <w:sz w:val="19"/>
                <w:szCs w:val="19"/>
              </w:rPr>
              <w:t xml:space="preserve">WhatsApp message ID — used for idempotency check</w:t>
            </w:r>
          </w:p>
        </w:tc>
      </w:tr>
      <w:tr xmlns:wp14="http://schemas.microsoft.com/office/word/2010/wordml" w14:paraId="356CDBE7" wp14:textId="77777777">
        <w:tc>
          <w:tcPr>
            <w:tcW w:w="20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DC4DAFB" wp14:textId="77777777">
            <w:r>
              <w:rPr>
                <w:rFonts w:ascii="Arial" w:hAnsi="Arial" w:eastAsia="Arial" w:cs="Arial"/>
                <w:color w:val="555555"/>
                <w:sz w:val="19"/>
                <w:szCs w:val="19"/>
              </w:rPr>
              <w:t xml:space="preserve">role</w:t>
            </w:r>
          </w:p>
        </w:tc>
        <w:tc>
          <w:tcPr>
            <w:tcW w:w="16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6E6E7175" wp14:textId="77777777">
            <w:r>
              <w:rPr>
                <w:rFonts w:ascii="Arial" w:hAnsi="Arial" w:eastAsia="Arial" w:cs="Arial"/>
                <w:color w:val="555555"/>
                <w:sz w:val="19"/>
                <w:szCs w:val="19"/>
              </w:rPr>
              <w:t xml:space="preserve">String</w:t>
            </w:r>
          </w:p>
        </w:tc>
        <w:tc>
          <w:tcPr>
            <w:tcW w:w="17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AEA3B40" wp14:textId="77777777">
            <w:r>
              <w:rPr>
                <w:rFonts w:ascii="Arial" w:hAnsi="Arial" w:eastAsia="Arial" w:cs="Arial"/>
                <w:color w:val="555555"/>
                <w:sz w:val="19"/>
                <w:szCs w:val="19"/>
              </w:rPr>
              <w:t xml:space="preserve">Attribute</w:t>
            </w:r>
          </w:p>
        </w:tc>
        <w:tc>
          <w:tcPr>
            <w:tcW w:w="40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7896C624" wp14:textId="77777777">
            <w:r>
              <w:rPr>
                <w:rFonts w:ascii="Arial" w:hAnsi="Arial" w:eastAsia="Arial" w:cs="Arial"/>
                <w:color w:val="555555"/>
                <w:sz w:val="19"/>
                <w:szCs w:val="19"/>
              </w:rPr>
              <w:t xml:space="preserve">'user' or 'assistant'</w:t>
            </w:r>
          </w:p>
        </w:tc>
      </w:tr>
      <w:tr xmlns:wp14="http://schemas.microsoft.com/office/word/2010/wordml" w14:paraId="4FA52701" wp14:textId="77777777">
        <w:tc>
          <w:tcPr>
            <w:tcW w:w="20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B4DE83B" wp14:textId="77777777">
            <w:r>
              <w:rPr>
                <w:rFonts w:ascii="Arial" w:hAnsi="Arial" w:eastAsia="Arial" w:cs="Arial"/>
                <w:color w:val="555555"/>
                <w:sz w:val="19"/>
                <w:szCs w:val="19"/>
              </w:rPr>
              <w:t xml:space="preserve">content</w:t>
            </w:r>
          </w:p>
        </w:tc>
        <w:tc>
          <w:tcPr>
            <w:tcW w:w="16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5114531F" wp14:textId="77777777">
            <w:r>
              <w:rPr>
                <w:rFonts w:ascii="Arial" w:hAnsi="Arial" w:eastAsia="Arial" w:cs="Arial"/>
                <w:color w:val="555555"/>
                <w:sz w:val="19"/>
                <w:szCs w:val="19"/>
              </w:rPr>
              <w:t xml:space="preserve">String</w:t>
            </w:r>
          </w:p>
        </w:tc>
        <w:tc>
          <w:tcPr>
            <w:tcW w:w="17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240575A1" wp14:textId="77777777">
            <w:r>
              <w:rPr>
                <w:rFonts w:ascii="Arial" w:hAnsi="Arial" w:eastAsia="Arial" w:cs="Arial"/>
                <w:color w:val="555555"/>
                <w:sz w:val="19"/>
                <w:szCs w:val="19"/>
              </w:rPr>
              <w:t xml:space="preserve">Attribute</w:t>
            </w:r>
          </w:p>
        </w:tc>
        <w:tc>
          <w:tcPr>
            <w:tcW w:w="40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2B6F65D3" wp14:textId="77777777">
            <w:r>
              <w:rPr>
                <w:rFonts w:ascii="Arial" w:hAnsi="Arial" w:eastAsia="Arial" w:cs="Arial"/>
                <w:color w:val="555555"/>
                <w:sz w:val="19"/>
                <w:szCs w:val="19"/>
              </w:rPr>
              <w:t xml:space="preserve">Raw message text</w:t>
            </w:r>
          </w:p>
        </w:tc>
      </w:tr>
      <w:tr xmlns:wp14="http://schemas.microsoft.com/office/word/2010/wordml" w14:paraId="39B072E2" wp14:textId="77777777">
        <w:tc>
          <w:tcPr>
            <w:tcW w:w="20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4A3F3D3" wp14:textId="77777777">
            <w:r>
              <w:rPr>
                <w:rFonts w:ascii="Arial" w:hAnsi="Arial" w:eastAsia="Arial" w:cs="Arial"/>
                <w:color w:val="555555"/>
                <w:sz w:val="19"/>
                <w:szCs w:val="19"/>
              </w:rPr>
              <w:t xml:space="preserve">summary</w:t>
            </w:r>
          </w:p>
        </w:tc>
        <w:tc>
          <w:tcPr>
            <w:tcW w:w="16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5EAF1B05" wp14:textId="77777777">
            <w:r>
              <w:rPr>
                <w:rFonts w:ascii="Arial" w:hAnsi="Arial" w:eastAsia="Arial" w:cs="Arial"/>
                <w:color w:val="555555"/>
                <w:sz w:val="19"/>
                <w:szCs w:val="19"/>
              </w:rPr>
              <w:t xml:space="preserve">String</w:t>
            </w:r>
          </w:p>
        </w:tc>
        <w:tc>
          <w:tcPr>
            <w:tcW w:w="17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CC1B4AD" wp14:textId="77777777">
            <w:r>
              <w:rPr>
                <w:rFonts w:ascii="Arial" w:hAnsi="Arial" w:eastAsia="Arial" w:cs="Arial"/>
                <w:color w:val="555555"/>
                <w:sz w:val="19"/>
                <w:szCs w:val="19"/>
              </w:rPr>
              <w:t xml:space="preserve">Attribute</w:t>
            </w:r>
          </w:p>
        </w:tc>
        <w:tc>
          <w:tcPr>
            <w:tcW w:w="40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62A77BEA" wp14:textId="77777777">
            <w:r>
              <w:rPr>
                <w:rFonts w:ascii="Arial" w:hAnsi="Arial" w:eastAsia="Arial" w:cs="Arial"/>
                <w:color w:val="555555"/>
                <w:sz w:val="19"/>
                <w:szCs w:val="19"/>
              </w:rPr>
              <w:t xml:space="preserve">Rolling summary of messages older than the raw window</w:t>
            </w:r>
          </w:p>
        </w:tc>
      </w:tr>
      <w:tr xmlns:wp14="http://schemas.microsoft.com/office/word/2010/wordml" w14:paraId="279F6E32" wp14:textId="77777777">
        <w:tc>
          <w:tcPr>
            <w:tcW w:w="20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50C4C9FA" wp14:textId="77777777">
            <w:r>
              <w:rPr>
                <w:rFonts w:ascii="Arial" w:hAnsi="Arial" w:eastAsia="Arial" w:cs="Arial"/>
                <w:color w:val="555555"/>
                <w:sz w:val="19"/>
                <w:szCs w:val="19"/>
              </w:rPr>
              <w:t xml:space="preserve">ttl</w:t>
            </w:r>
          </w:p>
        </w:tc>
        <w:tc>
          <w:tcPr>
            <w:tcW w:w="16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1CEF643B" wp14:textId="77777777">
            <w:r>
              <w:rPr>
                <w:rFonts w:ascii="Arial" w:hAnsi="Arial" w:eastAsia="Arial" w:cs="Arial"/>
                <w:color w:val="555555"/>
                <w:sz w:val="19"/>
                <w:szCs w:val="19"/>
              </w:rPr>
              <w:t xml:space="preserve">Number (Unix epoch)</w:t>
            </w:r>
          </w:p>
        </w:tc>
        <w:tc>
          <w:tcPr>
            <w:tcW w:w="17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BCB8980" wp14:textId="77777777">
            <w:r>
              <w:rPr>
                <w:rFonts w:ascii="Arial" w:hAnsi="Arial" w:eastAsia="Arial" w:cs="Arial"/>
                <w:color w:val="555555"/>
                <w:sz w:val="19"/>
                <w:szCs w:val="19"/>
              </w:rPr>
              <w:t xml:space="preserve">TTL Attribute</w:t>
            </w:r>
          </w:p>
        </w:tc>
        <w:tc>
          <w:tcPr>
            <w:tcW w:w="40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33D0DBD1" wp14:textId="77777777">
            <w:r>
              <w:rPr>
                <w:rFonts w:ascii="Arial" w:hAnsi="Arial" w:eastAsia="Arial" w:cs="Arial"/>
                <w:color w:val="555555"/>
                <w:sz w:val="19"/>
                <w:szCs w:val="19"/>
              </w:rPr>
              <w:t xml:space="preserve">Auto-expire messages after N days (e.g. 30 days)</w:t>
            </w:r>
          </w:p>
        </w:tc>
      </w:tr>
    </w:tbl>
    <w:p xmlns:wp14="http://schemas.microsoft.com/office/word/2010/wordml" w14:paraId="0FB78278" wp14:textId="77777777">
      <w:pPr>
        <w:spacing w:before="80" w:after="0"/>
      </w:pPr>
      <w:r/>
    </w:p>
    <w:p xmlns:wp14="http://schemas.microsoft.com/office/word/2010/wordml" w14:paraId="4CFE5898" wp14:textId="77777777">
      <w:pPr>
        <w:pStyle w:val="Heading3"/>
        <w:spacing w:before="200" w:after="60"/>
      </w:pPr>
      <w:r>
        <w:rPr>
          <w:rFonts w:ascii="Arial" w:hAnsi="Arial" w:eastAsia="Arial" w:cs="Arial"/>
          <w:b/>
          <w:bCs/>
          <w:color w:val="1A1A2E"/>
          <w:sz w:val="22"/>
          <w:szCs w:val="22"/>
        </w:rPr>
        <w:t xml:space="preserve">3.4.2 Conversation Context Strategy</w:t>
      </w:r>
    </w:p>
    <w:p xmlns:wp14="http://schemas.microsoft.com/office/word/2010/wordml" w14:paraId="0BE29462" wp14:textId="77777777">
      <w:pPr>
        <w:spacing w:before="60" w:after="60"/>
      </w:pPr>
      <w:r>
        <w:rPr>
          <w:rFonts w:ascii="Arial" w:hAnsi="Arial" w:eastAsia="Arial" w:cs="Arial"/>
          <w:color w:val="555555"/>
          <w:sz w:val="20"/>
          <w:szCs w:val="20"/>
        </w:rPr>
        <w:t xml:space="preserve">For each incoming query, conversation context is built as follows:</w:t>
      </w:r>
    </w:p>
    <w:p xmlns:wp14="http://schemas.microsoft.com/office/word/2010/wordml" w14:paraId="4B17C0EB" wp14:textId="77777777">
      <w:pPr>
        <w:pStyle w:val="ListParagraph"/>
        <w:numPr>
          <w:ilvl w:val="0"/>
          <w:numId w:val="2"/>
        </w:numPr>
        <w:spacing w:before="40" w:after="40"/>
      </w:pPr>
      <w:r>
        <w:rPr>
          <w:rFonts w:ascii="Arial" w:hAnsi="Arial" w:eastAsia="Arial" w:cs="Arial"/>
          <w:color w:val="555555"/>
          <w:sz w:val="20"/>
          <w:szCs w:val="20"/>
        </w:rPr>
        <w:t xml:space="preserve">Retrieve the last 10–20 raw messages from DynamoDB (partition key = phone_number, sorted by timestamp descending).</w:t>
      </w:r>
    </w:p>
    <w:p xmlns:wp14="http://schemas.microsoft.com/office/word/2010/wordml" w14:paraId="6431FB8B" wp14:textId="77777777">
      <w:pPr>
        <w:pStyle w:val="ListParagraph"/>
        <w:numPr>
          <w:ilvl w:val="0"/>
          <w:numId w:val="2"/>
        </w:numPr>
        <w:spacing w:before="40" w:after="40"/>
        <w:rPr/>
      </w:pPr>
      <w:r w:rsidRPr="4285A9F8" w:rsidR="4285A9F8">
        <w:rPr>
          <w:rFonts w:ascii="Arial" w:hAnsi="Arial" w:eastAsia="Arial" w:cs="Arial"/>
          <w:color w:val="555555"/>
          <w:sz w:val="20"/>
          <w:szCs w:val="20"/>
          <w:lang w:val="en-US"/>
        </w:rPr>
        <w:t>If conversation history exceeds the raw window, a rolling summary attribute is maintained and prepended to the context.</w:t>
      </w:r>
    </w:p>
    <w:p xmlns:wp14="http://schemas.microsoft.com/office/word/2010/wordml" w14:paraId="66F02C45" wp14:textId="77777777">
      <w:pPr>
        <w:pStyle w:val="ListParagraph"/>
        <w:numPr>
          <w:ilvl w:val="0"/>
          <w:numId w:val="2"/>
        </w:numPr>
        <w:spacing w:before="40" w:after="40"/>
      </w:pPr>
      <w:r>
        <w:rPr>
          <w:rFonts w:ascii="Arial" w:hAnsi="Arial" w:eastAsia="Arial" w:cs="Arial"/>
          <w:color w:val="555555"/>
          <w:sz w:val="20"/>
          <w:szCs w:val="20"/>
        </w:rPr>
        <w:t xml:space="preserve">Re-summarization is triggered only when the raw window overflows, keeping Gemini prompt tokens bounded.</w:t>
      </w:r>
    </w:p>
    <w:p xmlns:wp14="http://schemas.microsoft.com/office/word/2010/wordml" w14:paraId="4F5D63B6" wp14:textId="77777777">
      <w:pPr>
        <w:pStyle w:val="ListParagraph"/>
        <w:numPr>
          <w:ilvl w:val="0"/>
          <w:numId w:val="2"/>
        </w:numPr>
        <w:spacing w:before="40" w:after="40"/>
      </w:pPr>
      <w:r>
        <w:rPr>
          <w:rFonts w:ascii="Arial" w:hAnsi="Arial" w:eastAsia="Arial" w:cs="Arial"/>
          <w:color w:val="555555"/>
          <w:sz w:val="20"/>
          <w:szCs w:val="20"/>
        </w:rPr>
        <w:t xml:space="preserve">Optional (future): embed old messages and retrieve semantically relevant ones via OpenSearch for very long-running conversations.</w:t>
      </w:r>
    </w:p>
    <w:p xmlns:wp14="http://schemas.microsoft.com/office/word/2010/wordml" w14:paraId="1FC39945" wp14:textId="77777777">
      <w:pPr>
        <w:spacing w:before="100" w:after="0"/>
      </w:pPr>
      <w:r/>
    </w:p>
    <w:p xmlns:wp14="http://schemas.microsoft.com/office/word/2010/wordml" w14:paraId="027C5DD3" wp14:textId="77777777">
      <w:pPr>
        <w:pStyle w:val="Heading2"/>
        <w:spacing w:before="280" w:after="80"/>
      </w:pPr>
      <w:r>
        <w:rPr>
          <w:rFonts w:ascii="Arial" w:hAnsi="Arial" w:eastAsia="Arial" w:cs="Arial"/>
          <w:b/>
          <w:bCs/>
          <w:color w:val="2E75B6"/>
          <w:sz w:val="24"/>
          <w:szCs w:val="24"/>
        </w:rPr>
        <w:t xml:space="preserve">3.5 OpenSearch Vector Store Schema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xmlns:wp14="http://schemas.microsoft.com/office/word/2010/wordml" w:rsidTr="4285A9F8" w14:paraId="54DC0D78" wp14:textId="77777777">
        <w:tc>
          <w:tcPr>
            <w:tcW w:w="200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422AB0FD" wp14:textId="77777777">
            <w:r>
              <w:rPr>
                <w:rFonts w:ascii="Arial" w:hAnsi="Arial" w:eastAsia="Arial" w:cs="Arial"/>
                <w:b/>
                <w:bCs/>
                <w:color w:val="FFFFFF"/>
                <w:sz w:val="20"/>
                <w:szCs w:val="20"/>
              </w:rPr>
              <w:t xml:space="preserve">Field</w:t>
            </w:r>
          </w:p>
        </w:tc>
        <w:tc>
          <w:tcPr>
            <w:tcW w:w="240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0EDC1A84" wp14:textId="77777777">
            <w:r>
              <w:rPr>
                <w:rFonts w:ascii="Arial" w:hAnsi="Arial" w:eastAsia="Arial" w:cs="Arial"/>
                <w:b/>
                <w:bCs/>
                <w:color w:val="FFFFFF"/>
                <w:sz w:val="20"/>
                <w:szCs w:val="20"/>
              </w:rPr>
              <w:t xml:space="preserve">Type</w:t>
            </w:r>
          </w:p>
        </w:tc>
        <w:tc>
          <w:tcPr>
            <w:tcW w:w="4960" w:type="dxa"/>
            <w:tcBorders>
              <w:top w:val="single" w:color="AECDE8" w:sz="1"/>
              <w:left w:val="single" w:color="AECDE8" w:sz="1"/>
              <w:bottom w:val="single" w:color="AECDE8" w:sz="1"/>
              <w:right w:val="single" w:color="AECDE8" w:sz="1"/>
            </w:tcBorders>
            <w:shd w:val="clear" w:color="auto" w:fill="1F4E79"/>
            <w:tcMar>
              <w:top w:w="100" w:type="dxa"/>
              <w:left w:w="120" w:type="dxa"/>
              <w:bottom w:w="100" w:type="dxa"/>
              <w:right w:w="120" w:type="dxa"/>
            </w:tcMar>
          </w:tcPr>
          <w:p w14:paraId="02F99ED9" wp14:textId="77777777">
            <w:r>
              <w:rPr>
                <w:rFonts w:ascii="Arial" w:hAnsi="Arial" w:eastAsia="Arial" w:cs="Arial"/>
                <w:b/>
                <w:bCs/>
                <w:color w:val="FFFFFF"/>
                <w:sz w:val="20"/>
                <w:szCs w:val="20"/>
              </w:rPr>
              <w:t xml:space="preserve">Description</w:t>
            </w:r>
          </w:p>
        </w:tc>
      </w:tr>
      <w:tr xmlns:wp14="http://schemas.microsoft.com/office/word/2010/wordml" w:rsidTr="4285A9F8" w14:paraId="2E314A47" wp14:textId="77777777">
        <w:tc>
          <w:tcPr>
            <w:tcW w:w="20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08A5A899" wp14:textId="77777777">
            <w:r w:rsidRPr="4285A9F8" w:rsidR="4285A9F8">
              <w:rPr>
                <w:rFonts w:ascii="Arial" w:hAnsi="Arial" w:eastAsia="Arial" w:cs="Arial"/>
                <w:color w:val="555555"/>
                <w:sz w:val="19"/>
                <w:szCs w:val="19"/>
                <w:lang w:val="en-US"/>
              </w:rPr>
              <w:t>chunk_id</w:t>
            </w:r>
          </w:p>
        </w:tc>
        <w:tc>
          <w:tcPr>
            <w:tcW w:w="24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321E885E" wp14:textId="77777777">
            <w:r>
              <w:rPr>
                <w:rFonts w:ascii="Arial" w:hAnsi="Arial" w:eastAsia="Arial" w:cs="Arial"/>
                <w:color w:val="555555"/>
                <w:sz w:val="19"/>
                <w:szCs w:val="19"/>
              </w:rPr>
              <w:t xml:space="preserve">keyword</w:t>
            </w:r>
          </w:p>
        </w:tc>
        <w:tc>
          <w:tcPr>
            <w:tcW w:w="496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130F2E99" wp14:textId="77777777">
            <w:r>
              <w:rPr>
                <w:rFonts w:ascii="Arial" w:hAnsi="Arial" w:eastAsia="Arial" w:cs="Arial"/>
                <w:color w:val="555555"/>
                <w:sz w:val="19"/>
                <w:szCs w:val="19"/>
              </w:rPr>
              <w:t xml:space="preserve">Unique ID for each document chunk</w:t>
            </w:r>
          </w:p>
        </w:tc>
      </w:tr>
      <w:tr xmlns:wp14="http://schemas.microsoft.com/office/word/2010/wordml" w:rsidTr="4285A9F8" w14:paraId="57B7FF8C" wp14:textId="77777777">
        <w:tc>
          <w:tcPr>
            <w:tcW w:w="20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3214749D" wp14:textId="77777777">
            <w:r w:rsidRPr="4285A9F8" w:rsidR="4285A9F8">
              <w:rPr>
                <w:rFonts w:ascii="Arial" w:hAnsi="Arial" w:eastAsia="Arial" w:cs="Arial"/>
                <w:color w:val="555555"/>
                <w:sz w:val="19"/>
                <w:szCs w:val="19"/>
                <w:lang w:val="en-US"/>
              </w:rPr>
              <w:t>document_name</w:t>
            </w:r>
          </w:p>
        </w:tc>
        <w:tc>
          <w:tcPr>
            <w:tcW w:w="24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0E71D5A2" wp14:textId="77777777">
            <w:r>
              <w:rPr>
                <w:rFonts w:ascii="Arial" w:hAnsi="Arial" w:eastAsia="Arial" w:cs="Arial"/>
                <w:color w:val="555555"/>
                <w:sz w:val="19"/>
                <w:szCs w:val="19"/>
              </w:rPr>
              <w:t xml:space="preserve">keyword</w:t>
            </w:r>
          </w:p>
        </w:tc>
        <w:tc>
          <w:tcPr>
            <w:tcW w:w="496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1296FDB8" wp14:textId="77777777">
            <w:r>
              <w:rPr>
                <w:rFonts w:ascii="Arial" w:hAnsi="Arial" w:eastAsia="Arial" w:cs="Arial"/>
                <w:color w:val="555555"/>
                <w:sz w:val="19"/>
                <w:szCs w:val="19"/>
              </w:rPr>
              <w:t xml:space="preserve">Source document filename</w:t>
            </w:r>
          </w:p>
        </w:tc>
      </w:tr>
      <w:tr xmlns:wp14="http://schemas.microsoft.com/office/word/2010/wordml" w:rsidTr="4285A9F8" w14:paraId="544C6AF9" wp14:textId="77777777">
        <w:tc>
          <w:tcPr>
            <w:tcW w:w="20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319C4D22" wp14:textId="77777777">
            <w:r w:rsidRPr="4285A9F8" w:rsidR="4285A9F8">
              <w:rPr>
                <w:rFonts w:ascii="Arial" w:hAnsi="Arial" w:eastAsia="Arial" w:cs="Arial"/>
                <w:color w:val="555555"/>
                <w:sz w:val="19"/>
                <w:szCs w:val="19"/>
                <w:lang w:val="en-US"/>
              </w:rPr>
              <w:t>chunk_text</w:t>
            </w:r>
          </w:p>
        </w:tc>
        <w:tc>
          <w:tcPr>
            <w:tcW w:w="24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0C8FAD84" wp14:textId="77777777">
            <w:r>
              <w:rPr>
                <w:rFonts w:ascii="Arial" w:hAnsi="Arial" w:eastAsia="Arial" w:cs="Arial"/>
                <w:color w:val="555555"/>
                <w:sz w:val="19"/>
                <w:szCs w:val="19"/>
              </w:rPr>
              <w:t xml:space="preserve">text</w:t>
            </w:r>
          </w:p>
        </w:tc>
        <w:tc>
          <w:tcPr>
            <w:tcW w:w="496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7E9AE0BC" wp14:textId="77777777">
            <w:r>
              <w:rPr>
                <w:rFonts w:ascii="Arial" w:hAnsi="Arial" w:eastAsia="Arial" w:cs="Arial"/>
                <w:color w:val="555555"/>
                <w:sz w:val="19"/>
                <w:szCs w:val="19"/>
              </w:rPr>
              <w:t xml:space="preserve">Raw text of the chunk (for display in context)</w:t>
            </w:r>
          </w:p>
        </w:tc>
      </w:tr>
      <w:tr xmlns:wp14="http://schemas.microsoft.com/office/word/2010/wordml" w:rsidTr="4285A9F8" w14:paraId="544825FB" wp14:textId="77777777">
        <w:tc>
          <w:tcPr>
            <w:tcW w:w="20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67714C6F" wp14:textId="77777777">
            <w:r>
              <w:rPr>
                <w:rFonts w:ascii="Arial" w:hAnsi="Arial" w:eastAsia="Arial" w:cs="Arial"/>
                <w:color w:val="555555"/>
                <w:sz w:val="19"/>
                <w:szCs w:val="19"/>
              </w:rPr>
              <w:t xml:space="preserve">embedding</w:t>
            </w:r>
          </w:p>
        </w:tc>
        <w:tc>
          <w:tcPr>
            <w:tcW w:w="24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7F9245B3" wp14:textId="77777777">
            <w:r w:rsidRPr="4285A9F8" w:rsidR="4285A9F8">
              <w:rPr>
                <w:rFonts w:ascii="Arial" w:hAnsi="Arial" w:eastAsia="Arial" w:cs="Arial"/>
                <w:color w:val="555555"/>
                <w:sz w:val="19"/>
                <w:szCs w:val="19"/>
                <w:lang w:val="en-US"/>
              </w:rPr>
              <w:t>knn_vector (1536-dim)</w:t>
            </w:r>
          </w:p>
        </w:tc>
        <w:tc>
          <w:tcPr>
            <w:tcW w:w="496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46716890" wp14:textId="77777777">
            <w:r>
              <w:rPr>
                <w:rFonts w:ascii="Arial" w:hAnsi="Arial" w:eastAsia="Arial" w:cs="Arial"/>
                <w:color w:val="555555"/>
                <w:sz w:val="19"/>
                <w:szCs w:val="19"/>
              </w:rPr>
              <w:t xml:space="preserve">Vector embedding — cosine similarity search</w:t>
            </w:r>
          </w:p>
        </w:tc>
      </w:tr>
      <w:tr xmlns:wp14="http://schemas.microsoft.com/office/word/2010/wordml" w:rsidTr="4285A9F8" w14:paraId="7FB06752" wp14:textId="77777777">
        <w:tc>
          <w:tcPr>
            <w:tcW w:w="20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2AA51A7F" wp14:textId="77777777">
            <w:r w:rsidRPr="4285A9F8" w:rsidR="4285A9F8">
              <w:rPr>
                <w:rFonts w:ascii="Arial" w:hAnsi="Arial" w:eastAsia="Arial" w:cs="Arial"/>
                <w:color w:val="555555"/>
                <w:sz w:val="19"/>
                <w:szCs w:val="19"/>
                <w:lang w:val="en-US"/>
              </w:rPr>
              <w:t>chunk_index</w:t>
            </w:r>
          </w:p>
        </w:tc>
        <w:tc>
          <w:tcPr>
            <w:tcW w:w="240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00DF73D6" wp14:textId="77777777">
            <w:r>
              <w:rPr>
                <w:rFonts w:ascii="Arial" w:hAnsi="Arial" w:eastAsia="Arial" w:cs="Arial"/>
                <w:color w:val="555555"/>
                <w:sz w:val="19"/>
                <w:szCs w:val="19"/>
              </w:rPr>
              <w:t xml:space="preserve">integer</w:t>
            </w:r>
          </w:p>
        </w:tc>
        <w:tc>
          <w:tcPr>
            <w:tcW w:w="4960" w:type="dxa"/>
            <w:tcBorders>
              <w:top w:val="single" w:color="AECDE8" w:sz="1"/>
              <w:left w:val="single" w:color="AECDE8" w:sz="1"/>
              <w:bottom w:val="single" w:color="AECDE8" w:sz="1"/>
              <w:right w:val="single" w:color="AECDE8" w:sz="1"/>
            </w:tcBorders>
            <w:shd w:val="clear" w:color="auto" w:fill="FFFFFF"/>
            <w:tcMar>
              <w:top w:w="80" w:type="dxa"/>
              <w:left w:w="120" w:type="dxa"/>
              <w:bottom w:w="80" w:type="dxa"/>
              <w:right w:w="120" w:type="dxa"/>
            </w:tcMar>
          </w:tcPr>
          <w:p w14:paraId="39A8D3CB" wp14:textId="77777777">
            <w:r>
              <w:rPr>
                <w:rFonts w:ascii="Arial" w:hAnsi="Arial" w:eastAsia="Arial" w:cs="Arial"/>
                <w:color w:val="555555"/>
                <w:sz w:val="19"/>
                <w:szCs w:val="19"/>
              </w:rPr>
              <w:t xml:space="preserve">Position of chunk within source document</w:t>
            </w:r>
          </w:p>
        </w:tc>
      </w:tr>
      <w:tr xmlns:wp14="http://schemas.microsoft.com/office/word/2010/wordml" w:rsidTr="4285A9F8" w14:paraId="5DE55419" wp14:textId="77777777">
        <w:tc>
          <w:tcPr>
            <w:tcW w:w="20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356FB766" wp14:textId="77777777">
            <w:r w:rsidRPr="4285A9F8" w:rsidR="4285A9F8">
              <w:rPr>
                <w:rFonts w:ascii="Arial" w:hAnsi="Arial" w:eastAsia="Arial" w:cs="Arial"/>
                <w:color w:val="555555"/>
                <w:sz w:val="19"/>
                <w:szCs w:val="19"/>
                <w:lang w:val="en-US"/>
              </w:rPr>
              <w:t>ingested_at</w:t>
            </w:r>
          </w:p>
        </w:tc>
        <w:tc>
          <w:tcPr>
            <w:tcW w:w="240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3C73EB66" wp14:textId="77777777">
            <w:r>
              <w:rPr>
                <w:rFonts w:ascii="Arial" w:hAnsi="Arial" w:eastAsia="Arial" w:cs="Arial"/>
                <w:color w:val="555555"/>
                <w:sz w:val="19"/>
                <w:szCs w:val="19"/>
              </w:rPr>
              <w:t xml:space="preserve">date</w:t>
            </w:r>
          </w:p>
        </w:tc>
        <w:tc>
          <w:tcPr>
            <w:tcW w:w="4960" w:type="dxa"/>
            <w:tcBorders>
              <w:top w:val="single" w:color="AECDE8" w:sz="1"/>
              <w:left w:val="single" w:color="AECDE8" w:sz="1"/>
              <w:bottom w:val="single" w:color="AECDE8" w:sz="1"/>
              <w:right w:val="single" w:color="AECDE8" w:sz="1"/>
            </w:tcBorders>
            <w:shd w:val="clear" w:color="auto" w:fill="EBF3FB"/>
            <w:tcMar>
              <w:top w:w="80" w:type="dxa"/>
              <w:left w:w="120" w:type="dxa"/>
              <w:bottom w:w="80" w:type="dxa"/>
              <w:right w:w="120" w:type="dxa"/>
            </w:tcMar>
          </w:tcPr>
          <w:p w14:paraId="43768573" wp14:textId="77777777">
            <w:r>
              <w:rPr>
                <w:rFonts w:ascii="Arial" w:hAnsi="Arial" w:eastAsia="Arial" w:cs="Arial"/>
                <w:color w:val="555555"/>
                <w:sz w:val="19"/>
                <w:szCs w:val="19"/>
              </w:rPr>
              <w:t xml:space="preserve">Ingestion timestamp</w:t>
            </w:r>
          </w:p>
        </w:tc>
      </w:tr>
    </w:tbl>
    <w:p xmlns:wp14="http://schemas.microsoft.com/office/word/2010/wordml" w14:paraId="0562CB0E" wp14:textId="77777777">
      <w:pPr>
        <w:spacing w:before="80" w:after="0"/>
      </w:pPr>
      <w:r/>
    </w:p>
    <w:p xmlns:wp14="http://schemas.microsoft.com/office/word/2010/wordml" w14:paraId="38FC37B4" wp14:textId="77777777">
      <w:pPr>
        <w:spacing w:before="60" w:after="60"/>
      </w:pPr>
      <w:r>
        <w:rPr>
          <w:rFonts w:ascii="Arial" w:hAnsi="Arial" w:eastAsia="Arial" w:cs="Arial"/>
          <w:color w:val="555555"/>
          <w:sz w:val="20"/>
          <w:szCs w:val="20"/>
        </w:rPr>
        <w:t xml:space="preserve">Similarity search: cosine similarity between query embedding and chunk embeddings. Top-K chunks (K=5 by default) are retrieved and injected into the Gemini prompt as grounding context.</w:t>
      </w:r>
    </w:p>
    <w:p xmlns:wp14="http://schemas.microsoft.com/office/word/2010/wordml" w14:paraId="34CE0A41" wp14:textId="77777777">
      <w:pPr>
        <w:spacing w:before="120" w:after="0"/>
      </w:pPr>
      <w:r/>
    </w:p>
    <w:p xmlns:wp14="http://schemas.microsoft.com/office/word/2010/wordml" w14:paraId="41BEDED8" wp14:textId="77777777">
      <w:pPr>
        <w:pStyle w:val="Heading1"/>
        <w:pBdr>
          <w:bottom w:val="single" w:color="2E75B6" w:sz="6" w:space="4"/>
        </w:pBdr>
        <w:spacing w:before="360" w:after="120"/>
      </w:pPr>
      <w:r>
        <w:rPr>
          <w:rFonts w:ascii="Arial" w:hAnsi="Arial" w:eastAsia="Arial" w:cs="Arial"/>
          <w:b/>
          <w:bCs/>
          <w:color w:val="1F4E79"/>
          <w:sz w:val="28"/>
          <w:szCs w:val="28"/>
        </w:rPr>
        <w:t xml:space="preserve">4. Constraints &amp; Risks</w:t>
      </w:r>
    </w:p>
    <w:p xmlns:wp14="http://schemas.microsoft.com/office/word/2010/wordml" w14:paraId="5B14A817" wp14:textId="77777777">
      <w:pPr>
        <w:pStyle w:val="Heading2"/>
        <w:spacing w:before="280" w:after="80"/>
      </w:pPr>
      <w:r>
        <w:rPr>
          <w:rFonts w:ascii="Arial" w:hAnsi="Arial" w:eastAsia="Arial" w:cs="Arial"/>
          <w:b/>
          <w:bCs/>
          <w:color w:val="2E75B6"/>
          <w:sz w:val="24"/>
          <w:szCs w:val="24"/>
        </w:rPr>
        <w:t xml:space="preserve">4.1 Latency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xmlns:wp14="http://schemas.microsoft.com/office/word/2010/wordml" w14:paraId="14F8A796" wp14:textId="77777777">
        <w:tc>
          <w:tcPr>
            <w:tcW w:w="28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20A148DC" wp14:textId="77777777">
            <w:r>
              <w:rPr>
                <w:rFonts w:ascii="Arial" w:hAnsi="Arial" w:eastAsia="Arial" w:cs="Arial"/>
                <w:b/>
                <w:bCs/>
                <w:color w:val="FFFFFF"/>
                <w:sz w:val="20"/>
                <w:szCs w:val="20"/>
              </w:rPr>
              <w:t xml:space="preserve">Bottleneck</w:t>
            </w:r>
          </w:p>
        </w:tc>
        <w:tc>
          <w:tcPr>
            <w:tcW w:w="18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69B05C28" wp14:textId="77777777">
            <w:r>
              <w:rPr>
                <w:rFonts w:ascii="Arial" w:hAnsi="Arial" w:eastAsia="Arial" w:cs="Arial"/>
                <w:b/>
                <w:bCs/>
                <w:color w:val="FFFFFF"/>
                <w:sz w:val="20"/>
                <w:szCs w:val="20"/>
              </w:rPr>
              <w:t xml:space="preserve">Typical Latency</w:t>
            </w:r>
          </w:p>
        </w:tc>
        <w:tc>
          <w:tcPr>
            <w:tcW w:w="476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62786163" wp14:textId="77777777">
            <w:r>
              <w:rPr>
                <w:rFonts w:ascii="Arial" w:hAnsi="Arial" w:eastAsia="Arial" w:cs="Arial"/>
                <w:b/>
                <w:bCs/>
                <w:color w:val="FFFFFF"/>
                <w:sz w:val="20"/>
                <w:szCs w:val="20"/>
              </w:rPr>
              <w:t xml:space="preserve">Mitigation</w:t>
            </w:r>
          </w:p>
        </w:tc>
      </w:tr>
      <w:tr xmlns:wp14="http://schemas.microsoft.com/office/word/2010/wordml" w14:paraId="2D4ADEBF" wp14:textId="77777777">
        <w:tc>
          <w:tcPr>
            <w:tcW w:w="28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6B6EE275" wp14:textId="77777777">
            <w:r>
              <w:rPr>
                <w:rFonts w:ascii="Arial" w:hAnsi="Arial" w:eastAsia="Arial" w:cs="Arial"/>
                <w:color w:val="555555"/>
                <w:sz w:val="19"/>
                <w:szCs w:val="19"/>
              </w:rPr>
              <w:t xml:space="preserve">Gemini LLM API response</w:t>
            </w:r>
          </w:p>
        </w:tc>
        <w:tc>
          <w:tcPr>
            <w:tcW w:w="18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40EF99D0" wp14:textId="77777777">
            <w:r>
              <w:rPr>
                <w:rFonts w:ascii="Arial" w:hAnsi="Arial" w:eastAsia="Arial" w:cs="Arial"/>
                <w:color w:val="555555"/>
                <w:sz w:val="19"/>
                <w:szCs w:val="19"/>
              </w:rPr>
              <w:t xml:space="preserve">1–5 seconds</w:t>
            </w:r>
          </w:p>
        </w:tc>
        <w:tc>
          <w:tcPr>
            <w:tcW w:w="47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0C9BC88" wp14:textId="77777777">
            <w:r>
              <w:rPr>
                <w:rFonts w:ascii="Arial" w:hAnsi="Arial" w:eastAsia="Arial" w:cs="Arial"/>
                <w:color w:val="555555"/>
                <w:sz w:val="19"/>
                <w:szCs w:val="19"/>
              </w:rPr>
              <w:t xml:space="preserve">Stream response if supported; set max_tokens limit to bound tail latency.</w:t>
            </w:r>
          </w:p>
        </w:tc>
      </w:tr>
      <w:tr xmlns:wp14="http://schemas.microsoft.com/office/word/2010/wordml" w14:paraId="335583F7" wp14:textId="77777777">
        <w:tc>
          <w:tcPr>
            <w:tcW w:w="28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16239D2" wp14:textId="77777777">
            <w:r>
              <w:rPr>
                <w:rFonts w:ascii="Arial" w:hAnsi="Arial" w:eastAsia="Arial" w:cs="Arial"/>
                <w:color w:val="555555"/>
                <w:sz w:val="19"/>
                <w:szCs w:val="19"/>
              </w:rPr>
              <w:t xml:space="preserve">OpenSearch k-NN query</w:t>
            </w:r>
          </w:p>
        </w:tc>
        <w:tc>
          <w:tcPr>
            <w:tcW w:w="18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77F97095" wp14:textId="77777777">
            <w:r>
              <w:rPr>
                <w:rFonts w:ascii="Arial" w:hAnsi="Arial" w:eastAsia="Arial" w:cs="Arial"/>
                <w:color w:val="555555"/>
                <w:sz w:val="19"/>
                <w:szCs w:val="19"/>
              </w:rPr>
              <w:t xml:space="preserve">50–200 ms</w:t>
            </w:r>
          </w:p>
        </w:tc>
        <w:tc>
          <w:tcPr>
            <w:tcW w:w="47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C5358BA" wp14:textId="77777777">
            <w:r>
              <w:rPr>
                <w:rFonts w:ascii="Arial" w:hAnsi="Arial" w:eastAsia="Arial" w:cs="Arial"/>
                <w:color w:val="555555"/>
                <w:sz w:val="19"/>
                <w:szCs w:val="19"/>
              </w:rPr>
              <w:t xml:space="preserve">t3.small is sufficient for small corpora; monitor JVM heap.</w:t>
            </w:r>
          </w:p>
        </w:tc>
      </w:tr>
      <w:tr xmlns:wp14="http://schemas.microsoft.com/office/word/2010/wordml" w14:paraId="712D94C2" wp14:textId="77777777">
        <w:tc>
          <w:tcPr>
            <w:tcW w:w="28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1DB79B16" wp14:textId="77777777">
            <w:r>
              <w:rPr>
                <w:rFonts w:ascii="Arial" w:hAnsi="Arial" w:eastAsia="Arial" w:cs="Arial"/>
                <w:color w:val="555555"/>
                <w:sz w:val="19"/>
                <w:szCs w:val="19"/>
              </w:rPr>
              <w:t xml:space="preserve">Lambda cold start (Docker image)</w:t>
            </w:r>
          </w:p>
        </w:tc>
        <w:tc>
          <w:tcPr>
            <w:tcW w:w="18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A542683" wp14:textId="77777777">
            <w:r>
              <w:rPr>
                <w:rFonts w:ascii="Arial" w:hAnsi="Arial" w:eastAsia="Arial" w:cs="Arial"/>
                <w:color w:val="555555"/>
                <w:sz w:val="19"/>
                <w:szCs w:val="19"/>
              </w:rPr>
              <w:t xml:space="preserve">1–3 seconds</w:t>
            </w:r>
          </w:p>
        </w:tc>
        <w:tc>
          <w:tcPr>
            <w:tcW w:w="47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1C1C0A58" wp14:textId="77777777">
            <w:r>
              <w:rPr>
                <w:rFonts w:ascii="Arial" w:hAnsi="Arial" w:eastAsia="Arial" w:cs="Arial"/>
                <w:color w:val="555555"/>
                <w:sz w:val="19"/>
                <w:szCs w:val="19"/>
              </w:rPr>
              <w:t xml:space="preserve">Provisioned concurrency for query Lambda to eliminate cold starts on hot path.</w:t>
            </w:r>
          </w:p>
        </w:tc>
      </w:tr>
      <w:tr xmlns:wp14="http://schemas.microsoft.com/office/word/2010/wordml" w14:paraId="7E73E9BA" wp14:textId="77777777">
        <w:tc>
          <w:tcPr>
            <w:tcW w:w="28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7875BCF1" wp14:textId="77777777">
            <w:r>
              <w:rPr>
                <w:rFonts w:ascii="Arial" w:hAnsi="Arial" w:eastAsia="Arial" w:cs="Arial"/>
                <w:color w:val="555555"/>
                <w:sz w:val="19"/>
                <w:szCs w:val="19"/>
              </w:rPr>
              <w:t xml:space="preserve">DynamoDB read (conversation history)</w:t>
            </w:r>
          </w:p>
        </w:tc>
        <w:tc>
          <w:tcPr>
            <w:tcW w:w="18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691330EB" wp14:textId="77777777">
            <w:r>
              <w:rPr>
                <w:rFonts w:ascii="Arial" w:hAnsi="Arial" w:eastAsia="Arial" w:cs="Arial"/>
                <w:color w:val="555555"/>
                <w:sz w:val="19"/>
                <w:szCs w:val="19"/>
              </w:rPr>
              <w:t xml:space="preserve">&lt; 10 ms</w:t>
            </w:r>
          </w:p>
        </w:tc>
        <w:tc>
          <w:tcPr>
            <w:tcW w:w="47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33A24248" wp14:textId="77777777">
            <w:r>
              <w:rPr>
                <w:rFonts w:ascii="Arial" w:hAnsi="Arial" w:eastAsia="Arial" w:cs="Arial"/>
                <w:color w:val="555555"/>
                <w:sz w:val="19"/>
                <w:szCs w:val="19"/>
              </w:rPr>
              <w:t xml:space="preserve">Single-digit millisecond latency; not a bottleneck.</w:t>
            </w:r>
          </w:p>
        </w:tc>
      </w:tr>
      <w:tr xmlns:wp14="http://schemas.microsoft.com/office/word/2010/wordml" w14:paraId="768A536A" wp14:textId="77777777">
        <w:tc>
          <w:tcPr>
            <w:tcW w:w="28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1888F83" wp14:textId="77777777">
            <w:r>
              <w:rPr>
                <w:rFonts w:ascii="Arial" w:hAnsi="Arial" w:eastAsia="Arial" w:cs="Arial"/>
                <w:color w:val="555555"/>
                <w:sz w:val="19"/>
                <w:szCs w:val="19"/>
              </w:rPr>
              <w:t xml:space="preserve">WhatsApp webhook 5s timeout</w:t>
            </w:r>
          </w:p>
        </w:tc>
        <w:tc>
          <w:tcPr>
            <w:tcW w:w="18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4C4ADC1B" wp14:textId="77777777">
            <w:r>
              <w:rPr>
                <w:rFonts w:ascii="Arial" w:hAnsi="Arial" w:eastAsia="Arial" w:cs="Arial"/>
                <w:color w:val="555555"/>
                <w:sz w:val="19"/>
                <w:szCs w:val="19"/>
              </w:rPr>
              <w:t xml:space="preserve">N/A — must ACK in &lt; 5s</w:t>
            </w:r>
          </w:p>
        </w:tc>
        <w:tc>
          <w:tcPr>
            <w:tcW w:w="47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54750DAF" wp14:textId="77777777">
            <w:r>
              <w:rPr>
                <w:rFonts w:ascii="Arial" w:hAnsi="Arial" w:eastAsia="Arial" w:cs="Arial"/>
                <w:color w:val="555555"/>
                <w:sz w:val="19"/>
                <w:szCs w:val="19"/>
              </w:rPr>
              <w:t xml:space="preserve">API Gateway → SNS publish is synchronous and completes in &lt; 500 ms; Lambda processing is fully async.</w:t>
            </w:r>
          </w:p>
        </w:tc>
      </w:tr>
    </w:tbl>
    <w:p xmlns:wp14="http://schemas.microsoft.com/office/word/2010/wordml" w14:paraId="62EBF3C5" wp14:textId="77777777">
      <w:pPr>
        <w:spacing w:before="100" w:after="0"/>
      </w:pPr>
      <w:r/>
    </w:p>
    <w:p xmlns:wp14="http://schemas.microsoft.com/office/word/2010/wordml" w14:paraId="5C9FE327" wp14:textId="77777777">
      <w:pPr>
        <w:pStyle w:val="Heading2"/>
        <w:spacing w:before="280" w:after="80"/>
      </w:pPr>
      <w:r>
        <w:rPr>
          <w:rFonts w:ascii="Arial" w:hAnsi="Arial" w:eastAsia="Arial" w:cs="Arial"/>
          <w:b/>
          <w:bCs/>
          <w:color w:val="2E75B6"/>
          <w:sz w:val="24"/>
          <w:szCs w:val="24"/>
        </w:rPr>
        <w:t xml:space="preserve">4.2 Known Incident — Delayed Replies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61C2654" wp14:textId="77777777">
        <w:tc>
          <w:tcPr>
            <w:tcW w:w="9360" w:type="dxa"/>
            <w:tcBorders>
              <w:top w:val="single" w:color="2E75B6" w:sz="1"/>
              <w:left w:val="single" w:color="2E75B6" w:sz="12"/>
              <w:bottom w:val="single" w:color="2E75B6" w:sz="1"/>
              <w:right w:val="single" w:color="2E75B6" w:sz="1"/>
            </w:tcBorders>
            <w:shd w:val="clear" w:fill="EBF3FB"/>
            <w:tcMar>
              <w:top w:w="120" w:type="dxa"/>
              <w:left w:w="180" w:type="dxa"/>
              <w:bottom w:w="120" w:type="dxa"/>
              <w:right w:w="180" w:type="dxa"/>
            </w:tcMar>
          </w:tcPr>
          <w:p w14:paraId="3F0BDDAD" wp14:textId="77777777">
            <w:pPr>
              <w:spacing w:before="40" w:after="40"/>
            </w:pPr>
            <w:r>
              <w:rPr>
                <w:rFonts w:ascii="Arial" w:hAnsi="Arial" w:eastAsia="Arial" w:cs="Arial"/>
                <w:color w:val="1A1A2E"/>
                <w:sz w:val="20"/>
                <w:szCs w:val="20"/>
              </w:rPr>
              <w:t xml:space="preserve">Incident: Some messages sent by customers were not replied to for many hours.</w:t>
            </w:r>
          </w:p>
          <w:p w14:paraId="6D98A12B" wp14:textId="77777777">
            <w:pPr>
              <w:spacing w:before="40" w:after="40"/>
            </w:pPr>
            <w:r>
              <w:rPr>
                <w:rFonts w:ascii="Arial" w:hAnsi="Arial" w:eastAsia="Arial" w:cs="Arial"/>
                <w:color w:val="1A1A2E"/>
                <w:sz w:val="20"/>
                <w:szCs w:val="20"/>
              </w:rPr>
            </w:r>
          </w:p>
          <w:p w14:paraId="085DE92B" wp14:textId="77777777">
            <w:pPr>
              <w:spacing w:before="40" w:after="40"/>
            </w:pPr>
            <w:r>
              <w:rPr>
                <w:rFonts w:ascii="Arial" w:hAnsi="Arial" w:eastAsia="Arial" w:cs="Arial"/>
                <w:color w:val="1A1A2E"/>
                <w:sz w:val="20"/>
                <w:szCs w:val="20"/>
              </w:rPr>
              <w:t xml:space="preserve">Root Cause (suspected): Lambda throttling during a traffic spike caused messages to be dropped.</w:t>
            </w:r>
          </w:p>
          <w:p w14:paraId="6D4B906A" wp14:textId="77777777">
            <w:pPr>
              <w:spacing w:before="40" w:after="40"/>
            </w:pPr>
            <w:r>
              <w:rPr>
                <w:rFonts w:ascii="Arial" w:hAnsi="Arial" w:eastAsia="Arial" w:cs="Arial"/>
                <w:color w:val="1A1A2E"/>
                <w:sz w:val="20"/>
                <w:szCs w:val="20"/>
              </w:rPr>
              <w:t xml:space="preserve">   — Without SQS buffering, throttled Lambda invocations result in lost messages with no retry.</w:t>
            </w:r>
          </w:p>
          <w:p w14:paraId="2946DB82" wp14:textId="77777777">
            <w:pPr>
              <w:spacing w:before="40" w:after="40"/>
            </w:pPr>
            <w:r>
              <w:rPr>
                <w:rFonts w:ascii="Arial" w:hAnsi="Arial" w:eastAsia="Arial" w:cs="Arial"/>
                <w:color w:val="1A1A2E"/>
                <w:sz w:val="20"/>
                <w:szCs w:val="20"/>
              </w:rPr>
            </w:r>
          </w:p>
          <w:p w14:paraId="0DEC2A49" wp14:textId="77777777">
            <w:pPr>
              <w:spacing w:before="40" w:after="40"/>
            </w:pPr>
            <w:r>
              <w:rPr>
                <w:rFonts w:ascii="Arial" w:hAnsi="Arial" w:eastAsia="Arial" w:cs="Arial"/>
                <w:color w:val="1A1A2E"/>
                <w:sz w:val="20"/>
                <w:szCs w:val="20"/>
              </w:rPr>
              <w:t xml:space="preserve">Resolution: The SNS → SQS → Lambda architecture (described in Section 4.3) resolves this.</w:t>
            </w:r>
          </w:p>
          <w:p w14:paraId="1FCE9B3D" wp14:textId="77777777">
            <w:pPr>
              <w:spacing w:before="40" w:after="40"/>
            </w:pPr>
            <w:r>
              <w:rPr>
                <w:rFonts w:ascii="Arial" w:hAnsi="Arial" w:eastAsia="Arial" w:cs="Arial"/>
                <w:color w:val="1A1A2E"/>
                <w:sz w:val="20"/>
                <w:szCs w:val="20"/>
              </w:rPr>
              <w:t xml:space="preserve">   — SQS buffers messages during throttle events and retries until Lambda capacity is available.</w:t>
            </w:r>
          </w:p>
          <w:p w14:paraId="3C3FA552" wp14:textId="77777777">
            <w:pPr>
              <w:spacing w:before="40" w:after="40"/>
            </w:pPr>
            <w:r>
              <w:rPr>
                <w:rFonts w:ascii="Arial" w:hAnsi="Arial" w:eastAsia="Arial" w:cs="Arial"/>
                <w:color w:val="1A1A2E"/>
                <w:sz w:val="20"/>
                <w:szCs w:val="20"/>
              </w:rPr>
              <w:t xml:space="preserve">   — DLQ captures messages that fail after N retries for manual inspection and replay.</w:t>
            </w:r>
          </w:p>
        </w:tc>
      </w:tr>
    </w:tbl>
    <w:p xmlns:wp14="http://schemas.microsoft.com/office/word/2010/wordml" w14:paraId="5997CC1D" wp14:textId="77777777">
      <w:pPr>
        <w:spacing w:before="100" w:after="0"/>
      </w:pPr>
      <w:r/>
    </w:p>
    <w:p xmlns:wp14="http://schemas.microsoft.com/office/word/2010/wordml" w14:paraId="46BA6CA4" wp14:textId="77777777">
      <w:pPr>
        <w:pStyle w:val="Heading2"/>
        <w:spacing w:before="280" w:after="80"/>
      </w:pPr>
      <w:r>
        <w:rPr>
          <w:rFonts w:ascii="Arial" w:hAnsi="Arial" w:eastAsia="Arial" w:cs="Arial"/>
          <w:b/>
          <w:bCs/>
          <w:color w:val="2E75B6"/>
          <w:sz w:val="24"/>
          <w:szCs w:val="24"/>
        </w:rPr>
        <w:t xml:space="preserve">4.3 Scalability — 10x Traffic Spike</w:t>
      </w:r>
    </w:p>
    <w:p xmlns:wp14="http://schemas.microsoft.com/office/word/2010/wordml" w14:paraId="008A9609" wp14:textId="77777777">
      <w:pPr>
        <w:pStyle w:val="ListParagraph"/>
        <w:numPr>
          <w:ilvl w:val="0"/>
          <w:numId w:val="2"/>
        </w:numPr>
        <w:spacing w:before="40" w:after="40"/>
      </w:pPr>
      <w:r>
        <w:rPr>
          <w:rFonts w:ascii="Arial" w:hAnsi="Arial" w:eastAsia="Arial" w:cs="Arial"/>
          <w:color w:val="555555"/>
          <w:sz w:val="20"/>
          <w:szCs w:val="20"/>
        </w:rPr>
        <w:t xml:space="preserve">API Gateway scales automatically; no action required.</w:t>
      </w:r>
    </w:p>
    <w:p xmlns:wp14="http://schemas.microsoft.com/office/word/2010/wordml" w14:paraId="3FEB102D" wp14:textId="77777777">
      <w:pPr>
        <w:pStyle w:val="ListParagraph"/>
        <w:numPr>
          <w:ilvl w:val="0"/>
          <w:numId w:val="2"/>
        </w:numPr>
        <w:spacing w:before="40" w:after="40"/>
      </w:pPr>
      <w:r>
        <w:rPr>
          <w:rFonts w:ascii="Arial" w:hAnsi="Arial" w:eastAsia="Arial" w:cs="Arial"/>
          <w:color w:val="555555"/>
          <w:sz w:val="20"/>
          <w:szCs w:val="20"/>
        </w:rPr>
        <w:t xml:space="preserve">SNS publish is near-instant and decouples the webhook ACK from processing.</w:t>
      </w:r>
    </w:p>
    <w:p xmlns:wp14="http://schemas.microsoft.com/office/word/2010/wordml" w14:paraId="0C0D20C8" wp14:textId="77777777">
      <w:pPr>
        <w:pStyle w:val="ListParagraph"/>
        <w:numPr>
          <w:ilvl w:val="0"/>
          <w:numId w:val="2"/>
        </w:numPr>
        <w:spacing w:before="40" w:after="40"/>
      </w:pPr>
      <w:r>
        <w:rPr>
          <w:rFonts w:ascii="Arial" w:hAnsi="Arial" w:eastAsia="Arial" w:cs="Arial"/>
          <w:color w:val="555555"/>
          <w:sz w:val="20"/>
          <w:szCs w:val="20"/>
        </w:rPr>
        <w:t xml:space="preserve">SQS absorbs the burst — messages queue up rather than triggering concurrent Lambda invocations above the concurrency limit.</w:t>
      </w:r>
    </w:p>
    <w:p xmlns:wp14="http://schemas.microsoft.com/office/word/2010/wordml" w14:paraId="00FBC959" wp14:textId="77777777">
      <w:pPr>
        <w:pStyle w:val="ListParagraph"/>
        <w:numPr>
          <w:ilvl w:val="0"/>
          <w:numId w:val="2"/>
        </w:numPr>
        <w:spacing w:before="40" w:after="40"/>
      </w:pPr>
      <w:r>
        <w:rPr>
          <w:rFonts w:ascii="Arial" w:hAnsi="Arial" w:eastAsia="Arial" w:cs="Arial"/>
          <w:color w:val="555555"/>
          <w:sz w:val="20"/>
          <w:szCs w:val="20"/>
        </w:rPr>
        <w:t xml:space="preserve">Lambda scales up to the reserved concurrency limit; SQS drains the queue as capacity frees up.</w:t>
      </w:r>
    </w:p>
    <w:p xmlns:wp14="http://schemas.microsoft.com/office/word/2010/wordml" w14:paraId="79B477A0" wp14:textId="77777777">
      <w:pPr>
        <w:pStyle w:val="ListParagraph"/>
        <w:numPr>
          <w:ilvl w:val="0"/>
          <w:numId w:val="2"/>
        </w:numPr>
        <w:spacing w:before="40" w:after="40"/>
      </w:pPr>
      <w:r>
        <w:rPr>
          <w:rFonts w:ascii="Arial" w:hAnsi="Arial" w:eastAsia="Arial" w:cs="Arial"/>
          <w:color w:val="555555"/>
          <w:sz w:val="20"/>
          <w:szCs w:val="20"/>
        </w:rPr>
        <w:t xml:space="preserve">DynamoDB is provisioned on-demand mode; scales automatically.</w:t>
      </w:r>
    </w:p>
    <w:p xmlns:wp14="http://schemas.microsoft.com/office/word/2010/wordml" w14:paraId="0592107B" wp14:textId="77777777">
      <w:pPr>
        <w:pStyle w:val="ListParagraph"/>
        <w:numPr>
          <w:ilvl w:val="0"/>
          <w:numId w:val="2"/>
        </w:numPr>
        <w:spacing w:before="40" w:after="40"/>
      </w:pPr>
      <w:r>
        <w:rPr>
          <w:rFonts w:ascii="Arial" w:hAnsi="Arial" w:eastAsia="Arial" w:cs="Arial"/>
          <w:color w:val="555555"/>
          <w:sz w:val="20"/>
          <w:szCs w:val="20"/>
        </w:rPr>
        <w:t xml:space="preserve">OpenSearch t3.small is the primary bottleneck at very high throughput — monitor and scale data node count if needed.</w:t>
      </w:r>
    </w:p>
    <w:p xmlns:wp14="http://schemas.microsoft.com/office/word/2010/wordml" w14:paraId="110FFD37" wp14:textId="77777777">
      <w:pPr>
        <w:spacing w:before="100" w:after="0"/>
      </w:pPr>
      <w:r/>
    </w:p>
    <w:p xmlns:wp14="http://schemas.microsoft.com/office/word/2010/wordml" w14:paraId="1B1D7A84" wp14:textId="77777777">
      <w:pPr>
        <w:pStyle w:val="Heading2"/>
        <w:spacing w:before="280" w:after="80"/>
      </w:pPr>
      <w:r>
        <w:rPr>
          <w:rFonts w:ascii="Arial" w:hAnsi="Arial" w:eastAsia="Arial" w:cs="Arial"/>
          <w:b/>
          <w:bCs/>
          <w:color w:val="2E75B6"/>
          <w:sz w:val="24"/>
          <w:szCs w:val="24"/>
        </w:rPr>
        <w:t xml:space="preserve">4.4 Cost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xmlns:wp14="http://schemas.microsoft.com/office/word/2010/wordml" w14:paraId="7AF87B34" wp14:textId="77777777">
        <w:tc>
          <w:tcPr>
            <w:tcW w:w="24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0B8B170E" wp14:textId="77777777">
            <w:r>
              <w:rPr>
                <w:rFonts w:ascii="Arial" w:hAnsi="Arial" w:eastAsia="Arial" w:cs="Arial"/>
                <w:b/>
                <w:bCs/>
                <w:color w:val="FFFFFF"/>
                <w:sz w:val="20"/>
                <w:szCs w:val="20"/>
              </w:rPr>
              <w:t xml:space="preserve">Resource</w:t>
            </w:r>
          </w:p>
        </w:tc>
        <w:tc>
          <w:tcPr>
            <w:tcW w:w="24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5A2D1970" wp14:textId="77777777">
            <w:r>
              <w:rPr>
                <w:rFonts w:ascii="Arial" w:hAnsi="Arial" w:eastAsia="Arial" w:cs="Arial"/>
                <w:b/>
                <w:bCs/>
                <w:color w:val="FFFFFF"/>
                <w:sz w:val="20"/>
                <w:szCs w:val="20"/>
              </w:rPr>
              <w:t xml:space="preserve">Cost Model</w:t>
            </w:r>
          </w:p>
        </w:tc>
        <w:tc>
          <w:tcPr>
            <w:tcW w:w="456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363AA748" wp14:textId="77777777">
            <w:r>
              <w:rPr>
                <w:rFonts w:ascii="Arial" w:hAnsi="Arial" w:eastAsia="Arial" w:cs="Arial"/>
                <w:b/>
                <w:bCs/>
                <w:color w:val="FFFFFF"/>
                <w:sz w:val="20"/>
                <w:szCs w:val="20"/>
              </w:rPr>
              <w:t xml:space="preserve">Estimate (low traffic)</w:t>
            </w:r>
          </w:p>
        </w:tc>
      </w:tr>
      <w:tr xmlns:wp14="http://schemas.microsoft.com/office/word/2010/wordml" w14:paraId="5114D16F"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1B113D60" wp14:textId="77777777">
            <w:r>
              <w:rPr>
                <w:rFonts w:ascii="Arial" w:hAnsi="Arial" w:eastAsia="Arial" w:cs="Arial"/>
                <w:color w:val="555555"/>
                <w:sz w:val="19"/>
                <w:szCs w:val="19"/>
              </w:rPr>
              <w:t xml:space="preserve">Lambda</w:t>
            </w:r>
          </w:p>
        </w:tc>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1B1DE824" wp14:textId="77777777">
            <w:r>
              <w:rPr>
                <w:rFonts w:ascii="Arial" w:hAnsi="Arial" w:eastAsia="Arial" w:cs="Arial"/>
                <w:color w:val="555555"/>
                <w:sz w:val="19"/>
                <w:szCs w:val="19"/>
              </w:rPr>
              <w:t xml:space="preserve">Per invocation + GB-second</w:t>
            </w:r>
          </w:p>
        </w:tc>
        <w:tc>
          <w:tcPr>
            <w:tcW w:w="45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3E61927B" wp14:textId="77777777">
            <w:r>
              <w:rPr>
                <w:rFonts w:ascii="Arial" w:hAnsi="Arial" w:eastAsia="Arial" w:cs="Arial"/>
                <w:color w:val="555555"/>
                <w:sz w:val="19"/>
                <w:szCs w:val="19"/>
              </w:rPr>
              <w:t xml:space="preserve">~$0 (within free tier for low volume)</w:t>
            </w:r>
          </w:p>
        </w:tc>
      </w:tr>
      <w:tr xmlns:wp14="http://schemas.microsoft.com/office/word/2010/wordml" w14:paraId="51F7A8FE" wp14:textId="77777777">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551AF528" wp14:textId="77777777">
            <w:r>
              <w:rPr>
                <w:rFonts w:ascii="Arial" w:hAnsi="Arial" w:eastAsia="Arial" w:cs="Arial"/>
                <w:color w:val="555555"/>
                <w:sz w:val="19"/>
                <w:szCs w:val="19"/>
              </w:rPr>
              <w:t xml:space="preserve">API Gateway</w:t>
            </w:r>
          </w:p>
        </w:tc>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0C5ECAC" wp14:textId="77777777">
            <w:r>
              <w:rPr>
                <w:rFonts w:ascii="Arial" w:hAnsi="Arial" w:eastAsia="Arial" w:cs="Arial"/>
                <w:color w:val="555555"/>
                <w:sz w:val="19"/>
                <w:szCs w:val="19"/>
              </w:rPr>
              <w:t xml:space="preserve">Per million API calls</w:t>
            </w:r>
          </w:p>
        </w:tc>
        <w:tc>
          <w:tcPr>
            <w:tcW w:w="45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79BDCD5" wp14:textId="77777777">
            <w:r>
              <w:rPr>
                <w:rFonts w:ascii="Arial" w:hAnsi="Arial" w:eastAsia="Arial" w:cs="Arial"/>
                <w:color w:val="555555"/>
                <w:sz w:val="19"/>
                <w:szCs w:val="19"/>
              </w:rPr>
              <w:t xml:space="preserve">~$3.50 / million calls</w:t>
            </w:r>
          </w:p>
        </w:tc>
      </w:tr>
      <w:tr xmlns:wp14="http://schemas.microsoft.com/office/word/2010/wordml" w14:paraId="7C881625"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4E73D211" wp14:textId="77777777">
            <w:r>
              <w:rPr>
                <w:rFonts w:ascii="Arial" w:hAnsi="Arial" w:eastAsia="Arial" w:cs="Arial"/>
                <w:color w:val="555555"/>
                <w:sz w:val="19"/>
                <w:szCs w:val="19"/>
              </w:rPr>
              <w:t xml:space="preserve">SQS + SNS</w:t>
            </w:r>
          </w:p>
        </w:tc>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11449E9" wp14:textId="77777777">
            <w:r>
              <w:rPr>
                <w:rFonts w:ascii="Arial" w:hAnsi="Arial" w:eastAsia="Arial" w:cs="Arial"/>
                <w:color w:val="555555"/>
                <w:sz w:val="19"/>
                <w:szCs w:val="19"/>
              </w:rPr>
              <w:t xml:space="preserve">Per million requests</w:t>
            </w:r>
          </w:p>
        </w:tc>
        <w:tc>
          <w:tcPr>
            <w:tcW w:w="45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957D5E4" wp14:textId="77777777">
            <w:r>
              <w:rPr>
                <w:rFonts w:ascii="Arial" w:hAnsi="Arial" w:eastAsia="Arial" w:cs="Arial"/>
                <w:color w:val="555555"/>
                <w:sz w:val="19"/>
                <w:szCs w:val="19"/>
              </w:rPr>
              <w:t xml:space="preserve">~$0.40 / million messages</w:t>
            </w:r>
          </w:p>
        </w:tc>
      </w:tr>
      <w:tr xmlns:wp14="http://schemas.microsoft.com/office/word/2010/wordml" w14:paraId="7EAE2606" wp14:textId="77777777">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558FC05C" wp14:textId="77777777">
            <w:r>
              <w:rPr>
                <w:rFonts w:ascii="Arial" w:hAnsi="Arial" w:eastAsia="Arial" w:cs="Arial"/>
                <w:color w:val="555555"/>
                <w:sz w:val="19"/>
                <w:szCs w:val="19"/>
              </w:rPr>
              <w:t xml:space="preserve">DynamoDB</w:t>
            </w:r>
          </w:p>
        </w:tc>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527377B" wp14:textId="77777777">
            <w:r>
              <w:rPr>
                <w:rFonts w:ascii="Arial" w:hAnsi="Arial" w:eastAsia="Arial" w:cs="Arial"/>
                <w:color w:val="555555"/>
                <w:sz w:val="19"/>
                <w:szCs w:val="19"/>
              </w:rPr>
              <w:t xml:space="preserve">Per request (on-demand)</w:t>
            </w:r>
          </w:p>
        </w:tc>
        <w:tc>
          <w:tcPr>
            <w:tcW w:w="45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6187F26" wp14:textId="77777777">
            <w:r>
              <w:rPr>
                <w:rFonts w:ascii="Arial" w:hAnsi="Arial" w:eastAsia="Arial" w:cs="Arial"/>
                <w:color w:val="555555"/>
                <w:sz w:val="19"/>
                <w:szCs w:val="19"/>
              </w:rPr>
              <w:t xml:space="preserve">~$1.25 / million reads</w:t>
            </w:r>
          </w:p>
        </w:tc>
      </w:tr>
      <w:tr xmlns:wp14="http://schemas.microsoft.com/office/word/2010/wordml" w14:paraId="4607A298"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4067B13" wp14:textId="77777777">
            <w:r>
              <w:rPr>
                <w:rFonts w:ascii="Arial" w:hAnsi="Arial" w:eastAsia="Arial" w:cs="Arial"/>
                <w:color w:val="555555"/>
                <w:sz w:val="19"/>
                <w:szCs w:val="19"/>
              </w:rPr>
              <w:t xml:space="preserve">OpenSearch (t3.small)</w:t>
            </w:r>
          </w:p>
        </w:tc>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1E0C621C" wp14:textId="77777777">
            <w:r>
              <w:rPr>
                <w:rFonts w:ascii="Arial" w:hAnsi="Arial" w:eastAsia="Arial" w:cs="Arial"/>
                <w:color w:val="555555"/>
                <w:sz w:val="19"/>
                <w:szCs w:val="19"/>
              </w:rPr>
              <w:t xml:space="preserve">Hourly instance charge</w:t>
            </w:r>
          </w:p>
        </w:tc>
        <w:tc>
          <w:tcPr>
            <w:tcW w:w="45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D655886" wp14:textId="77777777">
            <w:r>
              <w:rPr>
                <w:rFonts w:ascii="Arial" w:hAnsi="Arial" w:eastAsia="Arial" w:cs="Arial"/>
                <w:color w:val="555555"/>
                <w:sz w:val="19"/>
                <w:szCs w:val="19"/>
              </w:rPr>
              <w:t xml:space="preserve">~$25–35 / month</w:t>
            </w:r>
          </w:p>
        </w:tc>
      </w:tr>
      <w:tr xmlns:wp14="http://schemas.microsoft.com/office/word/2010/wordml" w14:paraId="3884CAAA" wp14:textId="77777777">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770BC0BF" wp14:textId="77777777">
            <w:r>
              <w:rPr>
                <w:rFonts w:ascii="Arial" w:hAnsi="Arial" w:eastAsia="Arial" w:cs="Arial"/>
                <w:color w:val="555555"/>
                <w:sz w:val="19"/>
                <w:szCs w:val="19"/>
              </w:rPr>
              <w:t xml:space="preserve">Gemini API</w:t>
            </w:r>
          </w:p>
        </w:tc>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EB3E003" wp14:textId="77777777">
            <w:r>
              <w:rPr>
                <w:rFonts w:ascii="Arial" w:hAnsi="Arial" w:eastAsia="Arial" w:cs="Arial"/>
                <w:color w:val="555555"/>
                <w:sz w:val="19"/>
                <w:szCs w:val="19"/>
              </w:rPr>
              <w:t xml:space="preserve">Per token (input + output)</w:t>
            </w:r>
          </w:p>
        </w:tc>
        <w:tc>
          <w:tcPr>
            <w:tcW w:w="45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B9DF3E5" wp14:textId="77777777">
            <w:r>
              <w:rPr>
                <w:rFonts w:ascii="Arial" w:hAnsi="Arial" w:eastAsia="Arial" w:cs="Arial"/>
                <w:color w:val="555555"/>
                <w:sz w:val="19"/>
                <w:szCs w:val="19"/>
              </w:rPr>
              <w:t xml:space="preserve">Variable — dominant cost at scale</w:t>
            </w:r>
          </w:p>
        </w:tc>
      </w:tr>
      <w:tr xmlns:wp14="http://schemas.microsoft.com/office/word/2010/wordml" w14:paraId="4F04D2F4"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5E7173A3" wp14:textId="77777777">
            <w:r>
              <w:rPr>
                <w:rFonts w:ascii="Arial" w:hAnsi="Arial" w:eastAsia="Arial" w:cs="Arial"/>
                <w:color w:val="555555"/>
                <w:sz w:val="19"/>
                <w:szCs w:val="19"/>
              </w:rPr>
              <w:t xml:space="preserve">S3</w:t>
            </w:r>
          </w:p>
        </w:tc>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1F38E06" wp14:textId="77777777">
            <w:r>
              <w:rPr>
                <w:rFonts w:ascii="Arial" w:hAnsi="Arial" w:eastAsia="Arial" w:cs="Arial"/>
                <w:color w:val="555555"/>
                <w:sz w:val="19"/>
                <w:szCs w:val="19"/>
              </w:rPr>
              <w:t xml:space="preserve">Per GB stored + requests</w:t>
            </w:r>
          </w:p>
        </w:tc>
        <w:tc>
          <w:tcPr>
            <w:tcW w:w="45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5081408F" wp14:textId="77777777">
            <w:r>
              <w:rPr>
                <w:rFonts w:ascii="Arial" w:hAnsi="Arial" w:eastAsia="Arial" w:cs="Arial"/>
                <w:color w:val="555555"/>
                <w:sz w:val="19"/>
                <w:szCs w:val="19"/>
              </w:rPr>
              <w:t xml:space="preserve">~$0.50 / month for small doc corpus</w:t>
            </w:r>
          </w:p>
        </w:tc>
      </w:tr>
      <w:tr xmlns:wp14="http://schemas.microsoft.com/office/word/2010/wordml" w14:paraId="74069179" wp14:textId="77777777">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18C1EBD5" wp14:textId="77777777">
            <w:r>
              <w:rPr>
                <w:rFonts w:ascii="Arial" w:hAnsi="Arial" w:eastAsia="Arial" w:cs="Arial"/>
                <w:color w:val="555555"/>
                <w:sz w:val="19"/>
                <w:szCs w:val="19"/>
              </w:rPr>
              <w:t xml:space="preserve">CloudWatch</w:t>
            </w:r>
          </w:p>
        </w:tc>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D963AF8" wp14:textId="77777777">
            <w:r>
              <w:rPr>
                <w:rFonts w:ascii="Arial" w:hAnsi="Arial" w:eastAsia="Arial" w:cs="Arial"/>
                <w:color w:val="555555"/>
                <w:sz w:val="19"/>
                <w:szCs w:val="19"/>
              </w:rPr>
              <w:t xml:space="preserve">Per metric + log ingestion</w:t>
            </w:r>
          </w:p>
        </w:tc>
        <w:tc>
          <w:tcPr>
            <w:tcW w:w="45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7647574" wp14:textId="77777777">
            <w:r>
              <w:rPr>
                <w:rFonts w:ascii="Arial" w:hAnsi="Arial" w:eastAsia="Arial" w:cs="Arial"/>
                <w:color w:val="555555"/>
                <w:sz w:val="19"/>
                <w:szCs w:val="19"/>
              </w:rPr>
              <w:t xml:space="preserve">~$5–10 / month</w:t>
            </w:r>
          </w:p>
        </w:tc>
      </w:tr>
      <w:tr xmlns:wp14="http://schemas.microsoft.com/office/word/2010/wordml" w14:paraId="26FF67BB"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E403D0C" wp14:textId="77777777">
            <w:r>
              <w:rPr>
                <w:rFonts w:ascii="Arial" w:hAnsi="Arial" w:eastAsia="Arial" w:cs="Arial"/>
                <w:color w:val="555555"/>
                <w:sz w:val="19"/>
                <w:szCs w:val="19"/>
              </w:rPr>
              <w:t xml:space="preserve">Total (estimated)</w:t>
            </w:r>
          </w:p>
        </w:tc>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6B699379" wp14:textId="77777777">
            <w:r>
              <w:rPr>
                <w:rFonts w:ascii="Arial" w:hAnsi="Arial" w:eastAsia="Arial" w:cs="Arial"/>
                <w:color w:val="555555"/>
                <w:sz w:val="19"/>
                <w:szCs w:val="19"/>
              </w:rPr>
            </w:r>
          </w:p>
        </w:tc>
        <w:tc>
          <w:tcPr>
            <w:tcW w:w="45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02FC33D" wp14:textId="77777777">
            <w:r>
              <w:rPr>
                <w:rFonts w:ascii="Arial" w:hAnsi="Arial" w:eastAsia="Arial" w:cs="Arial"/>
                <w:color w:val="555555"/>
                <w:sz w:val="19"/>
                <w:szCs w:val="19"/>
              </w:rPr>
              <w:t xml:space="preserve">~$35–60 / month at low traffic; Gemini tokens dominate at scale</w:t>
            </w:r>
          </w:p>
        </w:tc>
      </w:tr>
    </w:tbl>
    <w:p xmlns:wp14="http://schemas.microsoft.com/office/word/2010/wordml" w14:paraId="3FE9F23F" wp14:textId="77777777">
      <w:pPr>
        <w:spacing w:before="120" w:after="0"/>
      </w:pPr>
      <w:r/>
    </w:p>
    <w:p xmlns:wp14="http://schemas.microsoft.com/office/word/2010/wordml" w14:paraId="3681BA96" wp14:textId="77777777">
      <w:pPr>
        <w:pStyle w:val="Heading1"/>
        <w:pBdr>
          <w:bottom w:val="single" w:color="2E75B6" w:sz="6" w:space="4"/>
        </w:pBdr>
        <w:spacing w:before="360" w:after="120"/>
      </w:pPr>
      <w:r>
        <w:rPr>
          <w:rFonts w:ascii="Arial" w:hAnsi="Arial" w:eastAsia="Arial" w:cs="Arial"/>
          <w:b/>
          <w:bCs/>
          <w:color w:val="1F4E79"/>
          <w:sz w:val="28"/>
          <w:szCs w:val="28"/>
        </w:rPr>
        <w:t xml:space="preserve">5. Key Technical Decisions</w:t>
      </w:r>
    </w:p>
    <w:p xmlns:wp14="http://schemas.microsoft.com/office/word/2010/wordml" w14:paraId="0B9CB0C5" wp14:textId="77777777">
      <w:pPr>
        <w:pStyle w:val="Heading2"/>
        <w:spacing w:before="280" w:after="80"/>
      </w:pPr>
      <w:r>
        <w:rPr>
          <w:rFonts w:ascii="Arial" w:hAnsi="Arial" w:eastAsia="Arial" w:cs="Arial"/>
          <w:b/>
          <w:bCs/>
          <w:color w:val="2E75B6"/>
          <w:sz w:val="24"/>
          <w:szCs w:val="24"/>
        </w:rPr>
        <w:t xml:space="preserve">5.1 Why SNS → SQS → Lambda Instead of Direct API Gateway → Lambda?</w:t>
      </w:r>
    </w:p>
    <w:p xmlns:wp14="http://schemas.microsoft.com/office/word/2010/wordml" w14:paraId="7E407AFB" wp14:textId="77777777">
      <w:pPr>
        <w:spacing w:before="60" w:after="60"/>
      </w:pPr>
      <w:r>
        <w:rPr>
          <w:rFonts w:ascii="Arial" w:hAnsi="Arial" w:eastAsia="Arial" w:cs="Arial"/>
          <w:color w:val="555555"/>
          <w:sz w:val="20"/>
          <w:szCs w:val="20"/>
        </w:rPr>
        <w:t xml:space="preserve">This is the most important architectural decision in the system. WhatsApp requires an HTTP 200 response within 5 seconds or it will retry the webhook delivery (causing duplicate messages).</w:t>
      </w:r>
    </w:p>
    <w:p xmlns:wp14="http://schemas.microsoft.com/office/word/2010/wordml" w14:paraId="1F72F646"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xmlns:wp14="http://schemas.microsoft.com/office/word/2010/wordml" w14:paraId="387749FA" wp14:textId="77777777">
        <w:tc>
          <w:tcPr>
            <w:tcW w:w="24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78C3D935" wp14:textId="77777777">
            <w:r>
              <w:rPr>
                <w:rFonts w:ascii="Arial" w:hAnsi="Arial" w:eastAsia="Arial" w:cs="Arial"/>
                <w:b/>
                <w:bCs/>
                <w:color w:val="FFFFFF"/>
                <w:sz w:val="20"/>
                <w:szCs w:val="20"/>
              </w:rPr>
              <w:t xml:space="preserve">Concern</w:t>
            </w:r>
          </w:p>
        </w:tc>
        <w:tc>
          <w:tcPr>
            <w:tcW w:w="288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545CBA69" wp14:textId="77777777">
            <w:r>
              <w:rPr>
                <w:rFonts w:ascii="Arial" w:hAnsi="Arial" w:eastAsia="Arial" w:cs="Arial"/>
                <w:b/>
                <w:bCs/>
                <w:color w:val="FFFFFF"/>
                <w:sz w:val="20"/>
                <w:szCs w:val="20"/>
              </w:rPr>
              <w:t xml:space="preserve">Direct Lambda</w:t>
            </w:r>
          </w:p>
        </w:tc>
        <w:tc>
          <w:tcPr>
            <w:tcW w:w="408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59208EBC" wp14:textId="77777777">
            <w:r>
              <w:rPr>
                <w:rFonts w:ascii="Arial" w:hAnsi="Arial" w:eastAsia="Arial" w:cs="Arial"/>
                <w:b/>
                <w:bCs/>
                <w:color w:val="FFFFFF"/>
                <w:sz w:val="20"/>
                <w:szCs w:val="20"/>
              </w:rPr>
              <w:t xml:space="preserve">SNS → SQS → Lambda</w:t>
            </w:r>
          </w:p>
        </w:tc>
      </w:tr>
      <w:tr xmlns:wp14="http://schemas.microsoft.com/office/word/2010/wordml" w14:paraId="37997412"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29C16883" wp14:textId="77777777">
            <w:r>
              <w:rPr>
                <w:rFonts w:ascii="Arial" w:hAnsi="Arial" w:eastAsia="Arial" w:cs="Arial"/>
                <w:color w:val="555555"/>
                <w:sz w:val="19"/>
                <w:szCs w:val="19"/>
              </w:rPr>
              <w:t xml:space="preserve">WhatsApp 5s timeout</w:t>
            </w:r>
          </w:p>
        </w:tc>
        <w:tc>
          <w:tcPr>
            <w:tcW w:w="288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2AA1927D" wp14:textId="77777777">
            <w:r>
              <w:rPr>
                <w:rFonts w:ascii="Arial" w:hAnsi="Arial" w:eastAsia="Arial" w:cs="Arial"/>
                <w:color w:val="555555"/>
                <w:sz w:val="19"/>
                <w:szCs w:val="19"/>
              </w:rPr>
              <w:t xml:space="preserve">Risk of failure if Lambda is slow</w:t>
            </w:r>
          </w:p>
        </w:tc>
        <w:tc>
          <w:tcPr>
            <w:tcW w:w="408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3FC53B7" wp14:textId="77777777">
            <w:r>
              <w:rPr>
                <w:rFonts w:ascii="Arial" w:hAnsi="Arial" w:eastAsia="Arial" w:cs="Arial"/>
                <w:color w:val="555555"/>
                <w:sz w:val="19"/>
                <w:szCs w:val="19"/>
              </w:rPr>
              <w:t xml:space="preserve">Immediate ACK; async processing decoupled</w:t>
            </w:r>
          </w:p>
        </w:tc>
      </w:tr>
      <w:tr xmlns:wp14="http://schemas.microsoft.com/office/word/2010/wordml" w14:paraId="46194CF1" wp14:textId="77777777">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EE5F576" wp14:textId="77777777">
            <w:r>
              <w:rPr>
                <w:rFonts w:ascii="Arial" w:hAnsi="Arial" w:eastAsia="Arial" w:cs="Arial"/>
                <w:color w:val="555555"/>
                <w:sz w:val="19"/>
                <w:szCs w:val="19"/>
              </w:rPr>
              <w:t xml:space="preserve">Duplicate messages</w:t>
            </w:r>
          </w:p>
        </w:tc>
        <w:tc>
          <w:tcPr>
            <w:tcW w:w="288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208BCF89" wp14:textId="77777777">
            <w:r>
              <w:rPr>
                <w:rFonts w:ascii="Arial" w:hAnsi="Arial" w:eastAsia="Arial" w:cs="Arial"/>
                <w:color w:val="555555"/>
                <w:sz w:val="19"/>
                <w:szCs w:val="19"/>
              </w:rPr>
              <w:t xml:space="preserve">No deduplication mechanism</w:t>
            </w:r>
          </w:p>
        </w:tc>
        <w:tc>
          <w:tcPr>
            <w:tcW w:w="408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EF074F8" wp14:textId="77777777">
            <w:r>
              <w:rPr>
                <w:rFonts w:ascii="Arial" w:hAnsi="Arial" w:eastAsia="Arial" w:cs="Arial"/>
                <w:color w:val="555555"/>
                <w:sz w:val="19"/>
                <w:szCs w:val="19"/>
              </w:rPr>
              <w:t xml:space="preserve">SQS FIFO with content-based deduplication</w:t>
            </w:r>
          </w:p>
        </w:tc>
      </w:tr>
      <w:tr xmlns:wp14="http://schemas.microsoft.com/office/word/2010/wordml" w14:paraId="77D92FBD"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6642610F" wp14:textId="77777777">
            <w:r>
              <w:rPr>
                <w:rFonts w:ascii="Arial" w:hAnsi="Arial" w:eastAsia="Arial" w:cs="Arial"/>
                <w:color w:val="555555"/>
                <w:sz w:val="19"/>
                <w:szCs w:val="19"/>
              </w:rPr>
              <w:t xml:space="preserve">Lambda throttling (messages lost)</w:t>
            </w:r>
          </w:p>
        </w:tc>
        <w:tc>
          <w:tcPr>
            <w:tcW w:w="288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155AB687" wp14:textId="77777777">
            <w:r>
              <w:rPr>
                <w:rFonts w:ascii="Arial" w:hAnsi="Arial" w:eastAsia="Arial" w:cs="Arial"/>
                <w:color w:val="555555"/>
                <w:sz w:val="19"/>
                <w:szCs w:val="19"/>
              </w:rPr>
              <w:t xml:space="preserve">Messages dropped silently</w:t>
            </w:r>
          </w:p>
        </w:tc>
        <w:tc>
          <w:tcPr>
            <w:tcW w:w="408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34287EB" wp14:textId="77777777">
            <w:r>
              <w:rPr>
                <w:rFonts w:ascii="Arial" w:hAnsi="Arial" w:eastAsia="Arial" w:cs="Arial"/>
                <w:color w:val="555555"/>
                <w:sz w:val="19"/>
                <w:szCs w:val="19"/>
              </w:rPr>
              <w:t xml:space="preserve">SQS buffers; retries automatically</w:t>
            </w:r>
          </w:p>
        </w:tc>
      </w:tr>
      <w:tr xmlns:wp14="http://schemas.microsoft.com/office/word/2010/wordml" w14:paraId="262E1A48" wp14:textId="77777777">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255C9500" wp14:textId="77777777">
            <w:r>
              <w:rPr>
                <w:rFonts w:ascii="Arial" w:hAnsi="Arial" w:eastAsia="Arial" w:cs="Arial"/>
                <w:color w:val="555555"/>
                <w:sz w:val="19"/>
                <w:szCs w:val="19"/>
              </w:rPr>
              <w:t xml:space="preserve">Retry on failure</w:t>
            </w:r>
          </w:p>
        </w:tc>
        <w:tc>
          <w:tcPr>
            <w:tcW w:w="288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6294BDF" wp14:textId="77777777">
            <w:r>
              <w:rPr>
                <w:rFonts w:ascii="Arial" w:hAnsi="Arial" w:eastAsia="Arial" w:cs="Arial"/>
                <w:color w:val="555555"/>
                <w:sz w:val="19"/>
                <w:szCs w:val="19"/>
              </w:rPr>
              <w:t xml:space="preserve">Manual handling required</w:t>
            </w:r>
          </w:p>
        </w:tc>
        <w:tc>
          <w:tcPr>
            <w:tcW w:w="408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50B8D669" wp14:textId="77777777">
            <w:r>
              <w:rPr>
                <w:rFonts w:ascii="Arial" w:hAnsi="Arial" w:eastAsia="Arial" w:cs="Arial"/>
                <w:color w:val="555555"/>
                <w:sz w:val="19"/>
                <w:szCs w:val="19"/>
              </w:rPr>
              <w:t xml:space="preserve">SQS retry policy + DLQ for dead letters</w:t>
            </w:r>
          </w:p>
        </w:tc>
      </w:tr>
      <w:tr xmlns:wp14="http://schemas.microsoft.com/office/word/2010/wordml" w14:paraId="51684DBF"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5E437F07" wp14:textId="77777777">
            <w:r>
              <w:rPr>
                <w:rFonts w:ascii="Arial" w:hAnsi="Arial" w:eastAsia="Arial" w:cs="Arial"/>
                <w:color w:val="555555"/>
                <w:sz w:val="19"/>
                <w:szCs w:val="19"/>
              </w:rPr>
              <w:t xml:space="preserve">Traffic spikes</w:t>
            </w:r>
          </w:p>
        </w:tc>
        <w:tc>
          <w:tcPr>
            <w:tcW w:w="288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31939E3B" wp14:textId="77777777">
            <w:r>
              <w:rPr>
                <w:rFonts w:ascii="Arial" w:hAnsi="Arial" w:eastAsia="Arial" w:cs="Arial"/>
                <w:color w:val="555555"/>
                <w:sz w:val="19"/>
                <w:szCs w:val="19"/>
              </w:rPr>
              <w:t xml:space="preserve">Concurrent Lambda limit causes drops</w:t>
            </w:r>
          </w:p>
        </w:tc>
        <w:tc>
          <w:tcPr>
            <w:tcW w:w="408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295F576D" wp14:textId="77777777">
            <w:r>
              <w:rPr>
                <w:rFonts w:ascii="Arial" w:hAnsi="Arial" w:eastAsia="Arial" w:cs="Arial"/>
                <w:color w:val="555555"/>
                <w:sz w:val="19"/>
                <w:szCs w:val="19"/>
              </w:rPr>
              <w:t xml:space="preserve">SQS absorbs bursts; Lambda drains at capacity</w:t>
            </w:r>
          </w:p>
        </w:tc>
      </w:tr>
    </w:tbl>
    <w:p xmlns:wp14="http://schemas.microsoft.com/office/word/2010/wordml" w14:paraId="08CE6F91" wp14:textId="77777777">
      <w:pPr>
        <w:spacing w:before="100" w:after="0"/>
      </w:pPr>
      <w:r/>
    </w:p>
    <w:p xmlns:wp14="http://schemas.microsoft.com/office/word/2010/wordml" w14:paraId="557A0603" wp14:textId="77777777">
      <w:pPr>
        <w:pStyle w:val="Heading2"/>
        <w:spacing w:before="280" w:after="80"/>
      </w:pPr>
      <w:r>
        <w:rPr>
          <w:rFonts w:ascii="Arial" w:hAnsi="Arial" w:eastAsia="Arial" w:cs="Arial"/>
          <w:b/>
          <w:bCs/>
          <w:color w:val="2E75B6"/>
          <w:sz w:val="24"/>
          <w:szCs w:val="24"/>
        </w:rPr>
        <w:t xml:space="preserve">5.2 Why Lambda?</w:t>
      </w:r>
    </w:p>
    <w:p xmlns:wp14="http://schemas.microsoft.com/office/word/2010/wordml" w14:paraId="7E5B2B73" wp14:textId="77777777">
      <w:pPr>
        <w:pStyle w:val="ListParagraph"/>
        <w:numPr>
          <w:ilvl w:val="0"/>
          <w:numId w:val="2"/>
        </w:numPr>
        <w:spacing w:before="40" w:after="40"/>
      </w:pPr>
      <w:r>
        <w:rPr>
          <w:rFonts w:ascii="Arial" w:hAnsi="Arial" w:eastAsia="Arial" w:cs="Arial"/>
          <w:color w:val="555555"/>
          <w:sz w:val="20"/>
          <w:szCs w:val="20"/>
        </w:rPr>
        <w:t xml:space="preserve">No server management; no idle cost; scales to zero when there are no messages.</w:t>
      </w:r>
    </w:p>
    <w:p xmlns:wp14="http://schemas.microsoft.com/office/word/2010/wordml" w14:paraId="1C659DFA" wp14:textId="77777777">
      <w:pPr>
        <w:pStyle w:val="ListParagraph"/>
        <w:numPr>
          <w:ilvl w:val="0"/>
          <w:numId w:val="2"/>
        </w:numPr>
        <w:spacing w:before="40" w:after="40"/>
      </w:pPr>
      <w:r>
        <w:rPr>
          <w:rFonts w:ascii="Arial" w:hAnsi="Arial" w:eastAsia="Arial" w:cs="Arial"/>
          <w:color w:val="555555"/>
          <w:sz w:val="20"/>
          <w:szCs w:val="20"/>
        </w:rPr>
        <w:t xml:space="preserve">Native SQS trigger support — polling and concurrency managed by AWS.</w:t>
      </w:r>
    </w:p>
    <w:p xmlns:wp14="http://schemas.microsoft.com/office/word/2010/wordml" w14:paraId="2EA03D05" wp14:textId="77777777">
      <w:pPr>
        <w:pStyle w:val="ListParagraph"/>
        <w:numPr>
          <w:ilvl w:val="0"/>
          <w:numId w:val="2"/>
        </w:numPr>
        <w:spacing w:before="40" w:after="40"/>
      </w:pPr>
      <w:r>
        <w:rPr>
          <w:rFonts w:ascii="Arial" w:hAnsi="Arial" w:eastAsia="Arial" w:cs="Arial"/>
          <w:color w:val="555555"/>
          <w:sz w:val="20"/>
          <w:szCs w:val="20"/>
        </w:rPr>
        <w:t xml:space="preserve">Docker image packaging supports the heavy dependencies (embedding libraries, PDF parsers).</w:t>
      </w:r>
    </w:p>
    <w:p xmlns:wp14="http://schemas.microsoft.com/office/word/2010/wordml" w14:paraId="519F068A" wp14:textId="77777777">
      <w:pPr>
        <w:pStyle w:val="ListParagraph"/>
        <w:numPr>
          <w:ilvl w:val="0"/>
          <w:numId w:val="2"/>
        </w:numPr>
        <w:spacing w:before="40" w:after="40"/>
      </w:pPr>
      <w:r>
        <w:rPr>
          <w:rFonts w:ascii="Arial" w:hAnsi="Arial" w:eastAsia="Arial" w:cs="Arial"/>
          <w:color w:val="555555"/>
          <w:sz w:val="20"/>
          <w:szCs w:val="20"/>
        </w:rPr>
        <w:t xml:space="preserve">Cold start concern is addressed by provisioned concurrency on the query Lambda (see Section 4.1).</w:t>
      </w:r>
    </w:p>
    <w:p xmlns:wp14="http://schemas.microsoft.com/office/word/2010/wordml" w14:paraId="61CDCEAD" wp14:textId="77777777">
      <w:pPr>
        <w:spacing w:before="60" w:after="0"/>
      </w:pPr>
      <w:r/>
    </w:p>
    <w:p xmlns:wp14="http://schemas.microsoft.com/office/word/2010/wordml" w14:paraId="586CBB56" wp14:textId="13B7D1AE">
      <w:pPr>
        <w:pStyle w:val="Heading2"/>
        <w:spacing w:before="280" w:after="80"/>
      </w:pPr>
      <w:r w:rsidRPr="4285A9F8" w:rsidR="4285A9F8">
        <w:rPr>
          <w:rFonts w:ascii="Arial" w:hAnsi="Arial" w:eastAsia="Arial" w:cs="Arial"/>
          <w:b w:val="1"/>
          <w:bCs w:val="1"/>
          <w:color w:val="2E75B6"/>
          <w:sz w:val="24"/>
          <w:szCs w:val="24"/>
        </w:rPr>
        <w:t>5.3 Why Endpoint (API Gateway) Over ALB or Direct Lambda URL?</w:t>
      </w:r>
    </w:p>
    <w:p xmlns:wp14="http://schemas.microsoft.com/office/word/2010/wordml" w14:paraId="370EC0C6" wp14:textId="77777777">
      <w:pPr>
        <w:pStyle w:val="ListParagraph"/>
        <w:numPr>
          <w:ilvl w:val="0"/>
          <w:numId w:val="2"/>
        </w:numPr>
        <w:spacing w:before="40" w:after="40"/>
      </w:pPr>
      <w:r>
        <w:rPr>
          <w:rFonts w:ascii="Arial" w:hAnsi="Arial" w:eastAsia="Arial" w:cs="Arial"/>
          <w:color w:val="555555"/>
          <w:sz w:val="20"/>
          <w:szCs w:val="20"/>
        </w:rPr>
        <w:t xml:space="preserve">API Gateway provides built-in request throttling, CloudWatch logging, and stage management (beta/prod).</w:t>
      </w:r>
    </w:p>
    <w:p xmlns:wp14="http://schemas.microsoft.com/office/word/2010/wordml" w14:paraId="4D615655" wp14:textId="77777777">
      <w:pPr>
        <w:pStyle w:val="ListParagraph"/>
        <w:numPr>
          <w:ilvl w:val="0"/>
          <w:numId w:val="2"/>
        </w:numPr>
        <w:spacing w:before="40" w:after="40"/>
      </w:pPr>
      <w:r>
        <w:rPr>
          <w:rFonts w:ascii="Arial" w:hAnsi="Arial" w:eastAsia="Arial" w:cs="Arial"/>
          <w:color w:val="555555"/>
          <w:sz w:val="20"/>
          <w:szCs w:val="20"/>
        </w:rPr>
        <w:t xml:space="preserve">Supports GET and POST on /webhook with different auth strategies out of the box.</w:t>
      </w:r>
    </w:p>
    <w:p xmlns:wp14="http://schemas.microsoft.com/office/word/2010/wordml" w14:paraId="03A456A0" wp14:textId="77777777">
      <w:pPr>
        <w:pStyle w:val="ListParagraph"/>
        <w:numPr>
          <w:ilvl w:val="0"/>
          <w:numId w:val="2"/>
        </w:numPr>
        <w:spacing w:before="40" w:after="40"/>
      </w:pPr>
      <w:r>
        <w:rPr>
          <w:rFonts w:ascii="Arial" w:hAnsi="Arial" w:eastAsia="Arial" w:cs="Arial"/>
          <w:color w:val="555555"/>
          <w:sz w:val="20"/>
          <w:szCs w:val="20"/>
        </w:rPr>
        <w:t xml:space="preserve">Lambda Function URL is an alternative but lacks throttling and stage routing.</w:t>
      </w:r>
    </w:p>
    <w:p xmlns:wp14="http://schemas.microsoft.com/office/word/2010/wordml" w14:paraId="6BB9E253" wp14:textId="77777777">
      <w:pPr>
        <w:spacing w:before="60" w:after="0"/>
      </w:pPr>
      <w:r/>
    </w:p>
    <w:p xmlns:wp14="http://schemas.microsoft.com/office/word/2010/wordml" w14:paraId="2237EB69" wp14:textId="77777777">
      <w:pPr>
        <w:pStyle w:val="Heading2"/>
        <w:spacing w:before="280" w:after="80"/>
      </w:pPr>
      <w:r>
        <w:rPr>
          <w:rFonts w:ascii="Arial" w:hAnsi="Arial" w:eastAsia="Arial" w:cs="Arial"/>
          <w:b/>
          <w:bCs/>
          <w:color w:val="2E75B6"/>
          <w:sz w:val="24"/>
          <w:szCs w:val="24"/>
        </w:rPr>
        <w:t xml:space="preserve">5.4 Why Google Gemini?</w:t>
      </w:r>
    </w:p>
    <w:p xmlns:wp14="http://schemas.microsoft.com/office/word/2010/wordml" w14:paraId="377F0A59" wp14:textId="77777777">
      <w:pPr>
        <w:pStyle w:val="ListParagraph"/>
        <w:numPr>
          <w:ilvl w:val="0"/>
          <w:numId w:val="2"/>
        </w:numPr>
        <w:spacing w:before="40" w:after="40"/>
      </w:pPr>
      <w:r>
        <w:rPr>
          <w:rFonts w:ascii="Arial" w:hAnsi="Arial" w:eastAsia="Arial" w:cs="Arial"/>
          <w:color w:val="555555"/>
          <w:sz w:val="20"/>
          <w:szCs w:val="20"/>
        </w:rPr>
        <w:t xml:space="preserve">Competitive performance on instruction-following and RAG tasks at lower cost than GPT-4 class models.</w:t>
      </w:r>
    </w:p>
    <w:p xmlns:wp14="http://schemas.microsoft.com/office/word/2010/wordml" w14:paraId="35831B10" wp14:textId="77777777">
      <w:pPr>
        <w:pStyle w:val="ListParagraph"/>
        <w:numPr>
          <w:ilvl w:val="0"/>
          <w:numId w:val="2"/>
        </w:numPr>
        <w:spacing w:before="40" w:after="40"/>
      </w:pPr>
      <w:r>
        <w:rPr>
          <w:rFonts w:ascii="Arial" w:hAnsi="Arial" w:eastAsia="Arial" w:cs="Arial"/>
          <w:color w:val="555555"/>
          <w:sz w:val="20"/>
          <w:szCs w:val="20"/>
        </w:rPr>
        <w:t xml:space="preserve">Large context window allows injecting multiple retrieved document chunks without truncation.</w:t>
      </w:r>
    </w:p>
    <w:p xmlns:wp14="http://schemas.microsoft.com/office/word/2010/wordml" w14:paraId="60A06DF9" wp14:textId="77777777">
      <w:pPr>
        <w:pStyle w:val="ListParagraph"/>
        <w:numPr>
          <w:ilvl w:val="0"/>
          <w:numId w:val="2"/>
        </w:numPr>
        <w:spacing w:before="40" w:after="40"/>
      </w:pPr>
      <w:r>
        <w:rPr>
          <w:rFonts w:ascii="Arial" w:hAnsi="Arial" w:eastAsia="Arial" w:cs="Arial"/>
          <w:color w:val="555555"/>
          <w:sz w:val="20"/>
          <w:szCs w:val="20"/>
        </w:rPr>
        <w:t xml:space="preserve">REST API with straightforward SDK integration in Python.</w:t>
      </w:r>
    </w:p>
    <w:p xmlns:wp14="http://schemas.microsoft.com/office/word/2010/wordml" w14:paraId="213F7BB3" wp14:textId="77777777">
      <w:pPr>
        <w:pStyle w:val="ListParagraph"/>
        <w:numPr>
          <w:ilvl w:val="0"/>
          <w:numId w:val="2"/>
        </w:numPr>
        <w:spacing w:before="40" w:after="40"/>
      </w:pPr>
      <w:r>
        <w:rPr>
          <w:rFonts w:ascii="Arial" w:hAnsi="Arial" w:eastAsia="Arial" w:cs="Arial"/>
          <w:color w:val="555555"/>
          <w:sz w:val="20"/>
          <w:szCs w:val="20"/>
        </w:rPr>
        <w:t xml:space="preserve">TODO: Benchmark Gemini Flash vs. Gemini Pro for this use case — balance cost vs. quality.</w:t>
      </w:r>
    </w:p>
    <w:p xmlns:wp14="http://schemas.microsoft.com/office/word/2010/wordml" w14:paraId="23DE523C" wp14:textId="77777777">
      <w:pPr>
        <w:spacing w:before="60" w:after="0"/>
      </w:pPr>
      <w:r/>
    </w:p>
    <w:p xmlns:wp14="http://schemas.microsoft.com/office/word/2010/wordml" w14:paraId="47E2C826" wp14:textId="77777777">
      <w:pPr>
        <w:pStyle w:val="Heading2"/>
        <w:spacing w:before="280" w:after="80"/>
      </w:pPr>
      <w:r>
        <w:rPr>
          <w:rFonts w:ascii="Arial" w:hAnsi="Arial" w:eastAsia="Arial" w:cs="Arial"/>
          <w:b/>
          <w:bCs/>
          <w:color w:val="2E75B6"/>
          <w:sz w:val="24"/>
          <w:szCs w:val="24"/>
        </w:rPr>
        <w:t xml:space="preserve">5.5 Why Self-Hosted OpenSearch vs. Alternatives?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xmlns:wp14="http://schemas.microsoft.com/office/word/2010/wordml" w14:paraId="32001D56" wp14:textId="77777777">
        <w:tc>
          <w:tcPr>
            <w:tcW w:w="24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40DBD66E" wp14:textId="77777777">
            <w:r>
              <w:rPr>
                <w:rFonts w:ascii="Arial" w:hAnsi="Arial" w:eastAsia="Arial" w:cs="Arial"/>
                <w:b/>
                <w:bCs/>
                <w:color w:val="FFFFFF"/>
                <w:sz w:val="20"/>
                <w:szCs w:val="20"/>
              </w:rPr>
              <w:t xml:space="preserve">Option</w:t>
            </w:r>
          </w:p>
        </w:tc>
        <w:tc>
          <w:tcPr>
            <w:tcW w:w="18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2BC178B7" wp14:textId="77777777">
            <w:r>
              <w:rPr>
                <w:rFonts w:ascii="Arial" w:hAnsi="Arial" w:eastAsia="Arial" w:cs="Arial"/>
                <w:b/>
                <w:bCs/>
                <w:color w:val="FFFFFF"/>
                <w:sz w:val="20"/>
                <w:szCs w:val="20"/>
              </w:rPr>
              <w:t xml:space="preserve">Cost</w:t>
            </w:r>
          </w:p>
        </w:tc>
        <w:tc>
          <w:tcPr>
            <w:tcW w:w="220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190248F5" wp14:textId="77777777">
            <w:r>
              <w:rPr>
                <w:rFonts w:ascii="Arial" w:hAnsi="Arial" w:eastAsia="Arial" w:cs="Arial"/>
                <w:b/>
                <w:bCs/>
                <w:color w:val="FFFFFF"/>
                <w:sz w:val="20"/>
                <w:szCs w:val="20"/>
              </w:rPr>
              <w:t xml:space="preserve">Control</w:t>
            </w:r>
          </w:p>
        </w:tc>
        <w:tc>
          <w:tcPr>
            <w:tcW w:w="2960" w:type="dxa"/>
            <w:tcBorders>
              <w:top w:val="single" w:color="AECDE8" w:sz="1"/>
              <w:left w:val="single" w:color="AECDE8" w:sz="1"/>
              <w:bottom w:val="single" w:color="AECDE8" w:sz="1"/>
              <w:right w:val="single" w:color="AECDE8" w:sz="1"/>
            </w:tcBorders>
            <w:shd w:val="clear" w:fill="1F4E79"/>
            <w:tcMar>
              <w:top w:w="100" w:type="dxa"/>
              <w:left w:w="120" w:type="dxa"/>
              <w:bottom w:w="100" w:type="dxa"/>
              <w:right w:w="120" w:type="dxa"/>
            </w:tcMar>
          </w:tcPr>
          <w:p w14:paraId="1E4D1BD7" wp14:textId="77777777">
            <w:r>
              <w:rPr>
                <w:rFonts w:ascii="Arial" w:hAnsi="Arial" w:eastAsia="Arial" w:cs="Arial"/>
                <w:b/>
                <w:bCs/>
                <w:color w:val="FFFFFF"/>
                <w:sz w:val="20"/>
                <w:szCs w:val="20"/>
              </w:rPr>
              <w:t xml:space="preserve">Verdict</w:t>
            </w:r>
          </w:p>
        </w:tc>
      </w:tr>
      <w:tr xmlns:wp14="http://schemas.microsoft.com/office/word/2010/wordml" w14:paraId="43FAB6F8"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40C960B1" wp14:textId="77777777">
            <w:r>
              <w:rPr>
                <w:rFonts w:ascii="Arial" w:hAnsi="Arial" w:eastAsia="Arial" w:cs="Arial"/>
                <w:color w:val="555555"/>
                <w:sz w:val="19"/>
                <w:szCs w:val="19"/>
              </w:rPr>
              <w:t xml:space="preserve">Bedrock Knowledge Base (OpenSearch Serverless)</w:t>
            </w:r>
          </w:p>
        </w:tc>
        <w:tc>
          <w:tcPr>
            <w:tcW w:w="18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CDB7619" wp14:textId="77777777">
            <w:r>
              <w:rPr>
                <w:rFonts w:ascii="Arial" w:hAnsi="Arial" w:eastAsia="Arial" w:cs="Arial"/>
                <w:color w:val="555555"/>
                <w:sz w:val="19"/>
                <w:szCs w:val="19"/>
              </w:rPr>
              <w:t xml:space="preserve">Charged per OCU-hour (~$700+/month minimum)</w:t>
            </w:r>
          </w:p>
        </w:tc>
        <w:tc>
          <w:tcPr>
            <w:tcW w:w="22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3D74A052" wp14:textId="77777777">
            <w:r>
              <w:rPr>
                <w:rFonts w:ascii="Arial" w:hAnsi="Arial" w:eastAsia="Arial" w:cs="Arial"/>
                <w:color w:val="555555"/>
                <w:sz w:val="19"/>
                <w:szCs w:val="19"/>
              </w:rPr>
              <w:t xml:space="preserve">Low — managed by AWS</w:t>
            </w:r>
          </w:p>
        </w:tc>
        <w:tc>
          <w:tcPr>
            <w:tcW w:w="29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4DD00930" wp14:textId="77777777">
            <w:r>
              <w:rPr>
                <w:rFonts w:ascii="Arial" w:hAnsi="Arial" w:eastAsia="Arial" w:cs="Arial"/>
                <w:color w:val="555555"/>
                <w:sz w:val="19"/>
                <w:szCs w:val="19"/>
              </w:rPr>
              <w:t xml:space="preserve">Too expensive for a small business; cannot scale to zero</w:t>
            </w:r>
          </w:p>
        </w:tc>
      </w:tr>
      <w:tr xmlns:wp14="http://schemas.microsoft.com/office/word/2010/wordml" w14:paraId="027A15CC" wp14:textId="77777777">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37C907FC" wp14:textId="77777777">
            <w:r>
              <w:rPr>
                <w:rFonts w:ascii="Arial" w:hAnsi="Arial" w:eastAsia="Arial" w:cs="Arial"/>
                <w:color w:val="555555"/>
                <w:sz w:val="19"/>
                <w:szCs w:val="19"/>
              </w:rPr>
              <w:t xml:space="preserve">Pinecone</w:t>
            </w:r>
          </w:p>
        </w:tc>
        <w:tc>
          <w:tcPr>
            <w:tcW w:w="18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9879C3B" wp14:textId="77777777">
            <w:r>
              <w:rPr>
                <w:rFonts w:ascii="Arial" w:hAnsi="Arial" w:eastAsia="Arial" w:cs="Arial"/>
                <w:color w:val="555555"/>
                <w:sz w:val="19"/>
                <w:szCs w:val="19"/>
              </w:rPr>
              <w:t xml:space="preserve">Free tier limited; paid tiers ~$70+/month</w:t>
            </w:r>
          </w:p>
        </w:tc>
        <w:tc>
          <w:tcPr>
            <w:tcW w:w="22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0E8244FA" wp14:textId="77777777">
            <w:r>
              <w:rPr>
                <w:rFonts w:ascii="Arial" w:hAnsi="Arial" w:eastAsia="Arial" w:cs="Arial"/>
                <w:color w:val="555555"/>
                <w:sz w:val="19"/>
                <w:szCs w:val="19"/>
              </w:rPr>
              <w:t xml:space="preserve">Medium — managed SaaS</w:t>
            </w:r>
          </w:p>
        </w:tc>
        <w:tc>
          <w:tcPr>
            <w:tcW w:w="29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304A8745" wp14:textId="77777777">
            <w:r>
              <w:rPr>
                <w:rFonts w:ascii="Arial" w:hAnsi="Arial" w:eastAsia="Arial" w:cs="Arial"/>
                <w:color w:val="555555"/>
                <w:sz w:val="19"/>
                <w:szCs w:val="19"/>
              </w:rPr>
              <w:t xml:space="preserve">Viable but adds external vendor dependency</w:t>
            </w:r>
          </w:p>
        </w:tc>
      </w:tr>
      <w:tr xmlns:wp14="http://schemas.microsoft.com/office/word/2010/wordml" w14:paraId="01214386" wp14:textId="77777777">
        <w:tc>
          <w:tcPr>
            <w:tcW w:w="24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49D8A39" wp14:textId="77777777">
            <w:r>
              <w:rPr>
                <w:rFonts w:ascii="Arial" w:hAnsi="Arial" w:eastAsia="Arial" w:cs="Arial"/>
                <w:color w:val="555555"/>
                <w:sz w:val="19"/>
                <w:szCs w:val="19"/>
              </w:rPr>
              <w:t xml:space="preserve">pgvector (RDS PostgreSQL)</w:t>
            </w:r>
          </w:p>
        </w:tc>
        <w:tc>
          <w:tcPr>
            <w:tcW w:w="18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0D4B1E61" wp14:textId="77777777">
            <w:r>
              <w:rPr>
                <w:rFonts w:ascii="Arial" w:hAnsi="Arial" w:eastAsia="Arial" w:cs="Arial"/>
                <w:color w:val="555555"/>
                <w:sz w:val="19"/>
                <w:szCs w:val="19"/>
              </w:rPr>
              <w:t xml:space="preserve">RDS instance cost (~$15–30/month)</w:t>
            </w:r>
          </w:p>
        </w:tc>
        <w:tc>
          <w:tcPr>
            <w:tcW w:w="220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75CF0CB4" wp14:textId="77777777">
            <w:r>
              <w:rPr>
                <w:rFonts w:ascii="Arial" w:hAnsi="Arial" w:eastAsia="Arial" w:cs="Arial"/>
                <w:color w:val="555555"/>
                <w:sz w:val="19"/>
                <w:szCs w:val="19"/>
              </w:rPr>
              <w:t xml:space="preserve">High — full SQL control</w:t>
            </w:r>
          </w:p>
        </w:tc>
        <w:tc>
          <w:tcPr>
            <w:tcW w:w="2960" w:type="dxa"/>
            <w:tcBorders>
              <w:top w:val="single" w:color="AECDE8" w:sz="1"/>
              <w:left w:val="single" w:color="AECDE8" w:sz="1"/>
              <w:bottom w:val="single" w:color="AECDE8" w:sz="1"/>
              <w:right w:val="single" w:color="AECDE8" w:sz="1"/>
            </w:tcBorders>
            <w:shd w:val="clear" w:fill="FFFFFF"/>
            <w:tcMar>
              <w:top w:w="80" w:type="dxa"/>
              <w:left w:w="120" w:type="dxa"/>
              <w:bottom w:w="80" w:type="dxa"/>
              <w:right w:w="120" w:type="dxa"/>
            </w:tcMar>
          </w:tcPr>
          <w:p w14:paraId="43B2A29F" wp14:textId="77777777">
            <w:r>
              <w:rPr>
                <w:rFonts w:ascii="Arial" w:hAnsi="Arial" w:eastAsia="Arial" w:cs="Arial"/>
                <w:color w:val="555555"/>
                <w:sz w:val="19"/>
                <w:szCs w:val="19"/>
              </w:rPr>
              <w:t xml:space="preserve">Good for smaller corpora; loses k-NN index performance at scale</w:t>
            </w:r>
          </w:p>
        </w:tc>
      </w:tr>
      <w:tr xmlns:wp14="http://schemas.microsoft.com/office/word/2010/wordml" w14:paraId="5E5DC4F4" wp14:textId="77777777">
        <w:tc>
          <w:tcPr>
            <w:tcW w:w="24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7A3D91F8" wp14:textId="77777777">
            <w:r>
              <w:rPr>
                <w:rFonts w:ascii="Arial" w:hAnsi="Arial" w:eastAsia="Arial" w:cs="Arial"/>
                <w:color w:val="555555"/>
                <w:sz w:val="19"/>
                <w:szCs w:val="19"/>
              </w:rPr>
              <w:t xml:space="preserve">Self-hosted OpenSearch (t3.small)</w:t>
            </w:r>
          </w:p>
        </w:tc>
        <w:tc>
          <w:tcPr>
            <w:tcW w:w="18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443ACC3D" wp14:textId="77777777">
            <w:r>
              <w:rPr>
                <w:rFonts w:ascii="Arial" w:hAnsi="Arial" w:eastAsia="Arial" w:cs="Arial"/>
                <w:color w:val="555555"/>
                <w:sz w:val="19"/>
                <w:szCs w:val="19"/>
              </w:rPr>
              <w:t xml:space="preserve">~$25–35/month EC2 equivalent</w:t>
            </w:r>
          </w:p>
        </w:tc>
        <w:tc>
          <w:tcPr>
            <w:tcW w:w="220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111A0EA3" wp14:textId="77777777">
            <w:r>
              <w:rPr>
                <w:rFonts w:ascii="Arial" w:hAnsi="Arial" w:eastAsia="Arial" w:cs="Arial"/>
                <w:color w:val="555555"/>
                <w:sz w:val="19"/>
                <w:szCs w:val="19"/>
              </w:rPr>
              <w:t xml:space="preserve">Full control — tunable shards, replicas, index settings</w:t>
            </w:r>
          </w:p>
        </w:tc>
        <w:tc>
          <w:tcPr>
            <w:tcW w:w="2960" w:type="dxa"/>
            <w:tcBorders>
              <w:top w:val="single" w:color="AECDE8" w:sz="1"/>
              <w:left w:val="single" w:color="AECDE8" w:sz="1"/>
              <w:bottom w:val="single" w:color="AECDE8" w:sz="1"/>
              <w:right w:val="single" w:color="AECDE8" w:sz="1"/>
            </w:tcBorders>
            <w:shd w:val="clear" w:fill="EBF3FB"/>
            <w:tcMar>
              <w:top w:w="80" w:type="dxa"/>
              <w:left w:w="120" w:type="dxa"/>
              <w:bottom w:w="80" w:type="dxa"/>
              <w:right w:w="120" w:type="dxa"/>
            </w:tcMar>
          </w:tcPr>
          <w:p w14:paraId="1DF48BF4" wp14:textId="77777777">
            <w:r>
              <w:rPr>
                <w:rFonts w:ascii="Arial" w:hAnsi="Arial" w:eastAsia="Arial" w:cs="Arial"/>
                <w:color w:val="555555"/>
                <w:sz w:val="19"/>
                <w:szCs w:val="19"/>
              </w:rPr>
              <w:t xml:space="preserve">Chosen — best cost-to-control ratio for this scale</w:t>
            </w:r>
          </w:p>
        </w:tc>
      </w:tr>
    </w:tbl>
    <w:p xmlns:wp14="http://schemas.microsoft.com/office/word/2010/wordml" w14:paraId="52E56223" wp14:textId="77777777">
      <w:pPr>
        <w:spacing w:before="80" w:after="0"/>
      </w:pPr>
      <w:r/>
    </w:p>
    <w:p xmlns:wp14="http://schemas.microsoft.com/office/word/2010/wordml" w14:paraId="68F96B0D" wp14:textId="6B07BBE3">
      <w:pPr>
        <w:spacing w:before="60" w:after="60"/>
      </w:pPr>
      <w:r w:rsidRPr="4285A9F8" w:rsidR="4285A9F8">
        <w:rPr>
          <w:rFonts w:ascii="Arial" w:hAnsi="Arial" w:eastAsia="Arial" w:cs="Arial"/>
          <w:color w:val="555555"/>
          <w:sz w:val="20"/>
          <w:szCs w:val="20"/>
        </w:rPr>
        <w:t>Configuration: t</w:t>
      </w:r>
      <w:r w:rsidRPr="4285A9F8" w:rsidR="4285A9F8">
        <w:rPr>
          <w:rFonts w:ascii="Arial" w:hAnsi="Arial" w:eastAsia="Arial" w:cs="Arial"/>
          <w:color w:val="555555"/>
          <w:sz w:val="20"/>
          <w:szCs w:val="20"/>
        </w:rPr>
        <w:t>3.small</w:t>
      </w:r>
      <w:r w:rsidRPr="4285A9F8" w:rsidR="4285A9F8">
        <w:rPr>
          <w:rFonts w:ascii="Arial" w:hAnsi="Arial" w:eastAsia="Arial" w:cs="Arial"/>
          <w:color w:val="555555"/>
          <w:sz w:val="20"/>
          <w:szCs w:val="20"/>
        </w:rPr>
        <w:t xml:space="preserve"> data node, 1 node, 20 GB EBS. Sufficient for </w:t>
      </w:r>
      <w:r w:rsidRPr="4285A9F8" w:rsidR="4285A9F8">
        <w:rPr>
          <w:rFonts w:ascii="Arial" w:hAnsi="Arial" w:eastAsia="Arial" w:cs="Arial"/>
          <w:color w:val="555555"/>
          <w:sz w:val="20"/>
          <w:szCs w:val="20"/>
        </w:rPr>
        <w:t>small</w:t>
      </w:r>
      <w:r w:rsidRPr="4285A9F8" w:rsidR="4285A9F8">
        <w:rPr>
          <w:rFonts w:ascii="Arial" w:hAnsi="Arial" w:eastAsia="Arial" w:cs="Arial"/>
          <w:color w:val="555555"/>
          <w:sz w:val="20"/>
          <w:szCs w:val="20"/>
        </w:rPr>
        <w:t xml:space="preserve"> business document corpus (&lt;10,000 chunks). Scale by adding data nodes as the corpus grows.</w:t>
      </w:r>
    </w:p>
    <w:p xmlns:wp14="http://schemas.microsoft.com/office/word/2010/wordml" w14:paraId="07547A01" wp14:textId="77777777">
      <w:pPr>
        <w:spacing w:before="60" w:after="0"/>
      </w:pPr>
      <w:r/>
    </w:p>
    <w:p xmlns:wp14="http://schemas.microsoft.com/office/word/2010/wordml" w14:paraId="1D628FC9" wp14:textId="132CDBAD">
      <w:pPr>
        <w:pStyle w:val="Heading2"/>
        <w:spacing w:before="280" w:after="80"/>
      </w:pPr>
      <w:r w:rsidRPr="4285A9F8" w:rsidR="4285A9F8">
        <w:rPr>
          <w:rFonts w:ascii="Arial" w:hAnsi="Arial" w:eastAsia="Arial" w:cs="Arial"/>
          <w:b w:val="1"/>
          <w:bCs w:val="1"/>
          <w:color w:val="2E75B6"/>
          <w:sz w:val="24"/>
          <w:szCs w:val="24"/>
          <w:lang w:val="en-US"/>
        </w:rPr>
        <w:t xml:space="preserve">5.6 Why </w:t>
      </w:r>
      <w:r w:rsidRPr="4285A9F8" w:rsidR="4285A9F8">
        <w:rPr>
          <w:rFonts w:ascii="Arial" w:hAnsi="Arial" w:eastAsia="Arial" w:cs="Arial"/>
          <w:b w:val="1"/>
          <w:bCs w:val="1"/>
          <w:color w:val="2E75B6"/>
          <w:sz w:val="24"/>
          <w:szCs w:val="24"/>
          <w:lang w:val="en-US"/>
        </w:rPr>
        <w:t>IaC</w:t>
      </w:r>
      <w:r w:rsidRPr="4285A9F8" w:rsidR="4285A9F8">
        <w:rPr>
          <w:rFonts w:ascii="Arial" w:hAnsi="Arial" w:eastAsia="Arial" w:cs="Arial"/>
          <w:b w:val="1"/>
          <w:bCs w:val="1"/>
          <w:color w:val="2E75B6"/>
          <w:sz w:val="24"/>
          <w:szCs w:val="24"/>
          <w:lang w:val="en-US"/>
        </w:rPr>
        <w:t xml:space="preserve">  Over Console?</w:t>
      </w:r>
    </w:p>
    <w:p xmlns:wp14="http://schemas.microsoft.com/office/word/2010/wordml" w14:paraId="5717D72E" wp14:textId="77777777">
      <w:pPr>
        <w:pStyle w:val="ListParagraph"/>
        <w:numPr>
          <w:ilvl w:val="0"/>
          <w:numId w:val="2"/>
        </w:numPr>
        <w:spacing w:before="40" w:after="40"/>
        <w:rPr/>
      </w:pPr>
      <w:r w:rsidRPr="4285A9F8" w:rsidR="4285A9F8">
        <w:rPr>
          <w:rFonts w:ascii="Arial" w:hAnsi="Arial" w:eastAsia="Arial" w:cs="Arial"/>
          <w:color w:val="555555"/>
          <w:sz w:val="20"/>
          <w:szCs w:val="20"/>
        </w:rPr>
        <w:t>Reproducible: infrastructure is code; any environment (beta, prod) can be spun up with one command.</w:t>
      </w:r>
    </w:p>
    <w:p xmlns:wp14="http://schemas.microsoft.com/office/word/2010/wordml" w14:paraId="33D56CCF" wp14:textId="77777777">
      <w:pPr>
        <w:pStyle w:val="ListParagraph"/>
        <w:numPr>
          <w:ilvl w:val="0"/>
          <w:numId w:val="2"/>
        </w:numPr>
        <w:spacing w:before="40" w:after="40"/>
      </w:pPr>
      <w:r>
        <w:rPr>
          <w:rFonts w:ascii="Arial" w:hAnsi="Arial" w:eastAsia="Arial" w:cs="Arial"/>
          <w:color w:val="555555"/>
          <w:sz w:val="20"/>
          <w:szCs w:val="20"/>
        </w:rPr>
        <w:t xml:space="preserve">Console-only changes are invisible to version control and cannot be peer-reviewed.</w:t>
      </w:r>
    </w:p>
    <w:p xmlns:wp14="http://schemas.microsoft.com/office/word/2010/wordml" w14:paraId="3F61DBB2" wp14:textId="4FFEA745">
      <w:pPr>
        <w:pStyle w:val="ListParagraph"/>
        <w:numPr>
          <w:ilvl w:val="0"/>
          <w:numId w:val="2"/>
        </w:numPr>
        <w:spacing w:before="40" w:after="40"/>
        <w:rPr/>
      </w:pPr>
      <w:r w:rsidRPr="4285A9F8" w:rsidR="4285A9F8">
        <w:rPr>
          <w:rFonts w:ascii="Arial" w:hAnsi="Arial" w:eastAsia="Arial" w:cs="Arial"/>
          <w:color w:val="555555"/>
          <w:sz w:val="20"/>
          <w:szCs w:val="20"/>
        </w:rPr>
        <w:t xml:space="preserve">Multiple beta environments are trivially created with CDK </w:t>
      </w:r>
    </w:p>
    <w:p xmlns:wp14="http://schemas.microsoft.com/office/word/2010/wordml" w:rsidP="4285A9F8" wp14:textId="77777777" w14:paraId="07459315">
      <w:pPr>
        <w:pStyle w:val="Normal"/>
        <w:spacing w:before="60" w:after="0"/>
      </w:pPr>
    </w:p>
    <w:p xmlns:wp14="http://schemas.microsoft.com/office/word/2010/wordml" w14:paraId="49B1A944" wp14:textId="77777777">
      <w:pPr>
        <w:pStyle w:val="Heading1"/>
        <w:pBdr>
          <w:bottom w:val="single" w:color="2E75B6" w:sz="6" w:space="4"/>
        </w:pBdr>
        <w:spacing w:before="360" w:after="120"/>
      </w:pPr>
      <w:r>
        <w:rPr>
          <w:rFonts w:ascii="Arial" w:hAnsi="Arial" w:eastAsia="Arial" w:cs="Arial"/>
          <w:b/>
          <w:bCs/>
          <w:color w:val="1F4E79"/>
          <w:sz w:val="28"/>
          <w:szCs w:val="28"/>
        </w:rPr>
        <w:t xml:space="preserve">6. Implementation Plan</w:t>
      </w:r>
    </w:p>
    <w:p xmlns:wp14="http://schemas.microsoft.com/office/word/2010/wordml" w14:paraId="73C2D0DE" wp14:textId="77777777">
      <w:pPr>
        <w:pStyle w:val="Heading2"/>
        <w:spacing w:before="280" w:after="80"/>
      </w:pPr>
      <w:r>
        <w:rPr>
          <w:rFonts w:ascii="Arial" w:hAnsi="Arial" w:eastAsia="Arial" w:cs="Arial"/>
          <w:b/>
          <w:bCs/>
          <w:color w:val="2E75B6"/>
          <w:sz w:val="24"/>
          <w:szCs w:val="24"/>
        </w:rPr>
        <w:t xml:space="preserve">Phase 1 — Core Functionality (MVP)</w:t>
      </w:r>
    </w:p>
    <w:p xmlns:wp14="http://schemas.microsoft.com/office/word/2010/wordml" w14:paraId="288B92D2" wp14:textId="77777777">
      <w:pPr>
        <w:pStyle w:val="ListParagraph"/>
        <w:numPr>
          <w:ilvl w:val="0"/>
          <w:numId w:val="2"/>
        </w:numPr>
        <w:spacing w:before="40" w:after="40"/>
      </w:pPr>
      <w:r>
        <w:rPr>
          <w:rFonts w:ascii="Arial" w:hAnsi="Arial" w:eastAsia="Arial" w:cs="Arial"/>
          <w:color w:val="555555"/>
          <w:sz w:val="20"/>
          <w:szCs w:val="20"/>
        </w:rPr>
        <w:t xml:space="preserve">META Developer account setup: create App, configure WhatsApp Business Account, obtain phone number ID and API token.</w:t>
      </w:r>
    </w:p>
    <w:p xmlns:wp14="http://schemas.microsoft.com/office/word/2010/wordml" w14:paraId="3FA6D34A" wp14:textId="77777777">
      <w:pPr>
        <w:pStyle w:val="ListParagraph"/>
        <w:numPr>
          <w:ilvl w:val="0"/>
          <w:numId w:val="2"/>
        </w:numPr>
        <w:spacing w:before="40" w:after="40"/>
      </w:pPr>
      <w:r>
        <w:rPr>
          <w:rFonts w:ascii="Arial" w:hAnsi="Arial" w:eastAsia="Arial" w:cs="Arial"/>
          <w:color w:val="555555"/>
          <w:sz w:val="20"/>
          <w:szCs w:val="20"/>
        </w:rPr>
        <w:t xml:space="preserve">Register webhook URL (API Gateway endpoint) with Meta; implement GET /webhook verify_token handler.</w:t>
      </w:r>
    </w:p>
    <w:p xmlns:wp14="http://schemas.microsoft.com/office/word/2010/wordml" w14:paraId="78A0CD73" wp14:textId="77777777">
      <w:pPr>
        <w:pStyle w:val="ListParagraph"/>
        <w:numPr>
          <w:ilvl w:val="0"/>
          <w:numId w:val="2"/>
        </w:numPr>
        <w:spacing w:before="40" w:after="40"/>
      </w:pPr>
      <w:r>
        <w:rPr>
          <w:rFonts w:ascii="Arial" w:hAnsi="Arial" w:eastAsia="Arial" w:cs="Arial"/>
          <w:color w:val="555555"/>
          <w:sz w:val="20"/>
          <w:szCs w:val="20"/>
        </w:rPr>
        <w:t xml:space="preserve">Implement POST /webhook handler: HMAC validation → SNS publish → return 200.</w:t>
      </w:r>
    </w:p>
    <w:p xmlns:wp14="http://schemas.microsoft.com/office/word/2010/wordml" w14:paraId="5D815982" wp14:textId="77777777">
      <w:pPr>
        <w:pStyle w:val="ListParagraph"/>
        <w:numPr>
          <w:ilvl w:val="0"/>
          <w:numId w:val="2"/>
        </w:numPr>
        <w:spacing w:before="40" w:after="40"/>
      </w:pPr>
      <w:r>
        <w:rPr>
          <w:rFonts w:ascii="Arial" w:hAnsi="Arial" w:eastAsia="Arial" w:cs="Arial"/>
          <w:color w:val="555555"/>
          <w:sz w:val="20"/>
          <w:szCs w:val="20"/>
        </w:rPr>
        <w:t xml:space="preserve">Implement query Lambda: SQS trigger → DynamoDB history fetch → OpenSearch k-NN → Gemini call → WhatsApp reply.</w:t>
      </w:r>
    </w:p>
    <w:p xmlns:wp14="http://schemas.microsoft.com/office/word/2010/wordml" w14:paraId="271D29F4" wp14:textId="77777777">
      <w:pPr>
        <w:pStyle w:val="ListParagraph"/>
        <w:numPr>
          <w:ilvl w:val="0"/>
          <w:numId w:val="2"/>
        </w:numPr>
        <w:spacing w:before="40" w:after="40"/>
      </w:pPr>
      <w:r>
        <w:rPr>
          <w:rFonts w:ascii="Arial" w:hAnsi="Arial" w:eastAsia="Arial" w:cs="Arial"/>
          <w:color w:val="555555"/>
          <w:sz w:val="20"/>
          <w:szCs w:val="20"/>
        </w:rPr>
        <w:t xml:space="preserve">Implement ingestion pipeline: S3 upload event → parser/chunker Lambda → embedding Lambda → OpenSearch index.</w:t>
      </w:r>
    </w:p>
    <w:p xmlns:wp14="http://schemas.microsoft.com/office/word/2010/wordml" w14:paraId="6250EAF6" wp14:textId="77777777">
      <w:pPr>
        <w:pStyle w:val="ListParagraph"/>
        <w:numPr>
          <w:ilvl w:val="0"/>
          <w:numId w:val="2"/>
        </w:numPr>
        <w:spacing w:before="40" w:after="40"/>
      </w:pPr>
      <w:r>
        <w:rPr>
          <w:rFonts w:ascii="Arial" w:hAnsi="Arial" w:eastAsia="Arial" w:cs="Arial"/>
          <w:color w:val="555555"/>
          <w:sz w:val="20"/>
          <w:szCs w:val="20"/>
        </w:rPr>
        <w:t xml:space="preserve">DynamoDB table creation via SAM template.</w:t>
      </w:r>
    </w:p>
    <w:p xmlns:wp14="http://schemas.microsoft.com/office/word/2010/wordml" w14:paraId="02E7008F" wp14:textId="77777777">
      <w:pPr>
        <w:pStyle w:val="ListParagraph"/>
        <w:numPr>
          <w:ilvl w:val="0"/>
          <w:numId w:val="2"/>
        </w:numPr>
        <w:spacing w:before="40" w:after="40"/>
      </w:pPr>
      <w:r>
        <w:rPr>
          <w:rFonts w:ascii="Arial" w:hAnsi="Arial" w:eastAsia="Arial" w:cs="Arial"/>
          <w:color w:val="555555"/>
          <w:sz w:val="20"/>
          <w:szCs w:val="20"/>
        </w:rPr>
        <w:t xml:space="preserve">Secrets stored in AWS Secrets Manager; Lambda retrieves on cold start.</w:t>
      </w:r>
    </w:p>
    <w:p xmlns:wp14="http://schemas.microsoft.com/office/word/2010/wordml" w14:paraId="6537F28F" wp14:textId="77777777">
      <w:pPr>
        <w:spacing w:before="60" w:after="0"/>
      </w:pPr>
      <w:r/>
    </w:p>
    <w:p xmlns:wp14="http://schemas.microsoft.com/office/word/2010/wordml" w14:paraId="647C3DDC" wp14:textId="77777777">
      <w:pPr>
        <w:pStyle w:val="Heading2"/>
        <w:spacing w:before="280" w:after="80"/>
      </w:pPr>
      <w:r>
        <w:rPr>
          <w:rFonts w:ascii="Arial" w:hAnsi="Arial" w:eastAsia="Arial" w:cs="Arial"/>
          <w:b/>
          <w:bCs/>
          <w:color w:val="2E75B6"/>
          <w:sz w:val="24"/>
          <w:szCs w:val="24"/>
        </w:rPr>
        <w:t xml:space="preserve">Phase 2 — Hardening (Security, Logging, Monitoring)</w:t>
      </w:r>
    </w:p>
    <w:p xmlns:wp14="http://schemas.microsoft.com/office/word/2010/wordml" w14:paraId="55F29FC4" wp14:textId="77777777">
      <w:pPr>
        <w:pStyle w:val="ListParagraph"/>
        <w:numPr>
          <w:ilvl w:val="0"/>
          <w:numId w:val="2"/>
        </w:numPr>
        <w:spacing w:before="40" w:after="40"/>
      </w:pPr>
      <w:r>
        <w:rPr>
          <w:rFonts w:ascii="Arial" w:hAnsi="Arial" w:eastAsia="Arial" w:cs="Arial"/>
          <w:color w:val="555555"/>
          <w:sz w:val="20"/>
          <w:szCs w:val="20"/>
        </w:rPr>
        <w:t xml:space="preserve">Security: HMAC verification on all POST /webhook requests; IAM least-privilege review; OpenSearch VPC isolation.</w:t>
      </w:r>
    </w:p>
    <w:p xmlns:wp14="http://schemas.microsoft.com/office/word/2010/wordml" w14:paraId="3313099D" wp14:textId="77777777">
      <w:pPr>
        <w:pStyle w:val="ListParagraph"/>
        <w:numPr>
          <w:ilvl w:val="0"/>
          <w:numId w:val="2"/>
        </w:numPr>
        <w:spacing w:before="40" w:after="40"/>
      </w:pPr>
      <w:r>
        <w:rPr>
          <w:rFonts w:ascii="Arial" w:hAnsi="Arial" w:eastAsia="Arial" w:cs="Arial"/>
          <w:color w:val="555555"/>
          <w:sz w:val="20"/>
          <w:szCs w:val="20"/>
        </w:rPr>
        <w:t xml:space="preserve">Idempotency: SQS FIFO deduplication + DynamoDB message ID check in query Lambda.</w:t>
      </w:r>
    </w:p>
    <w:p xmlns:wp14="http://schemas.microsoft.com/office/word/2010/wordml" w14:paraId="5C5A8CC1" wp14:textId="77777777">
      <w:pPr>
        <w:pStyle w:val="ListParagraph"/>
        <w:numPr>
          <w:ilvl w:val="0"/>
          <w:numId w:val="2"/>
        </w:numPr>
        <w:spacing w:before="40" w:after="40"/>
      </w:pPr>
      <w:r>
        <w:rPr>
          <w:rFonts w:ascii="Arial" w:hAnsi="Arial" w:eastAsia="Arial" w:cs="Arial"/>
          <w:color w:val="555555"/>
          <w:sz w:val="20"/>
          <w:szCs w:val="20"/>
        </w:rPr>
        <w:t xml:space="preserve">Dead Letter Queue: configure DLQ on SQS; set message retention period (e.g., 14 days); CloudWatch alarm on DLQ depth.</w:t>
      </w:r>
    </w:p>
    <w:p xmlns:wp14="http://schemas.microsoft.com/office/word/2010/wordml" w14:paraId="13FC3E5F" wp14:textId="77777777">
      <w:pPr>
        <w:pStyle w:val="ListParagraph"/>
        <w:numPr>
          <w:ilvl w:val="0"/>
          <w:numId w:val="2"/>
        </w:numPr>
        <w:spacing w:before="40" w:after="40"/>
      </w:pPr>
      <w:r>
        <w:rPr>
          <w:rFonts w:ascii="Arial" w:hAnsi="Arial" w:eastAsia="Arial" w:cs="Arial"/>
          <w:color w:val="555555"/>
          <w:sz w:val="20"/>
          <w:szCs w:val="20"/>
        </w:rPr>
        <w:t xml:space="preserve">Logging: Python structured logging (JSON) in all Lambdas; forwarded to CloudWatch Log Groups.</w:t>
      </w:r>
    </w:p>
    <w:p xmlns:wp14="http://schemas.microsoft.com/office/word/2010/wordml" w14:paraId="1095D874" wp14:textId="77777777">
      <w:pPr>
        <w:pStyle w:val="ListParagraph"/>
        <w:numPr>
          <w:ilvl w:val="0"/>
          <w:numId w:val="2"/>
        </w:numPr>
        <w:spacing w:before="40" w:after="40"/>
      </w:pPr>
      <w:r>
        <w:rPr>
          <w:rFonts w:ascii="Arial" w:hAnsi="Arial" w:eastAsia="Arial" w:cs="Arial"/>
          <w:color w:val="555555"/>
          <w:sz w:val="20"/>
          <w:szCs w:val="20"/>
        </w:rPr>
        <w:t xml:space="preserve">Monitoring: all CloudWatch alarms from Section 2.3 configured via SAM/CloudFormation.</w:t>
      </w:r>
    </w:p>
    <w:p xmlns:wp14="http://schemas.microsoft.com/office/word/2010/wordml" w14:paraId="0B5D7A94" wp14:textId="77777777">
      <w:pPr>
        <w:pStyle w:val="ListParagraph"/>
        <w:numPr>
          <w:ilvl w:val="0"/>
          <w:numId w:val="2"/>
        </w:numPr>
        <w:spacing w:before="40" w:after="40"/>
      </w:pPr>
      <w:r>
        <w:rPr>
          <w:rFonts w:ascii="Arial" w:hAnsi="Arial" w:eastAsia="Arial" w:cs="Arial"/>
          <w:color w:val="555555"/>
          <w:sz w:val="20"/>
          <w:szCs w:val="20"/>
        </w:rPr>
        <w:t xml:space="preserve">Health check endpoint: GET /health implemented and integrated into monitoring.</w:t>
      </w:r>
    </w:p>
    <w:p xmlns:wp14="http://schemas.microsoft.com/office/word/2010/wordml" w14:paraId="6DFB9E20" wp14:textId="77777777">
      <w:pPr>
        <w:spacing w:before="60" w:after="0"/>
      </w:pPr>
      <w:r/>
    </w:p>
    <w:p xmlns:wp14="http://schemas.microsoft.com/office/word/2010/wordml" w14:paraId="2D0D49EF" wp14:textId="77777777">
      <w:pPr>
        <w:pStyle w:val="Heading2"/>
        <w:spacing w:before="280" w:after="80"/>
      </w:pPr>
      <w:r>
        <w:rPr>
          <w:rFonts w:ascii="Arial" w:hAnsi="Arial" w:eastAsia="Arial" w:cs="Arial"/>
          <w:b/>
          <w:bCs/>
          <w:color w:val="2E75B6"/>
          <w:sz w:val="24"/>
          <w:szCs w:val="24"/>
        </w:rPr>
        <w:t xml:space="preserve">Phase 3 — Scaling and Optimization</w:t>
      </w:r>
    </w:p>
    <w:p xmlns:wp14="http://schemas.microsoft.com/office/word/2010/wordml" w14:paraId="0960697A" wp14:textId="77777777">
      <w:pPr>
        <w:pStyle w:val="ListParagraph"/>
        <w:numPr>
          <w:ilvl w:val="0"/>
          <w:numId w:val="2"/>
        </w:numPr>
        <w:spacing w:before="40" w:after="40"/>
      </w:pPr>
      <w:r>
        <w:rPr>
          <w:rFonts w:ascii="Arial" w:hAnsi="Arial" w:eastAsia="Arial" w:cs="Arial"/>
          <w:color w:val="555555"/>
          <w:sz w:val="20"/>
          <w:szCs w:val="20"/>
        </w:rPr>
        <w:t xml:space="preserve">Provisioned concurrency on query Lambda to eliminate cold starts.</w:t>
      </w:r>
    </w:p>
    <w:p xmlns:wp14="http://schemas.microsoft.com/office/word/2010/wordml" w14:paraId="6C86C404" wp14:textId="77777777">
      <w:pPr>
        <w:pStyle w:val="ListParagraph"/>
        <w:numPr>
          <w:ilvl w:val="0"/>
          <w:numId w:val="2"/>
        </w:numPr>
        <w:spacing w:before="40" w:after="40"/>
      </w:pPr>
      <w:r>
        <w:rPr>
          <w:rFonts w:ascii="Arial" w:hAnsi="Arial" w:eastAsia="Arial" w:cs="Arial"/>
          <w:color w:val="555555"/>
          <w:sz w:val="20"/>
          <w:szCs w:val="20"/>
        </w:rPr>
        <w:t xml:space="preserve">API Gateway throttling policy tuned based on observed traffic patterns.</w:t>
      </w:r>
    </w:p>
    <w:p xmlns:wp14="http://schemas.microsoft.com/office/word/2010/wordml" w14:paraId="75E96018" wp14:textId="77777777">
      <w:pPr>
        <w:pStyle w:val="ListParagraph"/>
        <w:numPr>
          <w:ilvl w:val="0"/>
          <w:numId w:val="2"/>
        </w:numPr>
        <w:spacing w:before="40" w:after="40"/>
      </w:pPr>
      <w:r>
        <w:rPr>
          <w:rFonts w:ascii="Arial" w:hAnsi="Arial" w:eastAsia="Arial" w:cs="Arial"/>
          <w:color w:val="555555"/>
          <w:sz w:val="20"/>
          <w:szCs w:val="20"/>
        </w:rPr>
        <w:t xml:space="preserve">OpenSearch index tuned: shard count, replica count, refresh interval optimized for query latency.</w:t>
      </w:r>
    </w:p>
    <w:p xmlns:wp14="http://schemas.microsoft.com/office/word/2010/wordml" w14:paraId="5962A1B4" wp14:textId="77777777">
      <w:pPr>
        <w:pStyle w:val="ListParagraph"/>
        <w:numPr>
          <w:ilvl w:val="0"/>
          <w:numId w:val="2"/>
        </w:numPr>
        <w:spacing w:before="40" w:after="40"/>
      </w:pPr>
      <w:r>
        <w:rPr>
          <w:rFonts w:ascii="Arial" w:hAnsi="Arial" w:eastAsia="Arial" w:cs="Arial"/>
          <w:color w:val="555555"/>
          <w:sz w:val="20"/>
          <w:szCs w:val="20"/>
        </w:rPr>
        <w:t xml:space="preserve">Gemini prompt optimization: minimize token usage while preserving answer quality.</w:t>
      </w:r>
    </w:p>
    <w:p xmlns:wp14="http://schemas.microsoft.com/office/word/2010/wordml" w14:paraId="01CE529F" wp14:textId="77777777">
      <w:pPr>
        <w:pStyle w:val="ListParagraph"/>
        <w:numPr>
          <w:ilvl w:val="0"/>
          <w:numId w:val="2"/>
        </w:numPr>
        <w:spacing w:before="40" w:after="40"/>
      </w:pPr>
      <w:r>
        <w:rPr>
          <w:rFonts w:ascii="Arial" w:hAnsi="Arial" w:eastAsia="Arial" w:cs="Arial"/>
          <w:color w:val="555555"/>
          <w:sz w:val="20"/>
          <w:szCs w:val="20"/>
        </w:rPr>
        <w:t xml:space="preserve">Evaluate semantic search for long-conversation history (embed old messages → retrieve relevant via OpenSearch).</w:t>
      </w:r>
    </w:p>
    <w:p xmlns:wp14="http://schemas.microsoft.com/office/word/2010/wordml" w14:paraId="77458868" wp14:textId="77777777">
      <w:pPr>
        <w:pStyle w:val="ListParagraph"/>
        <w:numPr>
          <w:ilvl w:val="0"/>
          <w:numId w:val="2"/>
        </w:numPr>
        <w:spacing w:before="40" w:after="40"/>
      </w:pPr>
      <w:r>
        <w:rPr>
          <w:rFonts w:ascii="Arial" w:hAnsi="Arial" w:eastAsia="Arial" w:cs="Arial"/>
          <w:color w:val="555555"/>
          <w:sz w:val="20"/>
          <w:szCs w:val="20"/>
        </w:rPr>
        <w:t xml:space="preserve">Load test at 10x expected peak throughput; identify and resolve bottlenecks.</w:t>
      </w:r>
    </w:p>
    <w:p xmlns:wp14="http://schemas.microsoft.com/office/word/2010/wordml" w14:paraId="6E4BF0E3" wp14:textId="77777777">
      <w:pPr>
        <w:pStyle w:val="ListParagraph"/>
        <w:numPr>
          <w:ilvl w:val="0"/>
          <w:numId w:val="2"/>
        </w:numPr>
        <w:spacing w:before="40" w:after="40"/>
      </w:pPr>
      <w:r>
        <w:rPr>
          <w:rFonts w:ascii="Arial" w:hAnsi="Arial" w:eastAsia="Arial" w:cs="Arial"/>
          <w:color w:val="555555"/>
          <w:sz w:val="20"/>
          <w:szCs w:val="20"/>
        </w:rPr>
        <w:t xml:space="preserve">Cost review: analyze CloudWatch metrics for optimization opportunities (Lambda memory sizing, DynamoDB capacity mode).</w:t>
      </w:r>
    </w:p>
    <w:p xmlns:wp14="http://schemas.microsoft.com/office/word/2010/wordml" w14:paraId="70DF9E56" wp14:textId="77777777">
      <w:pPr>
        <w:spacing w:before="120" w:after="0"/>
      </w:pPr>
      <w:r/>
    </w:p>
    <w:p xmlns:wp14="http://schemas.microsoft.com/office/word/2010/wordml" w14:paraId="47D1C9DF" wp14:textId="77777777">
      <w:pPr>
        <w:pStyle w:val="Heading1"/>
        <w:pBdr>
          <w:bottom w:val="single" w:color="2E75B6" w:sz="6" w:space="4"/>
        </w:pBdr>
        <w:spacing w:before="360" w:after="120"/>
      </w:pPr>
      <w:r>
        <w:rPr>
          <w:rFonts w:ascii="Arial" w:hAnsi="Arial" w:eastAsia="Arial" w:cs="Arial"/>
          <w:b/>
          <w:bCs/>
          <w:color w:val="1F4E79"/>
          <w:sz w:val="28"/>
          <w:szCs w:val="28"/>
        </w:rPr>
        <w:t xml:space="preserve">7. Open Questions &amp; TODO Items</w:t>
      </w:r>
    </w:p>
    <w:p xmlns:wp14="http://schemas.microsoft.com/office/word/2010/wordml" w14:paraId="00AE5A75" wp14:textId="77777777">
      <w:pPr>
        <w:spacing w:before="60" w:after="60"/>
      </w:pPr>
      <w:r>
        <w:rPr>
          <w:rFonts w:ascii="Arial" w:hAnsi="Arial" w:eastAsia="Arial" w:cs="Arial"/>
          <w:color w:val="555555"/>
          <w:sz w:val="20"/>
          <w:szCs w:val="20"/>
        </w:rPr>
        <w:t xml:space="preserve">The following items were identified during design and require resolution before or during implementation:</w:t>
      </w:r>
    </w:p>
    <w:p xmlns:wp14="http://schemas.microsoft.com/office/word/2010/wordml" w14:paraId="44E871BC" wp14:textId="77777777">
      <w:pPr>
        <w:spacing w:before="60" w:after="0"/>
      </w:pPr>
    </w:p>
    <w:p xmlns:wp14="http://schemas.microsoft.com/office/word/2010/wordml" w14:paraId="144A5D23" wp14:textId="77777777">
      <w:pPr>
        <w:spacing w:before="120" w:after="0"/>
      </w:pPr>
      <w:r/>
    </w:p>
    <w:p xmlns:wp14="http://schemas.microsoft.com/office/word/2010/wordml" w:rsidP="4285A9F8" w14:paraId="738610EB" wp14:textId="3209A742">
      <w:pPr>
        <w:pStyle w:val="Heading1"/>
        <w:pBdr>
          <w:bottom w:val="single" w:color="2E75B6" w:sz="6" w:space="4"/>
        </w:pBdr>
        <w:spacing w:before="360" w:after="120"/>
      </w:pPr>
      <w:r w:rsidRPr="4285A9F8" w:rsidR="4285A9F8">
        <w:rPr>
          <w:rFonts w:ascii="Arial" w:hAnsi="Arial" w:eastAsia="Arial" w:cs="Arial"/>
          <w:b w:val="1"/>
          <w:bCs w:val="1"/>
          <w:color w:val="1F4E79"/>
          <w:sz w:val="28"/>
          <w:szCs w:val="28"/>
        </w:rPr>
        <w:t>8. Appendix</w:t>
      </w:r>
    </w:p>
    <w:p xmlns:wp14="http://schemas.microsoft.com/office/word/2010/wordml" w14:paraId="26E9463F" wp14:textId="59BD7CA9">
      <w:pPr>
        <w:pStyle w:val="Heading2"/>
        <w:spacing w:before="280" w:after="80"/>
      </w:pPr>
      <w:r w:rsidRPr="4285A9F8" w:rsidR="4285A9F8">
        <w:rPr>
          <w:rFonts w:ascii="Arial" w:hAnsi="Arial" w:eastAsia="Arial" w:cs="Arial"/>
          <w:b w:val="1"/>
          <w:bCs w:val="1"/>
          <w:color w:val="2E75B6"/>
          <w:sz w:val="24"/>
          <w:szCs w:val="24"/>
        </w:rPr>
        <w:t>8.</w:t>
      </w:r>
      <w:r w:rsidRPr="4285A9F8" w:rsidR="48FE910D">
        <w:rPr>
          <w:rFonts w:ascii="Arial" w:hAnsi="Arial" w:eastAsia="Arial" w:cs="Arial"/>
          <w:b w:val="1"/>
          <w:bCs w:val="1"/>
          <w:color w:val="2E75B6"/>
          <w:sz w:val="24"/>
          <w:szCs w:val="24"/>
        </w:rPr>
        <w:t>1</w:t>
      </w:r>
      <w:r w:rsidRPr="4285A9F8" w:rsidR="4285A9F8">
        <w:rPr>
          <w:rFonts w:ascii="Arial" w:hAnsi="Arial" w:eastAsia="Arial" w:cs="Arial"/>
          <w:b w:val="1"/>
          <w:bCs w:val="1"/>
          <w:color w:val="2E75B6"/>
          <w:sz w:val="24"/>
          <w:szCs w:val="24"/>
        </w:rPr>
        <w:t xml:space="preserve"> Reference Architecture Diagram (Text)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285A9F8" w14:paraId="2A935123" wp14:textId="77777777">
        <w:tc>
          <w:tcPr>
            <w:tcW w:w="9360" w:type="dxa"/>
            <w:tcBorders>
              <w:top w:val="single" w:color="2E75B6" w:sz="1"/>
              <w:left w:val="single" w:color="2E75B6" w:sz="12"/>
              <w:bottom w:val="single" w:color="2E75B6" w:sz="1"/>
              <w:right w:val="single" w:color="2E75B6" w:sz="1"/>
            </w:tcBorders>
            <w:shd w:val="clear" w:color="auto" w:fill="EBF3FB"/>
            <w:tcMar>
              <w:top w:w="120" w:type="dxa"/>
              <w:left w:w="180" w:type="dxa"/>
              <w:bottom w:w="120" w:type="dxa"/>
              <w:right w:w="180" w:type="dxa"/>
            </w:tcMar>
          </w:tcPr>
          <w:p w:rsidP="4285A9F8" w14:paraId="32CF5A5A" wp14:textId="066A57BF">
            <w:pPr>
              <w:pStyle w:val="Normal"/>
              <w:spacing w:before="40" w:after="40"/>
            </w:pPr>
            <w:r w:rsidR="29DBDCB3">
              <w:drawing>
                <wp:inline xmlns:wp14="http://schemas.microsoft.com/office/word/2010/wordprocessingDrawing" wp14:editId="4F4FE7C0" wp14:anchorId="1AD02E98">
                  <wp:extent cx="5705475" cy="2686050"/>
                  <wp:effectExtent l="0" t="0" r="0" b="0"/>
                  <wp:docPr id="740269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269154" name="Picture 740269154"/>
                          <pic:cNvPicPr/>
                        </pic:nvPicPr>
                        <pic:blipFill>
                          <a:blip xmlns:r="http://schemas.openxmlformats.org/officeDocument/2006/relationships" r:embed="rId1480581949">
                            <a:extLst>
                              <a:ext uri="{28A0092B-C50C-407E-A947-70E740481C1C}">
                                <a14:useLocalDpi xmlns:a14="http://schemas.microsoft.com/office/drawing/2010/main"/>
                              </a:ext>
                            </a:extLst>
                          </a:blip>
                          <a:stretch>
                            <a:fillRect/>
                          </a:stretch>
                        </pic:blipFill>
                        <pic:spPr>
                          <a:xfrm>
                            <a:off x="0" y="0"/>
                            <a:ext cx="5705475" cy="2686050"/>
                          </a:xfrm>
                          <a:prstGeom prst="rect">
                            <a:avLst/>
                          </a:prstGeom>
                        </pic:spPr>
                      </pic:pic>
                    </a:graphicData>
                  </a:graphic>
                </wp:inline>
              </w:drawing>
            </w:r>
          </w:p>
        </w:tc>
      </w:tr>
    </w:tbl>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285A9F8" w14:paraId="439BA615" wp14:textId="77777777">
    <w:pPr>
      <w:pBdr>
        <w:top w:val="single" w:color="2E75B6" w:sz="4" w:space="4"/>
      </w:pBdr>
      <w:tabs>
        <w:tab w:val="right" w:pos="9026"/>
      </w:tabs>
      <w:spacing w:before="80" w:after="0"/>
      <w:rPr>
        <w:lang w:val="en-US"/>
      </w:rPr>
    </w:pPr>
    <w:r w:rsidRPr="4285A9F8" w:rsidR="4285A9F8">
      <w:rPr>
        <w:rFonts w:ascii="Arial" w:hAnsi="Arial" w:eastAsia="Arial" w:cs="Arial"/>
        <w:color w:val="555555"/>
        <w:sz w:val="16"/>
        <w:szCs w:val="16"/>
        <w:lang w:val="en-US"/>
      </w:rPr>
      <w:t>Engineering Team  |  Internal Use Only</w:t>
    </w:r>
    <w:r w:rsidRPr="4285A9F8" w:rsidR="4285A9F8">
      <w:rPr>
        <w:rFonts w:ascii="Arial" w:hAnsi="Arial" w:eastAsia="Arial" w:cs="Arial"/>
        <w:color w:val="555555"/>
        <w:sz w:val="16"/>
        <w:szCs w:val="16"/>
        <w:lang w:val="en-US"/>
      </w:rPr>
      <w:t xml:space="preserve">Page </w:t>
    </w:r>
    <w:r w:rsidRPr="4285A9F8">
      <w:rPr>
        <w:rFonts w:ascii="Arial" w:hAnsi="Arial" w:eastAsia="Arial" w:cs="Arial"/>
        <w:color w:val="555555"/>
        <w:sz w:val="16"/>
        <w:szCs w:val="16"/>
        <w:lang w:val="en-US"/>
      </w:rPr>
      <w:fldChar w:fldCharType="begin"/>
    </w:r>
    <w:r w:rsidRPr="4285A9F8">
      <w:rPr>
        <w:rFonts w:ascii="Arial" w:hAnsi="Arial" w:eastAsia="Arial" w:cs="Arial"/>
        <w:color w:val="555555"/>
        <w:sz w:val="16"/>
        <w:szCs w:val="16"/>
      </w:rPr>
      <w:instrText xml:space="preserve">PAGE</w:instrText>
    </w:r>
    <w:r w:rsidRPr="4285A9F8">
      <w:rPr>
        <w:rFonts w:ascii="Arial" w:hAnsi="Arial" w:eastAsia="Arial" w:cs="Arial"/>
        <w:color w:val="555555"/>
        <w:sz w:val="16"/>
        <w:szCs w:val="16"/>
      </w:rPr>
      <w:fldChar w:fldCharType="separate"/>
    </w:r>
    <w:r w:rsidRPr="4285A9F8">
      <w:rPr>
        <w:rFonts w:ascii="Arial" w:hAnsi="Arial" w:eastAsia="Arial" w:cs="Arial"/>
        <w:color w:val="555555"/>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285A9F8" w14:paraId="66426A3B" wp14:textId="77777777">
    <w:pPr>
      <w:pBdr>
        <w:bottom w:val="single" w:color="2E75B6" w:sz="4" w:space="4"/>
      </w:pBdr>
      <w:tabs>
        <w:tab w:val="right" w:pos="9026"/>
      </w:tabs>
      <w:spacing w:before="0" w:after="80"/>
    </w:pPr>
    <w:r w:rsidRPr="4285A9F8" w:rsidR="4285A9F8">
      <w:rPr>
        <w:rFonts w:ascii="Arial" w:hAnsi="Arial" w:eastAsia="Arial" w:cs="Arial"/>
        <w:color w:val="555555"/>
        <w:sz w:val="16"/>
        <w:szCs w:val="16"/>
        <w:lang w:val="en-US"/>
      </w:rPr>
      <w:t>Technical Design Document  |  WhatsApp Customer Support Chatbot</w:t>
    </w:r>
    <w:r w:rsidRPr="4285A9F8" w:rsidR="4285A9F8">
      <w:rPr>
        <w:rFonts w:ascii="Arial" w:hAnsi="Arial" w:eastAsia="Arial" w:cs="Arial"/>
        <w:color w:val="555555"/>
        <w:sz w:val="16"/>
        <w:szCs w:val="16"/>
        <w:lang w:val="en-US"/>
      </w:rPr>
      <w:t>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06e361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f32ed7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6C1C6C0"/>
  <w15:docId w15:val="{547F42D3-6439-4590-8766-4D14EF1C882C}"/>
  <w:rsids>
    <w:rsidRoot w:val="0B217D25"/>
    <w:rsid w:val="0B217D25"/>
    <w:rsid w:val="0C99DB91"/>
    <w:rsid w:val="1113E6D4"/>
    <w:rsid w:val="1A10778F"/>
    <w:rsid w:val="1FF42E10"/>
    <w:rsid w:val="29DBDCB3"/>
    <w:rsid w:val="314B0170"/>
    <w:rsid w:val="4285A9F8"/>
    <w:rsid w:val="485A031D"/>
    <w:rsid w:val="485A031D"/>
    <w:rsid w:val="48FE910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F4E79"/>
      <w:sz w:val="28"/>
      <w:szCs w:val="28"/>
    </w:rPr>
  </w:style>
  <w:style w:type="paragraph" w:styleId="Heading2">
    <w:name w:val="heading 20"/>
    <w:basedOn w:val="Normal"/>
    <w:next w:val="Normal"/>
    <w:qFormat/>
    <w:pPr>
      <w:spacing w:before="280" w:after="80"/>
      <w:outlineLvl w:val="1"/>
    </w:pPr>
    <w:rPr>
      <w:rFonts w:ascii="Arial" w:hAnsi="Arial" w:eastAsia="Arial" w:cs="Arial"/>
      <w:b/>
      <w:bCs/>
      <w:color w:val="2E75B6"/>
      <w:sz w:val="24"/>
      <w:szCs w:val="24"/>
    </w:rPr>
  </w:style>
  <w:style w:type="paragraph" w:styleId="Heading3">
    <w:name w:val="heading 30"/>
    <w:basedOn w:val="Normal"/>
    <w:next w:val="Normal"/>
    <w:qFormat/>
    <w:pPr>
      <w:spacing w:before="200" w:after="60"/>
      <w:outlineLvl w:val="2"/>
    </w:pPr>
    <w:rPr>
      <w:rFonts w:ascii="Arial" w:hAnsi="Arial" w:eastAsia="Arial" w:cs="Arial"/>
      <w:b/>
      <w:bCs/>
      <w:color w:val="1A1A2E"/>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148058194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sara noor</lastModifiedBy>
  <revision>2</revision>
  <dcterms:created xsi:type="dcterms:W3CDTF">2026-05-12T10:48:27.7250000Z</dcterms:created>
  <dcterms:modified xsi:type="dcterms:W3CDTF">2026-05-12T11:01:56.7061803Z</dcterms:modified>
</coreProperties>
</file>

<file path=docProps/custom.xml><?xml version="1.0" encoding="utf-8"?>
<Properties xmlns="http://schemas.openxmlformats.org/officeDocument/2006/custom-properties" xmlns:vt="http://schemas.openxmlformats.org/officeDocument/2006/docPropsVTypes"/>
</file>