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98" w:rsidRDefault="00400081" w:rsidP="00400081">
      <w:pPr>
        <w:ind w:left="1440" w:firstLine="720"/>
        <w:rPr>
          <w:rFonts w:ascii="Calisto MT" w:hAnsi="Calisto MT"/>
          <w:sz w:val="52"/>
          <w:szCs w:val="52"/>
          <w:u w:val="single"/>
        </w:rPr>
      </w:pPr>
      <w:r w:rsidRPr="00400081">
        <w:rPr>
          <w:rFonts w:ascii="Calisto MT" w:hAnsi="Calisto MT"/>
          <w:sz w:val="52"/>
          <w:szCs w:val="52"/>
          <w:u w:val="single"/>
        </w:rPr>
        <w:t>COA  LAB SHEET -  5</w:t>
      </w:r>
    </w:p>
    <w:p w:rsidR="005F63E9" w:rsidRPr="005F63E9" w:rsidRDefault="005F63E9" w:rsidP="005F63E9">
      <w:pPr>
        <w:pStyle w:val="ListParagraph"/>
        <w:rPr>
          <w:rFonts w:ascii="Arial" w:hAnsi="Arial" w:cs="Arial"/>
          <w:sz w:val="32"/>
          <w:szCs w:val="32"/>
        </w:rPr>
      </w:pPr>
    </w:p>
    <w:p w:rsidR="00400081" w:rsidRPr="00400081" w:rsidRDefault="00400081" w:rsidP="0040008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Write a program that reads two integer numbers A and B. The program must to indicate if one of these numbers is multiple of the other one.</w:t>
      </w:r>
    </w:p>
    <w:p w:rsidR="00400081" w:rsidRDefault="00400081" w:rsidP="00400081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Ans. </w:t>
      </w:r>
    </w:p>
    <w:p w:rsidR="000420FB" w:rsidRDefault="000420FB" w:rsidP="00400081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Program</w:t>
      </w:r>
    </w:p>
    <w:p w:rsidR="000420FB" w:rsidRPr="00EC704D" w:rsidRDefault="00EC704D" w:rsidP="00EC704D">
      <w:pPr>
        <w:ind w:left="360"/>
        <w:rPr>
          <w:rFonts w:ascii="Arial" w:hAnsi="Arial" w:cs="Arial"/>
          <w:sz w:val="32"/>
          <w:szCs w:val="32"/>
          <w:u w:val="single"/>
        </w:rPr>
      </w:pPr>
      <w:r w:rsidRPr="00EC704D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158490" cy="5566285"/>
            <wp:effectExtent l="19050" t="0" r="38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04" cy="557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81" w:rsidRDefault="00400081" w:rsidP="00400081">
      <w:pPr>
        <w:ind w:left="360"/>
        <w:rPr>
          <w:rFonts w:ascii="Arial" w:hAnsi="Arial" w:cs="Arial"/>
          <w:sz w:val="32"/>
          <w:szCs w:val="32"/>
          <w:u w:val="single"/>
        </w:rPr>
      </w:pPr>
      <w:r w:rsidRPr="00400081">
        <w:rPr>
          <w:rFonts w:ascii="Arial" w:hAnsi="Arial" w:cs="Arial"/>
          <w:sz w:val="32"/>
          <w:szCs w:val="32"/>
          <w:u w:val="single"/>
        </w:rPr>
        <w:lastRenderedPageBreak/>
        <w:t>Output</w:t>
      </w:r>
    </w:p>
    <w:p w:rsidR="00B65681" w:rsidRPr="00B65681" w:rsidRDefault="00B65681" w:rsidP="00400081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output is obtained in two different runs.</w:t>
      </w:r>
    </w:p>
    <w:p w:rsidR="00400081" w:rsidRDefault="00B65681" w:rsidP="00400081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457700" cy="18364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6AF" w:rsidRDefault="000466AF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53218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1" w:rsidRDefault="000466AF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Ans. </w:t>
      </w:r>
      <w:r w:rsidR="00A77D71">
        <w:rPr>
          <w:rFonts w:ascii="Arial" w:hAnsi="Arial" w:cs="Arial"/>
          <w:sz w:val="32"/>
          <w:szCs w:val="32"/>
        </w:rPr>
        <w:t xml:space="preserve"> </w:t>
      </w:r>
      <w:r w:rsidR="00A77D71" w:rsidRPr="00EC704D">
        <w:rPr>
          <w:rFonts w:ascii="Arial" w:hAnsi="Arial" w:cs="Arial"/>
          <w:sz w:val="24"/>
          <w:szCs w:val="24"/>
        </w:rPr>
        <w:t>Taking $t0 instead of $t10 since $t10 is not available</w:t>
      </w:r>
      <w:r w:rsidR="009701CF">
        <w:rPr>
          <w:rFonts w:ascii="Arial" w:hAnsi="Arial" w:cs="Arial"/>
          <w:sz w:val="32"/>
          <w:szCs w:val="32"/>
        </w:rPr>
        <w:t>.</w:t>
      </w:r>
    </w:p>
    <w:p w:rsidR="00A77D71" w:rsidRPr="00A77D71" w:rsidRDefault="00A77D71" w:rsidP="000466A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Program</w:t>
      </w:r>
      <w:r w:rsidR="002C22E5">
        <w:rPr>
          <w:rFonts w:ascii="Arial" w:hAnsi="Arial" w:cs="Arial"/>
          <w:sz w:val="32"/>
          <w:szCs w:val="32"/>
          <w:u w:val="single"/>
        </w:rPr>
        <w:t xml:space="preserve"> for part a</w:t>
      </w:r>
    </w:p>
    <w:p w:rsidR="00A77D71" w:rsidRDefault="00EC704D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132324" cy="7315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50" cy="732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1" w:rsidRDefault="00A77D71" w:rsidP="000466A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Output</w:t>
      </w:r>
      <w:r w:rsidR="002C22E5">
        <w:rPr>
          <w:rFonts w:ascii="Arial" w:hAnsi="Arial" w:cs="Arial"/>
          <w:sz w:val="32"/>
          <w:szCs w:val="32"/>
          <w:u w:val="single"/>
        </w:rPr>
        <w:t xml:space="preserve"> for part a</w:t>
      </w:r>
    </w:p>
    <w:p w:rsidR="00A77D71" w:rsidRDefault="00A77D71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</w:t>
      </w:r>
      <w:r w:rsidR="009701CF">
        <w:rPr>
          <w:rFonts w:ascii="Arial" w:hAnsi="Arial" w:cs="Arial"/>
          <w:sz w:val="32"/>
          <w:szCs w:val="32"/>
        </w:rPr>
        <w:t>$t0 &lt; 0</w:t>
      </w:r>
    </w:p>
    <w:p w:rsidR="009701CF" w:rsidRDefault="009701CF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645920" cy="6019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CF" w:rsidRDefault="009701CF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Else</w:t>
      </w:r>
    </w:p>
    <w:p w:rsidR="009701CF" w:rsidRDefault="009701CF" w:rsidP="0004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5820" cy="5181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E5" w:rsidRDefault="002C22E5" w:rsidP="000466A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Program for part b</w:t>
      </w:r>
    </w:p>
    <w:p w:rsidR="002C22E5" w:rsidRDefault="00097B09" w:rsidP="000466AF">
      <w:pPr>
        <w:rPr>
          <w:rFonts w:ascii="Arial" w:hAnsi="Arial" w:cs="Arial"/>
          <w:sz w:val="32"/>
          <w:szCs w:val="32"/>
          <w:u w:val="single"/>
        </w:rPr>
      </w:pPr>
      <w:r w:rsidRPr="00097B09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088130" cy="3821249"/>
            <wp:effectExtent l="19050" t="0" r="762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382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E5" w:rsidRDefault="002C22E5" w:rsidP="000466A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 for part b</w:t>
      </w:r>
    </w:p>
    <w:p w:rsidR="002C22E5" w:rsidRDefault="002C22E5" w:rsidP="000466AF">
      <w:pPr>
        <w:rPr>
          <w:rFonts w:ascii="Arial" w:hAnsi="Arial" w:cs="Arial"/>
          <w:sz w:val="32"/>
          <w:szCs w:val="32"/>
          <w:u w:val="single"/>
        </w:rPr>
      </w:pPr>
      <w:r w:rsidRPr="002C22E5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41960" cy="312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E5" w:rsidRPr="002C22E5" w:rsidRDefault="002C22E5" w:rsidP="000466AF">
      <w:pPr>
        <w:rPr>
          <w:rFonts w:ascii="Arial" w:hAnsi="Arial" w:cs="Arial"/>
          <w:sz w:val="32"/>
          <w:szCs w:val="32"/>
          <w:u w:val="single"/>
        </w:rPr>
      </w:pPr>
    </w:p>
    <w:p w:rsidR="003E7ED8" w:rsidRPr="003E7ED8" w:rsidRDefault="003E7ED8" w:rsidP="003E7ED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. </w:t>
      </w:r>
      <w:r>
        <w:rPr>
          <w:rFonts w:ascii="Arial" w:hAnsi="Arial" w:cs="Arial"/>
          <w:sz w:val="26"/>
          <w:szCs w:val="26"/>
          <w:shd w:val="clear" w:color="auto" w:fill="FAF9F8"/>
        </w:rPr>
        <w:t>Write   the   complete   assembly   language   program,   including   data declarations, that corresponds to the following C code fragment. Make use of the fact that multiplication and division by powers of   2 can  be performed most efficiently by shifting.</w:t>
      </w:r>
    </w:p>
    <w:p w:rsidR="003E7ED8" w:rsidRDefault="003E7ED8" w:rsidP="003E7ED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325880" cy="4495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D8" w:rsidRDefault="003E7ED8" w:rsidP="003E7ED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572187" cy="2415540"/>
            <wp:effectExtent l="19050" t="0" r="921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87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4D" w:rsidRDefault="00EC704D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(Please find the answer in the next page.)</w:t>
      </w: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A333F" w:rsidRDefault="002A333F" w:rsidP="002F0592">
      <w:pPr>
        <w:rPr>
          <w:rFonts w:ascii="Arial" w:hAnsi="Arial" w:cs="Arial"/>
          <w:sz w:val="32"/>
          <w:szCs w:val="32"/>
        </w:rPr>
      </w:pPr>
    </w:p>
    <w:p w:rsidR="002F0592" w:rsidRDefault="002F0592" w:rsidP="002F0592">
      <w:pPr>
        <w:rPr>
          <w:rFonts w:ascii="Arial" w:hAnsi="Arial" w:cs="Arial"/>
          <w:sz w:val="32"/>
          <w:szCs w:val="32"/>
        </w:rPr>
      </w:pPr>
      <w:r w:rsidRPr="002F0592">
        <w:rPr>
          <w:rFonts w:ascii="Arial" w:hAnsi="Arial" w:cs="Arial"/>
          <w:sz w:val="32"/>
          <w:szCs w:val="32"/>
        </w:rPr>
        <w:lastRenderedPageBreak/>
        <w:t>Ans.</w:t>
      </w:r>
    </w:p>
    <w:p w:rsidR="00EC704D" w:rsidRDefault="00EC704D" w:rsidP="00EC704D">
      <w:pPr>
        <w:ind w:firstLine="72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Program</w:t>
      </w:r>
    </w:p>
    <w:p w:rsidR="00EC704D" w:rsidRDefault="00EC704D" w:rsidP="00EC704D">
      <w:pPr>
        <w:ind w:firstLine="720"/>
        <w:rPr>
          <w:rFonts w:ascii="Arial" w:hAnsi="Arial" w:cs="Arial"/>
          <w:sz w:val="32"/>
          <w:szCs w:val="32"/>
          <w:u w:val="single"/>
        </w:rPr>
      </w:pPr>
      <w:r w:rsidRPr="00EC704D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54252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4D" w:rsidRDefault="00EC704D" w:rsidP="00EC704D">
      <w:pPr>
        <w:ind w:firstLine="72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</w:p>
    <w:p w:rsidR="00EC704D" w:rsidRPr="00EC704D" w:rsidRDefault="00EC704D" w:rsidP="00EC704D">
      <w:pPr>
        <w:ind w:firstLine="720"/>
        <w:rPr>
          <w:rFonts w:ascii="Arial" w:hAnsi="Arial" w:cs="Arial"/>
          <w:sz w:val="24"/>
          <w:szCs w:val="24"/>
        </w:rPr>
      </w:pPr>
      <w:r w:rsidRPr="00EC704D">
        <w:rPr>
          <w:rFonts w:ascii="Arial" w:hAnsi="Arial" w:cs="Arial"/>
          <w:sz w:val="24"/>
          <w:szCs w:val="24"/>
        </w:rPr>
        <w:t>Z[K] where K = 20 is outside the limit of array, so it</w:t>
      </w:r>
      <w:r w:rsidR="00FF5780">
        <w:rPr>
          <w:rFonts w:ascii="Arial" w:hAnsi="Arial" w:cs="Arial"/>
          <w:sz w:val="24"/>
          <w:szCs w:val="24"/>
        </w:rPr>
        <w:t>s assign</w:t>
      </w:r>
      <w:r w:rsidRPr="00EC704D">
        <w:rPr>
          <w:rFonts w:ascii="Arial" w:hAnsi="Arial" w:cs="Arial"/>
          <w:sz w:val="24"/>
          <w:szCs w:val="24"/>
        </w:rPr>
        <w:t>m</w:t>
      </w:r>
      <w:r w:rsidR="00FF5780">
        <w:rPr>
          <w:rFonts w:ascii="Arial" w:hAnsi="Arial" w:cs="Arial"/>
          <w:sz w:val="24"/>
          <w:szCs w:val="24"/>
        </w:rPr>
        <w:t>e</w:t>
      </w:r>
      <w:r w:rsidRPr="00EC704D">
        <w:rPr>
          <w:rFonts w:ascii="Arial" w:hAnsi="Arial" w:cs="Arial"/>
          <w:sz w:val="24"/>
          <w:szCs w:val="24"/>
        </w:rPr>
        <w:t>nt can manipulate the other values that are written in data section if we declare the array first and the other values later. So, I declared the strings first and then the array.</w:t>
      </w:r>
    </w:p>
    <w:p w:rsidR="00EC704D" w:rsidRPr="00EC704D" w:rsidRDefault="00EC704D" w:rsidP="00EC704D">
      <w:pPr>
        <w:ind w:firstLine="720"/>
        <w:rPr>
          <w:rFonts w:ascii="Arial" w:hAnsi="Arial" w:cs="Arial"/>
          <w:sz w:val="32"/>
          <w:szCs w:val="32"/>
          <w:u w:val="single"/>
        </w:rPr>
      </w:pPr>
      <w:r w:rsidRPr="00EC704D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735580" cy="502920"/>
            <wp:effectExtent l="19050" t="0" r="762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04D" w:rsidRPr="00EC704D" w:rsidSect="0002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74E45"/>
    <w:multiLevelType w:val="hybridMultilevel"/>
    <w:tmpl w:val="57001B02"/>
    <w:lvl w:ilvl="0" w:tplc="F21E12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C4909"/>
    <w:multiLevelType w:val="hybridMultilevel"/>
    <w:tmpl w:val="98C6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0081"/>
    <w:rsid w:val="00027A98"/>
    <w:rsid w:val="000420FB"/>
    <w:rsid w:val="000466AF"/>
    <w:rsid w:val="00097B09"/>
    <w:rsid w:val="001E3F7A"/>
    <w:rsid w:val="00275329"/>
    <w:rsid w:val="002A333F"/>
    <w:rsid w:val="002C22E5"/>
    <w:rsid w:val="002F0592"/>
    <w:rsid w:val="0033443E"/>
    <w:rsid w:val="003E7ED8"/>
    <w:rsid w:val="00400081"/>
    <w:rsid w:val="005F63E9"/>
    <w:rsid w:val="009701CF"/>
    <w:rsid w:val="009E0044"/>
    <w:rsid w:val="00A77D71"/>
    <w:rsid w:val="00B65681"/>
    <w:rsid w:val="00EC704D"/>
    <w:rsid w:val="00F14572"/>
    <w:rsid w:val="00FF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900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7988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Sappa</dc:creator>
  <cp:keywords/>
  <dc:description/>
  <cp:lastModifiedBy>Saran Sappa</cp:lastModifiedBy>
  <cp:revision>19</cp:revision>
  <dcterms:created xsi:type="dcterms:W3CDTF">2020-09-27T04:42:00Z</dcterms:created>
  <dcterms:modified xsi:type="dcterms:W3CDTF">2020-10-11T15:50:00Z</dcterms:modified>
</cp:coreProperties>
</file>