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Summary of Lectures 2, 3 and 4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What is </w:t>
      </w:r>
      <w:r w:rsidDel="00000000" w:rsidR="00000000" w:rsidRPr="00000000">
        <w:rPr>
          <w:rFonts w:ascii="Mangal" w:cs="Mangal" w:eastAsia="Mangal" w:hAnsi="Mangal"/>
          <w:sz w:val="32"/>
          <w:szCs w:val="32"/>
          <w:rtl w:val="0"/>
        </w:rPr>
        <w:t xml:space="preserve">व्याकरण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?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Grammar is called as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व्याकरण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in Sanskrit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The objective of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व्याकरण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is to distinguish between correct usage from not so correct usage of sentences and words, i.e., to distinguish between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साधु शब्द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असाधु शब्द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It is a set of rules that offers a detailed description of a language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Traces of initial attempts to do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व्याकरण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can be found in the Vedic texts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पदपाठ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of Vedic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मन्त्र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 by Shakalya is also a sort of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व्याकरण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पदपाठ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the grammarian Shakalya has shown the segmentation of words in the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मन्त्र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The word ‘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व्याकरण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’ is derived from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वि+आ+कृ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and it literally means ‘cutting’.8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व्याकरण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we try to cut the sentences into words and words into further meaningful units.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The method of </w:t>
      </w:r>
      <w:r w:rsidDel="00000000" w:rsidR="00000000" w:rsidRPr="00000000">
        <w:rPr>
          <w:rFonts w:ascii="Mangal" w:cs="Mangal" w:eastAsia="Mangal" w:hAnsi="Mangal"/>
          <w:sz w:val="32"/>
          <w:szCs w:val="32"/>
          <w:rtl w:val="0"/>
        </w:rPr>
        <w:t xml:space="preserve">व्याकरण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व्याकरण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attempts to distinguish between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साधु शब्द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असाधु शब्द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महाभाष्य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महर्षि पतंजलि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discusses the exact way in which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व्याकरण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does this.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It discusses the various possibilities in which this can be done -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giving an exhaustive list of both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साधु शब्द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 as well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असाधु शब्द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 and then prescribing the use only of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साधु शब्द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giving an exhaustive list only of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असाधु शब्द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 and saying that all the remaining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शब्द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 are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साधु शब्द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giving an exhaustive list only of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साधु शब्द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 and prescribing the use only of these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शब्द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It is well known that for each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साधु शब्द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there are many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असाधु शब्द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s, so giving an exhaustive list of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साधु शब्द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 only is the shortest way to achieve the goal, but then even the list of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साधु शब्द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 is very long. So it is very difficult to make study and retain the entire list of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साधु शब्द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s. That is why creating 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प्रतिपद-पाठ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also becomes a lengthy process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The grammarians hence, have come up with a set of default rules or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उत्सर्ग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and exceptions or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अपवाद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लक्ष्य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and </w:t>
      </w:r>
      <w:r w:rsidDel="00000000" w:rsidR="00000000" w:rsidRPr="00000000">
        <w:rPr>
          <w:sz w:val="32"/>
          <w:szCs w:val="32"/>
          <w:rtl w:val="0"/>
        </w:rPr>
        <w:t xml:space="preserve">लक्षण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The word </w:t>
      </w:r>
      <w:r w:rsidDel="00000000" w:rsidR="00000000" w:rsidRPr="00000000">
        <w:rPr>
          <w:rFonts w:ascii="Mangal" w:cs="Mangal" w:eastAsia="Mangal" w:hAnsi="Mangal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  <w:rtl w:val="0"/>
        </w:rPr>
        <w:t xml:space="preserve">लक्ष्य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is used for the target, which is ‘correct words’ and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the word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लक्षण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is used for the rules of grammar that lead us to 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लक्ष्य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the grammarians had 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लक्ष्य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 front of them when they framed the rules or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लक्षण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 of grammar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However, with the passage of time any language undergoes change, and 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लक्ष्य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goes on becoming more and more vague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So, for us, the students of Sanskrit Grammar, it is primarily 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लक्षण,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which help us understand 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लक्ष्य.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Who is Panini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Panini was a Grammarian or 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वैयाकरण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who has written the grammar of Sanskrit language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The grammar that he has written is known as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अष्टाध्यायी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since there are 8 chapters or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अध्याय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 in his book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From some references it seems that he belonged to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शलातुर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village located somewhere in the present north-west Pakistan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His mother’s name may be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दाक्षि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and father’s name may be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पणिन्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What is Linguistics?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Linguistics is a systematic study of ‘Language’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Language is a complex phenomenon through which beings communicate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Human languages are much more complex than compared to languages of other beings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Sounds, written symbols or gestures can be the media of communication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Linguistics is a systematic investigation into features of a language in general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The study of linguistics extends into all those areas that are connected to language like -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Psychology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Sociology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Neurology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Forensic studies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Computer science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Translation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Acoustics etc… 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Mang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254E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93NUbBSRt/wJg9fpEnRpjnN2YEQ==">AMUW2mUh1UMSiGyAENE1LV3fIqU94mFXkP4bqdxGr5VT3rDFhtZEEmkp6PJdpc9ZzkF0DrCdpLb+ysZFR+P77XQ+7MDl6QSI+gvIHF9izGCn/zLpc1Aooro=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2022-08-11T05:19:00Z</dcterms:created>
  <dc:creator>AC</dc:creator>
</cp:coreProperties>
</file>